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Ekaterina</w:t>
      </w:r>
      <w:r>
        <w:t xml:space="preserve"> </w:t>
      </w:r>
      <w:r>
        <w:t xml:space="preserve">Marbot,</w:t>
      </w:r>
      <w:r>
        <w:t xml:space="preserve"> </w:t>
      </w:r>
      <w:r>
        <w:t xml:space="preserve">Elizabeth</w:t>
      </w:r>
      <w:r>
        <w:t xml:space="preserve"> </w:t>
      </w:r>
      <w:r>
        <w:t xml:space="preserve">Chung,</w:t>
      </w:r>
      <w:r>
        <w:t xml:space="preserve"> </w:t>
      </w:r>
      <w:r>
        <w:t xml:space="preserve">Shay</w:t>
      </w:r>
      <w:r>
        <w:t xml:space="preserve"> </w:t>
      </w:r>
      <w:r>
        <w:t xml:space="preserve">Culpepper,</w:t>
      </w:r>
      <w:r>
        <w:t xml:space="preserve"> </w:t>
      </w:r>
      <w:r>
        <w:t xml:space="preserve">Flaka</w:t>
      </w:r>
      <w:r>
        <w:t xml:space="preserve"> </w:t>
      </w:r>
      <w:r>
        <w:t xml:space="preserve">Bajraktari</w:t>
      </w:r>
    </w:p>
    <w:p>
      <w:pPr>
        <w:pStyle w:val="Date"/>
      </w:pPr>
      <w:r>
        <w:t xml:space="preserve">9/25/2018</w:t>
      </w:r>
    </w:p>
    <w:p>
      <w:pPr>
        <w:pStyle w:val="Heading2"/>
      </w:pPr>
      <w:bookmarkStart w:id="21" w:name="benfords-law"/>
      <w:bookmarkEnd w:id="21"/>
      <w:r>
        <w:t xml:space="preserve">Benford’s Law</w:t>
      </w:r>
    </w:p>
    <w:p>
      <w:pPr>
        <w:pStyle w:val="Heading2"/>
      </w:pPr>
      <w:bookmarkStart w:id="22" w:name="education-and-income"/>
      <w:bookmarkEnd w:id="22"/>
      <w:r>
        <w:t xml:space="preserve">Education and Income</w:t>
      </w:r>
    </w:p>
    <w:p>
      <w:pPr>
        <w:pStyle w:val="Heading2"/>
      </w:pPr>
      <w:bookmarkStart w:id="23" w:name="income-inequality-averages-by-neighborhood-and-borough"/>
      <w:bookmarkEnd w:id="23"/>
      <w:r>
        <w:t xml:space="preserve">Income inequality, averages, by neighborhood and borough</w:t>
      </w:r>
    </w:p>
    <w:p>
      <w:pPr>
        <w:pStyle w:val="FirstParagraph"/>
      </w:pPr>
      <w:r>
        <w:t xml:space="preserve">This isn’t one of your questions, but this boxplot is a nice representation of the inequality by borough.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richest-and-poorest-neighborhoods-by-borough"/>
      <w:bookmarkEnd w:id="25"/>
      <w:r>
        <w:t xml:space="preserve">Richest and poorest neighborhoods by borough</w:t>
      </w:r>
    </w:p>
    <w:p>
      <w:pPr>
        <w:pStyle w:val="Heading4"/>
      </w:pPr>
      <w:bookmarkStart w:id="26" w:name="highest-mean-income"/>
      <w:bookmarkEnd w:id="26"/>
      <w:r>
        <w:t xml:space="preserve">Highest Mean Income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borough [5]</w:t>
      </w:r>
      <w:r>
        <w:br w:type="textWrapping"/>
      </w:r>
      <w:r>
        <w:rPr>
          <w:rStyle w:val="VerbatimChar"/>
        </w:rPr>
        <w:t xml:space="preserve">##   borough       PUMA                                   meanIncome</w:t>
      </w:r>
      <w:r>
        <w:br w:type="textWrapping"/>
      </w:r>
      <w:r>
        <w:rPr>
          <w:rStyle w:val="VerbatimChar"/>
        </w:rPr>
        <w:t xml:space="preserve">##   &lt;fct&gt;         &lt;fct&gt;                                       &lt;dbl&gt;</w:t>
      </w:r>
      <w:r>
        <w:br w:type="textWrapping"/>
      </w:r>
      <w:r>
        <w:rPr>
          <w:rStyle w:val="VerbatimChar"/>
        </w:rPr>
        <w:t xml:space="preserve">## 1 Bronx         Riverdale, Fieldston &amp; Kingsbridge         47512.</w:t>
      </w:r>
      <w:r>
        <w:br w:type="textWrapping"/>
      </w:r>
      <w:r>
        <w:rPr>
          <w:rStyle w:val="VerbatimChar"/>
        </w:rPr>
        <w:t xml:space="preserve">## 2 Brooklyn      Park Slope, Carroll Gardens &amp; Red Hook     69142.</w:t>
      </w:r>
      <w:r>
        <w:br w:type="textWrapping"/>
      </w:r>
      <w:r>
        <w:rPr>
          <w:rStyle w:val="VerbatimChar"/>
        </w:rPr>
        <w:t xml:space="preserve">## 3 Manhattan     Upper East Side                           111189.</w:t>
      </w:r>
      <w:r>
        <w:br w:type="textWrapping"/>
      </w:r>
      <w:r>
        <w:rPr>
          <w:rStyle w:val="VerbatimChar"/>
        </w:rPr>
        <w:t xml:space="preserve">## 4 Staten Island Tottenville, Great Kills &amp; Annadale        44094.</w:t>
      </w:r>
      <w:r>
        <w:br w:type="textWrapping"/>
      </w:r>
      <w:r>
        <w:rPr>
          <w:rStyle w:val="VerbatimChar"/>
        </w:rPr>
        <w:t xml:space="preserve">## 5 Queens        Forest Hills &amp; Rego Park                   47377.</w:t>
      </w:r>
    </w:p>
    <w:p>
      <w:pPr>
        <w:pStyle w:val="Heading4"/>
      </w:pPr>
      <w:bookmarkStart w:id="27" w:name="lowest-mean-income"/>
      <w:bookmarkEnd w:id="27"/>
      <w:r>
        <w:t xml:space="preserve">Lowest Mean Income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borough [5]</w:t>
      </w:r>
      <w:r>
        <w:br w:type="textWrapping"/>
      </w:r>
      <w:r>
        <w:rPr>
          <w:rStyle w:val="VerbatimChar"/>
        </w:rPr>
        <w:t xml:space="preserve">##   borough       PUMA                                        meanIncome</w:t>
      </w:r>
      <w:r>
        <w:br w:type="textWrapping"/>
      </w:r>
      <w:r>
        <w:rPr>
          <w:rStyle w:val="VerbatimChar"/>
        </w:rPr>
        <w:t xml:space="preserve">##   &lt;fct&gt;         &lt;fct&gt;                                            &lt;dbl&gt;</w:t>
      </w:r>
      <w:r>
        <w:br w:type="textWrapping"/>
      </w:r>
      <w:r>
        <w:rPr>
          <w:rStyle w:val="VerbatimChar"/>
        </w:rPr>
        <w:t xml:space="preserve">## 1 Bronx         Hunts Point, Longwood &amp; Melrose                 14632.</w:t>
      </w:r>
      <w:r>
        <w:br w:type="textWrapping"/>
      </w:r>
      <w:r>
        <w:rPr>
          <w:rStyle w:val="VerbatimChar"/>
        </w:rPr>
        <w:t xml:space="preserve">## 2 Brooklyn      East New York &amp; Starrett City                   21341.</w:t>
      </w:r>
      <w:r>
        <w:br w:type="textWrapping"/>
      </w:r>
      <w:r>
        <w:rPr>
          <w:rStyle w:val="VerbatimChar"/>
        </w:rPr>
        <w:t xml:space="preserve">## 3 Manhattan     Washington Heights, Inwood &amp; Marble Hill        28669.</w:t>
      </w:r>
      <w:r>
        <w:br w:type="textWrapping"/>
      </w:r>
      <w:r>
        <w:rPr>
          <w:rStyle w:val="VerbatimChar"/>
        </w:rPr>
        <w:t xml:space="preserve">## 4 Staten Island Port Richmond, Stapleton &amp; Mariner's Harbor     36632.</w:t>
      </w:r>
      <w:r>
        <w:br w:type="textWrapping"/>
      </w:r>
      <w:r>
        <w:rPr>
          <w:rStyle w:val="VerbatimChar"/>
        </w:rPr>
        <w:t xml:space="preserve">## 5 Queens        Elmhurst &amp; South Corona                         24382.</w:t>
      </w:r>
    </w:p>
    <w:p>
      <w:pPr>
        <w:pStyle w:val="Heading3"/>
      </w:pPr>
      <w:bookmarkStart w:id="28" w:name="inequality-by-neighborhood"/>
      <w:bookmarkEnd w:id="28"/>
      <w:r>
        <w:t xml:space="preserve">Inequality by neighborhood</w:t>
      </w:r>
    </w:p>
    <w:p>
      <w:pPr>
        <w:pStyle w:val="Heading4"/>
      </w:pPr>
      <w:bookmarkStart w:id="29" w:name="measured-by-75-quartile-minus-25-quartile."/>
      <w:bookmarkEnd w:id="29"/>
      <w:r>
        <w:t xml:space="preserve">Measured by 75 quartile minus 25 quartile.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borough [5]</w:t>
      </w:r>
      <w:r>
        <w:br w:type="textWrapping"/>
      </w:r>
      <w:r>
        <w:rPr>
          <w:rStyle w:val="VerbatimChar"/>
        </w:rPr>
        <w:t xml:space="preserve">##   borough       PUMA                                q75.less.q25</w:t>
      </w:r>
      <w:r>
        <w:br w:type="textWrapping"/>
      </w:r>
      <w:r>
        <w:rPr>
          <w:rStyle w:val="VerbatimChar"/>
        </w:rPr>
        <w:t xml:space="preserve">##   &lt;fct&gt;         &lt;fct&gt;                                      &lt;dbl&gt;</w:t>
      </w:r>
      <w:r>
        <w:br w:type="textWrapping"/>
      </w:r>
      <w:r>
        <w:rPr>
          <w:rStyle w:val="VerbatimChar"/>
        </w:rPr>
        <w:t xml:space="preserve">## 1 Bronx         Riverdale, Fieldston &amp; Kingsbridge         52900</w:t>
      </w:r>
      <w:r>
        <w:br w:type="textWrapping"/>
      </w:r>
      <w:r>
        <w:rPr>
          <w:rStyle w:val="VerbatimChar"/>
        </w:rPr>
        <w:t xml:space="preserve">## 2 Brooklyn      Brooklyn Heights &amp; Fort Greene             67900</w:t>
      </w:r>
      <w:r>
        <w:br w:type="textWrapping"/>
      </w:r>
      <w:r>
        <w:rPr>
          <w:rStyle w:val="VerbatimChar"/>
        </w:rPr>
        <w:t xml:space="preserve">## 3 Manhattan     Upper East Side                           108000</w:t>
      </w:r>
      <w:r>
        <w:br w:type="textWrapping"/>
      </w:r>
      <w:r>
        <w:rPr>
          <w:rStyle w:val="VerbatimChar"/>
        </w:rPr>
        <w:t xml:space="preserve">## 4 Staten Island Tottenville, Great Kills &amp; Annadale        54100</w:t>
      </w:r>
      <w:r>
        <w:br w:type="textWrapping"/>
      </w:r>
      <w:r>
        <w:rPr>
          <w:rStyle w:val="VerbatimChar"/>
        </w:rPr>
        <w:t xml:space="preserve">## 5 Queens        Forest Hills &amp; Rego Park                   58775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measured-by-standard-deviation"/>
      <w:bookmarkEnd w:id="30"/>
      <w:r>
        <w:t xml:space="preserve">Measured by standard deviation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borough [5]</w:t>
      </w:r>
      <w:r>
        <w:br w:type="textWrapping"/>
      </w:r>
      <w:r>
        <w:rPr>
          <w:rStyle w:val="VerbatimChar"/>
        </w:rPr>
        <w:t xml:space="preserve">##   borough       PUMA                                        sd</w:t>
      </w:r>
      <w:r>
        <w:br w:type="textWrapping"/>
      </w:r>
      <w:r>
        <w:rPr>
          <w:rStyle w:val="VerbatimChar"/>
        </w:rPr>
        <w:t xml:space="preserve">##   &lt;fct&gt;         &lt;fct&gt;                                    &lt;dbl&gt;</w:t>
      </w:r>
      <w:r>
        <w:br w:type="textWrapping"/>
      </w:r>
      <w:r>
        <w:rPr>
          <w:rStyle w:val="VerbatimChar"/>
        </w:rPr>
        <w:t xml:space="preserve">## 1 Bronx         Riverdale, Fieldston &amp; Kingsbridge      87546.</w:t>
      </w:r>
      <w:r>
        <w:br w:type="textWrapping"/>
      </w:r>
      <w:r>
        <w:rPr>
          <w:rStyle w:val="VerbatimChar"/>
        </w:rPr>
        <w:t xml:space="preserve">## 2 Brooklyn      Park Slope, Carroll Gardens &amp; Red Hook  85972.</w:t>
      </w:r>
      <w:r>
        <w:br w:type="textWrapping"/>
      </w:r>
      <w:r>
        <w:rPr>
          <w:rStyle w:val="VerbatimChar"/>
        </w:rPr>
        <w:t xml:space="preserve">## 3 Manhattan     Upper East Side                        159799.</w:t>
      </w:r>
      <w:r>
        <w:br w:type="textWrapping"/>
      </w:r>
      <w:r>
        <w:rPr>
          <w:rStyle w:val="VerbatimChar"/>
        </w:rPr>
        <w:t xml:space="preserve">## 4 Staten Island New Springville &amp; South Beach           55362.</w:t>
      </w:r>
      <w:r>
        <w:br w:type="textWrapping"/>
      </w:r>
      <w:r>
        <w:rPr>
          <w:rStyle w:val="VerbatimChar"/>
        </w:rPr>
        <w:t xml:space="preserve">## 5 Queens        Forest Hills &amp; Rego Park                58536.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compare-differences-between-approaches"/>
      <w:bookmarkEnd w:id="31"/>
      <w:r>
        <w:t xml:space="preserve">Compare differences between approaches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borough [1]</w:t>
      </w:r>
      <w:r>
        <w:br w:type="textWrapping"/>
      </w:r>
      <w:r>
        <w:rPr>
          <w:rStyle w:val="VerbatimChar"/>
        </w:rPr>
        <w:t xml:space="preserve">##   borough   PUMA                                         q75.less.q25</w:t>
      </w:r>
      <w:r>
        <w:br w:type="textWrapping"/>
      </w:r>
      <w:r>
        <w:rPr>
          <w:rStyle w:val="VerbatimChar"/>
        </w:rPr>
        <w:t xml:space="preserve">##   &lt;fct&gt;     &lt;fct&gt;                                               &lt;dbl&gt;</w:t>
      </w:r>
      <w:r>
        <w:br w:type="textWrapping"/>
      </w:r>
      <w:r>
        <w:rPr>
          <w:rStyle w:val="VerbatimChar"/>
        </w:rPr>
        <w:t xml:space="preserve">## 1 Manhattan Upper East Side                                    108000</w:t>
      </w:r>
      <w:r>
        <w:br w:type="textWrapping"/>
      </w:r>
      <w:r>
        <w:rPr>
          <w:rStyle w:val="VerbatimChar"/>
        </w:rPr>
        <w:t xml:space="preserve">## 2 Manhattan Battery Park City, Greenwich Village &amp; Soho        105000</w:t>
      </w:r>
      <w:r>
        <w:br w:type="textWrapping"/>
      </w:r>
      <w:r>
        <w:rPr>
          <w:rStyle w:val="VerbatimChar"/>
        </w:rPr>
        <w:t xml:space="preserve">## 3 Manhattan Chelsea, Clinton &amp; Midtown Business District       102700</w:t>
      </w:r>
      <w:r>
        <w:br w:type="textWrapping"/>
      </w:r>
      <w:r>
        <w:rPr>
          <w:rStyle w:val="VerbatimChar"/>
        </w:rPr>
        <w:t xml:space="preserve">## 4 Manhattan Upper West Side &amp; West Side                         92650</w:t>
      </w:r>
      <w:r>
        <w:br w:type="textWrapping"/>
      </w:r>
      <w:r>
        <w:rPr>
          <w:rStyle w:val="VerbatimChar"/>
        </w:rPr>
        <w:t xml:space="preserve">## 5 Manhattan Murray Hill, Gramercy &amp; Stuyvesant Town             92375</w:t>
      </w:r>
      <w:r>
        <w:br w:type="textWrapping"/>
      </w:r>
      <w:r>
        <w:rPr>
          <w:rStyle w:val="VerbatimChar"/>
        </w:rPr>
        <w:t xml:space="preserve">## 6 Manhattan Chinatown &amp; Lower East Side                         45300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borough [1]</w:t>
      </w:r>
      <w:r>
        <w:br w:type="textWrapping"/>
      </w:r>
      <w:r>
        <w:rPr>
          <w:rStyle w:val="VerbatimChar"/>
        </w:rPr>
        <w:t xml:space="preserve">##   borough   PUMA                                              sd</w:t>
      </w:r>
      <w:r>
        <w:br w:type="textWrapping"/>
      </w:r>
      <w:r>
        <w:rPr>
          <w:rStyle w:val="VerbatimChar"/>
        </w:rPr>
        <w:t xml:space="preserve">##   &lt;fct&gt;     &lt;fct&gt;                                          &lt;dbl&gt;</w:t>
      </w:r>
      <w:r>
        <w:br w:type="textWrapping"/>
      </w:r>
      <w:r>
        <w:rPr>
          <w:rStyle w:val="VerbatimChar"/>
        </w:rPr>
        <w:t xml:space="preserve">## 1 Manhattan Upper East Side                              159799.</w:t>
      </w:r>
      <w:r>
        <w:br w:type="textWrapping"/>
      </w:r>
      <w:r>
        <w:rPr>
          <w:rStyle w:val="VerbatimChar"/>
        </w:rPr>
        <w:t xml:space="preserve">## 2 Manhattan Chelsea, Clinton &amp; Midtown Business District 136658.</w:t>
      </w:r>
      <w:r>
        <w:br w:type="textWrapping"/>
      </w:r>
      <w:r>
        <w:rPr>
          <w:rStyle w:val="VerbatimChar"/>
        </w:rPr>
        <w:t xml:space="preserve">## 3 Manhattan Battery Park City, Greenwich Village &amp; Soho  133604.</w:t>
      </w:r>
      <w:r>
        <w:br w:type="textWrapping"/>
      </w:r>
      <w:r>
        <w:rPr>
          <w:rStyle w:val="VerbatimChar"/>
        </w:rPr>
        <w:t xml:space="preserve">## 4 Manhattan Upper West Side &amp; West Side                  129747.</w:t>
      </w:r>
      <w:r>
        <w:br w:type="textWrapping"/>
      </w:r>
      <w:r>
        <w:rPr>
          <w:rStyle w:val="VerbatimChar"/>
        </w:rPr>
        <w:t xml:space="preserve">## 5 Manhattan Murray Hill, Gramercy &amp; Stuyvesant Town      129031.</w:t>
      </w:r>
      <w:r>
        <w:br w:type="textWrapping"/>
      </w:r>
      <w:r>
        <w:rPr>
          <w:rStyle w:val="VerbatimChar"/>
        </w:rPr>
        <w:t xml:space="preserve">## 6 Manhattan Chinatown &amp; Lower East Side                   72333.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3b1e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Ekaterina Marbot, Elizabeth Chung, Shay Culpepper, Flaka Bajraktari</dc:creator>
  <dcterms:created xsi:type="dcterms:W3CDTF">2018-09-26T04:05:32Z</dcterms:created>
  <dcterms:modified xsi:type="dcterms:W3CDTF">2018-09-26T04:05:32Z</dcterms:modified>
</cp:coreProperties>
</file>