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BB23" w14:textId="77777777" w:rsidR="0098571A" w:rsidRDefault="0098571A">
      <w:pPr>
        <w:spacing w:before="1440" w:after="240"/>
      </w:pPr>
    </w:p>
    <w:p w14:paraId="29AD1AAA" w14:textId="77777777" w:rsidR="0098571A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4E79"/>
          <w:sz w:val="44"/>
          <w:szCs w:val="44"/>
        </w:rPr>
        <w:t>BUSINESS REQUIREMENTS DOCUMENT</w:t>
      </w:r>
    </w:p>
    <w:p w14:paraId="70E4A347" w14:textId="77777777" w:rsidR="0098571A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595959"/>
          <w:sz w:val="36"/>
          <w:szCs w:val="36"/>
        </w:rPr>
        <w:t>&amp; TEST CASE SPECIFICATION</w:t>
      </w:r>
    </w:p>
    <w:p w14:paraId="0E58CB7D" w14:textId="77777777" w:rsidR="0098571A" w:rsidRDefault="0098571A">
      <w:pPr>
        <w:spacing w:before="200" w:after="200"/>
      </w:pPr>
    </w:p>
    <w:p w14:paraId="7F833513" w14:textId="77777777" w:rsidR="0098571A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404040"/>
          <w:sz w:val="28"/>
          <w:szCs w:val="28"/>
        </w:rPr>
        <w:t>Automotive After-Sales Customer Churn Prediction</w:t>
      </w:r>
    </w:p>
    <w:p w14:paraId="679822B8" w14:textId="77777777" w:rsidR="0098571A" w:rsidRDefault="0098571A">
      <w:pPr>
        <w:spacing w:before="80" w:after="80"/>
      </w:pPr>
    </w:p>
    <w:p w14:paraId="5278E0C2" w14:textId="77777777" w:rsidR="0098571A" w:rsidRDefault="0098571A">
      <w:pPr>
        <w:pBdr>
          <w:bottom w:val="single" w:sz="6" w:space="1" w:color="1F4E79"/>
        </w:pBdr>
        <w:spacing w:before="200" w:after="200"/>
      </w:pPr>
    </w:p>
    <w:p w14:paraId="02534C3F" w14:textId="77777777" w:rsidR="0098571A" w:rsidRDefault="0098571A">
      <w:pPr>
        <w:spacing w:before="80" w:after="8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98571A" w14:paraId="24E3C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B1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DB9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98571A" w14:paraId="3F7BB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D4C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Project Name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D18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At-Risk Customer Identification — Automotive After-Sales Ecosystem</w:t>
            </w:r>
          </w:p>
        </w:tc>
      </w:tr>
      <w:tr w:rsidR="0098571A" w14:paraId="495C53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086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Client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71D8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Relatim</w:t>
            </w:r>
            <w:proofErr w:type="spellEnd"/>
          </w:p>
        </w:tc>
      </w:tr>
      <w:tr w:rsidR="0098571A" w14:paraId="116343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817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Document Type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D0A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Requirements Document (BRD) &amp; Test Case Specification</w:t>
            </w:r>
          </w:p>
        </w:tc>
      </w:tr>
      <w:tr w:rsidR="0098571A" w14:paraId="3EEFA9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103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Version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5EF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v1.0</w:t>
            </w:r>
          </w:p>
        </w:tc>
      </w:tr>
      <w:tr w:rsidR="0098571A" w14:paraId="0DC4BD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6BE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Status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46E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Draft — Pending Review</w:t>
            </w:r>
          </w:p>
        </w:tc>
      </w:tr>
      <w:tr w:rsidR="0098571A" w14:paraId="400DD6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345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Prepared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12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&amp; AI Engineering Team</w:t>
            </w:r>
          </w:p>
        </w:tc>
      </w:tr>
      <w:tr w:rsidR="0098571A" w14:paraId="3932F5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567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Reviewed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0072" w14:textId="32A59FFB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[Pending — </w:t>
            </w:r>
            <w:r w:rsidR="001652C0">
              <w:rPr>
                <w:rFonts w:ascii="Arial" w:eastAsia="Arial" w:hAnsi="Arial" w:cs="Arial"/>
                <w:color w:val="000000"/>
                <w:sz w:val="17"/>
                <w:szCs w:val="17"/>
              </w:rPr>
              <w:t>Shayshank Rathore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Relatim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]</w:t>
            </w:r>
          </w:p>
        </w:tc>
      </w:tr>
      <w:tr w:rsidR="0098571A" w14:paraId="07930B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973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D66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03 May 2026</w:t>
            </w:r>
          </w:p>
        </w:tc>
      </w:tr>
      <w:tr w:rsidR="0098571A" w14:paraId="5E5505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73B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Deadline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81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05 May 2026, 11:59 PM IST</w:t>
            </w:r>
          </w:p>
        </w:tc>
      </w:tr>
      <w:tr w:rsidR="0098571A" w14:paraId="2FCA56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B4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Governed Under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F3D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India DPDP Act 2023  |  GDPR Art.5 Principles  |  Green AI Guidelines</w:t>
            </w:r>
          </w:p>
        </w:tc>
      </w:tr>
    </w:tbl>
    <w:p w14:paraId="005B923F" w14:textId="77777777" w:rsidR="0098571A" w:rsidRDefault="0098571A">
      <w:pPr>
        <w:spacing w:before="240" w:after="100"/>
      </w:pPr>
    </w:p>
    <w:p w14:paraId="540628D1" w14:textId="77777777" w:rsidR="0098571A" w:rsidRDefault="00000000">
      <w:r>
        <w:br w:type="page"/>
      </w:r>
    </w:p>
    <w:p w14:paraId="0B58C108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1.  Executive Summary</w:t>
      </w:r>
    </w:p>
    <w:p w14:paraId="66F20F5E" w14:textId="77777777" w:rsidR="0098571A" w:rsidRDefault="00000000">
      <w:pPr>
        <w:spacing w:after="120"/>
      </w:pPr>
      <w:r>
        <w:rPr>
          <w:rFonts w:ascii="Arial" w:eastAsia="Arial" w:hAnsi="Arial" w:cs="Arial"/>
          <w:color w:val="000000"/>
        </w:rPr>
        <w:t xml:space="preserve">Automobile dealerships generate a significant portion of their revenue from </w:t>
      </w:r>
      <w:r>
        <w:rPr>
          <w:rFonts w:ascii="Arial" w:eastAsia="Arial" w:hAnsi="Arial" w:cs="Arial"/>
          <w:b/>
          <w:bCs/>
          <w:color w:val="1F4E79"/>
        </w:rPr>
        <w:t>after-sales services and insurance</w:t>
      </w:r>
      <w:r>
        <w:rPr>
          <w:rFonts w:ascii="Arial" w:eastAsia="Arial" w:hAnsi="Arial" w:cs="Arial"/>
          <w:color w:val="000000"/>
        </w:rPr>
        <w:t xml:space="preserve">. Despite this, dealerships lose approximately </w:t>
      </w:r>
      <w:r>
        <w:rPr>
          <w:rFonts w:ascii="Arial" w:eastAsia="Arial" w:hAnsi="Arial" w:cs="Arial"/>
          <w:b/>
          <w:bCs/>
          <w:color w:val="C00000"/>
        </w:rPr>
        <w:t>40% of their customers annually</w:t>
      </w:r>
      <w:r>
        <w:rPr>
          <w:rFonts w:ascii="Arial" w:eastAsia="Arial" w:hAnsi="Arial" w:cs="Arial"/>
          <w:color w:val="000000"/>
        </w:rPr>
        <w:t xml:space="preserve"> due to poor engagement, missed service reminders, and unrenewed insurance policies. This document defines the full business requirements and test acceptance criteria for a data-driven solution to identify and act on at-risk customers before they churn.</w:t>
      </w:r>
    </w:p>
    <w:p w14:paraId="6F448394" w14:textId="77777777" w:rsidR="0098571A" w:rsidRDefault="00000000">
      <w:pPr>
        <w:spacing w:after="120"/>
      </w:pPr>
      <w:r>
        <w:rPr>
          <w:rFonts w:ascii="Arial" w:eastAsia="Arial" w:hAnsi="Arial" w:cs="Arial"/>
          <w:color w:val="000000"/>
        </w:rPr>
        <w:t xml:space="preserve">The solution spans three business domains — </w:t>
      </w:r>
      <w:r>
        <w:rPr>
          <w:rFonts w:ascii="Arial" w:eastAsia="Arial" w:hAnsi="Arial" w:cs="Arial"/>
          <w:b/>
          <w:bCs/>
          <w:color w:val="000000"/>
        </w:rPr>
        <w:t>Sales, Service, and Insurance</w:t>
      </w:r>
      <w:r>
        <w:rPr>
          <w:rFonts w:ascii="Arial" w:eastAsia="Arial" w:hAnsi="Arial" w:cs="Arial"/>
          <w:color w:val="000000"/>
        </w:rPr>
        <w:t xml:space="preserve"> — and delivers a ranked churn risk score per customer with actionable CRM triggers. All design decisions adhere to the </w:t>
      </w:r>
      <w:r>
        <w:rPr>
          <w:rFonts w:ascii="Arial" w:eastAsia="Arial" w:hAnsi="Arial" w:cs="Arial"/>
          <w:b/>
          <w:bCs/>
          <w:color w:val="C00000"/>
        </w:rPr>
        <w:t>India DPDP Act 2023</w:t>
      </w:r>
      <w:r>
        <w:rPr>
          <w:rFonts w:ascii="Arial" w:eastAsia="Arial" w:hAnsi="Arial" w:cs="Arial"/>
          <w:color w:val="000000"/>
        </w:rPr>
        <w:t xml:space="preserve">, GDPR Article 5 data minimisation principles, and </w:t>
      </w:r>
      <w:r>
        <w:rPr>
          <w:rFonts w:ascii="Arial" w:eastAsia="Arial" w:hAnsi="Arial" w:cs="Arial"/>
          <w:b/>
          <w:bCs/>
          <w:color w:val="375623"/>
        </w:rPr>
        <w:t>Green AI</w:t>
      </w:r>
      <w:r>
        <w:rPr>
          <w:rFonts w:ascii="Arial" w:eastAsia="Arial" w:hAnsi="Arial" w:cs="Arial"/>
          <w:color w:val="000000"/>
        </w:rPr>
        <w:t xml:space="preserve"> responsible model governance practices.</w:t>
      </w:r>
    </w:p>
    <w:p w14:paraId="3278BD54" w14:textId="77777777" w:rsidR="0098571A" w:rsidRDefault="0098571A">
      <w:pPr>
        <w:spacing w:before="80" w:after="80"/>
      </w:pPr>
    </w:p>
    <w:p w14:paraId="5D03FD08" w14:textId="77777777" w:rsidR="0098571A" w:rsidRDefault="00000000">
      <w:r>
        <w:br w:type="page"/>
      </w:r>
    </w:p>
    <w:p w14:paraId="7D0EFA9D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2.  Business Context &amp; Problem Statement</w:t>
      </w:r>
    </w:p>
    <w:p w14:paraId="42B149A7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2.1  Background</w:t>
      </w:r>
    </w:p>
    <w:p w14:paraId="266365C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Dealerships earn 40–60% of gross profit from after-sales (service + insurance), not vehicle sales.</w:t>
      </w:r>
    </w:p>
    <w:p w14:paraId="4E457D61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A churned after-sales customer = lost INR 5,000–30,000 per year in service revenue alone.</w:t>
      </w:r>
    </w:p>
    <w:p w14:paraId="5AE7E181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No current system proactively flags customers before they disengage.</w:t>
      </w:r>
    </w:p>
    <w:p w14:paraId="0CC307F4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Customer attrition is reactive — discovered only after long gaps in service visits.</w:t>
      </w:r>
    </w:p>
    <w:p w14:paraId="3114D94F" w14:textId="77777777" w:rsidR="0098571A" w:rsidRDefault="0098571A">
      <w:pPr>
        <w:spacing w:before="80" w:after="80"/>
      </w:pPr>
    </w:p>
    <w:p w14:paraId="07E171FC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2.2  Problem Statement</w:t>
      </w:r>
    </w:p>
    <w:p w14:paraId="6EDE928E" w14:textId="77777777" w:rsidR="0098571A" w:rsidRDefault="00000000">
      <w:pPr>
        <w:spacing w:after="120"/>
      </w:pPr>
      <w:r>
        <w:rPr>
          <w:rFonts w:ascii="Arial" w:eastAsia="Arial" w:hAnsi="Arial" w:cs="Arial"/>
          <w:color w:val="000000"/>
        </w:rPr>
        <w:t xml:space="preserve">There is no automated, data-driven mechanism to identify which customers are likely to stop using dealership services in the next 3–6 months. The business needs a </w:t>
      </w:r>
      <w:r>
        <w:rPr>
          <w:rFonts w:ascii="Arial" w:eastAsia="Arial" w:hAnsi="Arial" w:cs="Arial"/>
          <w:b/>
          <w:bCs/>
          <w:color w:val="1F4E79"/>
        </w:rPr>
        <w:t>predictive churn model</w:t>
      </w:r>
      <w:r>
        <w:rPr>
          <w:rFonts w:ascii="Arial" w:eastAsia="Arial" w:hAnsi="Arial" w:cs="Arial"/>
          <w:color w:val="000000"/>
        </w:rPr>
        <w:t xml:space="preserve"> that ingests Sales, Service, and Insurance data, computes behavioural signals, and outputs a risk-tiered customer list for proactive CRM engagement.</w:t>
      </w:r>
    </w:p>
    <w:p w14:paraId="6BA952C3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2.3  Opportunity Sizing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4200"/>
      </w:tblGrid>
      <w:tr w:rsidR="0098571A" w14:paraId="7829B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E25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47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Estimate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970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Basis</w:t>
            </w:r>
          </w:p>
        </w:tc>
      </w:tr>
      <w:tr w:rsidR="0098571A" w14:paraId="07617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C7AB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Annual customer 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92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~50,000 per mid-size dealer group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A41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Industry average</w:t>
            </w:r>
          </w:p>
        </w:tc>
      </w:tr>
      <w:tr w:rsidR="0098571A" w14:paraId="73A8C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D38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Annual churn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7ED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~40%  (20,000 customers)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E82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Problem statement</w:t>
            </w:r>
          </w:p>
        </w:tc>
      </w:tr>
      <w:tr w:rsidR="0098571A" w14:paraId="6F5E4D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21E9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after-sales revenue/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BA4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INR 15,000/year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902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Service + insurance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avg</w:t>
            </w:r>
            <w:proofErr w:type="spellEnd"/>
          </w:p>
        </w:tc>
      </w:tr>
      <w:tr w:rsidR="0098571A" w14:paraId="561A21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8F4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Revenue at risk annually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397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INR 30 Crore / dealer group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6DE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20,000 × INR 15,000</w:t>
            </w:r>
          </w:p>
        </w:tc>
      </w:tr>
      <w:tr w:rsidR="0098571A" w14:paraId="40FA46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9E2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Target churn reduction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15D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10–15%  (save 2,000–3,000 customers)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A03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Industry benchmark</w:t>
            </w:r>
          </w:p>
        </w:tc>
      </w:tr>
      <w:tr w:rsidR="0098571A" w14:paraId="621A0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B29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Revenue protected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FC7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INR 3–4.5 Crore / dealer group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1DE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Reduced churn ×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revenue</w:t>
            </w:r>
          </w:p>
        </w:tc>
      </w:tr>
    </w:tbl>
    <w:p w14:paraId="1C470ACA" w14:textId="77777777" w:rsidR="0098571A" w:rsidRDefault="0098571A">
      <w:pPr>
        <w:spacing w:before="100" w:after="100"/>
      </w:pPr>
    </w:p>
    <w:p w14:paraId="6C759C81" w14:textId="77777777" w:rsidR="0098571A" w:rsidRDefault="00000000">
      <w:r>
        <w:br w:type="page"/>
      </w:r>
    </w:p>
    <w:p w14:paraId="7701F8BF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3.  Business Objectives &amp; Success Metrics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3594"/>
        <w:gridCol w:w="3299"/>
        <w:gridCol w:w="2399"/>
      </w:tblGrid>
      <w:tr w:rsidR="0098571A" w14:paraId="2C82BB68" w14:textId="77777777" w:rsidTr="00DE5A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A93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067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A2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KPI / Success Metric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0C8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Target</w:t>
            </w:r>
          </w:p>
        </w:tc>
      </w:tr>
      <w:tr w:rsidR="0098571A" w14:paraId="3E106ED5" w14:textId="77777777" w:rsidTr="00DE5A22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590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BO-1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352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Identify at-risk customers before they churn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634E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Precision of High-risk tier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CD7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≥ 70%</w:t>
            </w:r>
          </w:p>
        </w:tc>
      </w:tr>
      <w:tr w:rsidR="0098571A" w14:paraId="171708A9" w14:textId="77777777" w:rsidTr="00DE5A22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B83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BO-2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2A3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Reduce annual after-sales churn rate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583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 rate after intervention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1B9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&lt; 30% (down from 40%)</w:t>
            </w:r>
          </w:p>
        </w:tc>
      </w:tr>
      <w:tr w:rsidR="0098571A" w14:paraId="264B0C01" w14:textId="77777777" w:rsidTr="00DE5A22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F39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BO-3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CA8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Enable proactive CRM outreach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CC1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% High-risk customers contacted within 48h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DAB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≥ 90%</w:t>
            </w:r>
          </w:p>
        </w:tc>
      </w:tr>
      <w:tr w:rsidR="0098571A" w14:paraId="05BAB184" w14:textId="77777777" w:rsidTr="00DE5A22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549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BO-4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D5C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Design future-proof, scalable data architecture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24D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Schema supports 10x data without restructure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B3E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Architecture review sign-off</w:t>
            </w:r>
          </w:p>
        </w:tc>
      </w:tr>
      <w:tr w:rsidR="0098571A" w14:paraId="206AC194" w14:textId="77777777" w:rsidTr="00DE5A22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D8B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BO-5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B99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Protect customer PII per DPDP / GDPR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E38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Zero PII in fact/analytics tables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11B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100% — zero tolerance</w:t>
            </w:r>
          </w:p>
        </w:tc>
      </w:tr>
      <w:tr w:rsidR="0098571A" w14:paraId="2163D58E" w14:textId="77777777" w:rsidTr="00DE5A22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018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BO-6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DC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Deliver explainable model output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24B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SHAP top-3 drivers per customer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6BB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100% of scored customers</w:t>
            </w:r>
          </w:p>
        </w:tc>
      </w:tr>
      <w:tr w:rsidR="0098571A" w14:paraId="70D06DDD" w14:textId="77777777" w:rsidTr="00DE5A22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5C4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BO-7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431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Promote Green AI practices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E31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Model energy footprint vs baseline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788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&lt; 5% compute overhead</w:t>
            </w:r>
          </w:p>
        </w:tc>
      </w:tr>
    </w:tbl>
    <w:p w14:paraId="0713B88A" w14:textId="77777777" w:rsidR="0098571A" w:rsidRDefault="0098571A">
      <w:pPr>
        <w:spacing w:before="100" w:after="100"/>
      </w:pPr>
    </w:p>
    <w:p w14:paraId="1A9B4659" w14:textId="77777777" w:rsidR="0098571A" w:rsidRDefault="00000000">
      <w:r>
        <w:br w:type="page"/>
      </w:r>
    </w:p>
    <w:p w14:paraId="51E6915C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4.  Stakeholders &amp; RACI Matrix</w:t>
      </w: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600"/>
        <w:gridCol w:w="600"/>
        <w:gridCol w:w="600"/>
        <w:gridCol w:w="600"/>
      </w:tblGrid>
      <w:tr w:rsidR="0098571A" w14:paraId="3B323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45C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7E1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1FC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488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02B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E02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</w:t>
            </w:r>
          </w:p>
        </w:tc>
      </w:tr>
      <w:tr w:rsidR="0098571A" w14:paraId="3F7A6E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DEA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Kaviya Priya S (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Relatim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1AD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Sponsor / Examiner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7AD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227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BD9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2B7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314CC9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DCA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Engineering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3D2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Solution Implementation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804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D01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763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31F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25E1BA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B97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CRM / Sales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E02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End User (Dashboard)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DEF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66B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75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003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24E0B1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C5D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Service Centre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BAC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Domain Expert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067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B01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264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77B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46B219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252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Insurance Partner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01D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Provider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94C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AA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35A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ACB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661EAB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5EC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 / Security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8BE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 Vault &amp; RBAC Owner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136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0A9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6CC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801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3D8693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C3D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Compliance Officer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8AF7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DPDP / GDPR Sign-off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A0C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DAB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8CF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561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</w:tbl>
    <w:p w14:paraId="6ED3BBB4" w14:textId="77777777" w:rsidR="0098571A" w:rsidRDefault="0098571A">
      <w:pPr>
        <w:spacing w:before="80" w:after="80"/>
      </w:pPr>
    </w:p>
    <w:p w14:paraId="4BD4DE2D" w14:textId="77777777" w:rsidR="0098571A" w:rsidRDefault="00000000">
      <w:pPr>
        <w:spacing w:after="80"/>
      </w:pPr>
      <w:r>
        <w:rPr>
          <w:rFonts w:ascii="Arial" w:eastAsia="Arial" w:hAnsi="Arial" w:cs="Arial"/>
          <w:color w:val="595959"/>
          <w:sz w:val="17"/>
          <w:szCs w:val="17"/>
        </w:rPr>
        <w:t>R = Responsible  |  A = Accountable  |  C = Consulted  |  I = Informed</w:t>
      </w:r>
    </w:p>
    <w:p w14:paraId="405C52DE" w14:textId="77777777" w:rsidR="0098571A" w:rsidRDefault="0098571A">
      <w:pPr>
        <w:spacing w:before="100" w:after="100"/>
      </w:pPr>
    </w:p>
    <w:p w14:paraId="30E3E56B" w14:textId="77777777" w:rsidR="0098571A" w:rsidRDefault="00000000">
      <w:r>
        <w:br w:type="page"/>
      </w:r>
    </w:p>
    <w:p w14:paraId="31E4FA63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5.  Scope</w:t>
      </w:r>
    </w:p>
    <w:p w14:paraId="38666A81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375623"/>
          <w:sz w:val="22"/>
          <w:szCs w:val="22"/>
        </w:rPr>
        <w:t>5.1  In Scope</w:t>
      </w:r>
    </w:p>
    <w:p w14:paraId="4C1095BA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•  Design and population of all dimension/reference tables (Bank, Dealer,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WorkType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PolicyType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PayMode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CancelReason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Occupation,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FuelType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 Location, Milestone).</w:t>
      </w:r>
    </w:p>
    <w:p w14:paraId="334CE99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Normalised fact tables for Sales, Service, and Insurance — no raw PII stored.</w:t>
      </w:r>
    </w:p>
    <w:p w14:paraId="28AB4591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Customer master table with masked PII fields; Vehicle master table.</w:t>
      </w:r>
    </w:p>
    <w:p w14:paraId="4D98861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Customer–Vehicle bridge table supporting many-to-many ownership relationships.</w:t>
      </w:r>
    </w:p>
    <w:p w14:paraId="6F5E20C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PII Vault: isolated sensitive data store (name, mobile, email, address, DOB).</w:t>
      </w:r>
    </w:p>
    <w:p w14:paraId="091DA555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Feature engineering: 17 computed signals covering Sales, Service, Insurance, and RFM dimensions.</w:t>
      </w:r>
    </w:p>
    <w:p w14:paraId="515C525E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Churn label definition and assignment (binary: 0/1).</w:t>
      </w:r>
    </w:p>
    <w:p w14:paraId="5DD0CB98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Churn scoring table with probability score, risk tier, SHAP top-3 drivers, and recommended action.</w:t>
      </w:r>
    </w:p>
    <w:p w14:paraId="2E1F7231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ML Pipeline visual block diagram (5-stage architecture).</w:t>
      </w:r>
    </w:p>
    <w:p w14:paraId="076C91D4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Python code: config, masking utils, generator, validator, and run entry point.</w:t>
      </w:r>
    </w:p>
    <w:p w14:paraId="6B232530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This BRD and test case document.</w:t>
      </w:r>
    </w:p>
    <w:p w14:paraId="3E56A4F7" w14:textId="77777777" w:rsidR="0098571A" w:rsidRDefault="0098571A">
      <w:pPr>
        <w:spacing w:before="80" w:after="80"/>
      </w:pPr>
    </w:p>
    <w:p w14:paraId="1D035B65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C00000"/>
          <w:sz w:val="22"/>
          <w:szCs w:val="22"/>
        </w:rPr>
        <w:t>5.2  Out of Scope</w:t>
      </w:r>
    </w:p>
    <w:p w14:paraId="24D5E5FE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Production deployment, CI/CD pipeline, or cloud infrastructure.</w:t>
      </w:r>
    </w:p>
    <w:p w14:paraId="3CE512D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Full model training with real historical data (proof-of-concept only).</w:t>
      </w:r>
    </w:p>
    <w:p w14:paraId="3B11C76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Real-time data streaming or CDC (Change Data Capture) integration.</w:t>
      </w:r>
    </w:p>
    <w:p w14:paraId="341CBFAC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Mobile app or CRM system integration.</w:t>
      </w:r>
    </w:p>
    <w:p w14:paraId="4DF1F4DD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Financial forecasting or pricing optimisation.</w:t>
      </w:r>
    </w:p>
    <w:p w14:paraId="564B91C8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Warranty, spare parts, or vehicle inventory management data.</w:t>
      </w:r>
    </w:p>
    <w:p w14:paraId="2C249B25" w14:textId="77777777" w:rsidR="0098571A" w:rsidRDefault="0098571A">
      <w:pPr>
        <w:spacing w:before="100" w:after="100"/>
      </w:pPr>
    </w:p>
    <w:p w14:paraId="1360AD17" w14:textId="77777777" w:rsidR="0098571A" w:rsidRDefault="00000000">
      <w:r>
        <w:br w:type="page"/>
      </w:r>
    </w:p>
    <w:p w14:paraId="7EDD0C3D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6.  Functional Business Requirements</w:t>
      </w:r>
    </w:p>
    <w:p w14:paraId="012B8BE8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6.1  Data Ingestion &amp; Integration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3C793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ED9D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91E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1A1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10B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E1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657283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BD2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204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ingest data from three source domains: Sales, Service, and Insurance.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B8E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three domains are needed for a complete customer lifecycle view.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9590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788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2172DF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D28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E22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join Sales, Service, and Insurance records on VIN (Vehicle Identification Number) as the primary linking key.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CD4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VIN is the only reliable cross-domain key; name-based joins are unreliable.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F22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B82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37CE7C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05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D88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system SHALL deduplicate customers using a composite key of (mobile_1 +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) and assign a unique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token.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A19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Customers can appear in multiple domains; tokenisation prevents duplication.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E81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452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28FB21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6F7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AAA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system SHALL validate all date fields and reject records with logically invalid dates (e.g.,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delivery_date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&lt;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sale_date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EDB3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quality gates prevent bad signals in feature engineering.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250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3E2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</w:tbl>
    <w:p w14:paraId="45462EC6" w14:textId="77777777" w:rsidR="0098571A" w:rsidRDefault="0098571A">
      <w:pPr>
        <w:spacing w:before="80" w:after="80"/>
      </w:pPr>
    </w:p>
    <w:p w14:paraId="307D437D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6.2  Data Normalisation (Reference / Dimension Tables)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3755F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D8EB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864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935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048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E1E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3833C4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469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68A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replace all free-text categorical fields (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financed_by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work_type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payment_mode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policy_type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cancel_reason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occupation,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fuel_type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) with FK references to corresponding dimension tables.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438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Normalisation reduces breach surface area and enables consistent analytics.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833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405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0C911B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216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1F7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system SHALL maintain dimension tables: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dim_Bank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dim_Dealer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dim_Location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dim_WorkType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dim_PolicyType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dim_PayMode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dim_CancelReason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dim_Occupation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dim_FuelType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dim_Milestone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4CB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Each table captures domain metadata needed for analytics and reporting.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91B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66B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4071AE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121E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847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FK references in fact tables SHALL resolve to valid IDs in the corresponding dimension table (no orphaned foreign keys).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86E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Orphaned FKs cause silent data loss in JOIN-based analytics.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EBD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591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</w:tbl>
    <w:p w14:paraId="64485BA6" w14:textId="77777777" w:rsidR="0098571A" w:rsidRDefault="0098571A">
      <w:pPr>
        <w:spacing w:before="80" w:after="80"/>
      </w:pPr>
    </w:p>
    <w:p w14:paraId="46F0DFD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6.3  Data Governance &amp; PII Protection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668D2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5AEE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520C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FEC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51B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88E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01607E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A40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E35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store raw PII (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mobile_1, mobile_2, email, full address, DOB) ONLY in a dedicated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table, isolated from all fact and analytical tables.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D7F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Implements GDPR Art.5 purpose limitation and India DPDP Act 2023 data minimisation.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1A3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96C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435382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C03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B4A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Customer master table SHALL store only masked versions of PII fields: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name_masked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mobile_masked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email_masked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birth_year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(not full DOB).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936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Masked fields allow analytics without exposing identity.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B2A0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7B6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214D55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BE8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10E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Name masking SHALL follow the format: first letter of each name part retained, rest replaced with * (e.g., 'Rahul Sharma' → 'R**** S*****').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D32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Preserves initial-letter utility for CRM while removing identity.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3EA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5AB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4321EC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0C9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D0F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Mobile masking SHALL retain first 2 and last 2 digits; middle digits replaced with X (e.g., '9876543210' → '98XXXXXX10').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0C6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Allows call-centre partial verification without full number exposure.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139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A20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7BA63B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FBB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524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Email masking SHALL retain first character of local part and first character of domain; rest masked (e.g., 'rahul@gmail.com' → 'r***@g***.com').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58F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Preserves format structure without revealing identity.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9F6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F76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19F07B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E39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3C2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In production,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SHALL be stored in a separate database schema with Role-Based Access Control (RBAC). Only authorised roles (e.g., CRM_ADMIN) may access raw PII.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4AC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Defence-in-depth: even if analytical DB is breached, PII is isolated.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BE2F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E6DA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IT/Security</w:t>
            </w:r>
          </w:p>
        </w:tc>
      </w:tr>
    </w:tbl>
    <w:p w14:paraId="39CA37CC" w14:textId="77777777" w:rsidR="0098571A" w:rsidRDefault="0098571A">
      <w:pPr>
        <w:spacing w:before="80" w:after="80"/>
      </w:pPr>
    </w:p>
    <w:p w14:paraId="1DCB5C2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6.4  Data Modelling — Customer &amp; Vehicle Schema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3CE86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5C93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386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F92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FAF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157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28552B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576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485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Customer table SHALL have a minimum of 13 fields: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(PK),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name_masked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mobile_masked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email_masked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birth_year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gender,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occ_id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(FK), city, state,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pincode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preferred_dealer_id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(FK),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created_at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updated_at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DCD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Defined schema enables consistent joins and temporal tracking.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1C9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CFC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7CC010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E91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C10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Vehicle table SHALL have a minimum of 15 fields: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vehicle_id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(PK), vin (unique),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reg_no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engine_no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model, variant,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color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cc,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mfd_year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registration_date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fuel_type_id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(FK), transmission,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body_type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seating_capacity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created_at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B61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Vehicle master enables cross-domain vehicle analytics.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43D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140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63A975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F6C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629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Customer_Vehicle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bridge table SHALL model the many-to-many ownership relationship with fields: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cv_id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(PK),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(FK),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vehicle_id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(FK),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relationship_type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purchase_date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is_primary_owner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active_flag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2D4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One customer may own multiple vehicles; one vehicle may have multiple owners (resale/co-ownership).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97E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E2C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</w:tbl>
    <w:p w14:paraId="7713A2FE" w14:textId="77777777" w:rsidR="0098571A" w:rsidRDefault="0098571A">
      <w:pPr>
        <w:spacing w:before="80" w:after="80"/>
      </w:pPr>
    </w:p>
    <w:p w14:paraId="4760D8DE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6.5  Feature Engineering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7022A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9A62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845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805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1E9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34F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568A45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527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44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system SHALL compute 17 engineered features per customer per vehicle from Sales, Service, and Insurance data. These include: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vehicle_age_years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finance_flag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days_to_first_service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total_service_visits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days_since_last_service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avg_bill_amount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pct_paid_services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cancelled_visit_flag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num_policy_renewals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days_to_policy_expiry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auto_membership_flag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premium_trend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recency_score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(1–5),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frequency_score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(1–5),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monetary_score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(1–5),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rfm_total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churn_label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1A8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Each feature captures a distinct signal of customer engagement or churn risk.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8D5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B8B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Data/ML</w:t>
            </w:r>
          </w:p>
        </w:tc>
      </w:tr>
      <w:tr w:rsidR="0098571A" w14:paraId="7A92BE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E4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060C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churn_label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SHALL be set to 1 (churned) if and only if: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days_since_last_service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&gt; 365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days_to_policy_expiry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&lt; 0. Otherwise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churn_label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= 0.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517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Binary supervised label definition aligned to business definition of 'lost' after-sales customer.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316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8319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Data/ML</w:t>
            </w:r>
          </w:p>
        </w:tc>
      </w:tr>
      <w:tr w:rsidR="0098571A" w14:paraId="24FCA5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566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101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RFM scores (recency, frequency, monetary) SHALL each be on a 1–5 integer scale. Higher = better engagement.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4E4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Standardised scale enables easy segmentation and model input.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CB8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4D7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Data/ML</w:t>
            </w:r>
          </w:p>
        </w:tc>
      </w:tr>
    </w:tbl>
    <w:p w14:paraId="0B53D79C" w14:textId="77777777" w:rsidR="0098571A" w:rsidRDefault="0098571A">
      <w:pPr>
        <w:spacing w:before="80" w:after="80"/>
      </w:pPr>
    </w:p>
    <w:p w14:paraId="2A833BE3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6.6  ML / Analytical Pipeline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6B79FD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407F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F1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19C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1B7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F15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0F0B5C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045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BR-020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653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pipeline SHALL consist of 5 stages: (1) Data Sources, (2) Ingestion &amp; Processing, (3) Feature Engineering, (4) Model/Analytical Logic, (5) Output &amp; Action.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66A4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5-stage architecture ensures separation of concerns and maintainability.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7B4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A62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Eng</w:t>
            </w:r>
          </w:p>
        </w:tc>
      </w:tr>
      <w:tr w:rsidR="0098571A" w14:paraId="605657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B85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BR-021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4EC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Stage 4 SHALL implement three parallel analytical approaches: Rule-Based Baseline,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XGBoost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Supervised Classifier, and K-Means Unsupervised Segmentation.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D19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Multi-approach ensures both immediate actionability (rules) and long-term model value.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1DE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AED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Eng</w:t>
            </w:r>
          </w:p>
        </w:tc>
      </w:tr>
      <w:tr w:rsidR="0098571A" w14:paraId="4B1F10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FEF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BR-022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26A3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model output SHALL include per-customer: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churn_probability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(0.0–1.0),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risk_tier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(High/Medium/Low), top_driver_1, top_driver_2, top_driver_3 (SHAP-based),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recommended_action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E9B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Explainable output enables CRM agents to personalise outreach.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CEE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51B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Eng</w:t>
            </w:r>
          </w:p>
        </w:tc>
      </w:tr>
      <w:tr w:rsidR="0098571A" w14:paraId="583317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5C0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BR-023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664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implement a feedback loop: churn labels refreshed monthly; model retrained quarterly; AUC-ROC drift monitored.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C2C8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Prevents model staleness; ensures continuous improvement.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4F58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B0E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Eng</w:t>
            </w:r>
          </w:p>
        </w:tc>
      </w:tr>
    </w:tbl>
    <w:p w14:paraId="3B16D9C9" w14:textId="77777777" w:rsidR="0098571A" w:rsidRDefault="0098571A">
      <w:pPr>
        <w:spacing w:before="100" w:after="100"/>
      </w:pPr>
    </w:p>
    <w:p w14:paraId="76ADD366" w14:textId="77777777" w:rsidR="0098571A" w:rsidRDefault="00000000">
      <w:r>
        <w:br w:type="page"/>
      </w:r>
    </w:p>
    <w:p w14:paraId="0593F907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7.  Non-Functional Requirements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3800"/>
        <w:gridCol w:w="2800"/>
        <w:gridCol w:w="900"/>
      </w:tblGrid>
      <w:tr w:rsidR="0098571A" w14:paraId="1540F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368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NFR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4FE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249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70C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Acceptance Measure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6E2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</w:tr>
      <w:tr w:rsidR="0098571A" w14:paraId="0063E6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48D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944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488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Feature engineering pipeline SHALL complete within 5 minutes for 100,000 records.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29A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Measured by pipeline execution time log on test dataset of 100K rows.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BD0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4840B9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77E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BB6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2DA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 scoring output SHALL be generated within 10 minutes of feature computation completion.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E1D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Model inference time log; test on 100K records.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D93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6FDCAF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5DE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421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E1E5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SHALL be encrypted at rest using AES-256 in production environments.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F11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 audit log; encryption verification test.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1CE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2FA851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EC4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C0F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23F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Access to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SHALL require an authorised role (CRM_ADMIN or DATA_STEWARD). Analysts see masked data only.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7BF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RBAC penetration test: analyst role must NOT retrieve raw PII.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A120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50A623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2FC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1A8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Scalability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3092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Schema design SHALL support a 10x increase in data volume without structural changes.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F6D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Architecture review: confirm no hard-coded limits, FK tables are extensible.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19A8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31FCE0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FE3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169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Availability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940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Daily churn scoring pipeline SHALL achieve 99.5% monthly uptime.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472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Monitoring dashboard; &lt; 3.6 hours downtime per month.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B4CC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</w:tr>
      <w:tr w:rsidR="0098571A" w14:paraId="57EAAF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F1B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DE9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Green AI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152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ML model SHALL use only features with SHAP importance &gt; 0.01 (prune low-signal features).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724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Feature importance report; max 17 features used.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EF7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</w:tr>
      <w:tr w:rsidR="0098571A" w14:paraId="7948FA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0F3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B23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Green AI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41D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Model training SHALL be re-triggered only when AUC-ROC drops &gt; 5% from baseline (avoid unnecessary retraining).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C3D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Model monitoring dashboard; automated drift alert threshold.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478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</w:tr>
      <w:tr w:rsidR="0098571A" w14:paraId="570193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1EE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384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Auditability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6DE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data transformation steps SHALL be logged with: operator name, timestamp, input hash, output row count.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72B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Audit log table; reviewed in monthly data quality check.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64E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78D5F3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63C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C5D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Compliance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BF1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Solution SHALL comply with India DPDP Act 2023 and GDPR Art.5 principles: lawfulness, data minimisation, purpose limitation, storage limitation.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053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Compliance checklist sign-off by Compliance Officer.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BF48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</w:tbl>
    <w:p w14:paraId="42EBD7EF" w14:textId="77777777" w:rsidR="0098571A" w:rsidRDefault="0098571A">
      <w:pPr>
        <w:spacing w:before="100" w:after="100"/>
      </w:pPr>
    </w:p>
    <w:p w14:paraId="6CC7C2AA" w14:textId="77777777" w:rsidR="0098571A" w:rsidRDefault="00000000">
      <w:r>
        <w:br w:type="page"/>
      </w:r>
    </w:p>
    <w:p w14:paraId="4683E19A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8.  Data Requirements</w:t>
      </w:r>
    </w:p>
    <w:p w14:paraId="4C72B5E0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8.1  Input Data Sources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6"/>
        <w:gridCol w:w="1176"/>
        <w:gridCol w:w="3736"/>
        <w:gridCol w:w="1717"/>
        <w:gridCol w:w="1665"/>
      </w:tblGrid>
      <w:tr w:rsidR="0098571A" w14:paraId="5C352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1F8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418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F78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Key Fields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1E6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Update Frequency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5B3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Volume (est.)</w:t>
            </w:r>
          </w:p>
        </w:tc>
      </w:tr>
      <w:tr w:rsidR="0098571A" w14:paraId="740D56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6BB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Sales System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8D1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9353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sales_id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vin,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sale_date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finance_flag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bank_id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C24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Daily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D43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~5,000 records/year/dealer</w:t>
            </w:r>
          </w:p>
        </w:tc>
      </w:tr>
      <w:tr w:rsidR="0098571A" w14:paraId="5B3AF0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532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DMS Workshop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F6C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Service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4626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smr_id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vin,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work_type_id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visit_date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bill_amount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, mileage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047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Real-time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EDF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~20,000 records/year/dealer</w:t>
            </w:r>
          </w:p>
        </w:tc>
      </w:tr>
      <w:tr w:rsidR="0098571A" w14:paraId="6CD3DA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210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Insurance Portal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A68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Insurance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4E15C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vin,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policy_type_id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policy_expiry_date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, 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6F8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21B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~8,000 records/year/dealer</w:t>
            </w:r>
          </w:p>
        </w:tc>
      </w:tr>
      <w:tr w:rsidR="0098571A" w14:paraId="5E3345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0C82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Dealer Master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D7B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Reference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3765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dealer_id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dealer_name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, city, state, 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C6F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41E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~10 dealers</w:t>
            </w:r>
          </w:p>
        </w:tc>
      </w:tr>
    </w:tbl>
    <w:p w14:paraId="70040D9A" w14:textId="77777777" w:rsidR="0098571A" w:rsidRDefault="0098571A">
      <w:pPr>
        <w:spacing w:before="80" w:after="80"/>
      </w:pPr>
    </w:p>
    <w:p w14:paraId="668AC966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8.2  Data Quality Requirements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3000"/>
      </w:tblGrid>
      <w:tr w:rsidR="0098571A" w14:paraId="2FD25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430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DF0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AD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Action on Violation</w:t>
            </w:r>
          </w:p>
        </w:tc>
      </w:tr>
      <w:tr w:rsidR="0098571A" w14:paraId="04274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8F62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sales_id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smr_id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6BE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NOT NULL, unique within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894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7017DC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B4F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71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NOT NULL, exactly 17 characters, alphanumeric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637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73D8B1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CD73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sale_date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9EA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Valid date; NOT NULL;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sale_date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&lt;=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delivery_date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396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7537CA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8014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bill_amount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58C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Numeric; &gt;= 0; NULL allowed only for free services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B30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Impute 0 for free services; log warning</w:t>
            </w:r>
          </w:p>
        </w:tc>
      </w:tr>
      <w:tr w:rsidR="0098571A" w14:paraId="45918B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D050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policy_expiry_date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8D4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Valid date; &gt;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policy_issue_date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3B7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6BE656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87D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mobile_1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4F6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10-digit Indian mobile (starts with 6–9)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845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Flag for review; do not reject</w:t>
            </w:r>
          </w:p>
        </w:tc>
      </w:tr>
      <w:tr w:rsidR="0098571A" w14:paraId="693DDD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8023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bank_id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(Sales)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A93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Must exist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dim_Bank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if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finance_flag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= 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74A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Reject if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finance_flag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=Y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bank_id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blank/invalid</w:t>
            </w:r>
          </w:p>
        </w:tc>
      </w:tr>
      <w:tr w:rsidR="0098571A" w14:paraId="210C33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1D48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work_type_id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(Service)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10C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Must exist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dim_WorkType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551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7F3562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3823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policy_type_id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(Insurance)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79C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Must exist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dim_PolicyType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598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</w:tbl>
    <w:p w14:paraId="3E16BB18" w14:textId="77777777" w:rsidR="0098571A" w:rsidRDefault="0098571A">
      <w:pPr>
        <w:spacing w:before="100" w:after="100"/>
      </w:pPr>
    </w:p>
    <w:p w14:paraId="09146F80" w14:textId="77777777" w:rsidR="0098571A" w:rsidRDefault="00000000">
      <w:r>
        <w:br w:type="page"/>
      </w:r>
    </w:p>
    <w:p w14:paraId="70062490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9.  Risk Register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200"/>
        <w:gridCol w:w="1200"/>
        <w:gridCol w:w="3200"/>
      </w:tblGrid>
      <w:tr w:rsidR="0098571A" w14:paraId="7DCB7D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A8D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Risk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212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Risk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D7F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510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6BF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98571A" w14:paraId="1A3E83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0AF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2F1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Customer deduplication fails — same person has multiple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cust_ids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due to mobile number changes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A09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58E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6C1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 composite key (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name+mobile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) + fuzzy matching on name for secondary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dedup</w:t>
            </w:r>
            <w:proofErr w:type="spellEnd"/>
          </w:p>
        </w:tc>
      </w:tr>
      <w:tr w:rsidR="0098571A" w14:paraId="74CF61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A61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E50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PII data breach if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access controls are misconfigured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E0C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80A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1CE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RBAC audit quarterly; encrypt at rest (AES-256); separate database schema</w:t>
            </w:r>
          </w:p>
        </w:tc>
      </w:tr>
      <w:tr w:rsidR="0098571A" w14:paraId="5910B8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4A9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8FB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 model becomes stale due to seasonal patterns or new 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4C2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09C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F06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Monthly label refresh; quarterly retrain trigger; AUC-ROC drift monitoring</w:t>
            </w:r>
          </w:p>
        </w:tc>
      </w:tr>
      <w:tr w:rsidR="0098571A" w14:paraId="293752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D7A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5F3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Class imbalance in churn label (too few churn=1 examples)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6FE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4C2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86C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Oversample minority class (SMOTE); adjust decision threshold; use F1 over accuracy</w:t>
            </w:r>
          </w:p>
        </w:tc>
      </w:tr>
      <w:tr w:rsidR="0098571A" w14:paraId="1E9235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CF9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CB5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VIN-based join fails for vehicles not registered in current database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7E0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BFF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23B8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 composite fallback key (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engine_no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reg_no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) when VIN join yields no match</w:t>
            </w:r>
          </w:p>
        </w:tc>
      </w:tr>
      <w:tr w:rsidR="0098571A" w14:paraId="72C0E7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5CE4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75E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Service data missing for customers who service at non-authorised workshops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0A8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3D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1F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Model includes 'no-service signal' as a feature; cannot eliminate but can flag</w:t>
            </w:r>
          </w:p>
        </w:tc>
      </w:tr>
      <w:tr w:rsidR="0098571A" w14:paraId="389C98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D58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A96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CRM team does not act on High-risk list (last-mile failure)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D7E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69F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0E6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Integrate directly into CRM as automated tasks; track outreach conversion rate</w:t>
            </w:r>
          </w:p>
        </w:tc>
      </w:tr>
    </w:tbl>
    <w:p w14:paraId="6A8AB63B" w14:textId="77777777" w:rsidR="0098571A" w:rsidRDefault="0098571A">
      <w:pPr>
        <w:spacing w:before="100" w:after="100"/>
      </w:pPr>
    </w:p>
    <w:p w14:paraId="667DD87D" w14:textId="77777777" w:rsidR="0098571A" w:rsidRDefault="00000000">
      <w:r>
        <w:br w:type="page"/>
      </w:r>
    </w:p>
    <w:p w14:paraId="04E71233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10.  Business Acceptance Criteria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3000"/>
        <w:gridCol w:w="1600"/>
      </w:tblGrid>
      <w:tr w:rsidR="0098571A" w14:paraId="00DB7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D96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80E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2B3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Verification Method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664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Accepted By</w:t>
            </w:r>
          </w:p>
        </w:tc>
      </w:tr>
      <w:tr w:rsidR="0098571A" w14:paraId="40941F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DDB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989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21 Excel sheets present with correct headers and &gt; 0 data rows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63D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Run validate.py — all checks must PASS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306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Steward</w:t>
            </w:r>
          </w:p>
        </w:tc>
      </w:tr>
      <w:tr w:rsidR="0098571A" w14:paraId="491028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33C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C7D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Zero raw PII in Sales, Service, Insurance,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Churn_Scores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sheets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2A3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 leak scan in validate.py — zero names found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792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Compliance Officer</w:t>
            </w:r>
          </w:p>
        </w:tc>
      </w:tr>
      <w:tr w:rsidR="0098571A" w14:paraId="497E2E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030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017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FK IDs in fact tables resolve to valid dimension table entries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C96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FK spot-check in validate.py — zero orphans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934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Eng Lead</w:t>
            </w:r>
          </w:p>
        </w:tc>
      </w:tr>
      <w:tr w:rsidR="0098571A" w14:paraId="0A3D62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B39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88DB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Customer.name_masked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mobile_masked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email_masked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fields use correct masking formats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28D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Format check in validate.py — all contain * / 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1CB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Security Team</w:t>
            </w:r>
          </w:p>
        </w:tc>
      </w:tr>
      <w:tr w:rsidR="0098571A" w14:paraId="70BED8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E69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CA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 label distribution is between 20% and 60% (realistic representation)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91C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validate.py check — churn rate in 20–60% range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594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ML Engineer</w:t>
            </w:r>
          </w:p>
        </w:tc>
      </w:tr>
      <w:tr w:rsidR="0098571A" w14:paraId="710D4C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11F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B05B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Churn_Scores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contains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churn_probability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(0.0–1.0) and top_driver_1/2/3 for all customers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706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Column existence + value range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9F2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Sponsor</w:t>
            </w:r>
          </w:p>
        </w:tc>
      </w:tr>
      <w:tr w:rsidR="0098571A" w14:paraId="6484E5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C5A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4AE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Python code runs end-to-end without errors on a clean Python 3.10+ environment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D66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pip install requirements.txt &amp;&amp; python run_solution.py — exit code 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3C0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 Team</w:t>
            </w:r>
          </w:p>
        </w:tc>
      </w:tr>
      <w:tr w:rsidR="0098571A" w14:paraId="5105CA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2CB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7EA3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ML_Pipeline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sheet contains all 5 stage headers clearly visible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0D5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Visual review of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ML_Pipeline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sheet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233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Sponsor</w:t>
            </w:r>
          </w:p>
        </w:tc>
      </w:tr>
      <w:tr w:rsidR="0098571A" w14:paraId="78CF45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ADA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F69A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dim_Bank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uses IDs (BNK001, BNK002…) — no raw bank name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Sales.bank_id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5E9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Column name check: Sales has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bank_id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not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financed_by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AF3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Eng Lead</w:t>
            </w:r>
          </w:p>
        </w:tc>
      </w:tr>
      <w:tr w:rsidR="0098571A" w14:paraId="497347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616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367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Solution document (Solution_Document.docx) contains source-to-schema mapping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337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Manual review of Section 4.4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8F8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Sponsor</w:t>
            </w:r>
          </w:p>
        </w:tc>
      </w:tr>
    </w:tbl>
    <w:p w14:paraId="66962C75" w14:textId="77777777" w:rsidR="0098571A" w:rsidRDefault="0098571A">
      <w:pPr>
        <w:spacing w:before="100" w:after="100"/>
      </w:pPr>
    </w:p>
    <w:p w14:paraId="2A346C0E" w14:textId="77777777" w:rsidR="0098571A" w:rsidRDefault="00000000">
      <w:r>
        <w:br w:type="page"/>
      </w:r>
    </w:p>
    <w:p w14:paraId="38222FFA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11.  Glossary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00"/>
      </w:tblGrid>
      <w:tr w:rsidR="0098571A" w14:paraId="1B04B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49F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Term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286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Definition</w:t>
            </w:r>
          </w:p>
        </w:tc>
      </w:tr>
      <w:tr w:rsidR="0098571A" w14:paraId="658DAF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C05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After-Sales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1B1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Revenue-generating activities post vehicle purchase: service, repairs, insurance, accessories.</w:t>
            </w:r>
          </w:p>
        </w:tc>
      </w:tr>
      <w:tr w:rsidR="0098571A" w14:paraId="41E68E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9ED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AMC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B08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Annual Maintenance Contract — a prepaid service plan covering scheduled maintenance for 1 year.</w:t>
            </w:r>
          </w:p>
        </w:tc>
      </w:tr>
      <w:tr w:rsidR="0098571A" w14:paraId="60D82E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AF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AUC-ROC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0C4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Area Under the Receiver Operating Characteristic Curve — model performance metric (0.5 = random, 1.0 = perfect).</w:t>
            </w:r>
          </w:p>
        </w:tc>
      </w:tr>
      <w:tr w:rsidR="0098571A" w14:paraId="7794F2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5A9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EAD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 customer who has stopped using dealership services (no service visit &gt; 12 months AND no active insurance policy).</w:t>
            </w:r>
          </w:p>
        </w:tc>
      </w:tr>
      <w:tr w:rsidR="0098571A" w14:paraId="56FC78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DD2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CRM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4DC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Customer Relationship Management — system used to manage customer interactions and outreach.</w:t>
            </w:r>
          </w:p>
        </w:tc>
      </w:tr>
      <w:tr w:rsidR="0098571A" w14:paraId="6C2DFC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C83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DPDP Act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55DD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India's Digital Personal Data Protection Act, 2023 — governs processing and storage of personal data.</w:t>
            </w:r>
          </w:p>
        </w:tc>
      </w:tr>
      <w:tr w:rsidR="0098571A" w14:paraId="4BF66C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8E2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DMS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C67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Dealer Management System — software used by dealerships to manage sales, service, and parts.</w:t>
            </w:r>
          </w:p>
        </w:tc>
      </w:tr>
      <w:tr w:rsidR="0098571A" w14:paraId="77B7D0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C80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FK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C9A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Foreign Key — a column in one table that references the primary key of another table.</w:t>
            </w:r>
          </w:p>
        </w:tc>
      </w:tr>
      <w:tr w:rsidR="0098571A" w14:paraId="128A6F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E15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GDPR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63E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General Data Protection Regulation (EU) — data privacy regulation. Art.5 covers data minimisation.</w:t>
            </w:r>
          </w:p>
        </w:tc>
      </w:tr>
      <w:tr w:rsidR="0098571A" w14:paraId="5F9667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78B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Green AI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49F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Practice of designing AI/ML systems to minimise energy consumption and compute waste.</w:t>
            </w:r>
          </w:p>
        </w:tc>
      </w:tr>
      <w:tr w:rsidR="0098571A" w14:paraId="6203BA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0A2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D69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Personally Identifiable Information — data that can identify an individual (name, mobile, email, address).</w:t>
            </w:r>
          </w:p>
        </w:tc>
      </w:tr>
      <w:tr w:rsidR="0098571A" w14:paraId="7DC162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8F7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PUCC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FC3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Pollution Under Control Certificate — mandatory vehicle emission test certificate (India).</w:t>
            </w:r>
          </w:p>
        </w:tc>
      </w:tr>
      <w:tr w:rsidR="0098571A" w14:paraId="29F838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B18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RBAC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39D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Role-Based Access Control — security model that restricts system access based on user roles.</w:t>
            </w:r>
          </w:p>
        </w:tc>
      </w:tr>
      <w:tr w:rsidR="0098571A" w14:paraId="46BF0B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3A1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RFM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074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Recency, Frequency, Monetary — customer segmentation framework based on engagement behaviour.</w:t>
            </w:r>
          </w:p>
        </w:tc>
      </w:tr>
      <w:tr w:rsidR="0098571A" w14:paraId="39FE6F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9AF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SHAP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3B75F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SHapley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Additive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exPlanations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— ML explainability method that attributes model predictions to individual features.</w:t>
            </w:r>
          </w:p>
        </w:tc>
      </w:tr>
      <w:tr w:rsidR="0098571A" w14:paraId="0C24C6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B5D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SMR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27F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Service Management Record — unique identifier for a workshop service visit.</w:t>
            </w:r>
          </w:p>
        </w:tc>
      </w:tr>
      <w:tr w:rsidR="0098571A" w14:paraId="1A3364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CC4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Star Schema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E5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warehouse design pattern with one central fact table surrounded by dimension tables.</w:t>
            </w:r>
          </w:p>
        </w:tc>
      </w:tr>
      <w:tr w:rsidR="0098571A" w14:paraId="2062C7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345C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VIN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0E3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Vehicle Identification Number — unique 17-character code identifying a specific vehicle chassis.</w:t>
            </w:r>
          </w:p>
        </w:tc>
      </w:tr>
      <w:tr w:rsidR="0098571A" w14:paraId="664DAA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B445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XGBoost</w:t>
            </w:r>
            <w:proofErr w:type="spellEnd"/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78A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Extreme Gradient Boosting — high-performance supervised ML algorithm for classification/regression.</w:t>
            </w:r>
          </w:p>
        </w:tc>
      </w:tr>
    </w:tbl>
    <w:p w14:paraId="4C9ACE40" w14:textId="77777777" w:rsidR="0098571A" w:rsidRDefault="0098571A">
      <w:pPr>
        <w:spacing w:before="80" w:after="80"/>
      </w:pPr>
    </w:p>
    <w:p w14:paraId="69E747B0" w14:textId="77777777" w:rsidR="0098571A" w:rsidRDefault="00000000">
      <w:r>
        <w:br w:type="page"/>
      </w:r>
    </w:p>
    <w:p w14:paraId="68B60DFE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12.  Test Case Specification</w:t>
      </w:r>
    </w:p>
    <w:p w14:paraId="2B43A80F" w14:textId="77777777" w:rsidR="0098571A" w:rsidRDefault="00000000">
      <w:pPr>
        <w:spacing w:after="120"/>
      </w:pPr>
      <w:r>
        <w:rPr>
          <w:rFonts w:ascii="Arial" w:eastAsia="Arial" w:hAnsi="Arial" w:cs="Arial"/>
          <w:color w:val="000000"/>
        </w:rPr>
        <w:t xml:space="preserve">This section covers </w:t>
      </w:r>
      <w:r>
        <w:rPr>
          <w:rFonts w:ascii="Arial" w:eastAsia="Arial" w:hAnsi="Arial" w:cs="Arial"/>
          <w:b/>
          <w:bCs/>
          <w:color w:val="1F4E79"/>
        </w:rPr>
        <w:t>70 test cases</w:t>
      </w:r>
      <w:r>
        <w:rPr>
          <w:rFonts w:ascii="Arial" w:eastAsia="Arial" w:hAnsi="Arial" w:cs="Arial"/>
          <w:color w:val="000000"/>
        </w:rPr>
        <w:t xml:space="preserve"> across 8 categories. Run automated tests via: </w:t>
      </w:r>
      <w:r>
        <w:rPr>
          <w:rFonts w:ascii="Arial" w:eastAsia="Arial" w:hAnsi="Arial" w:cs="Arial"/>
          <w:b/>
          <w:bCs/>
          <w:color w:val="7030A0"/>
        </w:rPr>
        <w:t xml:space="preserve">python </w:t>
      </w:r>
      <w:proofErr w:type="spellStart"/>
      <w:r>
        <w:rPr>
          <w:rFonts w:ascii="Arial" w:eastAsia="Arial" w:hAnsi="Arial" w:cs="Arial"/>
          <w:b/>
          <w:bCs/>
          <w:color w:val="7030A0"/>
        </w:rPr>
        <w:t>solution_code</w:t>
      </w:r>
      <w:proofErr w:type="spellEnd"/>
      <w:r>
        <w:rPr>
          <w:rFonts w:ascii="Arial" w:eastAsia="Arial" w:hAnsi="Arial" w:cs="Arial"/>
          <w:b/>
          <w:bCs/>
          <w:color w:val="7030A0"/>
        </w:rPr>
        <w:t>/validate.py</w:t>
      </w:r>
      <w:r>
        <w:rPr>
          <w:rFonts w:ascii="Arial" w:eastAsia="Arial" w:hAnsi="Arial" w:cs="Arial"/>
          <w:color w:val="000000"/>
        </w:rPr>
        <w:t>. Manual/visual tests are marked accordingly.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000"/>
        <w:gridCol w:w="1200"/>
        <w:gridCol w:w="5800"/>
      </w:tblGrid>
      <w:tr w:rsidR="0098571A" w14:paraId="7BDC4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18A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546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 Tests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C08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Automated?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AAE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98571A" w14:paraId="78207B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E40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TC-D: Data Ingestion &amp; Quality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B73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9EE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D8E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Validates data loads, mandatory fields, format rules, and logical date constraints.</w:t>
            </w:r>
          </w:p>
        </w:tc>
      </w:tr>
      <w:tr w:rsidR="0098571A" w14:paraId="35298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65B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TC-G: PII &amp; Data Governance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5F1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DD4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C46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Verifies PII masking, isolation, and compliance with DPDP/GDPR requirements.</w:t>
            </w:r>
          </w:p>
        </w:tc>
      </w:tr>
      <w:tr w:rsidR="0098571A" w14:paraId="166379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B8D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TC-S: Schema &amp; FK Integrity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120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956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316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Checks all foreign key references resolve; no orphaned IDs; schema correctness.</w:t>
            </w:r>
          </w:p>
        </w:tc>
      </w:tr>
      <w:tr w:rsidR="0098571A" w14:paraId="7ADF1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C1A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TC-F: Feature 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14F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138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799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Validates all 17 features: formula logic, value ranges, and derived calculations.</w:t>
            </w:r>
          </w:p>
        </w:tc>
      </w:tr>
      <w:tr w:rsidR="0098571A" w14:paraId="4006FC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E6E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TC-M: Churn Logic &amp; Model Output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B2B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0AA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Yes/Partial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F7D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Verifies churn label definition, risk tier assignment, probability range.</w:t>
            </w:r>
          </w:p>
        </w:tc>
      </w:tr>
      <w:tr w:rsidR="0098571A" w14:paraId="6583B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BFB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TC-O: Output &amp; Reporting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F5A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9CA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Partial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86E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Checks dashboard fields, SHAP driver columns, pipeline visual sheet.</w:t>
            </w:r>
          </w:p>
        </w:tc>
      </w:tr>
      <w:tr w:rsidR="0098571A" w14:paraId="2AB2E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378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TC-E: Edge Cases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8FC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E60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F2A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Boundary conditions: zero visits, only free services, co-ownership, etc.</w:t>
            </w:r>
          </w:p>
        </w:tc>
      </w:tr>
      <w:tr w:rsidR="0098571A" w14:paraId="5DC9B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471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TC-P: Performance &amp; NFR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C28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7CF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Manual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44A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Execution time, scalability review, security spot-check.</w:t>
            </w:r>
          </w:p>
        </w:tc>
      </w:tr>
    </w:tbl>
    <w:p w14:paraId="1F02B5B5" w14:textId="77777777" w:rsidR="0098571A" w:rsidRDefault="0098571A">
      <w:pPr>
        <w:spacing w:before="80" w:after="80"/>
      </w:pPr>
    </w:p>
    <w:p w14:paraId="460191C2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12.1  TC-D: Data Ingestion &amp; Quality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898"/>
        <w:gridCol w:w="2061"/>
        <w:gridCol w:w="2151"/>
        <w:gridCol w:w="1776"/>
        <w:gridCol w:w="2947"/>
        <w:gridCol w:w="2442"/>
        <w:gridCol w:w="938"/>
      </w:tblGrid>
      <w:tr w:rsidR="0098571A" w14:paraId="2A617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916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D7C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E20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4CC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C3A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F6A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FAE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4DC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094378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A1E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A27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56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 Sheet Exists &amp; Loaded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A71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Verify Sales sheet is present with expected 14 columns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15A6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Task .xlsx exists; run_solution.py completed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3C6D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1. Open Task .xlsx 2. Navigate to Sales sheet 3. Verify columns: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dealer_id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vin,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mfd_year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registration_date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tax_validity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pucc_validity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finance_flag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bank_id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delivery_date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sales_poc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loc_id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E12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14 columns present; ≥ 25 data rows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D6C1" w14:textId="77777777" w:rsidR="0098571A" w:rsidRDefault="0098571A">
            <w:pPr>
              <w:jc w:val="center"/>
            </w:pPr>
          </w:p>
        </w:tc>
      </w:tr>
      <w:tr w:rsidR="0098571A" w14:paraId="5062CA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AD9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5A9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3F8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Service Sheet Exists &amp; Loaded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1FF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Verify Service sheet has 14 columns and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45B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Task .xlsx exists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129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1. Navigate to Service sheet 2. Verify 14 columns including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smr_id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vin,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work_type_id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3. Check ≥ 50 data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134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14 columns; ≥ 50 rows (multiple visits per vehicle)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5319" w14:textId="77777777" w:rsidR="0098571A" w:rsidRDefault="0098571A">
            <w:pPr>
              <w:jc w:val="center"/>
            </w:pPr>
          </w:p>
        </w:tc>
      </w:tr>
      <w:tr w:rsidR="0098571A" w14:paraId="12167C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5FA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735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C8C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Insurance Sheet Exists &amp; Loaded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AE9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Verify Insurance sheet has 15 columns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ABB5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Task .xlsx exists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FD1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1. Navigate to Insurance sheet 2. Verify columns include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ins_id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vin,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policy_type_id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policy_expiry_date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3. Check ≥ 25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605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15 columns; ≥ 25 rows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4657" w14:textId="77777777" w:rsidR="0098571A" w:rsidRDefault="0098571A">
            <w:pPr>
              <w:jc w:val="center"/>
            </w:pPr>
          </w:p>
        </w:tc>
      </w:tr>
      <w:tr w:rsidR="0098571A" w14:paraId="2A87F6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CA7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4EE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E0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Mandatory Fields Not Null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834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 null values in primary key fields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E396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B75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Run: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df.isnull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().sum() on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smr_id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ins_id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vin,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columns across all fact sheets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D015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null values in all mandatory PK/FK fields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82CE" w14:textId="77777777" w:rsidR="0098571A" w:rsidRDefault="0098571A">
            <w:pPr>
              <w:jc w:val="center"/>
            </w:pPr>
          </w:p>
        </w:tc>
      </w:tr>
      <w:tr w:rsidR="0098571A" w14:paraId="7E8AB2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E29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D6A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8A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VIN Format 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BBE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VIN must be exactly 17 characters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B0D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D23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1. Read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Sales.vin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column 2. Check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(vin) == 17 for each row 3. Check starts with 'MA3'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8B2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VINs are exactly 17 characters; all start with 'MA3'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85CD" w14:textId="77777777" w:rsidR="0098571A" w:rsidRDefault="0098571A">
            <w:pPr>
              <w:jc w:val="center"/>
            </w:pPr>
          </w:p>
        </w:tc>
      </w:tr>
      <w:tr w:rsidR="0098571A" w14:paraId="02B0D7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594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E15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7C92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Date Field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Parseable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9AA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All date fields must be DD-MM-YYYY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parseable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5082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Fact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574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For each date column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visit_date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policy_expiry_date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etc.): attempt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datetime.strptime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val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, '%d-%m-%Y')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26A5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parse errors across all date fields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5856" w14:textId="77777777" w:rsidR="0098571A" w:rsidRDefault="0098571A">
            <w:pPr>
              <w:jc w:val="center"/>
            </w:pPr>
          </w:p>
        </w:tc>
      </w:tr>
      <w:tr w:rsidR="0098571A" w14:paraId="54B671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DCA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EAF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B17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Bill Amount Non-Negative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E54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Service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bill_amount</w:t>
            </w:r>
            <w:proofErr w:type="spell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must be &gt;=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8941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38E5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df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df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['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bill_amount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'] &lt; 0] should be empty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AD2E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rows with negative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bill_amount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82DF" w14:textId="77777777" w:rsidR="0098571A" w:rsidRDefault="0098571A">
            <w:pPr>
              <w:jc w:val="center"/>
            </w:pPr>
          </w:p>
        </w:tc>
      </w:tr>
      <w:tr w:rsidR="0098571A" w14:paraId="3C7154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79C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E16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91F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Registration Date After Manufacture 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AC5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reg date year must be &gt;=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mfd_year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3A62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Sales/Vehicle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B032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For each record: assert year(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registration_date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) &gt;=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mfd_year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4BE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violations of temporal logic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994F" w14:textId="77777777" w:rsidR="0098571A" w:rsidRDefault="0098571A">
            <w:pPr>
              <w:jc w:val="center"/>
            </w:pPr>
          </w:p>
        </w:tc>
      </w:tr>
      <w:tr w:rsidR="0098571A" w14:paraId="32A49A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B62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3DB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DF11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Policy Expiry After Issue 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E86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Insurance dates must be logically consistent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8491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Insurance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726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policy_expiry_date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policy_issue_date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for all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07C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rows where expiry ≤ issue 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2AC6" w14:textId="77777777" w:rsidR="0098571A" w:rsidRDefault="0098571A">
            <w:pPr>
              <w:jc w:val="center"/>
            </w:pPr>
          </w:p>
        </w:tc>
      </w:tr>
      <w:tr w:rsidR="0098571A" w14:paraId="2E4C6B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705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019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D00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Delivery Date &gt;= Sale 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669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Vehicle delivery cannot precede sale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00A8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F74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delivery_date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&gt;=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for all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8595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rows where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delivery_date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&lt;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sale_date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8BB4" w14:textId="77777777" w:rsidR="0098571A" w:rsidRDefault="0098571A">
            <w:pPr>
              <w:jc w:val="center"/>
            </w:pPr>
          </w:p>
        </w:tc>
      </w:tr>
    </w:tbl>
    <w:p w14:paraId="44CFA701" w14:textId="77777777" w:rsidR="0098571A" w:rsidRDefault="0098571A">
      <w:pPr>
        <w:spacing w:before="80" w:after="80"/>
      </w:pPr>
    </w:p>
    <w:p w14:paraId="6D46B8E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C00000"/>
          <w:sz w:val="22"/>
          <w:szCs w:val="22"/>
        </w:rPr>
        <w:t>12.2  TC-G: PII &amp; Data Governance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897"/>
        <w:gridCol w:w="2063"/>
        <w:gridCol w:w="2192"/>
        <w:gridCol w:w="1771"/>
        <w:gridCol w:w="2924"/>
        <w:gridCol w:w="2432"/>
        <w:gridCol w:w="938"/>
      </w:tblGrid>
      <w:tr w:rsidR="0098571A" w14:paraId="42B1A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C3E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0EC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689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5E9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C8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33F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248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554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6ECF6E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450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252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8D4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Name Masking Format in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DE04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Customer.name_masked</w:t>
            </w:r>
            <w:proofErr w:type="spell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must contain * for every row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0C68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BA2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1. Read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name_masked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column 2. Check '*' in str(value) for all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A290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100% of rows have * in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name_masked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; no plain full names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6F30" w14:textId="77777777" w:rsidR="0098571A" w:rsidRDefault="0098571A">
            <w:pPr>
              <w:jc w:val="center"/>
            </w:pPr>
          </w:p>
        </w:tc>
      </w:tr>
      <w:tr w:rsidR="0098571A" w14:paraId="4083A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7F8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562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F68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Mobile Masking Format in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6326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Customer.mobile_masked</w:t>
            </w:r>
            <w:proofErr w:type="spell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must contain 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74EE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BD47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Check 'X' in str(value) for all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mobile_masked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values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3F8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100% of rows have X in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mobile_masked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3BA9" w14:textId="77777777" w:rsidR="0098571A" w:rsidRDefault="0098571A">
            <w:pPr>
              <w:jc w:val="center"/>
            </w:pPr>
          </w:p>
        </w:tc>
      </w:tr>
      <w:tr w:rsidR="0098571A" w14:paraId="417F95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FA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656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211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Email Masking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84B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Email must match masked pattern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E7ED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61D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Check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email_masked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matches regex: r'^.\*+@.\*+\..+'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45FF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email_masked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 match masked format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34E1" w14:textId="77777777" w:rsidR="0098571A" w:rsidRDefault="0098571A">
            <w:pPr>
              <w:jc w:val="center"/>
            </w:pPr>
          </w:p>
        </w:tc>
      </w:tr>
      <w:tr w:rsidR="0098571A" w14:paraId="441566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095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577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9DE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Column in Sales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3BD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Sales must NOT have a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94E9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5947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'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' not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df.columns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E031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column absent from Sales sheet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AB1E" w14:textId="77777777" w:rsidR="0098571A" w:rsidRDefault="0098571A">
            <w:pPr>
              <w:jc w:val="center"/>
            </w:pPr>
          </w:p>
        </w:tc>
      </w:tr>
      <w:tr w:rsidR="0098571A" w14:paraId="178D60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7D5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22A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B3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Column in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ED6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Service must NOT have a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F8C1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05B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'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' not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df.columns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06CB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column absent from Service sheet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5923" w14:textId="77777777" w:rsidR="0098571A" w:rsidRDefault="0098571A">
            <w:pPr>
              <w:jc w:val="center"/>
            </w:pPr>
          </w:p>
        </w:tc>
      </w:tr>
      <w:tr w:rsidR="0098571A" w14:paraId="4323C4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083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15F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0CE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Column in Insurance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DCE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Insurance must NOT have a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3B5E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Insurance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80D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'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' not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df.columns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2734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cust_name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column absent from Insurance sheet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C0F8" w14:textId="77777777" w:rsidR="0098571A" w:rsidRDefault="0098571A">
            <w:pPr>
              <w:jc w:val="center"/>
            </w:pPr>
          </w:p>
        </w:tc>
      </w:tr>
      <w:tr w:rsidR="0098571A" w14:paraId="102D41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393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AA4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67A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No Raw PII in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Churn_Features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1C8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input table must be PII-safe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6315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loaded; </w:t>
            </w:r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DAE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Extract raw names from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; search for any raw name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string representation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5ADC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raw names found in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Churn_Features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717B" w14:textId="77777777" w:rsidR="0098571A" w:rsidRDefault="0098571A">
            <w:pPr>
              <w:jc w:val="center"/>
            </w:pPr>
          </w:p>
        </w:tc>
      </w:tr>
      <w:tr w:rsidR="0098571A" w14:paraId="68E599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60AA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B4E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0FDC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PII_Vault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Matches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5F5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Every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must exist in Customer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309B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582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pii.cust_id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==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customer.cust_id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236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Exact match — no extra or missing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cust_ids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8EE4" w14:textId="77777777" w:rsidR="0098571A" w:rsidRDefault="0098571A">
            <w:pPr>
              <w:jc w:val="center"/>
            </w:pPr>
          </w:p>
        </w:tc>
      </w:tr>
      <w:tr w:rsidR="0098571A" w14:paraId="6D3AC1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A61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CA1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35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DOB Shows Only Birth 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3CA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Full DOB must not appear in Customer 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050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9029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birth_year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column must be 4-digit year string only; no DD-MM format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79D1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are 4-digit years (e.g., 1985); no full DOB visible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29C1" w14:textId="77777777" w:rsidR="0098571A" w:rsidRDefault="0098571A">
            <w:pPr>
              <w:jc w:val="center"/>
            </w:pPr>
          </w:p>
        </w:tc>
      </w:tr>
      <w:tr w:rsidR="0098571A" w14:paraId="7DE2FE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9DA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97D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BEDD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PII_Vault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Row Count = Customer Row Count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4181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One PII record per customer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FA8F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1A9D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) ==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(customer)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CAA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Counts are equal; no missing or duplicate PII entries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7B46" w14:textId="77777777" w:rsidR="0098571A" w:rsidRDefault="0098571A">
            <w:pPr>
              <w:jc w:val="center"/>
            </w:pPr>
          </w:p>
        </w:tc>
      </w:tr>
    </w:tbl>
    <w:p w14:paraId="0854E3AD" w14:textId="77777777" w:rsidR="0098571A" w:rsidRDefault="0098571A">
      <w:pPr>
        <w:spacing w:before="80" w:after="80"/>
      </w:pPr>
    </w:p>
    <w:p w14:paraId="3BAF0D22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375623"/>
          <w:sz w:val="22"/>
          <w:szCs w:val="22"/>
        </w:rPr>
        <w:t>12.3  TC-S: Schema &amp; FK Integrity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7"/>
        <w:gridCol w:w="892"/>
        <w:gridCol w:w="2157"/>
        <w:gridCol w:w="2035"/>
        <w:gridCol w:w="1688"/>
        <w:gridCol w:w="3184"/>
        <w:gridCol w:w="2349"/>
        <w:gridCol w:w="938"/>
      </w:tblGrid>
      <w:tr w:rsidR="0098571A" w14:paraId="35825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AE6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E2E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ECA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544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F59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AA5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D6A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631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75EE86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5C0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F83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8D12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Sales.bank_id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dim_Bank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F5D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All bank IDs in Sales must exist in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dim_Bank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B862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820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sales.bank_id.dropna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()) —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dim_bank.bank_id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== empty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659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bank_id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29C7" w14:textId="77777777" w:rsidR="0098571A" w:rsidRDefault="0098571A">
            <w:pPr>
              <w:jc w:val="center"/>
            </w:pPr>
          </w:p>
        </w:tc>
      </w:tr>
      <w:tr w:rsidR="0098571A" w14:paraId="43E200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E8D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85A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6548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Sales.dealer_id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dim_Dealer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608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dealer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3877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1F1F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sales.dealer_id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dim_dealer.dealer_id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C5B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dealer_id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2AE9" w14:textId="77777777" w:rsidR="0098571A" w:rsidRDefault="0098571A">
            <w:pPr>
              <w:jc w:val="center"/>
            </w:pPr>
          </w:p>
        </w:tc>
      </w:tr>
      <w:tr w:rsidR="0098571A" w14:paraId="3BD26E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5F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9DA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4A95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Sales.loc_id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dim_Location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243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location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8BD9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DD12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sales.loc_id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dim_location.location_id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E23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loc_id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45CB" w14:textId="77777777" w:rsidR="0098571A" w:rsidRDefault="0098571A">
            <w:pPr>
              <w:jc w:val="center"/>
            </w:pPr>
          </w:p>
        </w:tc>
      </w:tr>
      <w:tr w:rsidR="0098571A" w14:paraId="40A62E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C12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65F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6CCE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Service.work_type_id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dim_WorkType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092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work type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11F37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4DE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service.work_type_id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dim_worktype.work_type_id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923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work_type_id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C090" w14:textId="77777777" w:rsidR="0098571A" w:rsidRDefault="0098571A">
            <w:pPr>
              <w:jc w:val="center"/>
            </w:pPr>
          </w:p>
        </w:tc>
      </w:tr>
      <w:tr w:rsidR="0098571A" w14:paraId="1FCDD9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1E8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B76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BC63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Service.pay_mode_id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dim_PayMode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173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payment mode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F04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29B7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service.pay_mode_id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dim_paymode.pay_mode_id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2AB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pay_mode_id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FD23" w14:textId="77777777" w:rsidR="0098571A" w:rsidRDefault="0098571A">
            <w:pPr>
              <w:jc w:val="center"/>
            </w:pPr>
          </w:p>
        </w:tc>
      </w:tr>
      <w:tr w:rsidR="0098571A" w14:paraId="1DEE4F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FAC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615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27E9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Service.cancel_reason_id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dim_CancelReason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D41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Non-blank cancel reason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290E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D43E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non_blank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service.cancel_reason_id.dropna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().replace('',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np.nan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).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dropna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(); all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dim_cancelreason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3B19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cancel_reason_id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E920" w14:textId="77777777" w:rsidR="0098571A" w:rsidRDefault="0098571A">
            <w:pPr>
              <w:jc w:val="center"/>
            </w:pPr>
          </w:p>
        </w:tc>
      </w:tr>
      <w:tr w:rsidR="0098571A" w14:paraId="596EA9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001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FFD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F5B6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Insurance.policy_type_id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dim_PolicyType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2FF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policy type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0ED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085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insurance.policy_type_id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dim_policytype.policy_type_id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F0F1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policy_type_id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0B85" w14:textId="77777777" w:rsidR="0098571A" w:rsidRDefault="0098571A">
            <w:pPr>
              <w:jc w:val="center"/>
            </w:pPr>
          </w:p>
        </w:tc>
      </w:tr>
      <w:tr w:rsidR="0098571A" w14:paraId="17E922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6F1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951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BE12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Customer.occ_id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dim_Occupation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A37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occupation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C78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46F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customer.occ_id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dim_occupation.occ_id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B79E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occ_id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F73A" w14:textId="77777777" w:rsidR="0098571A" w:rsidRDefault="0098571A">
            <w:pPr>
              <w:jc w:val="center"/>
            </w:pPr>
          </w:p>
        </w:tc>
      </w:tr>
      <w:tr w:rsidR="0098571A" w14:paraId="2611A1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89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E0F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0242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Vehicle.fuel_type_id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dim_FuelType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683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fuel type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798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5E3D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vehicle.fuel_type_id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dim_fueltype.fuel_type_id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703F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fuel_type_id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0E5C" w14:textId="77777777" w:rsidR="0098571A" w:rsidRDefault="0098571A">
            <w:pPr>
              <w:jc w:val="center"/>
            </w:pPr>
          </w:p>
        </w:tc>
      </w:tr>
      <w:tr w:rsidR="0098571A" w14:paraId="376EC9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1A4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865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413A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Sales.cust_id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24C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customer tokens in Sales must exist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2CBF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8867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sales.cust_id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customer.cust_id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E2A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 in Sales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4D94" w14:textId="77777777" w:rsidR="0098571A" w:rsidRDefault="0098571A">
            <w:pPr>
              <w:jc w:val="center"/>
            </w:pPr>
          </w:p>
        </w:tc>
      </w:tr>
      <w:tr w:rsidR="0098571A" w14:paraId="69CEFD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8B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9C2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7130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Sales.vin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Vehicle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234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VINs in Sales must exist in Vehicle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BA75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D58C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sales.vin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vehicle.vin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3AC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VINs in Sales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5CE8" w14:textId="77777777" w:rsidR="0098571A" w:rsidRDefault="0098571A">
            <w:pPr>
              <w:jc w:val="center"/>
            </w:pPr>
          </w:p>
        </w:tc>
      </w:tr>
      <w:tr w:rsidR="0098571A" w14:paraId="02B64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6DE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5FE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E55B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Customer_Vehicle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→ Vehicle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C13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All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vehicle_id</w:t>
            </w:r>
            <w:proofErr w:type="spell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values in bridge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C0D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9C4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cv.vehicle_id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⊆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vehicle.vehicle_id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256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Zero orphaned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vehicle_id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 in bridge table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DEAD" w14:textId="77777777" w:rsidR="0098571A" w:rsidRDefault="0098571A">
            <w:pPr>
              <w:jc w:val="center"/>
            </w:pPr>
          </w:p>
        </w:tc>
      </w:tr>
    </w:tbl>
    <w:p w14:paraId="26166B6E" w14:textId="77777777" w:rsidR="0098571A" w:rsidRDefault="0098571A">
      <w:pPr>
        <w:spacing w:before="80" w:after="80"/>
      </w:pPr>
    </w:p>
    <w:p w14:paraId="45241B54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7030A0"/>
          <w:sz w:val="22"/>
          <w:szCs w:val="22"/>
        </w:rPr>
        <w:t>12.4  TC-F: Feature Engineering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"/>
        <w:gridCol w:w="896"/>
        <w:gridCol w:w="2098"/>
        <w:gridCol w:w="2141"/>
        <w:gridCol w:w="1765"/>
        <w:gridCol w:w="2989"/>
        <w:gridCol w:w="2395"/>
        <w:gridCol w:w="938"/>
      </w:tblGrid>
      <w:tr w:rsidR="0098571A" w14:paraId="56E38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311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304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E3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09D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CD0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87C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759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362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57C400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3D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5F9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C859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vehicle_age_years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Non-Negative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C36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Age cannot be 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A57B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2FB5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cf.vehicle_age_years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0C4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0; no negative vehicle ages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7569" w14:textId="77777777" w:rsidR="0098571A" w:rsidRDefault="0098571A">
            <w:pPr>
              <w:jc w:val="center"/>
            </w:pPr>
          </w:p>
        </w:tc>
      </w:tr>
      <w:tr w:rsidR="0098571A" w14:paraId="765503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B98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351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D281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days_since_last_service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Non-Negative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713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Days since service cannot be 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F000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D92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cf.days_since_last_service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F13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81F2" w14:textId="77777777" w:rsidR="0098571A" w:rsidRDefault="0098571A">
            <w:pPr>
              <w:jc w:val="center"/>
            </w:pPr>
          </w:p>
        </w:tc>
      </w:tr>
      <w:tr w:rsidR="0098571A" w14:paraId="4FC64B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A08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E438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E527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total_service_visits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&gt;=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D47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Every customer had at least 1 visit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EE7C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04A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cf.total_service_visits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&gt;= 1).all()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7361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1 (data generated with ≥1 visit)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1B9D" w14:textId="77777777" w:rsidR="0098571A" w:rsidRDefault="0098571A">
            <w:pPr>
              <w:jc w:val="center"/>
            </w:pPr>
          </w:p>
        </w:tc>
      </w:tr>
      <w:tr w:rsidR="0098571A" w14:paraId="4BFE42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85C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16B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C0B3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avg_bill_amount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&gt;=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78D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Average bill cannot be 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3DB3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FB8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cf.avg_bill_amount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566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2CED" w14:textId="77777777" w:rsidR="0098571A" w:rsidRDefault="0098571A">
            <w:pPr>
              <w:jc w:val="center"/>
            </w:pPr>
          </w:p>
        </w:tc>
      </w:tr>
      <w:tr w:rsidR="0098571A" w14:paraId="66A97C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C5B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F3FC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FEE8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pct_paid_services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in [0.0, 1.0]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0DD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Percentage must be a valid proportion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62E6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F151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cf.pct_paid_services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&gt;= 0) &amp;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cf.pct_paid_services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&lt;= 1)).all()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692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in [0.0, 1.0]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9D8A" w14:textId="77777777" w:rsidR="0098571A" w:rsidRDefault="0098571A">
            <w:pPr>
              <w:jc w:val="center"/>
            </w:pPr>
          </w:p>
        </w:tc>
      </w:tr>
      <w:tr w:rsidR="0098571A" w14:paraId="508B6C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95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B31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614F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cancelled_visit_flag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is 0 or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049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Binary flag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F10C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0366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cf.cancelled_visit_flag.isin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([0,1]).all()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97A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values 0 and 1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A304A" w14:textId="77777777" w:rsidR="0098571A" w:rsidRDefault="0098571A">
            <w:pPr>
              <w:jc w:val="center"/>
            </w:pPr>
          </w:p>
        </w:tc>
      </w:tr>
      <w:tr w:rsidR="0098571A" w14:paraId="15AA9B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37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5C6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963D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num_policy_renewals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&gt;=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6C3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Cannot have negative renewals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58F6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A1F3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cf.num_policy_renewals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8CD1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07D7" w14:textId="77777777" w:rsidR="0098571A" w:rsidRDefault="0098571A">
            <w:pPr>
              <w:jc w:val="center"/>
            </w:pPr>
          </w:p>
        </w:tc>
      </w:tr>
      <w:tr w:rsidR="0098571A" w14:paraId="27C5DF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C3A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D2A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5916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days_to_policy_expiry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can be negative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585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Negative means already expired — 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CA8A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F96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Column exists and is numeric; no type errors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EC7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Numeric column; both negative and positive values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4BDA" w14:textId="77777777" w:rsidR="0098571A" w:rsidRDefault="0098571A">
            <w:pPr>
              <w:jc w:val="center"/>
            </w:pPr>
          </w:p>
        </w:tc>
      </w:tr>
      <w:tr w:rsidR="0098571A" w14:paraId="562EA5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CFF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4340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D161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auto_membership_flag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is 0 or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5BF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Binary flag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EC61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F54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cf.auto_membership_flag.isin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([0,1]).all()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1C1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0 and 1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3E897" w14:textId="77777777" w:rsidR="0098571A" w:rsidRDefault="0098571A">
            <w:pPr>
              <w:jc w:val="center"/>
            </w:pPr>
          </w:p>
        </w:tc>
      </w:tr>
      <w:tr w:rsidR="0098571A" w14:paraId="668AD5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4A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94B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7B02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recency_score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in [1, 5]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FB08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Score must be on defined scale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2CB0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1A0D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cf.recency_score.between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(1,5).all()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54D0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between 1 and 5 inclusive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A593" w14:textId="77777777" w:rsidR="0098571A" w:rsidRDefault="0098571A">
            <w:pPr>
              <w:jc w:val="center"/>
            </w:pPr>
          </w:p>
        </w:tc>
      </w:tr>
      <w:tr w:rsidR="0098571A" w14:paraId="003768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00A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2ED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3F89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frequency_score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in [1, 5]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124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Score must be on defined scale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3D41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A0D5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cf.frequency_score.between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(1,5).all()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EA6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between 1 and 5 inclusive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BE18" w14:textId="77777777" w:rsidR="0098571A" w:rsidRDefault="0098571A">
            <w:pPr>
              <w:jc w:val="center"/>
            </w:pPr>
          </w:p>
        </w:tc>
      </w:tr>
      <w:tr w:rsidR="0098571A" w14:paraId="20B273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13A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05E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60C7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monetary_score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in [1, 5]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9C8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Score must be on defined scale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49D9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035D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cf.monetary_score.between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(1,5).all()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F87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between 1 and 5 inclusive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42BF" w14:textId="77777777" w:rsidR="0098571A" w:rsidRDefault="0098571A">
            <w:pPr>
              <w:jc w:val="center"/>
            </w:pPr>
          </w:p>
        </w:tc>
      </w:tr>
      <w:tr w:rsidR="0098571A" w14:paraId="00B799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A9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E8D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5CE6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rfm_total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= R + F + 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ABA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Derived column must equal sum of components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7305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4262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cf.rfm_total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cf.recency_score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cf.frequency_score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cf.monetary_score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92F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rfm_total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 equal exact sum of R+F+M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686B" w14:textId="77777777" w:rsidR="0098571A" w:rsidRDefault="0098571A">
            <w:pPr>
              <w:jc w:val="center"/>
            </w:pPr>
          </w:p>
        </w:tc>
      </w:tr>
      <w:tr w:rsidR="0098571A" w14:paraId="3DDCE7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380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295C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7D36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rfm_total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in [3, 15]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471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Min(1+1+1)=3, Max(5+5+5)=15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FD9C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F06F6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cf.rfm_total.between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(3,15).all()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FB88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rfm_total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 between 3 and 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8D63" w14:textId="77777777" w:rsidR="0098571A" w:rsidRDefault="0098571A">
            <w:pPr>
              <w:jc w:val="center"/>
            </w:pPr>
          </w:p>
        </w:tc>
      </w:tr>
      <w:tr w:rsidR="0098571A" w14:paraId="5BB4D7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7A0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75E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F532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churn_label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is 0 or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287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Binary target variable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A0D8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2283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cf.churn_label.isin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([0,1]).all()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BD3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values 0 and 1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4F65" w14:textId="77777777" w:rsidR="0098571A" w:rsidRDefault="0098571A">
            <w:pPr>
              <w:jc w:val="center"/>
            </w:pPr>
          </w:p>
        </w:tc>
      </w:tr>
    </w:tbl>
    <w:p w14:paraId="43CF0051" w14:textId="77777777" w:rsidR="0098571A" w:rsidRDefault="0098571A">
      <w:pPr>
        <w:spacing w:before="80" w:after="80"/>
      </w:pPr>
    </w:p>
    <w:p w14:paraId="774C037B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C00000"/>
          <w:sz w:val="22"/>
          <w:szCs w:val="22"/>
        </w:rPr>
        <w:t>12.5  TC-M: Churn Logic &amp; Model Output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"/>
        <w:gridCol w:w="897"/>
        <w:gridCol w:w="2054"/>
        <w:gridCol w:w="2133"/>
        <w:gridCol w:w="1771"/>
        <w:gridCol w:w="3000"/>
        <w:gridCol w:w="2425"/>
        <w:gridCol w:w="938"/>
      </w:tblGrid>
      <w:tr w:rsidR="0098571A" w14:paraId="72902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80A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F04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2EA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ACB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5E6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281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438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B90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6E4D8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C2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132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EA2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Label = 1 When Both Conditions Met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C75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Core business rule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A2108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with known test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143C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Create test row: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days_since_last_service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=400,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days_to_policy_expiry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=-10 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churn_label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23F4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churn_label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= 1 for the test row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1F88" w14:textId="77777777" w:rsidR="0098571A" w:rsidRDefault="0098571A">
            <w:pPr>
              <w:jc w:val="center"/>
            </w:pPr>
          </w:p>
        </w:tc>
      </w:tr>
      <w:tr w:rsidR="0098571A" w14:paraId="243191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E4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D5C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216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Label = 0 When Service Recent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E63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Active customer must not be labelled churned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0986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with known test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08D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Create test row: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days_since_last_service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=100,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days_to_policy_expiry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=-10 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churn_label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D0B4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churn_label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= 0 (service is recent, so not churned)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6B9F" w14:textId="77777777" w:rsidR="0098571A" w:rsidRDefault="0098571A">
            <w:pPr>
              <w:jc w:val="center"/>
            </w:pPr>
          </w:p>
        </w:tc>
      </w:tr>
      <w:tr w:rsidR="0098571A" w14:paraId="7072CF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58F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5A7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483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Label = 0 When Policy 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6C2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Active policy prevents churn label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BA4E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with known test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2DA1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Create test row: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days_since_last_service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=400,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days_to_policy_expiry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=90 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churn_label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7DE3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churn_label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= 0 (policy still active)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45CE" w14:textId="77777777" w:rsidR="0098571A" w:rsidRDefault="0098571A">
            <w:pPr>
              <w:jc w:val="center"/>
            </w:pPr>
          </w:p>
        </w:tc>
      </w:tr>
      <w:tr w:rsidR="0098571A" w14:paraId="06110C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D94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4C2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F3F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Label Binary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4FD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 null or unexpected values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15DF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BDE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cf.churn_label.isin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([0,1]).all()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cf.churn_label.notna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92C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0 and 1; zero nulls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7F50" w14:textId="77777777" w:rsidR="0098571A" w:rsidRDefault="0098571A">
            <w:pPr>
              <w:jc w:val="center"/>
            </w:pPr>
          </w:p>
        </w:tc>
      </w:tr>
      <w:tr w:rsidR="0098571A" w14:paraId="1E53CA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440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8AB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8836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risk_tier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= High for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churn_label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=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464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Risk tier must align with churn label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D049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46BB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high_risk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cf.churn_label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==1];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high_risk.risk_tier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'High').all()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2EF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churn=1 rows have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risk_tier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='High'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0BC1" w14:textId="77777777" w:rsidR="0098571A" w:rsidRDefault="0098571A">
            <w:pPr>
              <w:jc w:val="center"/>
            </w:pPr>
          </w:p>
        </w:tc>
      </w:tr>
      <w:tr w:rsidR="0098571A" w14:paraId="57DC82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8D0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1C9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42F8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risk_tier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Values Are Valid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D87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Only allowed values in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risk_tier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4C29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8F5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cf.risk_tier.isin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(['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High','Medium','Low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']).all()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03A0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'High', 'Medium', 'Low'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F71A" w14:textId="77777777" w:rsidR="0098571A" w:rsidRDefault="0098571A">
            <w:pPr>
              <w:jc w:val="center"/>
            </w:pPr>
          </w:p>
        </w:tc>
      </w:tr>
      <w:tr w:rsidR="0098571A" w14:paraId="7ADD52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66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8B4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CD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Rate in Realistic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368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Rate must reflect ~40% annual churn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4364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1A35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rate =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cf.churn_label.mean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(); assert 0.20 &lt;= rate &lt;= 0.60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F5D0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 rate between 20% and 60%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1C5F" w14:textId="77777777" w:rsidR="0098571A" w:rsidRDefault="0098571A">
            <w:pPr>
              <w:jc w:val="center"/>
            </w:pPr>
          </w:p>
        </w:tc>
      </w:tr>
      <w:tr w:rsidR="0098571A" w14:paraId="553958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0D5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8AC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319C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Churn_Scores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Probability in [0, 1]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EE5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Model output must be a valid probability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29B7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2E7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cs.churn_probability.between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(0.0, 1.0).all()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750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probabilities in [0.0, 1.0]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79AA" w14:textId="77777777" w:rsidR="0098571A" w:rsidRDefault="0098571A">
            <w:pPr>
              <w:jc w:val="center"/>
            </w:pPr>
          </w:p>
        </w:tc>
      </w:tr>
      <w:tr w:rsidR="0098571A" w14:paraId="19BB99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CC5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8B4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58C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High Risk Tier for Probability &gt; 0.65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1F5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Risk tier must match probability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E343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6F3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 = cs[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cs.churn_probability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 0.65];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hi.risk_tier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'High').all()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42D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rows with probability &gt; 0.65 labelled 'High'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8ACC" w14:textId="77777777" w:rsidR="0098571A" w:rsidRDefault="0098571A">
            <w:pPr>
              <w:jc w:val="center"/>
            </w:pPr>
          </w:p>
        </w:tc>
      </w:tr>
      <w:tr w:rsidR="0098571A" w14:paraId="37F96C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E0D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CE7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22D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All Customers Scored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84D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Every customer in Features has a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6FBE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tables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AFFA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cf.cust_id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 == set(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cs.cust_id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EF7F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Exact same set of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cust_ids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in both tables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C7A2" w14:textId="77777777" w:rsidR="0098571A" w:rsidRDefault="0098571A">
            <w:pPr>
              <w:jc w:val="center"/>
            </w:pPr>
          </w:p>
        </w:tc>
      </w:tr>
    </w:tbl>
    <w:p w14:paraId="76BC35EF" w14:textId="77777777" w:rsidR="0098571A" w:rsidRDefault="0098571A">
      <w:pPr>
        <w:spacing w:before="80" w:after="80"/>
      </w:pPr>
    </w:p>
    <w:p w14:paraId="2D6E16F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12.6  TC-O: Output &amp; Reporting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"/>
        <w:gridCol w:w="897"/>
        <w:gridCol w:w="2058"/>
        <w:gridCol w:w="2131"/>
        <w:gridCol w:w="1764"/>
        <w:gridCol w:w="2978"/>
        <w:gridCol w:w="2452"/>
        <w:gridCol w:w="938"/>
      </w:tblGrid>
      <w:tr w:rsidR="0098571A" w14:paraId="6928C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1FC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0C0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250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ADF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E0A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480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261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EE7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758F1A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947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1BC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A7F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High-Risk Customers Have Recommended 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B1C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CRM action must be populated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1395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115E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high_risk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 cs[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cs.risk_tier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=='High'];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high_risk.recommended_action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!= '').all()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45F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Non-empty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recommended_action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for all High-risk rows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40FD" w14:textId="77777777" w:rsidR="0098571A" w:rsidRDefault="0098571A">
            <w:pPr>
              <w:jc w:val="center"/>
            </w:pPr>
          </w:p>
        </w:tc>
      </w:tr>
      <w:tr w:rsidR="0098571A" w14:paraId="74A3E5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A73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939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1BA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SHAP Drivers Are Valid Feature Names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F12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Drivers must be actual feature names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EE9C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AC2B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valid_feats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 [list of 17 feature names]; assert cs.top_driver_1.isin(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valid_feats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AAC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top_driver_1/2/3 all contain valid feature names from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Churn_Features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schema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DD12" w14:textId="77777777" w:rsidR="0098571A" w:rsidRDefault="0098571A">
            <w:pPr>
              <w:jc w:val="center"/>
            </w:pPr>
          </w:p>
        </w:tc>
      </w:tr>
      <w:tr w:rsidR="0098571A" w14:paraId="1CBD2F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1F7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B32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DAD8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Churn_Scores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score_date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Is Valid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72D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Score date must be </w:t>
            </w:r>
            <w:proofErr w:type="spell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parseable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DBA2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7F70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pd.to_datetime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cs.score_date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, format='%d-%m-%Y') — no errors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BE4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score_date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values parse without error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CA42" w14:textId="77777777" w:rsidR="0098571A" w:rsidRDefault="0098571A">
            <w:pPr>
              <w:jc w:val="center"/>
            </w:pPr>
          </w:p>
        </w:tc>
      </w:tr>
      <w:tr w:rsidR="0098571A" w14:paraId="0B87E5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2B9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481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9D0F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ML_Pipeline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Has All 5 Stage Headers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337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Visual pipeline is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84F1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ML_Pipeline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sheet loaded manually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D3F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Open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ML_Pipeline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sheet; verify presence of: STAGE 1 DATA SOURCES, STAGE 2 INGESTION, STAGE 3 FEATURE ENGINEERING, STAGE 4 MODEL, STAGE 5 OUTPUT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757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5 stage banners present with correct colour coding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BA9C" w14:textId="77777777" w:rsidR="0098571A" w:rsidRDefault="0098571A">
            <w:pPr>
              <w:jc w:val="center"/>
            </w:pPr>
          </w:p>
        </w:tc>
      </w:tr>
      <w:tr w:rsidR="0098571A" w14:paraId="347194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64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82D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54B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README Contains Run Instructions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CB8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Examiner must be able to reproduce 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A17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README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F3E6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Open README sheet; verify presence of: 'pip install', 'python run_solution.py', 'python validate.py'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C74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three run commands present in README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9B7B" w14:textId="77777777" w:rsidR="0098571A" w:rsidRDefault="0098571A">
            <w:pPr>
              <w:jc w:val="center"/>
            </w:pPr>
          </w:p>
        </w:tc>
      </w:tr>
    </w:tbl>
    <w:p w14:paraId="045EA666" w14:textId="77777777" w:rsidR="0098571A" w:rsidRDefault="0098571A">
      <w:pPr>
        <w:spacing w:before="80" w:after="80"/>
      </w:pPr>
    </w:p>
    <w:p w14:paraId="3E22515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C55A11"/>
          <w:sz w:val="22"/>
          <w:szCs w:val="22"/>
        </w:rPr>
        <w:t>12.7  TC-E: Edge Cases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896"/>
        <w:gridCol w:w="2063"/>
        <w:gridCol w:w="2129"/>
        <w:gridCol w:w="1774"/>
        <w:gridCol w:w="3000"/>
        <w:gridCol w:w="2423"/>
        <w:gridCol w:w="938"/>
      </w:tblGrid>
      <w:tr w:rsidR="0098571A" w14:paraId="021A0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A9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1DB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72B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6E4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9D6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1D9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BA9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13A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77FD60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023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E8D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C64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Finance Flag = N Means No Bank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C97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Unfinanced vehicles must not have a bank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78F62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8DD2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financed_n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 sales[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sales.finance_flag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=='N'];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financed_n.bank_id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'').all()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AEB8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finance_flag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=N rows have blank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bank_id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A561" w14:textId="77777777" w:rsidR="0098571A" w:rsidRDefault="0098571A">
            <w:pPr>
              <w:jc w:val="center"/>
            </w:pPr>
          </w:p>
        </w:tc>
      </w:tr>
      <w:tr w:rsidR="0098571A" w14:paraId="6137FD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F5F5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686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B1B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Free Service Has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bill_amount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=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E78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Free services must not be billed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712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8F3C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free = service[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service.work_type_id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=='WT001'];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free.bill_amount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BA2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WT001 rows have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bill_amount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3D57" w14:textId="77777777" w:rsidR="0098571A" w:rsidRDefault="0098571A">
            <w:pPr>
              <w:jc w:val="center"/>
            </w:pPr>
          </w:p>
        </w:tc>
      </w:tr>
      <w:tr w:rsidR="0098571A" w14:paraId="191A4A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9C2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3D9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C27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Cancelled Service Has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cancel_reason_id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205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Cancellation must have a 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63E7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155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cancelled = service[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service.status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=='Cancelled'];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cancelled.cancel_reason_id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!= '').all()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B5D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Cancelled rows have non-blank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cancel_reason_id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25DC" w14:textId="77777777" w:rsidR="0098571A" w:rsidRDefault="0098571A">
            <w:pPr>
              <w:jc w:val="center"/>
            </w:pPr>
          </w:p>
        </w:tc>
      </w:tr>
      <w:tr w:rsidR="0098571A" w14:paraId="08ED61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577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B5F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85E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Completed Service Has No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cancel_reason_id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2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Completed visits must not have a 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5D15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CCE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 = service[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service.status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=='Completed'];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completed.cancel_reason_id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'').all()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0DA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Completed rows have blank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cancel_reason_id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F2A4" w14:textId="77777777" w:rsidR="0098571A" w:rsidRDefault="0098571A">
            <w:pPr>
              <w:jc w:val="center"/>
            </w:pPr>
          </w:p>
        </w:tc>
      </w:tr>
      <w:tr w:rsidR="0098571A" w14:paraId="36F65E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E37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179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651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Co-Owner Has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is_primary_owner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= 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81B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Secondary owners must be flagged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0DF8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Customer_Vehicle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9751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co_owners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 cv[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cv.relationship_type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=='Co-Owner'];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co_owners.is_primary_owner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== 'N').all()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EF6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All Co-Owner rows have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is_primary_owner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= 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B269" w14:textId="77777777" w:rsidR="0098571A" w:rsidRDefault="0098571A">
            <w:pPr>
              <w:jc w:val="center"/>
            </w:pPr>
          </w:p>
        </w:tc>
      </w:tr>
      <w:tr w:rsidR="0098571A" w14:paraId="465913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63B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EEF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B1D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Many-to-Many: Customer Has &gt; 1 Vehicle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F70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Bridge table demonstrates many-to-many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4EF6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Customer_Vehicle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0C88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cust_vehicle_counts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cv.groupby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('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').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vehicle_id.nunique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();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cust_vehicle_counts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 1).any()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9D1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At least one customer maps to more than one vehicle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5378" w14:textId="77777777" w:rsidR="0098571A" w:rsidRDefault="0098571A">
            <w:pPr>
              <w:jc w:val="center"/>
            </w:pPr>
          </w:p>
        </w:tc>
      </w:tr>
      <w:tr w:rsidR="0098571A" w14:paraId="7459B3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D7A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C0E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FA10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Many-to-Many: Vehicle Has &gt; 1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897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Bridge table demonstrates many-to-many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B693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Customer_Vehicle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0F46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vehicle_cust_counts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cv.groupby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('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vehicle_id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').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cust_id.nunique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(); assert (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vehicle_cust_counts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&gt; 1).any()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DE38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At least one vehicle maps to more than one customer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3F28" w14:textId="77777777" w:rsidR="0098571A" w:rsidRDefault="0098571A">
            <w:pPr>
              <w:jc w:val="center"/>
            </w:pPr>
          </w:p>
        </w:tc>
      </w:tr>
      <w:tr w:rsidR="0098571A" w14:paraId="06FDD7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AB4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B77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Low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D63A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dim_FuelType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Has Electric Vehicle Entry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36E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Green AI: EV data must be supported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035B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dim_FuelType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8B0F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assert 'Electric' in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dim_fueltype.fuel_type_name.values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7F7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'Electric' fuel type present in </w:t>
            </w:r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dim_FuelType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AB5D" w14:textId="77777777" w:rsidR="0098571A" w:rsidRDefault="0098571A">
            <w:pPr>
              <w:jc w:val="center"/>
            </w:pPr>
          </w:p>
        </w:tc>
      </w:tr>
    </w:tbl>
    <w:p w14:paraId="533451EE" w14:textId="77777777" w:rsidR="0098571A" w:rsidRDefault="0098571A">
      <w:pPr>
        <w:spacing w:before="80" w:after="80"/>
      </w:pPr>
    </w:p>
    <w:p w14:paraId="1937F1FA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7030A0"/>
          <w:sz w:val="22"/>
          <w:szCs w:val="22"/>
        </w:rPr>
        <w:t>12.8  TC-P: Performance &amp; NFR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897"/>
        <w:gridCol w:w="2067"/>
        <w:gridCol w:w="2146"/>
        <w:gridCol w:w="1773"/>
        <w:gridCol w:w="2964"/>
        <w:gridCol w:w="2430"/>
        <w:gridCol w:w="938"/>
      </w:tblGrid>
      <w:tr w:rsidR="0098571A" w14:paraId="78CA5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C77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945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EBE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DBE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3F7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EA3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AFE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FBE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7358B0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52D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F95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71E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End-to-End Script Runs Under 120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0D0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Pipeline must be fast enough for daily 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66D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Python environment with dependencies installed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05E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time python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solution_code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/run_solution.py; check elapsed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BF5F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Execution completes in under 120 seconds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5F6C" w14:textId="77777777" w:rsidR="0098571A" w:rsidRDefault="0098571A">
            <w:pPr>
              <w:jc w:val="center"/>
            </w:pPr>
          </w:p>
        </w:tc>
      </w:tr>
      <w:tr w:rsidR="0098571A" w14:paraId="0CA1DF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285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844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615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run_solution.py Exits with Code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619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 unhandled errors during generation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9CC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Python 3.10+ environment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07C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Run: python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solution_code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/run_solution.py; echo exit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B2E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Exit code 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6948" w14:textId="77777777" w:rsidR="0098571A" w:rsidRDefault="0098571A">
            <w:pPr>
              <w:jc w:val="center"/>
            </w:pPr>
          </w:p>
        </w:tc>
      </w:tr>
      <w:tr w:rsidR="0098571A" w14:paraId="3B194C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E96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212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AD9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validate.py Reports All Checks Passed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39F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Validation must succeed end-to-end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F7EB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run_solution.py completed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C7A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Run: python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solution_code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/validate.py; verify all lines show PASS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AD2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FAIL lines in validation output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85F1" w14:textId="77777777" w:rsidR="0098571A" w:rsidRDefault="0098571A">
            <w:pPr>
              <w:jc w:val="center"/>
            </w:pPr>
          </w:p>
        </w:tc>
      </w:tr>
      <w:tr w:rsidR="0098571A" w14:paraId="3ED492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6F4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B9B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101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Schema Supports Additional dim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6388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Architecture is extensible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00B7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Task .xlsx open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620C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Manually add a new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dim_Colour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sheet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color_id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color_name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; verify no existing formulas break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309C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New sheet added without any FK errors in existing sheets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D11A" w14:textId="77777777" w:rsidR="0098571A" w:rsidRDefault="0098571A">
            <w:pPr>
              <w:jc w:val="center"/>
            </w:pPr>
          </w:p>
        </w:tc>
      </w:tr>
      <w:tr w:rsidR="0098571A" w14:paraId="5C4DFA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EA2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145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1C29" w14:textId="77777777" w:rsidR="0098571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PII_Vault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Not Accessible Without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cust_id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Join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2BB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PII isolation enforced by design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9E4A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 xml:space="preserve"> sheet; Customer sheet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471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Verify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PII_Vault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has no direct customer-identifying linkage other than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token; no name/mobile in any fact table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03E8" w14:textId="77777777" w:rsidR="0098571A" w:rsidRDefault="00000000">
            <w:proofErr w:type="spellStart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cust_id</w:t>
            </w:r>
            <w:proofErr w:type="spellEnd"/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 xml:space="preserve"> is the only bridge; raw PII inaccessible without explicit vault join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C5FC" w14:textId="77777777" w:rsidR="0098571A" w:rsidRDefault="0098571A">
            <w:pPr>
              <w:jc w:val="center"/>
            </w:pPr>
          </w:p>
        </w:tc>
      </w:tr>
    </w:tbl>
    <w:p w14:paraId="369CB69D" w14:textId="77777777" w:rsidR="0098571A" w:rsidRDefault="0098571A">
      <w:pPr>
        <w:spacing w:before="100" w:after="100"/>
      </w:pPr>
    </w:p>
    <w:p w14:paraId="35167AD4" w14:textId="77777777" w:rsidR="0098571A" w:rsidRDefault="00000000">
      <w:r>
        <w:br w:type="page"/>
      </w:r>
    </w:p>
    <w:p w14:paraId="3A72F008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13.  Document Sign-Off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2500"/>
        <w:gridCol w:w="2000"/>
      </w:tblGrid>
      <w:tr w:rsidR="0098571A" w14:paraId="161AE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34A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CB0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95A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CD6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98571A" w14:paraId="503B22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3BE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Sponsor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163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Kaviya Priya S,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Relatim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2661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2E62" w14:textId="77777777" w:rsidR="0098571A" w:rsidRDefault="0098571A"/>
        </w:tc>
      </w:tr>
      <w:tr w:rsidR="0098571A" w14:paraId="14D00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F58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Eng Lead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89B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[Team Lead Name]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22BE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ABE4" w14:textId="77777777" w:rsidR="0098571A" w:rsidRDefault="0098571A"/>
        </w:tc>
      </w:tr>
      <w:tr w:rsidR="0098571A" w14:paraId="0007B7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0ED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ML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314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[ML Engineer Name]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6A53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E3D2" w14:textId="77777777" w:rsidR="0098571A" w:rsidRDefault="0098571A"/>
        </w:tc>
      </w:tr>
      <w:tr w:rsidR="0098571A" w14:paraId="0BE290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A6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Compliance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B1E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[Compliance Officer Name]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F03F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5733C" w14:textId="77777777" w:rsidR="0098571A" w:rsidRDefault="0098571A"/>
        </w:tc>
      </w:tr>
      <w:tr w:rsidR="0098571A" w14:paraId="6B5A14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DDD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 / 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9CF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[Security Lead Name]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35A7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088E" w14:textId="77777777" w:rsidR="0098571A" w:rsidRDefault="0098571A"/>
        </w:tc>
      </w:tr>
    </w:tbl>
    <w:p w14:paraId="79E3186D" w14:textId="77777777" w:rsidR="0098571A" w:rsidRDefault="0098571A">
      <w:pPr>
        <w:spacing w:before="160" w:after="80"/>
      </w:pPr>
    </w:p>
    <w:p w14:paraId="182CFF91" w14:textId="77777777" w:rsidR="0098571A" w:rsidRDefault="0098571A">
      <w:pPr>
        <w:pBdr>
          <w:bottom w:val="single" w:sz="6" w:space="1" w:color="1F4E79"/>
        </w:pBdr>
        <w:spacing w:before="200" w:after="200"/>
      </w:pPr>
    </w:p>
    <w:p w14:paraId="11551BCB" w14:textId="77777777" w:rsidR="0098571A" w:rsidRDefault="00000000">
      <w:pPr>
        <w:spacing w:after="80"/>
        <w:jc w:val="center"/>
      </w:pPr>
      <w:r>
        <w:rPr>
          <w:rFonts w:ascii="Arial" w:eastAsia="Arial" w:hAnsi="Arial" w:cs="Arial"/>
          <w:color w:val="888888"/>
          <w:sz w:val="17"/>
          <w:szCs w:val="17"/>
        </w:rPr>
        <w:t xml:space="preserve">End of Document  —  BRD v1.0  |  Automotive After-Sales Churn Prediction  |  </w:t>
      </w:r>
      <w:proofErr w:type="spellStart"/>
      <w:r>
        <w:rPr>
          <w:rFonts w:ascii="Arial" w:eastAsia="Arial" w:hAnsi="Arial" w:cs="Arial"/>
          <w:color w:val="888888"/>
          <w:sz w:val="17"/>
          <w:szCs w:val="17"/>
        </w:rPr>
        <w:t>Relatim</w:t>
      </w:r>
      <w:proofErr w:type="spellEnd"/>
    </w:p>
    <w:sectPr w:rsidR="0098571A">
      <w:headerReference w:type="default" r:id="rId7"/>
      <w:footerReference w:type="default" r:id="rId8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A341F" w14:textId="77777777" w:rsidR="00442035" w:rsidRDefault="00442035">
      <w:r>
        <w:separator/>
      </w:r>
    </w:p>
  </w:endnote>
  <w:endnote w:type="continuationSeparator" w:id="0">
    <w:p w14:paraId="57D52E85" w14:textId="77777777" w:rsidR="00442035" w:rsidRDefault="0044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BC14" w14:textId="77777777" w:rsidR="0098571A" w:rsidRDefault="00000000">
    <w:pPr>
      <w:pBdr>
        <w:top w:val="single" w:sz="4" w:space="1" w:color="1F4E79"/>
      </w:pBd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1652C0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 |  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6739D" w14:textId="77777777" w:rsidR="00442035" w:rsidRDefault="00442035">
      <w:r>
        <w:separator/>
      </w:r>
    </w:p>
  </w:footnote>
  <w:footnote w:type="continuationSeparator" w:id="0">
    <w:p w14:paraId="5D4D975B" w14:textId="77777777" w:rsidR="00442035" w:rsidRDefault="00442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7AEC" w14:textId="77777777" w:rsidR="0098571A" w:rsidRDefault="00000000">
    <w:pPr>
      <w:pBdr>
        <w:bottom w:val="single" w:sz="4" w:space="1" w:color="1F4E79"/>
      </w:pBdr>
      <w:jc w:val="right"/>
    </w:pPr>
    <w:r>
      <w:rPr>
        <w:rFonts w:ascii="Arial" w:eastAsia="Arial" w:hAnsi="Arial" w:cs="Arial"/>
        <w:color w:val="888888"/>
        <w:sz w:val="16"/>
        <w:szCs w:val="16"/>
      </w:rPr>
      <w:t xml:space="preserve">BRD &amp; Test Cases  |  Automotive After-Sales Churn Prediction  | 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Relatim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750A8"/>
    <w:multiLevelType w:val="hybridMultilevel"/>
    <w:tmpl w:val="03DE98E0"/>
    <w:lvl w:ilvl="0" w:tplc="3A10F5CE">
      <w:start w:val="1"/>
      <w:numFmt w:val="bullet"/>
      <w:lvlText w:val="●"/>
      <w:lvlJc w:val="left"/>
      <w:pPr>
        <w:ind w:left="720" w:hanging="360"/>
      </w:pPr>
    </w:lvl>
    <w:lvl w:ilvl="1" w:tplc="73A62BB8">
      <w:start w:val="1"/>
      <w:numFmt w:val="bullet"/>
      <w:lvlText w:val="○"/>
      <w:lvlJc w:val="left"/>
      <w:pPr>
        <w:ind w:left="1440" w:hanging="360"/>
      </w:pPr>
    </w:lvl>
    <w:lvl w:ilvl="2" w:tplc="A45C1050">
      <w:start w:val="1"/>
      <w:numFmt w:val="bullet"/>
      <w:lvlText w:val="■"/>
      <w:lvlJc w:val="left"/>
      <w:pPr>
        <w:ind w:left="2160" w:hanging="360"/>
      </w:pPr>
    </w:lvl>
    <w:lvl w:ilvl="3" w:tplc="54640042">
      <w:start w:val="1"/>
      <w:numFmt w:val="bullet"/>
      <w:lvlText w:val="●"/>
      <w:lvlJc w:val="left"/>
      <w:pPr>
        <w:ind w:left="2880" w:hanging="360"/>
      </w:pPr>
    </w:lvl>
    <w:lvl w:ilvl="4" w:tplc="5F68808E">
      <w:start w:val="1"/>
      <w:numFmt w:val="bullet"/>
      <w:lvlText w:val="○"/>
      <w:lvlJc w:val="left"/>
      <w:pPr>
        <w:ind w:left="3600" w:hanging="360"/>
      </w:pPr>
    </w:lvl>
    <w:lvl w:ilvl="5" w:tplc="41D0127C">
      <w:start w:val="1"/>
      <w:numFmt w:val="bullet"/>
      <w:lvlText w:val="■"/>
      <w:lvlJc w:val="left"/>
      <w:pPr>
        <w:ind w:left="4320" w:hanging="360"/>
      </w:pPr>
    </w:lvl>
    <w:lvl w:ilvl="6" w:tplc="5DCCF654">
      <w:start w:val="1"/>
      <w:numFmt w:val="bullet"/>
      <w:lvlText w:val="●"/>
      <w:lvlJc w:val="left"/>
      <w:pPr>
        <w:ind w:left="5040" w:hanging="360"/>
      </w:pPr>
    </w:lvl>
    <w:lvl w:ilvl="7" w:tplc="7A1E41D8">
      <w:start w:val="1"/>
      <w:numFmt w:val="bullet"/>
      <w:lvlText w:val="●"/>
      <w:lvlJc w:val="left"/>
      <w:pPr>
        <w:ind w:left="5760" w:hanging="360"/>
      </w:pPr>
    </w:lvl>
    <w:lvl w:ilvl="8" w:tplc="663806F0">
      <w:start w:val="1"/>
      <w:numFmt w:val="bullet"/>
      <w:lvlText w:val="●"/>
      <w:lvlJc w:val="left"/>
      <w:pPr>
        <w:ind w:left="6480" w:hanging="360"/>
      </w:pPr>
    </w:lvl>
  </w:abstractNum>
  <w:num w:numId="1" w16cid:durableId="1179857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1A"/>
    <w:rsid w:val="001652C0"/>
    <w:rsid w:val="00426945"/>
    <w:rsid w:val="00442035"/>
    <w:rsid w:val="009609B6"/>
    <w:rsid w:val="0098571A"/>
    <w:rsid w:val="00DE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A3CE"/>
  <w15:docId w15:val="{180A3A87-E0FA-4F50-BB21-85B9188B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5285</Words>
  <Characters>33248</Characters>
  <Application>Microsoft Office Word</Application>
  <DocSecurity>0</DocSecurity>
  <Lines>1955</Lines>
  <Paragraphs>1376</Paragraphs>
  <ScaleCrop>false</ScaleCrop>
  <Company/>
  <LinksUpToDate>false</LinksUpToDate>
  <CharactersWithSpaces>37157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shayshank rathore</cp:lastModifiedBy>
  <cp:revision>2</cp:revision>
  <dcterms:created xsi:type="dcterms:W3CDTF">2026-05-03T08:27:00Z</dcterms:created>
  <dcterms:modified xsi:type="dcterms:W3CDTF">2026-05-03T08:39:00Z</dcterms:modified>
</cp:coreProperties>
</file>