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F872B" w14:textId="26E1940B" w:rsidR="00200BDD" w:rsidRDefault="0024740F">
      <w:pPr>
        <w:rPr>
          <w:rtl/>
        </w:rPr>
      </w:pPr>
      <w:r>
        <w:rPr>
          <w:rFonts w:hint="cs"/>
          <w:rtl/>
        </w:rPr>
        <w:t xml:space="preserve">כאשר </w:t>
      </w:r>
      <w:proofErr w:type="spellStart"/>
      <w:r>
        <w:rPr>
          <w:rFonts w:hint="cs"/>
          <w:rtl/>
        </w:rPr>
        <w:t>רוים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להכניב</w:t>
      </w:r>
      <w:proofErr w:type="spellEnd"/>
      <w:r>
        <w:rPr>
          <w:rFonts w:hint="cs"/>
          <w:rtl/>
        </w:rPr>
        <w:t xml:space="preserve"> משתנים מכניסים בטבלה של </w:t>
      </w:r>
      <w:proofErr w:type="spellStart"/>
      <w:r>
        <w:rPr>
          <w:rFonts w:hint="cs"/>
          <w:rtl/>
        </w:rPr>
        <w:t>הקלטים</w:t>
      </w:r>
      <w:proofErr w:type="spellEnd"/>
      <w:r>
        <w:rPr>
          <w:rFonts w:hint="cs"/>
          <w:rtl/>
        </w:rPr>
        <w:t xml:space="preserve"> ואז </w:t>
      </w:r>
      <w:proofErr w:type="spellStart"/>
      <w:r>
        <w:rPr>
          <w:rFonts w:hint="cs"/>
          <w:rtl/>
        </w:rPr>
        <w:t>אנטר</w:t>
      </w:r>
      <w:proofErr w:type="spellEnd"/>
      <w:r>
        <w:rPr>
          <w:rFonts w:hint="cs"/>
          <w:rtl/>
        </w:rPr>
        <w:t xml:space="preserve"> על כל משתנה </w:t>
      </w:r>
    </w:p>
    <w:p w14:paraId="127E67FF" w14:textId="77777777" w:rsidR="0024740F" w:rsidRDefault="0024740F">
      <w:pPr>
        <w:rPr>
          <w:rtl/>
        </w:rPr>
      </w:pPr>
    </w:p>
    <w:p w14:paraId="3D1FD97D" w14:textId="34ECFD3B" w:rsidR="0024740F" w:rsidRDefault="0024740F">
      <w:pPr>
        <w:rPr>
          <w:rtl/>
        </w:rPr>
      </w:pPr>
      <w:r>
        <w:rPr>
          <w:rFonts w:hint="cs"/>
          <w:rtl/>
        </w:rPr>
        <w:t xml:space="preserve">כאשר רוצים להרחיב ביותר מדרגה אחת או לרדת יותר מדרגה אחת שמים בטקסט בוקס שליד </w:t>
      </w:r>
    </w:p>
    <w:p w14:paraId="59A14029" w14:textId="77777777" w:rsidR="00DF107F" w:rsidRDefault="00DF107F">
      <w:pPr>
        <w:rPr>
          <w:rtl/>
        </w:rPr>
      </w:pPr>
    </w:p>
    <w:p w14:paraId="70AF6C2C" w14:textId="12A01274" w:rsidR="00DF107F" w:rsidRDefault="00DF107F">
      <w:pPr>
        <w:rPr>
          <w:rtl/>
        </w:rPr>
      </w:pPr>
      <w:r>
        <w:rPr>
          <w:rFonts w:hint="cs"/>
          <w:rtl/>
        </w:rPr>
        <w:t xml:space="preserve">בשביל לראות היסטוריה מסוימת או להפעיל מחדש צריך לסמן שורה </w:t>
      </w:r>
    </w:p>
    <w:p w14:paraId="317DA307" w14:textId="77777777" w:rsidR="005B1876" w:rsidRDefault="005B1876">
      <w:pPr>
        <w:rPr>
          <w:rtl/>
        </w:rPr>
      </w:pPr>
    </w:p>
    <w:p w14:paraId="35CCF25E" w14:textId="513729F7" w:rsidR="005B1876" w:rsidRDefault="00FB427C">
      <w:pPr>
        <w:rPr>
          <w:rtl/>
        </w:rPr>
      </w:pPr>
      <w:r>
        <w:rPr>
          <w:rFonts w:hint="cs"/>
          <w:rtl/>
        </w:rPr>
        <w:t xml:space="preserve">כפתור </w:t>
      </w:r>
      <w:proofErr w:type="spellStart"/>
      <w:r>
        <w:rPr>
          <w:rFonts w:hint="cs"/>
          <w:rtl/>
        </w:rPr>
        <w:t>רי</w:t>
      </w:r>
      <w:proofErr w:type="spellEnd"/>
      <w:r>
        <w:rPr>
          <w:rFonts w:hint="cs"/>
          <w:rtl/>
        </w:rPr>
        <w:t xml:space="preserve"> ראן מכין להרצה (רק שם את המשתנים בטבלת </w:t>
      </w:r>
      <w:proofErr w:type="spellStart"/>
      <w:r>
        <w:rPr>
          <w:rFonts w:hint="cs"/>
          <w:rtl/>
        </w:rPr>
        <w:t>האינפוטים</w:t>
      </w:r>
      <w:proofErr w:type="spellEnd"/>
      <w:r>
        <w:rPr>
          <w:rFonts w:hint="cs"/>
          <w:rtl/>
        </w:rPr>
        <w:t>)</w:t>
      </w:r>
    </w:p>
    <w:p w14:paraId="09E7EA73" w14:textId="77777777" w:rsidR="006666FB" w:rsidRDefault="006666FB">
      <w:pPr>
        <w:rPr>
          <w:rtl/>
        </w:rPr>
      </w:pPr>
    </w:p>
    <w:p w14:paraId="7D00E87F" w14:textId="30897679" w:rsidR="006666FB" w:rsidRDefault="006666FB">
      <w:pPr>
        <w:rPr>
          <w:rtl/>
        </w:rPr>
      </w:pPr>
      <w:r>
        <w:rPr>
          <w:rFonts w:hint="cs"/>
          <w:rtl/>
        </w:rPr>
        <w:t xml:space="preserve">בשביל להפעיל </w:t>
      </w:r>
      <w:proofErr w:type="spellStart"/>
      <w:r>
        <w:rPr>
          <w:rFonts w:hint="cs"/>
          <w:rtl/>
        </w:rPr>
        <w:t>ברייקפוינט</w:t>
      </w:r>
      <w:proofErr w:type="spellEnd"/>
      <w:r>
        <w:rPr>
          <w:rFonts w:hint="cs"/>
          <w:rtl/>
        </w:rPr>
        <w:t xml:space="preserve"> לוחצים פעמיים על השורה </w:t>
      </w:r>
    </w:p>
    <w:sectPr w:rsidR="006666FB" w:rsidSect="008C29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D68"/>
    <w:rsid w:val="00200BDD"/>
    <w:rsid w:val="0024740F"/>
    <w:rsid w:val="002840E4"/>
    <w:rsid w:val="002B29C4"/>
    <w:rsid w:val="00411E12"/>
    <w:rsid w:val="005B1876"/>
    <w:rsid w:val="005E3062"/>
    <w:rsid w:val="006316FF"/>
    <w:rsid w:val="006666FB"/>
    <w:rsid w:val="008C29DE"/>
    <w:rsid w:val="00917D68"/>
    <w:rsid w:val="0092744D"/>
    <w:rsid w:val="00953EB7"/>
    <w:rsid w:val="00955774"/>
    <w:rsid w:val="00C641CE"/>
    <w:rsid w:val="00CD1FF3"/>
    <w:rsid w:val="00DF107F"/>
    <w:rsid w:val="00FB4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A8CBC"/>
  <w15:chartTrackingRefBased/>
  <w15:docId w15:val="{595BE4C0-4F1D-4B79-93D8-A86940DE5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D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53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 Toledo</dc:creator>
  <cp:keywords/>
  <dc:description/>
  <cp:lastModifiedBy>Shay Toledo</cp:lastModifiedBy>
  <cp:revision>5</cp:revision>
  <dcterms:created xsi:type="dcterms:W3CDTF">2025-09-15T10:09:00Z</dcterms:created>
  <dcterms:modified xsi:type="dcterms:W3CDTF">2025-09-30T13:19:00Z</dcterms:modified>
</cp:coreProperties>
</file>