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D341" w14:textId="1CA0EA0C" w:rsidR="008E4B00" w:rsidRPr="00D2751D" w:rsidRDefault="00D2751D" w:rsidP="00D2751D">
      <w:pPr>
        <w:bidi/>
        <w:spacing w:line="480" w:lineRule="auto"/>
        <w:jc w:val="center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>אוניברסיטת אריאל</w:t>
      </w:r>
    </w:p>
    <w:p w14:paraId="643F8342" w14:textId="3B78CD6A" w:rsidR="00D2751D" w:rsidRPr="00D2751D" w:rsidRDefault="00D2751D" w:rsidP="00D2751D">
      <w:pPr>
        <w:bidi/>
        <w:spacing w:line="480" w:lineRule="auto"/>
        <w:jc w:val="center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>התוכנית לחשבונאות</w:t>
      </w:r>
    </w:p>
    <w:p w14:paraId="09AC8BB8" w14:textId="078E98EA" w:rsidR="00D2751D" w:rsidRDefault="00D2751D" w:rsidP="00D2751D">
      <w:pPr>
        <w:bidi/>
        <w:spacing w:line="480" w:lineRule="auto"/>
        <w:jc w:val="center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>שם הקורס: הטבות לעובדים ותשלום מבוסס מניות</w:t>
      </w:r>
    </w:p>
    <w:p w14:paraId="048CF764" w14:textId="26CF6A09" w:rsidR="003770E5" w:rsidRPr="00D2751D" w:rsidRDefault="003770E5" w:rsidP="003770E5">
      <w:pPr>
        <w:bidi/>
        <w:spacing w:line="480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מס׳ קורס: </w:t>
      </w:r>
      <w:r w:rsidRPr="003770E5">
        <w:rPr>
          <w:rFonts w:ascii="David" w:hAnsi="David" w:cs="David"/>
        </w:rPr>
        <w:t>2-3431810-1</w:t>
      </w:r>
    </w:p>
    <w:p w14:paraId="364C62F1" w14:textId="57BFE5FE" w:rsidR="00D2751D" w:rsidRPr="00D2751D" w:rsidRDefault="00D2751D" w:rsidP="00D2751D">
      <w:pPr>
        <w:bidi/>
        <w:spacing w:line="480" w:lineRule="auto"/>
        <w:jc w:val="center"/>
        <w:rPr>
          <w:rFonts w:ascii="David" w:hAnsi="David" w:cs="David"/>
          <w:lang w:val="en-US"/>
        </w:rPr>
      </w:pPr>
      <w:r w:rsidRPr="00D2751D">
        <w:rPr>
          <w:rFonts w:ascii="David" w:hAnsi="David" w:cs="David" w:hint="cs"/>
          <w:rtl/>
        </w:rPr>
        <w:t xml:space="preserve">מרצה: רו״ח שי צבאן, </w:t>
      </w:r>
      <w:r w:rsidRPr="00D2751D">
        <w:rPr>
          <w:rFonts w:ascii="David" w:hAnsi="David" w:cs="David" w:hint="cs"/>
          <w:lang w:val="en-US"/>
        </w:rPr>
        <w:t>MBA</w:t>
      </w:r>
    </w:p>
    <w:p w14:paraId="7EECE041" w14:textId="167833B3" w:rsidR="00D2751D" w:rsidRPr="00D2751D" w:rsidRDefault="00D2751D" w:rsidP="00D2751D">
      <w:pPr>
        <w:bidi/>
        <w:spacing w:line="480" w:lineRule="auto"/>
        <w:jc w:val="center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 xml:space="preserve">בחינת </w:t>
      </w:r>
      <w:r w:rsidR="00353957">
        <w:rPr>
          <w:rFonts w:ascii="David" w:hAnsi="David" w:cs="David" w:hint="cs"/>
          <w:rtl/>
        </w:rPr>
        <w:t>גמר</w:t>
      </w:r>
      <w:r w:rsidR="00273952">
        <w:rPr>
          <w:rFonts w:ascii="David" w:hAnsi="David" w:cs="David" w:hint="cs"/>
          <w:rtl/>
        </w:rPr>
        <w:t>, מועד ב</w:t>
      </w:r>
    </w:p>
    <w:p w14:paraId="314472AF" w14:textId="31F58BB2" w:rsidR="00D2751D" w:rsidRPr="00D2751D" w:rsidRDefault="00D2751D" w:rsidP="00D2751D">
      <w:pPr>
        <w:bidi/>
        <w:spacing w:line="480" w:lineRule="auto"/>
        <w:jc w:val="center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>תאריך:</w:t>
      </w:r>
      <w:r w:rsidRPr="00D2751D">
        <w:rPr>
          <w:rFonts w:ascii="David" w:hAnsi="David" w:cs="David" w:hint="cs"/>
        </w:rPr>
        <w:t xml:space="preserve"> </w:t>
      </w:r>
      <w:r w:rsidR="00273952">
        <w:rPr>
          <w:rFonts w:ascii="David" w:hAnsi="David" w:cs="David" w:hint="cs"/>
          <w:rtl/>
        </w:rPr>
        <w:t>27</w:t>
      </w:r>
      <w:r w:rsidRPr="00D2751D">
        <w:rPr>
          <w:rFonts w:ascii="David" w:hAnsi="David" w:cs="David" w:hint="cs"/>
          <w:rtl/>
        </w:rPr>
        <w:t>/</w:t>
      </w:r>
      <w:r w:rsidR="00353957">
        <w:rPr>
          <w:rFonts w:ascii="David" w:hAnsi="David" w:cs="David" w:hint="cs"/>
          <w:rtl/>
        </w:rPr>
        <w:t>2</w:t>
      </w:r>
      <w:r w:rsidRPr="00D2751D">
        <w:rPr>
          <w:rFonts w:ascii="David" w:hAnsi="David" w:cs="David" w:hint="cs"/>
          <w:rtl/>
        </w:rPr>
        <w:t>/</w:t>
      </w:r>
      <w:r w:rsidR="00353957">
        <w:rPr>
          <w:rFonts w:ascii="David" w:hAnsi="David" w:cs="David" w:hint="cs"/>
          <w:rtl/>
        </w:rPr>
        <w:t>2023</w:t>
      </w:r>
    </w:p>
    <w:p w14:paraId="55C7889C" w14:textId="0890E14B" w:rsidR="00D2751D" w:rsidRDefault="00D2751D" w:rsidP="00D2751D">
      <w:pPr>
        <w:bidi/>
        <w:spacing w:line="480" w:lineRule="auto"/>
        <w:jc w:val="center"/>
        <w:rPr>
          <w:rFonts w:ascii="David" w:hAnsi="David" w:cs="David"/>
        </w:rPr>
      </w:pPr>
      <w:r w:rsidRPr="00D2751D">
        <w:rPr>
          <w:rFonts w:ascii="David" w:hAnsi="David" w:cs="David" w:hint="cs"/>
          <w:rtl/>
        </w:rPr>
        <w:t xml:space="preserve">שעות: </w:t>
      </w:r>
      <w:r w:rsidR="00155708">
        <w:rPr>
          <w:rFonts w:ascii="David" w:hAnsi="David" w:cs="David" w:hint="cs"/>
          <w:rtl/>
        </w:rPr>
        <w:t>13</w:t>
      </w:r>
      <w:r w:rsidRPr="00D2751D">
        <w:rPr>
          <w:rFonts w:ascii="David" w:hAnsi="David" w:cs="David" w:hint="cs"/>
          <w:rtl/>
        </w:rPr>
        <w:t>:00-</w:t>
      </w:r>
      <w:r w:rsidR="00155708">
        <w:rPr>
          <w:rFonts w:ascii="David" w:hAnsi="David" w:cs="David" w:hint="cs"/>
          <w:rtl/>
        </w:rPr>
        <w:t>15</w:t>
      </w:r>
      <w:r w:rsidRPr="00D2751D">
        <w:rPr>
          <w:rFonts w:ascii="David" w:hAnsi="David" w:cs="David" w:hint="cs"/>
          <w:rtl/>
        </w:rPr>
        <w:t>:00</w:t>
      </w:r>
    </w:p>
    <w:p w14:paraId="09A3A7CC" w14:textId="666905F0" w:rsidR="00D2751D" w:rsidRDefault="00D2751D" w:rsidP="00D2751D">
      <w:pPr>
        <w:bidi/>
        <w:spacing w:line="480" w:lineRule="auto"/>
        <w:rPr>
          <w:rFonts w:ascii="David" w:hAnsi="David" w:cs="David"/>
        </w:rPr>
      </w:pPr>
    </w:p>
    <w:p w14:paraId="6615B74E" w14:textId="7369350F" w:rsidR="00D2751D" w:rsidRDefault="00D2751D" w:rsidP="00D2751D">
      <w:pPr>
        <w:bidi/>
        <w:spacing w:line="48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הנחיות:</w:t>
      </w:r>
    </w:p>
    <w:p w14:paraId="26257B69" w14:textId="3BF98D57" w:rsidR="00D2751D" w:rsidRPr="00D2751D" w:rsidRDefault="00D2751D" w:rsidP="00D2751D">
      <w:pPr>
        <w:pStyle w:val="ListParagraph"/>
        <w:numPr>
          <w:ilvl w:val="0"/>
          <w:numId w:val="1"/>
        </w:numPr>
        <w:bidi/>
        <w:spacing w:line="480" w:lineRule="auto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 xml:space="preserve">בבחינה זו 4 שאלות פתוחות. </w:t>
      </w:r>
    </w:p>
    <w:p w14:paraId="6FB00810" w14:textId="192E2280" w:rsidR="00D2751D" w:rsidRPr="00D2751D" w:rsidRDefault="00D2751D" w:rsidP="00D2751D">
      <w:pPr>
        <w:pStyle w:val="ListParagraph"/>
        <w:numPr>
          <w:ilvl w:val="0"/>
          <w:numId w:val="1"/>
        </w:numPr>
        <w:bidi/>
        <w:spacing w:line="480" w:lineRule="auto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 xml:space="preserve">יש להשיב על כולן במחברת הבחינה בצורה מסודרת. </w:t>
      </w:r>
    </w:p>
    <w:p w14:paraId="19EE4977" w14:textId="75BE0AEC" w:rsidR="00D2751D" w:rsidRPr="00D2751D" w:rsidRDefault="00D2751D" w:rsidP="00D2751D">
      <w:pPr>
        <w:pStyle w:val="ListParagraph"/>
        <w:numPr>
          <w:ilvl w:val="0"/>
          <w:numId w:val="1"/>
        </w:numPr>
        <w:bidi/>
        <w:spacing w:line="480" w:lineRule="auto"/>
        <w:rPr>
          <w:rFonts w:ascii="David" w:hAnsi="David" w:cs="David"/>
          <w:rtl/>
        </w:rPr>
      </w:pPr>
      <w:r w:rsidRPr="00D2751D">
        <w:rPr>
          <w:rFonts w:ascii="David" w:hAnsi="David" w:cs="David" w:hint="cs"/>
          <w:rtl/>
        </w:rPr>
        <w:t>משקלה של כל שאלה מופיע בסמוך אליה בשאלון הבחינה.</w:t>
      </w:r>
    </w:p>
    <w:p w14:paraId="16B5FEE4" w14:textId="5F002DBE" w:rsidR="00D2751D" w:rsidRDefault="00D2751D" w:rsidP="00D2751D">
      <w:pPr>
        <w:bidi/>
        <w:spacing w:line="480" w:lineRule="auto"/>
        <w:rPr>
          <w:rFonts w:ascii="David" w:hAnsi="David" w:cs="David"/>
          <w:rtl/>
        </w:rPr>
      </w:pPr>
    </w:p>
    <w:p w14:paraId="24E7C5B7" w14:textId="535AF4F7" w:rsidR="00D2751D" w:rsidRDefault="00D2751D" w:rsidP="00D2751D">
      <w:pPr>
        <w:bidi/>
        <w:spacing w:line="48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חומר עזר מותר בשימוש:</w:t>
      </w:r>
    </w:p>
    <w:p w14:paraId="63749BDE" w14:textId="6A12739C" w:rsidR="00D2751D" w:rsidRDefault="00D2751D" w:rsidP="00D2751D">
      <w:pPr>
        <w:pStyle w:val="ListParagraph"/>
        <w:numPr>
          <w:ilvl w:val="0"/>
          <w:numId w:val="2"/>
        </w:numPr>
        <w:bidi/>
        <w:spacing w:line="480" w:lineRule="auto"/>
        <w:rPr>
          <w:rFonts w:ascii="David" w:hAnsi="David" w:cs="David"/>
          <w:lang w:val="en-US"/>
        </w:rPr>
      </w:pPr>
      <w:r w:rsidRPr="00D2751D">
        <w:rPr>
          <w:rFonts w:ascii="David" w:hAnsi="David" w:cs="David" w:hint="cs"/>
          <w:rtl/>
        </w:rPr>
        <w:t xml:space="preserve">תקן החשבונאות </w:t>
      </w:r>
      <w:r w:rsidRPr="00D2751D">
        <w:rPr>
          <w:rFonts w:ascii="David" w:hAnsi="David" w:cs="David"/>
          <w:lang w:val="en-US"/>
        </w:rPr>
        <w:t>IAS 19</w:t>
      </w:r>
    </w:p>
    <w:p w14:paraId="60EA1B5C" w14:textId="0912281D" w:rsidR="00850EBB" w:rsidRPr="00D2751D" w:rsidRDefault="00850EBB" w:rsidP="00850EBB">
      <w:pPr>
        <w:pStyle w:val="ListParagraph"/>
        <w:numPr>
          <w:ilvl w:val="0"/>
          <w:numId w:val="2"/>
        </w:num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תקן החשבונאות </w:t>
      </w:r>
      <w:r>
        <w:rPr>
          <w:rFonts w:ascii="David" w:hAnsi="David" w:cs="David"/>
          <w:lang w:val="en-US"/>
        </w:rPr>
        <w:t>IFRS 2</w:t>
      </w:r>
    </w:p>
    <w:p w14:paraId="33948FA7" w14:textId="0F9A85FC" w:rsidR="00D2751D" w:rsidRPr="00D2751D" w:rsidRDefault="00D2751D" w:rsidP="00D2751D">
      <w:pPr>
        <w:pStyle w:val="ListParagraph"/>
        <w:numPr>
          <w:ilvl w:val="0"/>
          <w:numId w:val="2"/>
        </w:numPr>
        <w:bidi/>
        <w:spacing w:line="480" w:lineRule="auto"/>
        <w:rPr>
          <w:rFonts w:ascii="David" w:hAnsi="David" w:cs="David"/>
          <w:rtl/>
          <w:lang w:val="en-US"/>
        </w:rPr>
      </w:pPr>
      <w:r w:rsidRPr="00D2751D">
        <w:rPr>
          <w:rFonts w:ascii="David" w:hAnsi="David" w:cs="David" w:hint="cs"/>
          <w:rtl/>
          <w:lang w:val="en-US"/>
        </w:rPr>
        <w:t>מחשבון מדעי ו/או פיננסי</w:t>
      </w:r>
    </w:p>
    <w:p w14:paraId="3612DF2D" w14:textId="1C65BDCE" w:rsidR="00D2751D" w:rsidRPr="00D2751D" w:rsidRDefault="00D2751D" w:rsidP="00D2751D">
      <w:pPr>
        <w:pStyle w:val="ListParagraph"/>
        <w:numPr>
          <w:ilvl w:val="0"/>
          <w:numId w:val="2"/>
        </w:numPr>
        <w:bidi/>
        <w:spacing w:line="480" w:lineRule="auto"/>
        <w:rPr>
          <w:rFonts w:ascii="David" w:hAnsi="David" w:cs="David"/>
          <w:rtl/>
          <w:lang w:val="en-US"/>
        </w:rPr>
      </w:pPr>
      <w:r w:rsidRPr="00D2751D">
        <w:rPr>
          <w:rFonts w:ascii="David" w:hAnsi="David" w:cs="David" w:hint="cs"/>
          <w:rtl/>
          <w:lang w:val="en-US"/>
        </w:rPr>
        <w:t>כל חומר עזר אחר אסור בשימוש.</w:t>
      </w:r>
    </w:p>
    <w:p w14:paraId="062F50F8" w14:textId="6041F85C" w:rsidR="00D2751D" w:rsidRDefault="00D2751D" w:rsidP="00D2751D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5DE1B916" w14:textId="23EA48E6" w:rsidR="00D2751D" w:rsidRDefault="00D2751D" w:rsidP="00D2751D">
      <w:p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משך הבחינה:</w:t>
      </w:r>
    </w:p>
    <w:p w14:paraId="6DFB7738" w14:textId="59E6121B" w:rsidR="00D2751D" w:rsidRPr="00D2751D" w:rsidRDefault="00D2751D" w:rsidP="00D2751D">
      <w:pPr>
        <w:pStyle w:val="ListParagraph"/>
        <w:numPr>
          <w:ilvl w:val="0"/>
          <w:numId w:val="3"/>
        </w:numPr>
        <w:bidi/>
        <w:spacing w:line="480" w:lineRule="auto"/>
        <w:rPr>
          <w:rFonts w:ascii="David" w:hAnsi="David" w:cs="David"/>
          <w:rtl/>
          <w:lang w:val="en-US"/>
        </w:rPr>
      </w:pPr>
      <w:r w:rsidRPr="00D2751D">
        <w:rPr>
          <w:rFonts w:ascii="David" w:hAnsi="David" w:cs="David" w:hint="cs"/>
          <w:rtl/>
          <w:lang w:val="en-US"/>
        </w:rPr>
        <w:t>שעתיים (120 דקות). תכננו זמנכם בקפידה.</w:t>
      </w:r>
    </w:p>
    <w:p w14:paraId="6A5188F9" w14:textId="55009943" w:rsidR="00D2751D" w:rsidRDefault="00D2751D" w:rsidP="00D2751D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13049342" w14:textId="787EEC9A" w:rsidR="00D2751D" w:rsidRDefault="00D2751D" w:rsidP="00D2751D">
      <w:pPr>
        <w:bidi/>
        <w:spacing w:line="480" w:lineRule="auto"/>
        <w:jc w:val="right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 ה צ ל ח ה ! ! !</w:t>
      </w:r>
    </w:p>
    <w:p w14:paraId="3847D1F2" w14:textId="364E1073" w:rsidR="00D2751D" w:rsidRDefault="00D2751D" w:rsidP="00D2751D">
      <w:pPr>
        <w:bidi/>
        <w:spacing w:line="480" w:lineRule="auto"/>
        <w:jc w:val="right"/>
        <w:rPr>
          <w:rFonts w:ascii="David" w:hAnsi="David" w:cs="David"/>
          <w:rtl/>
          <w:lang w:val="en-US"/>
        </w:rPr>
      </w:pPr>
    </w:p>
    <w:p w14:paraId="6BD9D5F4" w14:textId="1EF1EB1A" w:rsidR="00D2751D" w:rsidRDefault="00D2751D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47E7D990" w14:textId="30172DDF" w:rsidR="008026F5" w:rsidRPr="005D5D79" w:rsidRDefault="00D2751D" w:rsidP="005D5D79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01134E">
        <w:rPr>
          <w:rFonts w:ascii="David" w:hAnsi="David" w:cs="David" w:hint="cs"/>
          <w:b/>
          <w:bCs/>
          <w:rtl/>
          <w:lang w:val="en-US"/>
        </w:rPr>
        <w:lastRenderedPageBreak/>
        <w:t>שאלה 1</w:t>
      </w:r>
      <w:r w:rsidR="0001134E" w:rsidRPr="0001134E">
        <w:rPr>
          <w:rFonts w:ascii="David" w:hAnsi="David" w:cs="David"/>
          <w:b/>
          <w:bCs/>
          <w:lang w:val="en-US"/>
        </w:rPr>
        <w:t xml:space="preserve">  </w:t>
      </w:r>
      <w:r w:rsidR="0001134E" w:rsidRPr="0001134E">
        <w:rPr>
          <w:rFonts w:ascii="David" w:hAnsi="David" w:cs="David" w:hint="cs"/>
          <w:b/>
          <w:bCs/>
          <w:rtl/>
          <w:lang w:val="en-US"/>
        </w:rPr>
        <w:t>(</w:t>
      </w:r>
      <w:r w:rsidR="00E911A3">
        <w:rPr>
          <w:rFonts w:ascii="David" w:hAnsi="David" w:cs="David" w:hint="cs"/>
          <w:b/>
          <w:bCs/>
          <w:rtl/>
          <w:lang w:val="en-US"/>
        </w:rPr>
        <w:t>40</w:t>
      </w:r>
      <w:r w:rsidR="0001134E" w:rsidRPr="0001134E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42993916" w14:textId="3B67E54D" w:rsidR="00192027" w:rsidRDefault="006F3347" w:rsidP="00E830C8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חברת ״המועד הנוסף״ בע״מ (להלן:</w:t>
      </w:r>
      <w:r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>״</w:t>
      </w:r>
      <w:r w:rsidRPr="006F3347">
        <w:rPr>
          <w:rFonts w:ascii="David" w:hAnsi="David" w:cs="David" w:hint="cs"/>
          <w:b/>
          <w:bCs/>
          <w:rtl/>
          <w:lang w:val="en-US"/>
        </w:rPr>
        <w:t>החברה</w:t>
      </w:r>
      <w:r>
        <w:rPr>
          <w:rFonts w:ascii="David" w:hAnsi="David" w:cs="David" w:hint="cs"/>
          <w:rtl/>
          <w:lang w:val="en-US"/>
        </w:rPr>
        <w:t xml:space="preserve">״) </w:t>
      </w:r>
      <w:r w:rsidR="00B84E00">
        <w:rPr>
          <w:rFonts w:ascii="David" w:hAnsi="David" w:cs="David" w:hint="cs"/>
          <w:rtl/>
          <w:lang w:val="en-US"/>
        </w:rPr>
        <w:t xml:space="preserve">חתמה בתאריך 1 בינואר 2016 על הסכם לקבלת שירותי עבודה מהטאלנט בתחום ההנדסה, מר בילון </w:t>
      </w:r>
      <w:proofErr w:type="spellStart"/>
      <w:r w:rsidR="00B84E00">
        <w:rPr>
          <w:rFonts w:ascii="David" w:hAnsi="David" w:cs="David" w:hint="cs"/>
          <w:rtl/>
          <w:lang w:val="en-US"/>
        </w:rPr>
        <w:t>לאסק</w:t>
      </w:r>
      <w:proofErr w:type="spellEnd"/>
      <w:r w:rsidR="00E830C8">
        <w:rPr>
          <w:rFonts w:ascii="David" w:hAnsi="David" w:cs="David" w:hint="cs"/>
          <w:rtl/>
          <w:lang w:val="en-US"/>
        </w:rPr>
        <w:t xml:space="preserve"> (להלן: ״העובד״)</w:t>
      </w:r>
      <w:r w:rsidR="00B84E00">
        <w:rPr>
          <w:rFonts w:ascii="David" w:hAnsi="David" w:cs="David" w:hint="cs"/>
          <w:rtl/>
          <w:lang w:val="en-US"/>
        </w:rPr>
        <w:t>. בהתאם לתנאי ההסדר</w:t>
      </w:r>
      <w:r w:rsidR="00192027">
        <w:rPr>
          <w:rFonts w:ascii="David" w:hAnsi="David" w:cs="David" w:hint="cs"/>
          <w:rtl/>
          <w:lang w:val="en-US"/>
        </w:rPr>
        <w:t>, נכלל רכיב תגמול כדלקמן:</w:t>
      </w:r>
    </w:p>
    <w:p w14:paraId="77E6BEF7" w14:textId="4CC18A4E" w:rsidR="006F3347" w:rsidRDefault="00B84E00" w:rsidP="00192027">
      <w:pPr>
        <w:pStyle w:val="ListParagraph"/>
        <w:numPr>
          <w:ilvl w:val="0"/>
          <w:numId w:val="13"/>
        </w:numPr>
        <w:bidi/>
        <w:spacing w:line="480" w:lineRule="auto"/>
        <w:rPr>
          <w:rFonts w:ascii="David" w:hAnsi="David" w:cs="David"/>
          <w:lang w:val="en-US"/>
        </w:rPr>
      </w:pPr>
      <w:r w:rsidRPr="00192027">
        <w:rPr>
          <w:rFonts w:ascii="David" w:hAnsi="David" w:cs="David" w:hint="cs"/>
          <w:rtl/>
          <w:lang w:val="en-US"/>
        </w:rPr>
        <w:t xml:space="preserve">החברה </w:t>
      </w:r>
      <w:r w:rsidR="00192027">
        <w:rPr>
          <w:rFonts w:ascii="David" w:hAnsi="David" w:cs="David" w:hint="cs"/>
          <w:rtl/>
          <w:lang w:val="en-US"/>
        </w:rPr>
        <w:t>תשלם</w:t>
      </w:r>
      <w:r w:rsidRPr="00192027">
        <w:rPr>
          <w:rFonts w:ascii="David" w:hAnsi="David" w:cs="David" w:hint="cs"/>
          <w:rtl/>
          <w:lang w:val="en-US"/>
        </w:rPr>
        <w:t xml:space="preserve"> מענק </w:t>
      </w:r>
      <w:r w:rsidR="00192027" w:rsidRPr="00192027">
        <w:rPr>
          <w:rFonts w:ascii="David" w:hAnsi="David" w:cs="David" w:hint="cs"/>
          <w:rtl/>
          <w:lang w:val="en-US"/>
        </w:rPr>
        <w:t>בסך 500,000 ש״ח לעובד, וזאת בתום 15 שנות עבודה</w:t>
      </w:r>
      <w:r w:rsidR="00192027">
        <w:rPr>
          <w:rFonts w:ascii="David" w:hAnsi="David" w:cs="David" w:hint="cs"/>
          <w:rtl/>
          <w:lang w:val="en-US"/>
        </w:rPr>
        <w:t>.</w:t>
      </w:r>
    </w:p>
    <w:p w14:paraId="37E3B491" w14:textId="2913A303" w:rsidR="00192027" w:rsidRDefault="00E830C8" w:rsidP="00192027">
      <w:pPr>
        <w:pStyle w:val="ListParagraph"/>
        <w:numPr>
          <w:ilvl w:val="0"/>
          <w:numId w:val="13"/>
        </w:numPr>
        <w:bidi/>
        <w:spacing w:line="48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הזכאות למענק איננה מותנית בפרישת העובד. </w:t>
      </w:r>
    </w:p>
    <w:p w14:paraId="71618460" w14:textId="7C2831D8" w:rsidR="00E830C8" w:rsidRDefault="00E830C8" w:rsidP="00E830C8">
      <w:pPr>
        <w:pStyle w:val="ListParagraph"/>
        <w:numPr>
          <w:ilvl w:val="0"/>
          <w:numId w:val="13"/>
        </w:numPr>
        <w:bidi/>
        <w:spacing w:line="48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מעריכה בכל נקודת זמן שהעובד אכן יגשים את ההתניה שתאפשר לו לקבל את המענק. </w:t>
      </w:r>
    </w:p>
    <w:p w14:paraId="2D0D14AB" w14:textId="1F21B7F6" w:rsidR="00E830C8" w:rsidRDefault="000E7EC5" w:rsidP="00E830C8">
      <w:pPr>
        <w:pStyle w:val="ListParagraph"/>
        <w:numPr>
          <w:ilvl w:val="0"/>
          <w:numId w:val="13"/>
        </w:numPr>
        <w:bidi/>
        <w:spacing w:line="48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בתאריך 30 בספטמבר 2018 החליטה החברה להגדיל את המענק ל-600,000 ש״ח. </w:t>
      </w:r>
    </w:p>
    <w:p w14:paraId="6B9B2158" w14:textId="2CB3D128" w:rsidR="000E7EC5" w:rsidRDefault="000E7EC5" w:rsidP="000E7EC5">
      <w:pPr>
        <w:pStyle w:val="ListParagraph"/>
        <w:numPr>
          <w:ilvl w:val="0"/>
          <w:numId w:val="13"/>
        </w:numPr>
        <w:bidi/>
        <w:spacing w:line="48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מידע בדבר שיעורי היוון: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EC5" w14:paraId="7841BB60" w14:textId="77777777" w:rsidTr="000E7EC5">
        <w:tc>
          <w:tcPr>
            <w:tcW w:w="4675" w:type="dxa"/>
          </w:tcPr>
          <w:p w14:paraId="6B067BCA" w14:textId="53EE2F1F" w:rsidR="000E7EC5" w:rsidRDefault="000E7EC5" w:rsidP="000E7EC5">
            <w:pPr>
              <w:bidi/>
              <w:spacing w:line="480" w:lineRule="auto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פרטים</w:t>
            </w:r>
          </w:p>
        </w:tc>
        <w:tc>
          <w:tcPr>
            <w:tcW w:w="4675" w:type="dxa"/>
          </w:tcPr>
          <w:p w14:paraId="72C7DBA2" w14:textId="6CA29CE4" w:rsidR="000E7EC5" w:rsidRDefault="000E7EC5" w:rsidP="000E7EC5">
            <w:pPr>
              <w:bidi/>
              <w:spacing w:line="480" w:lineRule="auto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שיעור היוון</w:t>
            </w:r>
          </w:p>
        </w:tc>
      </w:tr>
      <w:tr w:rsidR="000E7EC5" w14:paraId="0C651B74" w14:textId="77777777" w:rsidTr="000E7EC5">
        <w:tc>
          <w:tcPr>
            <w:tcW w:w="4675" w:type="dxa"/>
          </w:tcPr>
          <w:p w14:paraId="0CBE56E0" w14:textId="76C1E977" w:rsidR="000E7EC5" w:rsidRDefault="000E7EC5" w:rsidP="000E7EC5">
            <w:pPr>
              <w:bidi/>
              <w:spacing w:line="480" w:lineRule="auto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עד וכולל ה-31/12/2017</w:t>
            </w:r>
          </w:p>
        </w:tc>
        <w:tc>
          <w:tcPr>
            <w:tcW w:w="4675" w:type="dxa"/>
          </w:tcPr>
          <w:p w14:paraId="7D1792BB" w14:textId="357441CC" w:rsidR="000E7EC5" w:rsidRDefault="000E7EC5" w:rsidP="000E7EC5">
            <w:pPr>
              <w:bidi/>
              <w:spacing w:line="480" w:lineRule="auto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5%</w:t>
            </w:r>
          </w:p>
        </w:tc>
      </w:tr>
      <w:tr w:rsidR="000E7EC5" w14:paraId="482B06AF" w14:textId="77777777" w:rsidTr="000E7EC5">
        <w:tc>
          <w:tcPr>
            <w:tcW w:w="4675" w:type="dxa"/>
          </w:tcPr>
          <w:p w14:paraId="1DDAED03" w14:textId="54393108" w:rsidR="000E7EC5" w:rsidRDefault="00F34806" w:rsidP="000E7EC5">
            <w:pPr>
              <w:bidi/>
              <w:spacing w:line="480" w:lineRule="auto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מה-</w:t>
            </w:r>
            <w:r w:rsidR="007458D4">
              <w:rPr>
                <w:rFonts w:ascii="David" w:hAnsi="David" w:cs="David" w:hint="cs"/>
                <w:rtl/>
                <w:lang w:val="en-US"/>
              </w:rPr>
              <w:t>30/9/2018 ואילך</w:t>
            </w:r>
          </w:p>
        </w:tc>
        <w:tc>
          <w:tcPr>
            <w:tcW w:w="4675" w:type="dxa"/>
          </w:tcPr>
          <w:p w14:paraId="72C34495" w14:textId="7036EE00" w:rsidR="000E7EC5" w:rsidRDefault="007458D4" w:rsidP="000E7EC5">
            <w:pPr>
              <w:bidi/>
              <w:spacing w:line="480" w:lineRule="auto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6%</w:t>
            </w:r>
          </w:p>
        </w:tc>
      </w:tr>
    </w:tbl>
    <w:p w14:paraId="096BB56A" w14:textId="43A3E1BE" w:rsidR="000E7EC5" w:rsidRDefault="000E7EC5" w:rsidP="000E7EC5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01181065" w14:textId="1CC4FF9C" w:rsidR="007458D4" w:rsidRDefault="007458D4" w:rsidP="007458D4">
      <w:p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הנחות ונתונים נוספים:</w:t>
      </w:r>
    </w:p>
    <w:p w14:paraId="4C8EB75F" w14:textId="66F5515F" w:rsidR="007458D4" w:rsidRDefault="00FA3ED8" w:rsidP="00FA3ED8">
      <w:pPr>
        <w:pStyle w:val="ListParagraph"/>
        <w:numPr>
          <w:ilvl w:val="0"/>
          <w:numId w:val="3"/>
        </w:numPr>
        <w:bidi/>
        <w:spacing w:line="48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החברה מיישמת את הנחיות </w:t>
      </w:r>
      <w:r>
        <w:rPr>
          <w:rFonts w:ascii="David" w:hAnsi="David" w:cs="David"/>
          <w:lang w:val="en-US"/>
        </w:rPr>
        <w:t>IAS 19</w:t>
      </w:r>
      <w:r>
        <w:rPr>
          <w:rFonts w:ascii="David" w:hAnsi="David" w:cs="David" w:hint="cs"/>
          <w:rtl/>
          <w:lang w:val="en-US"/>
        </w:rPr>
        <w:t xml:space="preserve"> בדבר הטבות לעובדים.</w:t>
      </w:r>
    </w:p>
    <w:p w14:paraId="6C3F9C00" w14:textId="2248274D" w:rsidR="00FA3ED8" w:rsidRDefault="00FA3ED8" w:rsidP="00FA3ED8">
      <w:pPr>
        <w:pStyle w:val="ListParagraph"/>
        <w:numPr>
          <w:ilvl w:val="0"/>
          <w:numId w:val="3"/>
        </w:numPr>
        <w:bidi/>
        <w:spacing w:line="48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יש להתעלם מהשפעות </w:t>
      </w:r>
      <w:proofErr w:type="spellStart"/>
      <w:r>
        <w:rPr>
          <w:rFonts w:ascii="David" w:hAnsi="David" w:cs="David" w:hint="cs"/>
          <w:rtl/>
          <w:lang w:val="en-US"/>
        </w:rPr>
        <w:t>מסים</w:t>
      </w:r>
      <w:proofErr w:type="spellEnd"/>
      <w:r>
        <w:rPr>
          <w:rFonts w:ascii="David" w:hAnsi="David" w:cs="David" w:hint="cs"/>
          <w:rtl/>
          <w:lang w:val="en-US"/>
        </w:rPr>
        <w:t xml:space="preserve"> על ההכנסה.</w:t>
      </w:r>
    </w:p>
    <w:p w14:paraId="451872A3" w14:textId="0E31565F" w:rsidR="00FA3ED8" w:rsidRDefault="000A676C" w:rsidP="00FA3ED8">
      <w:pPr>
        <w:pStyle w:val="ListParagraph"/>
        <w:numPr>
          <w:ilvl w:val="0"/>
          <w:numId w:val="3"/>
        </w:numPr>
        <w:bidi/>
        <w:spacing w:line="48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חובה לכלול פירוט מלא לערכים המספריים הרלוונטיים הן באופן מספרי והן באופן מילולי.</w:t>
      </w:r>
    </w:p>
    <w:p w14:paraId="15CB2D2B" w14:textId="099E20C4" w:rsidR="000A676C" w:rsidRDefault="000A676C" w:rsidP="000A676C">
      <w:pPr>
        <w:pStyle w:val="ListParagraph"/>
        <w:numPr>
          <w:ilvl w:val="0"/>
          <w:numId w:val="3"/>
        </w:numPr>
        <w:bidi/>
        <w:spacing w:line="48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חובה לבצע את ההצגה של ניתוח התנועות במתכונת שנלמדה.</w:t>
      </w:r>
    </w:p>
    <w:p w14:paraId="125BBB86" w14:textId="77777777" w:rsidR="000A676C" w:rsidRPr="00FA3ED8" w:rsidRDefault="000A676C" w:rsidP="000A676C">
      <w:pPr>
        <w:pStyle w:val="ListParagraph"/>
        <w:bidi/>
        <w:spacing w:line="480" w:lineRule="auto"/>
        <w:rPr>
          <w:rFonts w:ascii="David" w:hAnsi="David" w:cs="David"/>
          <w:rtl/>
          <w:lang w:val="en-US"/>
        </w:rPr>
      </w:pPr>
    </w:p>
    <w:p w14:paraId="06E5A113" w14:textId="3C3EAB9B" w:rsidR="007458D4" w:rsidRDefault="007458D4" w:rsidP="007458D4">
      <w:p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</w:t>
      </w:r>
    </w:p>
    <w:p w14:paraId="4B4A3924" w14:textId="6FB6A1D6" w:rsidR="007458D4" w:rsidRDefault="007458D4" w:rsidP="00FA3ED8">
      <w:pPr>
        <w:pStyle w:val="ListParagraph"/>
        <w:numPr>
          <w:ilvl w:val="0"/>
          <w:numId w:val="16"/>
        </w:numPr>
        <w:bidi/>
        <w:spacing w:line="48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באיזו תכנית הטבה מדובר בהתאם להגדרות </w:t>
      </w:r>
      <w:r>
        <w:rPr>
          <w:rFonts w:ascii="David" w:hAnsi="David" w:cs="David"/>
          <w:lang w:val="en-US"/>
        </w:rPr>
        <w:t>IAS 19</w:t>
      </w:r>
      <w:r>
        <w:rPr>
          <w:rFonts w:ascii="David" w:hAnsi="David" w:cs="David" w:hint="cs"/>
          <w:rtl/>
          <w:lang w:val="en-US"/>
        </w:rPr>
        <w:t>? נמקו והתייחסו לטרמינולוגיה (למונחים) הספציפיים המחייבים בתקן זה ולהנמקה לכך.</w:t>
      </w:r>
    </w:p>
    <w:p w14:paraId="43B9F13D" w14:textId="48CBDCD9" w:rsidR="007458D4" w:rsidRPr="007458D4" w:rsidRDefault="00FA3ED8" w:rsidP="00FA3ED8">
      <w:pPr>
        <w:pStyle w:val="ListParagraph"/>
        <w:numPr>
          <w:ilvl w:val="0"/>
          <w:numId w:val="16"/>
        </w:num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הציגו תנועה בהתחייבויות ו/או הנכסים המושפעים מאירועי השאלה על בסיס נתוניה, תוך הפרדה בין כלל הרכיבים הרלוונטיים (לרבות הפרדה בין ריבית לעלות השירות ככל שרלוונטי בחלק מהשנים או בכולן). </w:t>
      </w:r>
    </w:p>
    <w:p w14:paraId="5427AE73" w14:textId="115C4420" w:rsidR="000E7EC5" w:rsidRDefault="000E7EC5" w:rsidP="000E7EC5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6072BC6F" w14:textId="77777777" w:rsidR="000E7EC5" w:rsidRPr="000A676C" w:rsidRDefault="000E7EC5" w:rsidP="000A676C">
      <w:pPr>
        <w:bidi/>
        <w:spacing w:line="480" w:lineRule="auto"/>
        <w:rPr>
          <w:rFonts w:ascii="David" w:hAnsi="David" w:cs="David" w:hint="cs"/>
          <w:lang w:val="en-US"/>
        </w:rPr>
      </w:pPr>
    </w:p>
    <w:p w14:paraId="1C874435" w14:textId="72D88803" w:rsidR="00687229" w:rsidRDefault="00687229" w:rsidP="006F3347">
      <w:pPr>
        <w:bidi/>
        <w:spacing w:line="480" w:lineRule="auto"/>
        <w:rPr>
          <w:rFonts w:ascii="David" w:hAnsi="David" w:cs="David"/>
          <w:b/>
          <w:bCs/>
          <w:rtl/>
          <w:lang w:val="en-US"/>
        </w:rPr>
      </w:pPr>
      <w:r w:rsidRPr="0001134E">
        <w:rPr>
          <w:rFonts w:ascii="David" w:hAnsi="David" w:cs="David" w:hint="cs"/>
          <w:b/>
          <w:bCs/>
          <w:rtl/>
          <w:lang w:val="en-US"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  <w:lang w:val="en-US"/>
        </w:rPr>
        <w:t>2</w:t>
      </w:r>
      <w:r w:rsidRPr="0001134E">
        <w:rPr>
          <w:rFonts w:ascii="David" w:hAnsi="David" w:cs="David"/>
          <w:b/>
          <w:bCs/>
          <w:lang w:val="en-US"/>
        </w:rPr>
        <w:t xml:space="preserve">  </w:t>
      </w:r>
      <w:r w:rsidRPr="0001134E">
        <w:rPr>
          <w:rFonts w:ascii="David" w:hAnsi="David" w:cs="David" w:hint="cs"/>
          <w:b/>
          <w:bCs/>
          <w:rtl/>
          <w:lang w:val="en-US"/>
        </w:rPr>
        <w:t>(</w:t>
      </w:r>
      <w:r>
        <w:rPr>
          <w:rFonts w:ascii="David" w:hAnsi="David" w:cs="David" w:hint="cs"/>
          <w:b/>
          <w:bCs/>
          <w:rtl/>
          <w:lang w:val="en-US"/>
        </w:rPr>
        <w:t>40</w:t>
      </w:r>
      <w:r w:rsidRPr="0001134E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262DD062" w14:textId="53B8B989" w:rsidR="00AB2CAA" w:rsidRDefault="009D492B" w:rsidP="00AB2CAA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חבר</w:t>
      </w:r>
      <w:r w:rsidR="006C70FE">
        <w:rPr>
          <w:rFonts w:ascii="David" w:hAnsi="David" w:cs="David" w:hint="cs"/>
          <w:rtl/>
          <w:lang w:val="en-US"/>
        </w:rPr>
        <w:t>ת ״מצליחים״</w:t>
      </w:r>
      <w:r w:rsidR="006F3347">
        <w:rPr>
          <w:rFonts w:ascii="David" w:hAnsi="David" w:cs="David" w:hint="cs"/>
          <w:rtl/>
          <w:lang w:val="en-US"/>
        </w:rPr>
        <w:t xml:space="preserve"> בע״מ</w:t>
      </w:r>
      <w:r w:rsidR="006C70FE">
        <w:rPr>
          <w:rFonts w:ascii="David" w:hAnsi="David" w:cs="David" w:hint="cs"/>
          <w:rtl/>
          <w:lang w:val="en-US"/>
        </w:rPr>
        <w:t xml:space="preserve"> (להלן: ״</w:t>
      </w:r>
      <w:r w:rsidR="006C70FE" w:rsidRPr="006C70FE">
        <w:rPr>
          <w:rFonts w:ascii="David" w:hAnsi="David" w:cs="David" w:hint="cs"/>
          <w:b/>
          <w:bCs/>
          <w:rtl/>
          <w:lang w:val="en-US"/>
        </w:rPr>
        <w:t>החברה</w:t>
      </w:r>
      <w:r w:rsidR="006C70FE">
        <w:rPr>
          <w:rFonts w:ascii="David" w:hAnsi="David" w:cs="David" w:hint="cs"/>
          <w:rtl/>
          <w:lang w:val="en-US"/>
        </w:rPr>
        <w:t>״)</w:t>
      </w:r>
      <w:r>
        <w:rPr>
          <w:rFonts w:ascii="David" w:hAnsi="David" w:cs="David" w:hint="cs"/>
          <w:rtl/>
          <w:lang w:val="en-US"/>
        </w:rPr>
        <w:t xml:space="preserve"> העניקה לעובד בכיר בחברה ביום 1 בינואר 2016 </w:t>
      </w:r>
      <w:r w:rsidR="00AB2CAA">
        <w:rPr>
          <w:rFonts w:ascii="David" w:hAnsi="David" w:cs="David" w:hint="cs"/>
          <w:rtl/>
          <w:lang w:val="en-US"/>
        </w:rPr>
        <w:t>תכנית הטבה מבוססת מניות, שנתוניה כדלקמן:</w:t>
      </w:r>
    </w:p>
    <w:p w14:paraId="7F003127" w14:textId="0046CBF6" w:rsidR="005D5D79" w:rsidRPr="00AB2CAA" w:rsidRDefault="00AB2CAA" w:rsidP="00AB2CAA">
      <w:pPr>
        <w:pStyle w:val="ListParagraph"/>
        <w:numPr>
          <w:ilvl w:val="0"/>
          <w:numId w:val="12"/>
        </w:num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proofErr w:type="spellStart"/>
      <w:r>
        <w:rPr>
          <w:rFonts w:ascii="David" w:hAnsi="David" w:cs="David" w:hint="cs"/>
          <w:rtl/>
          <w:lang w:val="en-US"/>
        </w:rPr>
        <w:t>התכנית</w:t>
      </w:r>
      <w:proofErr w:type="spellEnd"/>
      <w:r>
        <w:rPr>
          <w:rFonts w:ascii="David" w:hAnsi="David" w:cs="David" w:hint="cs"/>
          <w:rtl/>
          <w:lang w:val="en-US"/>
        </w:rPr>
        <w:t xml:space="preserve"> כוללת </w:t>
      </w:r>
      <w:r w:rsidR="009D492B" w:rsidRPr="00AB2CAA">
        <w:rPr>
          <w:rFonts w:ascii="David" w:hAnsi="David" w:cs="David" w:hint="cs"/>
          <w:rtl/>
          <w:lang w:val="en-US"/>
        </w:rPr>
        <w:t xml:space="preserve">את הזכות לבחור בין 5,000 מניות </w:t>
      </w:r>
      <w:proofErr w:type="spellStart"/>
      <w:r w:rsidR="009D492B" w:rsidRPr="00AB2CAA">
        <w:rPr>
          <w:rFonts w:ascii="David" w:hAnsi="David" w:cs="David" w:hint="cs"/>
          <w:rtl/>
          <w:lang w:val="en-US"/>
        </w:rPr>
        <w:t>פאנטום</w:t>
      </w:r>
      <w:proofErr w:type="spellEnd"/>
      <w:r w:rsidR="009D492B" w:rsidRPr="00AB2CAA">
        <w:rPr>
          <w:rFonts w:ascii="David" w:hAnsi="David" w:cs="David" w:hint="cs"/>
          <w:rtl/>
          <w:lang w:val="en-US"/>
        </w:rPr>
        <w:t xml:space="preserve">, המשקפות זכויות לקבלת מזומן בסכום השווה </w:t>
      </w:r>
      <w:proofErr w:type="spellStart"/>
      <w:r w:rsidR="009D492B" w:rsidRPr="00AB2CAA">
        <w:rPr>
          <w:rFonts w:ascii="David" w:hAnsi="David" w:cs="David" w:hint="cs"/>
          <w:rtl/>
          <w:lang w:val="en-US"/>
        </w:rPr>
        <w:t>לשוויין</w:t>
      </w:r>
      <w:proofErr w:type="spellEnd"/>
      <w:r w:rsidR="009D492B" w:rsidRPr="00AB2CAA">
        <w:rPr>
          <w:rFonts w:ascii="David" w:hAnsi="David" w:cs="David" w:hint="cs"/>
          <w:rtl/>
          <w:lang w:val="en-US"/>
        </w:rPr>
        <w:t xml:space="preserve"> ההוגן של 5,000 מניות רגילות של החברה) לבין קבלת </w:t>
      </w:r>
      <w:r w:rsidR="00CF580C" w:rsidRPr="00AB2CAA">
        <w:rPr>
          <w:rFonts w:ascii="David" w:hAnsi="David" w:cs="David" w:hint="cs"/>
          <w:rtl/>
          <w:lang w:val="en-US"/>
        </w:rPr>
        <w:t xml:space="preserve">6,500 מניות רגילות. </w:t>
      </w:r>
    </w:p>
    <w:p w14:paraId="64BF3F88" w14:textId="5774FD45" w:rsidR="00CF580C" w:rsidRPr="00AB2CAA" w:rsidRDefault="00CF580C" w:rsidP="00AB2CAA">
      <w:pPr>
        <w:pStyle w:val="ListParagraph"/>
        <w:numPr>
          <w:ilvl w:val="0"/>
          <w:numId w:val="12"/>
        </w:num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 w:rsidRPr="00AB2CAA">
        <w:rPr>
          <w:rFonts w:ascii="David" w:hAnsi="David" w:cs="David" w:hint="cs"/>
          <w:rtl/>
          <w:lang w:val="en-US"/>
        </w:rPr>
        <w:t xml:space="preserve">הזכאות מותנית בהשלמת תקופת שירות של 3 שנים. </w:t>
      </w:r>
    </w:p>
    <w:p w14:paraId="37C882EC" w14:textId="56F6AC8C" w:rsidR="00CF580C" w:rsidRPr="00AB2CAA" w:rsidRDefault="00CF580C" w:rsidP="00AB2CAA">
      <w:pPr>
        <w:pStyle w:val="ListParagraph"/>
        <w:numPr>
          <w:ilvl w:val="0"/>
          <w:numId w:val="12"/>
        </w:num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 w:rsidRPr="00AB2CAA">
        <w:rPr>
          <w:rFonts w:ascii="David" w:hAnsi="David" w:cs="David" w:hint="cs"/>
          <w:rtl/>
          <w:lang w:val="en-US"/>
        </w:rPr>
        <w:t xml:space="preserve">במידה והעובד הבכיר יבחר בחלופת המניות, </w:t>
      </w:r>
      <w:r w:rsidR="007A753A" w:rsidRPr="00AB2CAA">
        <w:rPr>
          <w:rFonts w:ascii="David" w:hAnsi="David" w:cs="David" w:hint="cs"/>
          <w:rtl/>
          <w:lang w:val="en-US"/>
        </w:rPr>
        <w:t xml:space="preserve">עליו להחזיק במניות 5 שנים לאחר מועד ההבשלה (מניות חסומות לתקופה של 5 שנים). </w:t>
      </w:r>
    </w:p>
    <w:p w14:paraId="72A4FFE2" w14:textId="60765AC8" w:rsidR="007A753A" w:rsidRPr="00AB2CAA" w:rsidRDefault="007A753A" w:rsidP="00AB2CAA">
      <w:pPr>
        <w:pStyle w:val="ListParagraph"/>
        <w:numPr>
          <w:ilvl w:val="0"/>
          <w:numId w:val="12"/>
        </w:num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 w:rsidRPr="00AB2CAA">
        <w:rPr>
          <w:rFonts w:ascii="David" w:hAnsi="David" w:cs="David" w:hint="cs"/>
          <w:rtl/>
          <w:lang w:val="en-US"/>
        </w:rPr>
        <w:t xml:space="preserve">הסילוק בהתאם לבחירת העובד יבוצע בתום תקופת ההבשלה, כלומר ב-31/12/2018. </w:t>
      </w:r>
    </w:p>
    <w:p w14:paraId="794C16EA" w14:textId="77777777" w:rsidR="00CB3319" w:rsidRDefault="00CB3319" w:rsidP="00AB2CAA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</w:p>
    <w:p w14:paraId="47419801" w14:textId="0C7D5F2F" w:rsidR="007A753A" w:rsidRDefault="007A753A" w:rsidP="00CB3319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להלן נתונים רלוונטיים בדבר מחיר המניה בש״ח בתאריכים שונים: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10"/>
        <w:gridCol w:w="3128"/>
        <w:gridCol w:w="2912"/>
      </w:tblGrid>
      <w:tr w:rsidR="009C2B67" w14:paraId="02506170" w14:textId="185C645E" w:rsidTr="009C2B67">
        <w:tc>
          <w:tcPr>
            <w:tcW w:w="3310" w:type="dxa"/>
          </w:tcPr>
          <w:p w14:paraId="1B393A50" w14:textId="12533441" w:rsidR="009C2B67" w:rsidRDefault="009C2B67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תאריך</w:t>
            </w:r>
          </w:p>
        </w:tc>
        <w:tc>
          <w:tcPr>
            <w:tcW w:w="3128" w:type="dxa"/>
          </w:tcPr>
          <w:p w14:paraId="09F137A1" w14:textId="77777777" w:rsidR="009C2B67" w:rsidRDefault="009C2B67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מחיר המניה בש״ח</w:t>
            </w:r>
          </w:p>
          <w:p w14:paraId="7D7EBE1D" w14:textId="7C4D078C" w:rsidR="005B0424" w:rsidRDefault="005B0424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(שווי המניה בהיעדר מגבלה)</w:t>
            </w:r>
          </w:p>
        </w:tc>
        <w:tc>
          <w:tcPr>
            <w:tcW w:w="2912" w:type="dxa"/>
          </w:tcPr>
          <w:p w14:paraId="2FFE94C4" w14:textId="77777777" w:rsidR="005B0424" w:rsidRDefault="005B0424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</w:p>
          <w:p w14:paraId="2B83239F" w14:textId="32277D4C" w:rsidR="009C2B67" w:rsidRDefault="009C2B67" w:rsidP="00CB3319">
            <w:pPr>
              <w:bidi/>
              <w:spacing w:line="480" w:lineRule="auto"/>
              <w:jc w:val="center"/>
              <w:rPr>
                <w:rFonts w:ascii="David" w:hAnsi="David" w:cs="David" w:hint="cs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שווי מניה בהתחשב במגבלה</w:t>
            </w:r>
          </w:p>
        </w:tc>
      </w:tr>
      <w:tr w:rsidR="009C2B67" w14:paraId="028B857D" w14:textId="119ADFF3" w:rsidTr="009C2B67">
        <w:tc>
          <w:tcPr>
            <w:tcW w:w="3310" w:type="dxa"/>
          </w:tcPr>
          <w:p w14:paraId="60B6C5C0" w14:textId="56FB454C" w:rsidR="009C2B67" w:rsidRDefault="009C2B67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1/1/2016</w:t>
            </w:r>
          </w:p>
        </w:tc>
        <w:tc>
          <w:tcPr>
            <w:tcW w:w="3128" w:type="dxa"/>
          </w:tcPr>
          <w:p w14:paraId="5ECD3C34" w14:textId="712B2976" w:rsidR="009C2B67" w:rsidRDefault="009C2B67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80</w:t>
            </w:r>
          </w:p>
        </w:tc>
        <w:tc>
          <w:tcPr>
            <w:tcW w:w="2912" w:type="dxa"/>
          </w:tcPr>
          <w:p w14:paraId="7D8E2BD7" w14:textId="5A028938" w:rsidR="009C2B67" w:rsidRDefault="002F34A0" w:rsidP="00CB3319">
            <w:pPr>
              <w:bidi/>
              <w:spacing w:line="480" w:lineRule="auto"/>
              <w:jc w:val="center"/>
              <w:rPr>
                <w:rFonts w:ascii="David" w:hAnsi="David" w:cs="David" w:hint="cs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70</w:t>
            </w:r>
          </w:p>
        </w:tc>
      </w:tr>
      <w:tr w:rsidR="009C2B67" w14:paraId="12AC666D" w14:textId="46C1C51F" w:rsidTr="009C2B67">
        <w:tc>
          <w:tcPr>
            <w:tcW w:w="3310" w:type="dxa"/>
          </w:tcPr>
          <w:p w14:paraId="3D8CC3C8" w14:textId="0CE1C0D7" w:rsidR="009C2B67" w:rsidRDefault="009C2B67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31/12/2016</w:t>
            </w:r>
          </w:p>
        </w:tc>
        <w:tc>
          <w:tcPr>
            <w:tcW w:w="3128" w:type="dxa"/>
          </w:tcPr>
          <w:p w14:paraId="5C3FB26A" w14:textId="5106F77E" w:rsidR="009C2B67" w:rsidRDefault="009C2B67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90</w:t>
            </w:r>
          </w:p>
        </w:tc>
        <w:tc>
          <w:tcPr>
            <w:tcW w:w="2912" w:type="dxa"/>
          </w:tcPr>
          <w:p w14:paraId="12B409A9" w14:textId="5F36ABCD" w:rsidR="009C2B67" w:rsidRDefault="005E5729" w:rsidP="00CB3319">
            <w:pPr>
              <w:bidi/>
              <w:spacing w:line="480" w:lineRule="auto"/>
              <w:jc w:val="center"/>
              <w:rPr>
                <w:rFonts w:ascii="David" w:hAnsi="David" w:cs="David" w:hint="cs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88</w:t>
            </w:r>
          </w:p>
        </w:tc>
      </w:tr>
      <w:tr w:rsidR="009C2B67" w14:paraId="6E2813B0" w14:textId="4210EAAC" w:rsidTr="009C2B67">
        <w:tc>
          <w:tcPr>
            <w:tcW w:w="3310" w:type="dxa"/>
          </w:tcPr>
          <w:p w14:paraId="7AE215DF" w14:textId="10E8EC4A" w:rsidR="009C2B67" w:rsidRDefault="009C2B67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31/12/2017</w:t>
            </w:r>
          </w:p>
        </w:tc>
        <w:tc>
          <w:tcPr>
            <w:tcW w:w="3128" w:type="dxa"/>
          </w:tcPr>
          <w:p w14:paraId="4E6E07A5" w14:textId="0C38A1A1" w:rsidR="009C2B67" w:rsidRDefault="009C2B67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100</w:t>
            </w:r>
          </w:p>
        </w:tc>
        <w:tc>
          <w:tcPr>
            <w:tcW w:w="2912" w:type="dxa"/>
          </w:tcPr>
          <w:p w14:paraId="1E079058" w14:textId="5B75E46E" w:rsidR="009C2B67" w:rsidRDefault="00860B7D" w:rsidP="00CB3319">
            <w:pPr>
              <w:bidi/>
              <w:spacing w:line="480" w:lineRule="auto"/>
              <w:jc w:val="center"/>
              <w:rPr>
                <w:rFonts w:ascii="David" w:hAnsi="David" w:cs="David" w:hint="cs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95</w:t>
            </w:r>
          </w:p>
        </w:tc>
      </w:tr>
      <w:tr w:rsidR="009C2B67" w14:paraId="2BC1773D" w14:textId="7A020E8E" w:rsidTr="009C2B67">
        <w:tc>
          <w:tcPr>
            <w:tcW w:w="3310" w:type="dxa"/>
          </w:tcPr>
          <w:p w14:paraId="12884379" w14:textId="08430114" w:rsidR="009C2B67" w:rsidRDefault="009C2B67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31/12/2018</w:t>
            </w:r>
          </w:p>
        </w:tc>
        <w:tc>
          <w:tcPr>
            <w:tcW w:w="3128" w:type="dxa"/>
          </w:tcPr>
          <w:p w14:paraId="1091283D" w14:textId="76375956" w:rsidR="009C2B67" w:rsidRDefault="009C2B67" w:rsidP="00CB3319">
            <w:pPr>
              <w:bidi/>
              <w:spacing w:line="480" w:lineRule="auto"/>
              <w:jc w:val="center"/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110</w:t>
            </w:r>
          </w:p>
        </w:tc>
        <w:tc>
          <w:tcPr>
            <w:tcW w:w="2912" w:type="dxa"/>
          </w:tcPr>
          <w:p w14:paraId="3BF550E7" w14:textId="6026190B" w:rsidR="009C2B67" w:rsidRDefault="00860B7D" w:rsidP="00CB3319">
            <w:pPr>
              <w:bidi/>
              <w:spacing w:line="480" w:lineRule="auto"/>
              <w:jc w:val="center"/>
              <w:rPr>
                <w:rFonts w:ascii="David" w:hAnsi="David" w:cs="David" w:hint="cs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103</w:t>
            </w:r>
          </w:p>
        </w:tc>
      </w:tr>
    </w:tbl>
    <w:p w14:paraId="26911D07" w14:textId="388B9ACC" w:rsidR="007A753A" w:rsidRDefault="007A753A" w:rsidP="00AB2CAA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</w:p>
    <w:p w14:paraId="5EBE4A17" w14:textId="6FEF423D" w:rsidR="002F34A0" w:rsidRDefault="002F34A0" w:rsidP="00AB2CAA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הניחו כי העובד לא עזב את החברה ולא היה צפוי לעזוב את החברה במהלך תקופת ההבשלה.</w:t>
      </w:r>
    </w:p>
    <w:p w14:paraId="48CD233C" w14:textId="2131ED36" w:rsidR="002F34A0" w:rsidRDefault="002F34A0" w:rsidP="006F3347">
      <w:pPr>
        <w:spacing w:line="480" w:lineRule="auto"/>
        <w:jc w:val="both"/>
        <w:rPr>
          <w:rFonts w:ascii="David" w:hAnsi="David" w:cs="David"/>
          <w:lang w:val="en-US"/>
        </w:rPr>
      </w:pPr>
    </w:p>
    <w:p w14:paraId="1366018B" w14:textId="44F39273" w:rsidR="006C70FE" w:rsidRDefault="006C70FE" w:rsidP="00AB2CAA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נתונים נוספים:</w:t>
      </w:r>
    </w:p>
    <w:p w14:paraId="4F460D2F" w14:textId="33D92813" w:rsidR="006C70FE" w:rsidRPr="005B0424" w:rsidRDefault="006C70FE" w:rsidP="00AB2CAA">
      <w:pPr>
        <w:pStyle w:val="ListParagraph"/>
        <w:numPr>
          <w:ilvl w:val="0"/>
          <w:numId w:val="11"/>
        </w:num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 w:rsidRPr="005B0424">
        <w:rPr>
          <w:rFonts w:ascii="David" w:hAnsi="David" w:cs="David" w:hint="cs"/>
          <w:rtl/>
          <w:lang w:val="en-US"/>
        </w:rPr>
        <w:t xml:space="preserve">החברה מיישמת את הנחיות </w:t>
      </w:r>
      <w:r w:rsidRPr="005B0424">
        <w:rPr>
          <w:rFonts w:ascii="David" w:hAnsi="David" w:cs="David"/>
          <w:lang w:val="en-US"/>
        </w:rPr>
        <w:t>IFRS 2</w:t>
      </w:r>
      <w:r w:rsidRPr="005B0424">
        <w:rPr>
          <w:rFonts w:ascii="David" w:hAnsi="David" w:cs="David" w:hint="cs"/>
          <w:rtl/>
          <w:lang w:val="en-US"/>
        </w:rPr>
        <w:t xml:space="preserve"> בדבר תשלום מבוסס מניות.</w:t>
      </w:r>
    </w:p>
    <w:p w14:paraId="2CE323AA" w14:textId="631F7B8F" w:rsidR="006C70FE" w:rsidRPr="005B0424" w:rsidRDefault="005B0424" w:rsidP="00AB2CAA">
      <w:pPr>
        <w:pStyle w:val="ListParagraph"/>
        <w:numPr>
          <w:ilvl w:val="0"/>
          <w:numId w:val="11"/>
        </w:numPr>
        <w:bidi/>
        <w:spacing w:line="480" w:lineRule="auto"/>
        <w:jc w:val="both"/>
        <w:rPr>
          <w:rFonts w:ascii="David" w:hAnsi="David" w:cs="David" w:hint="cs"/>
          <w:rtl/>
          <w:lang w:val="en-US"/>
        </w:rPr>
      </w:pPr>
      <w:r w:rsidRPr="005B0424">
        <w:rPr>
          <w:rFonts w:ascii="David" w:hAnsi="David" w:cs="David" w:hint="cs"/>
          <w:rtl/>
          <w:lang w:val="en-US"/>
        </w:rPr>
        <w:t>יש להתעלם מהשפעות המס.</w:t>
      </w:r>
    </w:p>
    <w:p w14:paraId="5AAB30D1" w14:textId="7F467795" w:rsidR="00AB2CAA" w:rsidRDefault="00AB2CAA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4D667901" w14:textId="77777777" w:rsidR="009D492B" w:rsidRDefault="009D492B" w:rsidP="00AB2CAA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</w:p>
    <w:p w14:paraId="4EC47F6E" w14:textId="77777777" w:rsidR="005D5D79" w:rsidRPr="005D5D79" w:rsidRDefault="005D5D79" w:rsidP="00AB2CAA">
      <w:pPr>
        <w:bidi/>
        <w:spacing w:line="48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5D5D79">
        <w:rPr>
          <w:rFonts w:ascii="David" w:hAnsi="David" w:cs="David" w:hint="cs"/>
          <w:b/>
          <w:bCs/>
          <w:rtl/>
          <w:lang w:val="en-US"/>
        </w:rPr>
        <w:t xml:space="preserve">נדרש: </w:t>
      </w:r>
    </w:p>
    <w:p w14:paraId="6328DB5D" w14:textId="359A38D4" w:rsidR="005D5D79" w:rsidRPr="00D87A44" w:rsidRDefault="0076420E" w:rsidP="00AB2CAA">
      <w:pPr>
        <w:pStyle w:val="ListParagraph"/>
        <w:numPr>
          <w:ilvl w:val="0"/>
          <w:numId w:val="10"/>
        </w:num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 w:rsidRPr="00D87A44">
        <w:rPr>
          <w:rFonts w:ascii="David" w:hAnsi="David" w:cs="David" w:hint="cs"/>
          <w:rtl/>
          <w:lang w:val="en-US"/>
        </w:rPr>
        <w:t>רשמו את פקודות היומן בגין ההענקה בשנים 20</w:t>
      </w:r>
      <w:r w:rsidR="00D87A44" w:rsidRPr="00D87A44">
        <w:rPr>
          <w:rFonts w:ascii="David" w:hAnsi="David" w:cs="David" w:hint="cs"/>
          <w:rtl/>
          <w:lang w:val="en-US"/>
        </w:rPr>
        <w:t>16-2018, בהנחה שהעובד בחר בתום התקופה בחלופת המזומן.</w:t>
      </w:r>
    </w:p>
    <w:p w14:paraId="6ADC7F98" w14:textId="4BE3D6BB" w:rsidR="00D87A44" w:rsidRDefault="00D87A44" w:rsidP="00AB2CAA">
      <w:pPr>
        <w:pStyle w:val="ListParagraph"/>
        <w:numPr>
          <w:ilvl w:val="0"/>
          <w:numId w:val="10"/>
        </w:numPr>
        <w:bidi/>
        <w:spacing w:line="480" w:lineRule="auto"/>
        <w:jc w:val="both"/>
        <w:rPr>
          <w:rFonts w:ascii="David" w:hAnsi="David" w:cs="David"/>
          <w:lang w:val="en-US"/>
        </w:rPr>
      </w:pPr>
      <w:r w:rsidRPr="00D87A44">
        <w:rPr>
          <w:rFonts w:ascii="David" w:hAnsi="David" w:cs="David" w:hint="cs"/>
          <w:rtl/>
          <w:lang w:val="en-US"/>
        </w:rPr>
        <w:t xml:space="preserve">מהי הפקודה שתירשם במועד הסילוק בהנחה שהעובד בחר בחלופת המזומן. </w:t>
      </w:r>
    </w:p>
    <w:p w14:paraId="7EB1AAA8" w14:textId="6752EEC9" w:rsidR="00D87A44" w:rsidRPr="00D87A44" w:rsidRDefault="00D87A44" w:rsidP="00AB2CAA">
      <w:pPr>
        <w:pStyle w:val="ListParagraph"/>
        <w:numPr>
          <w:ilvl w:val="0"/>
          <w:numId w:val="10"/>
        </w:num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הסבירו במילים שלכם את ההיגיון הגלום באופן הטיפול במדידת המענק </w:t>
      </w:r>
      <w:r w:rsidR="006C70FE">
        <w:rPr>
          <w:rFonts w:ascii="David" w:hAnsi="David" w:cs="David" w:hint="cs"/>
          <w:rtl/>
          <w:lang w:val="en-US"/>
        </w:rPr>
        <w:t xml:space="preserve">לרבות רכיביו והתנועה בשנים השונות. התייחסו למשמעות המידע על בסיס העקרונות החשבונאיים הרלוונטיים </w:t>
      </w:r>
      <w:proofErr w:type="spellStart"/>
      <w:r w:rsidR="006C70FE">
        <w:rPr>
          <w:rFonts w:ascii="David" w:hAnsi="David" w:cs="David" w:hint="cs"/>
          <w:rtl/>
          <w:lang w:val="en-US"/>
        </w:rPr>
        <w:t xml:space="preserve">במילים </w:t>
      </w:r>
      <w:proofErr w:type="spellEnd"/>
      <w:r w:rsidR="006C70FE">
        <w:rPr>
          <w:rFonts w:ascii="David" w:hAnsi="David" w:cs="David" w:hint="cs"/>
          <w:rtl/>
          <w:lang w:val="en-US"/>
        </w:rPr>
        <w:t xml:space="preserve">שלכם (אין לצטט מהתקן). </w:t>
      </w:r>
    </w:p>
    <w:p w14:paraId="02CE3A39" w14:textId="77777777" w:rsidR="00755B72" w:rsidRDefault="00755B72" w:rsidP="00AB2CAA">
      <w:pPr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3C8E7CA3" w14:textId="03A6FFA9" w:rsidR="00755B72" w:rsidRPr="00755B72" w:rsidRDefault="00755B72" w:rsidP="00755B72">
      <w:pPr>
        <w:bidi/>
        <w:spacing w:line="48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755B72">
        <w:rPr>
          <w:rFonts w:ascii="David" w:hAnsi="David" w:cs="David" w:hint="cs"/>
          <w:b/>
          <w:bCs/>
          <w:rtl/>
          <w:lang w:val="en-US"/>
        </w:rPr>
        <w:lastRenderedPageBreak/>
        <w:t>שאלה 3</w:t>
      </w:r>
      <w:r w:rsidR="00031082">
        <w:rPr>
          <w:rFonts w:ascii="David" w:hAnsi="David" w:cs="David" w:hint="cs"/>
          <w:b/>
          <w:bCs/>
          <w:rtl/>
          <w:lang w:val="en-US"/>
        </w:rPr>
        <w:t xml:space="preserve"> (</w:t>
      </w:r>
      <w:r w:rsidR="00526346">
        <w:rPr>
          <w:rFonts w:ascii="David" w:hAnsi="David" w:cs="David" w:hint="cs"/>
          <w:b/>
          <w:bCs/>
          <w:rtl/>
          <w:lang w:val="en-US"/>
        </w:rPr>
        <w:t>10</w:t>
      </w:r>
      <w:r w:rsidR="00031082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1DE386D7" w14:textId="63FC052F" w:rsidR="00526346" w:rsidRDefault="004B1F74" w:rsidP="004B1F74">
      <w:pPr>
        <w:bidi/>
        <w:spacing w:line="48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הסבירו במילים שלכם ובאופן ברור את ההשפעות על הדיווחים הנובעים מהסדרי המס האפשריים הכלולים ב </w:t>
      </w:r>
      <w:r>
        <w:rPr>
          <w:rFonts w:ascii="David" w:hAnsi="David" w:cs="David"/>
          <w:lang w:val="en-US"/>
        </w:rPr>
        <w:t>– IFRS 2</w:t>
      </w:r>
      <w:r>
        <w:rPr>
          <w:rFonts w:ascii="David" w:hAnsi="David" w:cs="David" w:hint="cs"/>
          <w:rtl/>
          <w:lang w:val="en-US"/>
        </w:rPr>
        <w:t xml:space="preserve"> לעניין המשמעות בהיבטים הבאים</w:t>
      </w:r>
      <w:r w:rsidR="009B75A6">
        <w:rPr>
          <w:rFonts w:ascii="David" w:hAnsi="David" w:cs="David" w:hint="cs"/>
          <w:rtl/>
          <w:lang w:val="en-US"/>
        </w:rPr>
        <w:t xml:space="preserve"> (מצופה תשובה מילולית בלבד וממוקדת מאד לנדרש, במלים שלכם ללא ציטוט התקן)</w:t>
      </w:r>
      <w:r>
        <w:rPr>
          <w:rFonts w:ascii="David" w:hAnsi="David" w:cs="David" w:hint="cs"/>
          <w:rtl/>
          <w:lang w:val="en-US"/>
        </w:rPr>
        <w:t>:</w:t>
      </w:r>
    </w:p>
    <w:p w14:paraId="6E01A6AC" w14:textId="7FC2FE69" w:rsidR="004B1F74" w:rsidRDefault="009B75A6" w:rsidP="004B1F74">
      <w:pPr>
        <w:pStyle w:val="ListParagraph"/>
        <w:numPr>
          <w:ilvl w:val="0"/>
          <w:numId w:val="17"/>
        </w:numPr>
        <w:bidi/>
        <w:spacing w:line="48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התייחסו למיסוי העובד או היעדרו, ולפי איזה שיעור, בכל אחד מהמקרים / המצבים שנלמדו. </w:t>
      </w:r>
    </w:p>
    <w:p w14:paraId="24997682" w14:textId="4AD8BD1B" w:rsidR="009B75A6" w:rsidRDefault="009B75A6" w:rsidP="009B75A6">
      <w:pPr>
        <w:pStyle w:val="ListParagraph"/>
        <w:numPr>
          <w:ilvl w:val="0"/>
          <w:numId w:val="17"/>
        </w:numPr>
        <w:bidi/>
        <w:spacing w:line="480" w:lineRule="auto"/>
        <w:rPr>
          <w:rFonts w:ascii="David" w:hAnsi="David" w:cs="David"/>
          <w:lang w:val="en-US"/>
        </w:rPr>
      </w:pPr>
      <w:proofErr w:type="spellStart"/>
      <w:r>
        <w:rPr>
          <w:rFonts w:ascii="David" w:hAnsi="David" w:cs="David" w:hint="cs"/>
          <w:rtl/>
          <w:lang w:val="en-US"/>
        </w:rPr>
        <w:t>מסים</w:t>
      </w:r>
      <w:proofErr w:type="spellEnd"/>
      <w:r>
        <w:rPr>
          <w:rFonts w:ascii="David" w:hAnsi="David" w:cs="David" w:hint="cs"/>
          <w:rtl/>
          <w:lang w:val="en-US"/>
        </w:rPr>
        <w:t xml:space="preserve"> נדחים:</w:t>
      </w:r>
      <w:r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האם נוצרים, במידה ולא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מדוע, במידה וכן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מה הבסיס לקיומם, בהתאם למצבים שנלמדו. </w:t>
      </w:r>
    </w:p>
    <w:p w14:paraId="2178E2D5" w14:textId="248F736B" w:rsidR="009B75A6" w:rsidRPr="004B1F74" w:rsidRDefault="009B75A6" w:rsidP="009B75A6">
      <w:pPr>
        <w:pStyle w:val="ListParagraph"/>
        <w:numPr>
          <w:ilvl w:val="0"/>
          <w:numId w:val="17"/>
        </w:numPr>
        <w:bidi/>
        <w:spacing w:line="480" w:lineRule="auto"/>
        <w:rPr>
          <w:rFonts w:ascii="David" w:hAnsi="David" w:cs="David" w:hint="cs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עקרונות אופן הטיפול החשבונאי במדידת </w:t>
      </w:r>
      <w:proofErr w:type="spellStart"/>
      <w:r>
        <w:rPr>
          <w:rFonts w:ascii="David" w:hAnsi="David" w:cs="David" w:hint="cs"/>
          <w:rtl/>
          <w:lang w:val="en-US"/>
        </w:rPr>
        <w:t>מסים</w:t>
      </w:r>
      <w:proofErr w:type="spellEnd"/>
      <w:r>
        <w:rPr>
          <w:rFonts w:ascii="David" w:hAnsi="David" w:cs="David" w:hint="cs"/>
          <w:rtl/>
          <w:lang w:val="en-US"/>
        </w:rPr>
        <w:t xml:space="preserve"> נדחים, כולל הפרדה במקרים שונים לפי הצורך. </w:t>
      </w:r>
    </w:p>
    <w:p w14:paraId="5FDF3608" w14:textId="4830FCF0" w:rsidR="00755B72" w:rsidRDefault="00755B72" w:rsidP="00755B72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</w:p>
    <w:p w14:paraId="1A646712" w14:textId="025FBBCB" w:rsidR="00755B72" w:rsidRPr="00755B72" w:rsidRDefault="00755B72" w:rsidP="00755B72">
      <w:pPr>
        <w:bidi/>
        <w:spacing w:line="48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755B72">
        <w:rPr>
          <w:rFonts w:ascii="David" w:hAnsi="David" w:cs="David" w:hint="cs"/>
          <w:b/>
          <w:bCs/>
          <w:rtl/>
          <w:lang w:val="en-US"/>
        </w:rPr>
        <w:t>שאלה 4</w:t>
      </w:r>
      <w:r w:rsidR="00031082">
        <w:rPr>
          <w:rFonts w:ascii="David" w:hAnsi="David" w:cs="David" w:hint="cs"/>
          <w:b/>
          <w:bCs/>
          <w:rtl/>
          <w:lang w:val="en-US"/>
        </w:rPr>
        <w:t xml:space="preserve"> (</w:t>
      </w:r>
      <w:r w:rsidR="00DD370E">
        <w:rPr>
          <w:rFonts w:ascii="David" w:hAnsi="David" w:cs="David" w:hint="cs"/>
          <w:b/>
          <w:bCs/>
          <w:rtl/>
          <w:lang w:val="en-US"/>
        </w:rPr>
        <w:t>10</w:t>
      </w:r>
      <w:r w:rsidR="00031082">
        <w:rPr>
          <w:rFonts w:ascii="David" w:hAnsi="David" w:cs="David" w:hint="cs"/>
          <w:b/>
          <w:bCs/>
          <w:rtl/>
          <w:lang w:val="en-US"/>
        </w:rPr>
        <w:t xml:space="preserve"> נק׳)</w:t>
      </w:r>
    </w:p>
    <w:p w14:paraId="08163EB2" w14:textId="07A21C31" w:rsidR="00755B72" w:rsidRDefault="00CE7CC8" w:rsidP="00755B72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קראו את הסעיפים הבאים ב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/>
          <w:lang w:val="en-US"/>
        </w:rPr>
        <w:t>IAS 19</w:t>
      </w:r>
      <w:r>
        <w:rPr>
          <w:rFonts w:ascii="David" w:hAnsi="David" w:cs="David" w:hint="cs"/>
          <w:rtl/>
          <w:lang w:val="en-US"/>
        </w:rPr>
        <w:t>:</w:t>
      </w:r>
    </w:p>
    <w:p w14:paraId="71202A9C" w14:textId="56D19180" w:rsidR="00CE7CC8" w:rsidRDefault="00CE7CC8" w:rsidP="00CE7CC8">
      <w:pPr>
        <w:bidi/>
        <w:spacing w:line="480" w:lineRule="auto"/>
        <w:jc w:val="both"/>
        <w:rPr>
          <w:rFonts w:ascii="David" w:hAnsi="David" w:cs="David" w:hint="cs"/>
          <w:rtl/>
          <w:lang w:val="en-US"/>
        </w:rPr>
      </w:pPr>
      <w:r w:rsidRPr="00CE7CC8">
        <w:rPr>
          <w:rFonts w:ascii="David" w:hAnsi="David" w:cs="David"/>
          <w:rtl/>
          <w:lang w:val="en-US"/>
        </w:rPr>
        <w:drawing>
          <wp:inline distT="0" distB="0" distL="0" distR="0" wp14:anchorId="40C7CD04" wp14:editId="3315079C">
            <wp:extent cx="3468106" cy="25650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035" cy="2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376C" w14:textId="01959399" w:rsidR="00755B72" w:rsidRDefault="00755B72" w:rsidP="00755B72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</w:p>
    <w:p w14:paraId="2801B91E" w14:textId="26CD30E1" w:rsidR="00C953CB" w:rsidRDefault="00B56FE6" w:rsidP="00572F62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נדרש: הסבירו באופן כלכלי </w:t>
      </w:r>
      <w:r w:rsidR="00572F62">
        <w:rPr>
          <w:rFonts w:ascii="David" w:hAnsi="David" w:cs="David" w:hint="cs"/>
          <w:rtl/>
          <w:lang w:val="en-US"/>
        </w:rPr>
        <w:t>ובמלים שלכם את הסוגיות הבאות:</w:t>
      </w:r>
    </w:p>
    <w:p w14:paraId="28D8E2C9" w14:textId="2AD60D13" w:rsidR="00572F62" w:rsidRDefault="00572F62" w:rsidP="00572F62">
      <w:pPr>
        <w:pStyle w:val="ListParagraph"/>
        <w:numPr>
          <w:ilvl w:val="0"/>
          <w:numId w:val="18"/>
        </w:numPr>
        <w:bidi/>
        <w:spacing w:line="48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למה הכוונה </w:t>
      </w:r>
      <w:proofErr w:type="spellStart"/>
      <w:r>
        <w:rPr>
          <w:rFonts w:ascii="David" w:hAnsi="David" w:cs="David" w:hint="cs"/>
          <w:rtl/>
          <w:lang w:val="en-US"/>
        </w:rPr>
        <w:t>ב״הקמת</w:t>
      </w:r>
      <w:proofErr w:type="spellEnd"/>
      <w:r>
        <w:rPr>
          <w:rFonts w:ascii="David" w:hAnsi="David" w:cs="David" w:hint="cs"/>
          <w:rtl/>
          <w:lang w:val="en-US"/>
        </w:rPr>
        <w:t xml:space="preserve"> ישות נפרדת לקבלת הפקדות או לא״ וכיצד היא קשורה לאופן הגדרת </w:t>
      </w:r>
      <w:proofErr w:type="spellStart"/>
      <w:r>
        <w:rPr>
          <w:rFonts w:ascii="David" w:hAnsi="David" w:cs="David" w:hint="cs"/>
          <w:rtl/>
          <w:lang w:val="en-US"/>
        </w:rPr>
        <w:t>התכנית</w:t>
      </w:r>
      <w:proofErr w:type="spellEnd"/>
      <w:r>
        <w:rPr>
          <w:rFonts w:ascii="David" w:hAnsi="David" w:cs="David" w:hint="cs"/>
          <w:rtl/>
          <w:lang w:val="en-US"/>
        </w:rPr>
        <w:t>, אם בכלל?</w:t>
      </w:r>
    </w:p>
    <w:p w14:paraId="70C0612C" w14:textId="6596F0A8" w:rsidR="00572F62" w:rsidRPr="00572F62" w:rsidRDefault="00E82183" w:rsidP="00572F62">
      <w:pPr>
        <w:pStyle w:val="ListParagraph"/>
        <w:numPr>
          <w:ilvl w:val="0"/>
          <w:numId w:val="18"/>
        </w:num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למה הכוונה, בשפה כלכלית פשוטה (לא בציטוט מהתקן) </w:t>
      </w:r>
      <w:proofErr w:type="spellStart"/>
      <w:r>
        <w:rPr>
          <w:rFonts w:ascii="David" w:hAnsi="David" w:cs="David" w:hint="cs"/>
          <w:rtl/>
          <w:lang w:val="en-US"/>
        </w:rPr>
        <w:t>ב״מהות</w:t>
      </w:r>
      <w:proofErr w:type="spellEnd"/>
      <w:r>
        <w:rPr>
          <w:rFonts w:ascii="David" w:hAnsi="David" w:cs="David" w:hint="cs"/>
          <w:rtl/>
          <w:lang w:val="en-US"/>
        </w:rPr>
        <w:t xml:space="preserve"> הכלכלית של </w:t>
      </w:r>
      <w:proofErr w:type="spellStart"/>
      <w:r>
        <w:rPr>
          <w:rFonts w:ascii="David" w:hAnsi="David" w:cs="David" w:hint="cs"/>
          <w:rtl/>
          <w:lang w:val="en-US"/>
        </w:rPr>
        <w:t>התכנית</w:t>
      </w:r>
      <w:proofErr w:type="spellEnd"/>
      <w:r>
        <w:rPr>
          <w:rFonts w:ascii="David" w:hAnsi="David" w:cs="David" w:hint="cs"/>
          <w:rtl/>
          <w:lang w:val="en-US"/>
        </w:rPr>
        <w:t>״ כמאוזכר בסעיף 27 לעיל?</w:t>
      </w:r>
    </w:p>
    <w:p w14:paraId="6FF32ED6" w14:textId="0B3DEE49" w:rsidR="00755B72" w:rsidRPr="00755B72" w:rsidRDefault="00755B72" w:rsidP="00755B72">
      <w:pPr>
        <w:bidi/>
        <w:spacing w:line="480" w:lineRule="auto"/>
        <w:jc w:val="right"/>
        <w:rPr>
          <w:rFonts w:ascii="David" w:hAnsi="David" w:cs="David"/>
          <w:b/>
          <w:bCs/>
          <w:rtl/>
          <w:lang w:val="en-US"/>
        </w:rPr>
      </w:pPr>
      <w:r w:rsidRPr="00755B72">
        <w:rPr>
          <w:rFonts w:ascii="David" w:hAnsi="David" w:cs="David" w:hint="cs"/>
          <w:b/>
          <w:bCs/>
          <w:rtl/>
          <w:lang w:val="en-US"/>
        </w:rPr>
        <w:t>ב ה צ ל ח ה ! ! !</w:t>
      </w:r>
    </w:p>
    <w:sectPr w:rsidR="00755B72" w:rsidRPr="00755B72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2CCE6" w14:textId="77777777" w:rsidR="00075922" w:rsidRDefault="00075922" w:rsidP="00923AB5">
      <w:r>
        <w:separator/>
      </w:r>
    </w:p>
  </w:endnote>
  <w:endnote w:type="continuationSeparator" w:id="0">
    <w:p w14:paraId="73E8CFE0" w14:textId="77777777" w:rsidR="00075922" w:rsidRDefault="00075922" w:rsidP="0092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8932962"/>
      <w:docPartObj>
        <w:docPartGallery w:val="Page Numbers (Bottom of Page)"/>
        <w:docPartUnique/>
      </w:docPartObj>
    </w:sdtPr>
    <w:sdtContent>
      <w:p w14:paraId="54ACF148" w14:textId="551DD4EE" w:rsidR="00923AB5" w:rsidRDefault="00923AB5" w:rsidP="00D03B8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DA3B1A" w14:textId="77777777" w:rsidR="00923AB5" w:rsidRDefault="00923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2742426"/>
      <w:docPartObj>
        <w:docPartGallery w:val="Page Numbers (Bottom of Page)"/>
        <w:docPartUnique/>
      </w:docPartObj>
    </w:sdtPr>
    <w:sdtContent>
      <w:p w14:paraId="0E29081E" w14:textId="42753F2F" w:rsidR="00923AB5" w:rsidRDefault="00923AB5" w:rsidP="00D03B83">
        <w:pPr>
          <w:pStyle w:val="Footer"/>
          <w:framePr w:wrap="none" w:vAnchor="text" w:hAnchor="margin" w:xAlign="center" w:y="1"/>
          <w:rPr>
            <w:rStyle w:val="PageNumber"/>
          </w:rPr>
        </w:pPr>
        <w:r w:rsidRPr="00923AB5">
          <w:rPr>
            <w:rStyle w:val="PageNumber"/>
            <w:rFonts w:ascii="David" w:hAnsi="David" w:cs="David" w:hint="cs"/>
          </w:rPr>
          <w:fldChar w:fldCharType="begin"/>
        </w:r>
        <w:r w:rsidRPr="00923AB5">
          <w:rPr>
            <w:rStyle w:val="PageNumber"/>
            <w:rFonts w:ascii="David" w:hAnsi="David" w:cs="David" w:hint="cs"/>
          </w:rPr>
          <w:instrText xml:space="preserve"> PAGE </w:instrText>
        </w:r>
        <w:r w:rsidRPr="00923AB5">
          <w:rPr>
            <w:rStyle w:val="PageNumber"/>
            <w:rFonts w:ascii="David" w:hAnsi="David" w:cs="David" w:hint="cs"/>
          </w:rPr>
          <w:fldChar w:fldCharType="separate"/>
        </w:r>
        <w:r w:rsidRPr="00923AB5">
          <w:rPr>
            <w:rStyle w:val="PageNumber"/>
            <w:rFonts w:ascii="David" w:hAnsi="David" w:cs="David" w:hint="cs"/>
            <w:noProof/>
          </w:rPr>
          <w:t>1</w:t>
        </w:r>
        <w:r w:rsidRPr="00923AB5">
          <w:rPr>
            <w:rStyle w:val="PageNumber"/>
            <w:rFonts w:ascii="David" w:hAnsi="David" w:cs="David" w:hint="cs"/>
          </w:rPr>
          <w:fldChar w:fldCharType="end"/>
        </w:r>
      </w:p>
    </w:sdtContent>
  </w:sdt>
  <w:p w14:paraId="57F5E922" w14:textId="77777777" w:rsidR="00923AB5" w:rsidRDefault="00923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C1315" w14:textId="77777777" w:rsidR="00075922" w:rsidRDefault="00075922" w:rsidP="00923AB5">
      <w:r>
        <w:separator/>
      </w:r>
    </w:p>
  </w:footnote>
  <w:footnote w:type="continuationSeparator" w:id="0">
    <w:p w14:paraId="264F7945" w14:textId="77777777" w:rsidR="00075922" w:rsidRDefault="00075922" w:rsidP="00923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7D3"/>
    <w:multiLevelType w:val="hybridMultilevel"/>
    <w:tmpl w:val="9D86C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6FF7"/>
    <w:multiLevelType w:val="hybridMultilevel"/>
    <w:tmpl w:val="1402E8E6"/>
    <w:lvl w:ilvl="0" w:tplc="14602D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4360F"/>
    <w:multiLevelType w:val="hybridMultilevel"/>
    <w:tmpl w:val="6680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555D5"/>
    <w:multiLevelType w:val="hybridMultilevel"/>
    <w:tmpl w:val="278EEFB8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D396E"/>
    <w:multiLevelType w:val="hybridMultilevel"/>
    <w:tmpl w:val="06FA0914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1073F"/>
    <w:multiLevelType w:val="hybridMultilevel"/>
    <w:tmpl w:val="71A0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A28BB"/>
    <w:multiLevelType w:val="hybridMultilevel"/>
    <w:tmpl w:val="9C52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55E3F"/>
    <w:multiLevelType w:val="hybridMultilevel"/>
    <w:tmpl w:val="36F81D7E"/>
    <w:lvl w:ilvl="0" w:tplc="74A2FC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6014A"/>
    <w:multiLevelType w:val="hybridMultilevel"/>
    <w:tmpl w:val="AF34E086"/>
    <w:lvl w:ilvl="0" w:tplc="FBD84F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427D7"/>
    <w:multiLevelType w:val="hybridMultilevel"/>
    <w:tmpl w:val="87A2E8CA"/>
    <w:lvl w:ilvl="0" w:tplc="ECD2D9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E4EE1"/>
    <w:multiLevelType w:val="hybridMultilevel"/>
    <w:tmpl w:val="04CE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134C2"/>
    <w:multiLevelType w:val="hybridMultilevel"/>
    <w:tmpl w:val="5BB4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62608"/>
    <w:multiLevelType w:val="hybridMultilevel"/>
    <w:tmpl w:val="8AB2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172C2"/>
    <w:multiLevelType w:val="hybridMultilevel"/>
    <w:tmpl w:val="1A7C4534"/>
    <w:lvl w:ilvl="0" w:tplc="C2B667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51738"/>
    <w:multiLevelType w:val="hybridMultilevel"/>
    <w:tmpl w:val="A92A3196"/>
    <w:lvl w:ilvl="0" w:tplc="0A547A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4395B"/>
    <w:multiLevelType w:val="hybridMultilevel"/>
    <w:tmpl w:val="B9B61546"/>
    <w:lvl w:ilvl="0" w:tplc="5114FD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C2F8E"/>
    <w:multiLevelType w:val="hybridMultilevel"/>
    <w:tmpl w:val="40C8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450D9"/>
    <w:multiLevelType w:val="hybridMultilevel"/>
    <w:tmpl w:val="022C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911940">
    <w:abstractNumId w:val="16"/>
  </w:num>
  <w:num w:numId="2" w16cid:durableId="265238603">
    <w:abstractNumId w:val="12"/>
  </w:num>
  <w:num w:numId="3" w16cid:durableId="725109061">
    <w:abstractNumId w:val="5"/>
  </w:num>
  <w:num w:numId="4" w16cid:durableId="1486581915">
    <w:abstractNumId w:val="7"/>
  </w:num>
  <w:num w:numId="5" w16cid:durableId="329453498">
    <w:abstractNumId w:val="14"/>
  </w:num>
  <w:num w:numId="6" w16cid:durableId="1443190106">
    <w:abstractNumId w:val="4"/>
  </w:num>
  <w:num w:numId="7" w16cid:durableId="447284494">
    <w:abstractNumId w:val="3"/>
  </w:num>
  <w:num w:numId="8" w16cid:durableId="345062274">
    <w:abstractNumId w:val="6"/>
  </w:num>
  <w:num w:numId="9" w16cid:durableId="1484469760">
    <w:abstractNumId w:val="13"/>
  </w:num>
  <w:num w:numId="10" w16cid:durableId="75129078">
    <w:abstractNumId w:val="1"/>
  </w:num>
  <w:num w:numId="11" w16cid:durableId="760027196">
    <w:abstractNumId w:val="11"/>
  </w:num>
  <w:num w:numId="12" w16cid:durableId="431054115">
    <w:abstractNumId w:val="0"/>
  </w:num>
  <w:num w:numId="13" w16cid:durableId="645478286">
    <w:abstractNumId w:val="17"/>
  </w:num>
  <w:num w:numId="14" w16cid:durableId="363484715">
    <w:abstractNumId w:val="10"/>
  </w:num>
  <w:num w:numId="15" w16cid:durableId="2123913029">
    <w:abstractNumId w:val="2"/>
  </w:num>
  <w:num w:numId="16" w16cid:durableId="1796368620">
    <w:abstractNumId w:val="9"/>
  </w:num>
  <w:num w:numId="17" w16cid:durableId="451242190">
    <w:abstractNumId w:val="8"/>
  </w:num>
  <w:num w:numId="18" w16cid:durableId="16060325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1D"/>
    <w:rsid w:val="0001134E"/>
    <w:rsid w:val="00031082"/>
    <w:rsid w:val="00075922"/>
    <w:rsid w:val="0007794B"/>
    <w:rsid w:val="00081B5F"/>
    <w:rsid w:val="00092FCF"/>
    <w:rsid w:val="000A676C"/>
    <w:rsid w:val="000E7EC5"/>
    <w:rsid w:val="00155708"/>
    <w:rsid w:val="00192027"/>
    <w:rsid w:val="00264418"/>
    <w:rsid w:val="00273952"/>
    <w:rsid w:val="002F34A0"/>
    <w:rsid w:val="00314D40"/>
    <w:rsid w:val="00353957"/>
    <w:rsid w:val="003770E5"/>
    <w:rsid w:val="0038107F"/>
    <w:rsid w:val="00492A87"/>
    <w:rsid w:val="004B1F74"/>
    <w:rsid w:val="004C3029"/>
    <w:rsid w:val="004E5D0E"/>
    <w:rsid w:val="00510836"/>
    <w:rsid w:val="00517F95"/>
    <w:rsid w:val="00526346"/>
    <w:rsid w:val="0055536F"/>
    <w:rsid w:val="00572F62"/>
    <w:rsid w:val="00573B2E"/>
    <w:rsid w:val="005B0424"/>
    <w:rsid w:val="005C4F67"/>
    <w:rsid w:val="005D5D79"/>
    <w:rsid w:val="005E5729"/>
    <w:rsid w:val="00687229"/>
    <w:rsid w:val="006C70FE"/>
    <w:rsid w:val="006E609C"/>
    <w:rsid w:val="006E691D"/>
    <w:rsid w:val="006F3347"/>
    <w:rsid w:val="0073555E"/>
    <w:rsid w:val="007458D4"/>
    <w:rsid w:val="00755B72"/>
    <w:rsid w:val="00755DD6"/>
    <w:rsid w:val="0076420E"/>
    <w:rsid w:val="00764DF3"/>
    <w:rsid w:val="00782877"/>
    <w:rsid w:val="007A330C"/>
    <w:rsid w:val="007A753A"/>
    <w:rsid w:val="007E533C"/>
    <w:rsid w:val="008026F5"/>
    <w:rsid w:val="00850EBB"/>
    <w:rsid w:val="00855260"/>
    <w:rsid w:val="00860B7D"/>
    <w:rsid w:val="008B39B0"/>
    <w:rsid w:val="00923AB5"/>
    <w:rsid w:val="009B5982"/>
    <w:rsid w:val="009B75A6"/>
    <w:rsid w:val="009C2B67"/>
    <w:rsid w:val="009D492B"/>
    <w:rsid w:val="00A0355E"/>
    <w:rsid w:val="00AB2CAA"/>
    <w:rsid w:val="00B56FE6"/>
    <w:rsid w:val="00B60870"/>
    <w:rsid w:val="00B84E00"/>
    <w:rsid w:val="00C5144B"/>
    <w:rsid w:val="00C953CB"/>
    <w:rsid w:val="00CB3319"/>
    <w:rsid w:val="00CE7CC8"/>
    <w:rsid w:val="00CF580C"/>
    <w:rsid w:val="00D2751D"/>
    <w:rsid w:val="00D513C4"/>
    <w:rsid w:val="00D56A63"/>
    <w:rsid w:val="00D87A44"/>
    <w:rsid w:val="00D92825"/>
    <w:rsid w:val="00DD370E"/>
    <w:rsid w:val="00E23177"/>
    <w:rsid w:val="00E82183"/>
    <w:rsid w:val="00E830C8"/>
    <w:rsid w:val="00E911A3"/>
    <w:rsid w:val="00F062F0"/>
    <w:rsid w:val="00F07BDB"/>
    <w:rsid w:val="00F34806"/>
    <w:rsid w:val="00F40230"/>
    <w:rsid w:val="00FA3ED8"/>
    <w:rsid w:val="00F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C5D81"/>
  <w15:chartTrackingRefBased/>
  <w15:docId w15:val="{E2D04E74-5BC7-0045-AAD9-60FB1508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1D"/>
    <w:pPr>
      <w:ind w:left="720"/>
      <w:contextualSpacing/>
    </w:pPr>
  </w:style>
  <w:style w:type="table" w:styleId="TableGrid">
    <w:name w:val="Table Grid"/>
    <w:basedOn w:val="TableNormal"/>
    <w:uiPriority w:val="39"/>
    <w:rsid w:val="00517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3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AB5"/>
  </w:style>
  <w:style w:type="paragraph" w:styleId="Footer">
    <w:name w:val="footer"/>
    <w:basedOn w:val="Normal"/>
    <w:link w:val="FooterChar"/>
    <w:uiPriority w:val="99"/>
    <w:unhideWhenUsed/>
    <w:rsid w:val="00923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AB5"/>
  </w:style>
  <w:style w:type="character" w:styleId="PageNumber">
    <w:name w:val="page number"/>
    <w:basedOn w:val="DefaultParagraphFont"/>
    <w:uiPriority w:val="99"/>
    <w:semiHidden/>
    <w:unhideWhenUsed/>
    <w:rsid w:val="0092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Tsaban</dc:creator>
  <cp:keywords/>
  <dc:description/>
  <cp:lastModifiedBy>Shay Tsaban</cp:lastModifiedBy>
  <cp:revision>35</cp:revision>
  <dcterms:created xsi:type="dcterms:W3CDTF">2023-02-18T13:19:00Z</dcterms:created>
  <dcterms:modified xsi:type="dcterms:W3CDTF">2023-02-18T13:54:00Z</dcterms:modified>
</cp:coreProperties>
</file>