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E730E3"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m:t>
          </m:r>
          <m:r>
            <w:rPr>
              <w:rFonts w:ascii="Cambria Math" w:hAnsi="Cambria Math" w:cs="David"/>
              <w:color w:val="1F1F1F"/>
              <w:lang w:val="en-US"/>
            </w:rPr>
            <m:t>Y</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E730E3"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E730E3"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C</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E730E3"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G</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→-100=700-</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t>
              </m:r>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E730E3"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E730E3"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E730E3"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MPC</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E730E3"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E730E3"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E730E3"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E730E3"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E730E3"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E730E3"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E730E3"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E730E3"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E730E3"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E730E3"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E730E3"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E730E3"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E730E3"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E730E3"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E730E3"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E730E3"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E730E3"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E730E3"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E730E3"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2E101D3" w14:textId="013F86AF" w:rsidR="00804D18" w:rsidRPr="00804D18" w:rsidRDefault="00E730E3"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m:t>
          </m:r>
          <m:r>
            <m:rPr>
              <m:sty m:val="bi"/>
            </m:rPr>
            <w:rPr>
              <w:rFonts w:ascii="Cambria Math" w:hAnsi="Cambria Math" w:cs="David"/>
              <w:color w:val="00B0F0"/>
              <w:bdr w:val="none" w:sz="0" w:space="0" w:color="auto" w:frame="1"/>
              <w:lang w:val="en-US"/>
            </w:rPr>
            <m:t>,</m:t>
          </m:r>
          <m:r>
            <m:rPr>
              <m:sty m:val="bi"/>
            </m:rPr>
            <w:rPr>
              <w:rFonts w:ascii="Cambria Math" w:hAnsi="Cambria Math" w:cs="David"/>
              <w:color w:val="00B0F0"/>
              <w:bdr w:val="none" w:sz="0" w:space="0" w:color="auto" w:frame="1"/>
              <w:lang w:val="en-US"/>
            </w:rPr>
            <m:t>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E730E3"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E730E3"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E730E3"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E730E3"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E730E3"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E730E3"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E730E3"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E730E3"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E730E3"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E730E3"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E730E3"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E730E3"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E730E3"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m:t>
          </m:r>
          <m:r>
            <w:rPr>
              <w:rFonts w:ascii="Cambria Math" w:hAnsi="Cambria Math" w:cs="David"/>
              <w:color w:val="1F1F1F"/>
              <w:bdr w:val="none" w:sz="0" w:space="0" w:color="auto" w:frame="1"/>
              <w:lang w:val="en-US"/>
            </w:rPr>
            <m:t>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E730E3"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K</m:t>
          </m:r>
          <m:r>
            <w:rPr>
              <w:rFonts w:ascii="Cambria Math" w:hAnsi="Cambria Math" w:cs="David"/>
              <w:color w:val="1F1F1F"/>
              <w:bdr w:val="none" w:sz="0" w:space="0" w:color="auto" w:frame="1"/>
            </w:rPr>
            <m:t>=4,400*2.32558=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E730E3"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E730E3"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E730E3"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E730E3"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E730E3"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E730E3"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E730E3"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E730E3"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E730E3"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E730E3"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E730E3"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0" w:name="_Toc197194802"/>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E730E3"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E730E3"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5B98605C" w14:textId="3943B799" w:rsidR="008775BB" w:rsidRDefault="00E730E3"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E730E3"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E730E3"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E730E3"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E730E3"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E730E3"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E730E3"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E730E3"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E730E3"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E730E3"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E730E3"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E730E3"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E730E3"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E730E3"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E730E3"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E730E3"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E730E3"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E730E3"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E730E3"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E730E3"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E730E3"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E730E3"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E730E3"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m:t>
              </m:r>
              <m:r>
                <w:rPr>
                  <w:rFonts w:ascii="Cambria Math" w:hAnsi="Cambria Math" w:cs="David"/>
                  <w:color w:val="1F1F1F"/>
                  <w:bdr w:val="none" w:sz="0" w:space="0" w:color="auto" w:frame="1"/>
                  <w:lang w:val="en-US"/>
                </w:rPr>
                <m:t>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x</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E730E3"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=10→</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6E5312AA" w14:textId="3B38B838" w:rsidR="000F0920" w:rsidRPr="005665E9" w:rsidRDefault="000F0920" w:rsidP="005665E9">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00FB6A47">
        <w:rPr>
          <w:rFonts w:ascii="David" w:hAnsi="David" w:cs="David" w:hint="cs"/>
          <w:rtl/>
          <w:lang w:val="en-US"/>
        </w:rPr>
        <w:t>[התערבות בשוק המוצרים = מדיניות פיסקלית; התערבות בשוק הכסף = מ. מוניטרית]</w:t>
      </w: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xml:space="preserve">, חשוב לסכם תחילה שינויים שונים </w:t>
      </w:r>
      <w:r w:rsidRPr="00B953F9">
        <w:rPr>
          <w:rFonts w:ascii="David" w:hAnsi="David" w:cs="David" w:hint="cs"/>
          <w:b/>
          <w:bCs/>
          <w:rtl/>
          <w:lang w:val="en-US"/>
        </w:rPr>
        <w:t>שהבנק המרכזי</w:t>
      </w:r>
      <w:r>
        <w:rPr>
          <w:rFonts w:ascii="David" w:hAnsi="David" w:cs="David" w:hint="cs"/>
          <w:rtl/>
          <w:lang w:val="en-US"/>
        </w:rPr>
        <w:t xml:space="preserve">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79481D">
        <w:tc>
          <w:tcPr>
            <w:tcW w:w="4675" w:type="dxa"/>
            <w:shd w:val="clear" w:color="auto" w:fill="D9F2D0" w:themeFill="accent6" w:themeFillTint="33"/>
          </w:tcPr>
          <w:p w14:paraId="3BBCAF4A" w14:textId="72760CB4"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shd w:val="clear" w:color="auto" w:fill="D9F2D0" w:themeFill="accent6" w:themeFillTint="33"/>
          </w:tcPr>
          <w:p w14:paraId="509D8CB6" w14:textId="6E49F13D"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79481D">
            <w:pPr>
              <w:bidi/>
              <w:spacing w:line="480" w:lineRule="auto"/>
              <w:jc w:val="center"/>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79481D">
            <w:pPr>
              <w:bidi/>
              <w:spacing w:line="480" w:lineRule="auto"/>
              <w:jc w:val="center"/>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79481D">
            <w:pPr>
              <w:bidi/>
              <w:spacing w:line="480" w:lineRule="auto"/>
              <w:jc w:val="center"/>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79481D">
            <w:pPr>
              <w:bidi/>
              <w:spacing w:line="480" w:lineRule="auto"/>
              <w:jc w:val="center"/>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79481D">
            <w:pPr>
              <w:bidi/>
              <w:spacing w:line="480" w:lineRule="auto"/>
              <w:jc w:val="center"/>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E730E3"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חיצוני שלילי (למשל מכירת אג״ח לציבור):</w:t>
            </w:r>
          </w:p>
          <w:p w14:paraId="14CA1410" w14:textId="72328A13" w:rsidR="000F0920" w:rsidRDefault="00E730E3"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פנימי חיובי (למשל, הציבור מפקיד מכספו יותר לעו״ש)</w:t>
            </w:r>
          </w:p>
        </w:tc>
        <w:tc>
          <w:tcPr>
            <w:tcW w:w="4675" w:type="dxa"/>
          </w:tcPr>
          <w:p w14:paraId="7B190E83" w14:textId="4667FC15"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4B49A25"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r w:rsidR="00BC517D">
        <w:rPr>
          <w:rFonts w:ascii="David" w:hAnsi="David" w:cs="David" w:hint="cs"/>
          <w:b/>
          <w:bCs/>
          <w:u w:val="single"/>
          <w:rtl/>
          <w:lang w:val="en-US"/>
        </w:rPr>
        <w:t xml:space="preserve"> </w:t>
      </w:r>
      <w:r w:rsidR="00BC517D">
        <w:rPr>
          <w:rFonts w:ascii="David" w:hAnsi="David" w:cs="David"/>
          <w:b/>
          <w:bCs/>
          <w:u w:val="single"/>
          <w:rtl/>
          <w:lang w:val="en-US"/>
        </w:rPr>
        <w:t>–</w:t>
      </w:r>
      <w:r w:rsidR="00BC517D">
        <w:rPr>
          <w:rFonts w:ascii="David" w:hAnsi="David" w:cs="David" w:hint="cs"/>
          <w:b/>
          <w:bCs/>
          <w:u w:val="single"/>
          <w:rtl/>
          <w:lang w:val="en-US"/>
        </w:rPr>
        <w:t xml:space="preserve"> הצגה גרפית</w:t>
      </w:r>
    </w:p>
    <w:p w14:paraId="7A7EA2F1" w14:textId="6F285C54"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sidR="003A260F">
        <w:rPr>
          <w:rFonts w:ascii="David" w:hAnsi="David" w:cs="David" w:hint="cs"/>
          <w:rtl/>
          <w:lang w:val="en-US"/>
        </w:rPr>
        <w:t xml:space="preserve"> בשוק</w:t>
      </w:r>
      <w:r>
        <w:rPr>
          <w:rFonts w:ascii="David" w:hAnsi="David" w:cs="David" w:hint="cs"/>
          <w:rtl/>
          <w:lang w:val="en-US"/>
        </w:rPr>
        <w:t xml:space="preserve"> קשיח</w:t>
      </w:r>
      <w:r w:rsidR="003A260F">
        <w:rPr>
          <w:rFonts w:ascii="David" w:hAnsi="David" w:cs="David" w:hint="cs"/>
          <w:rtl/>
          <w:lang w:val="en-US"/>
        </w:rPr>
        <w:t xml:space="preserve"> (בלתי תלוי בריבית</w:t>
      </w:r>
      <w:r w:rsidR="00CB594C">
        <w:rPr>
          <w:rFonts w:ascii="David" w:hAnsi="David" w:cs="David" w:hint="cs"/>
          <w:rtl/>
          <w:lang w:val="en-US"/>
        </w:rPr>
        <w:t xml:space="preserve"> </w:t>
      </w:r>
      <w:r w:rsidR="00CB594C">
        <w:rPr>
          <w:rFonts w:ascii="David" w:hAnsi="David" w:cs="David"/>
          <w:lang w:val="en-US"/>
        </w:rPr>
        <w:t>r</w:t>
      </w:r>
      <w:r w:rsidR="003A260F">
        <w:rPr>
          <w:rFonts w:ascii="David" w:hAnsi="David" w:cs="David" w:hint="cs"/>
          <w:rtl/>
          <w:lang w:val="en-US"/>
        </w:rPr>
        <w:t>)</w:t>
      </w:r>
      <w:r>
        <w:rPr>
          <w:rFonts w:ascii="David" w:hAnsi="David" w:cs="David" w:hint="cs"/>
          <w:rtl/>
          <w:lang w:val="en-US"/>
        </w:rPr>
        <w:t xml:space="preserve">.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3CFC389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r w:rsidR="005508E7">
        <w:rPr>
          <w:rFonts w:ascii="David" w:hAnsi="David" w:cs="David" w:hint="cs"/>
          <w:b/>
          <w:bCs/>
          <w:u w:val="single"/>
          <w:rtl/>
          <w:lang w:val="en-US"/>
        </w:rPr>
        <w:t xml:space="preserve"> </w:t>
      </w:r>
      <w:r w:rsidR="005508E7">
        <w:rPr>
          <w:rFonts w:ascii="David" w:hAnsi="David" w:cs="David"/>
          <w:b/>
          <w:bCs/>
          <w:u w:val="single"/>
          <w:rtl/>
          <w:lang w:val="en-US"/>
        </w:rPr>
        <w:t>–</w:t>
      </w:r>
      <w:r w:rsidR="005508E7">
        <w:rPr>
          <w:rFonts w:ascii="David" w:hAnsi="David" w:cs="David" w:hint="cs"/>
          <w:b/>
          <w:bCs/>
          <w:u w:val="single"/>
          <w:rtl/>
          <w:lang w:val="en-US"/>
        </w:rPr>
        <w:t xml:space="preserve"> </w:t>
      </w:r>
      <w:r w:rsidR="005508E7">
        <w:rPr>
          <w:rFonts w:ascii="David" w:hAnsi="David" w:cs="David"/>
          <w:b/>
          <w:bCs/>
          <w:u w:val="single"/>
          <w:lang w:val="en-US"/>
        </w:rPr>
        <w:t>L</w:t>
      </w:r>
      <w:r w:rsidR="005508E7">
        <w:rPr>
          <w:rFonts w:ascii="David" w:hAnsi="David" w:cs="David" w:hint="cs"/>
          <w:b/>
          <w:bCs/>
          <w:u w:val="single"/>
          <w:rtl/>
          <w:lang w:val="en-US"/>
        </w:rPr>
        <w:t xml:space="preserve"> מלשון </w:t>
      </w:r>
      <w:r w:rsidR="005508E7">
        <w:rPr>
          <w:rFonts w:ascii="David" w:hAnsi="David" w:cs="David"/>
          <w:b/>
          <w:bCs/>
          <w:u w:val="single"/>
          <w:lang w:val="en-US"/>
        </w:rPr>
        <w:t>Liquidity</w:t>
      </w:r>
      <w:r w:rsidR="005508E7">
        <w:rPr>
          <w:rFonts w:ascii="David" w:hAnsi="David" w:cs="David" w:hint="cs"/>
          <w:b/>
          <w:bCs/>
          <w:u w:val="single"/>
          <w:rtl/>
          <w:lang w:val="en-US"/>
        </w:rPr>
        <w:t xml:space="preserve"> (ביקוש לכסף נזיל)</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B88C862" w:rsidR="00AA0C1C" w:rsidRPr="0015454C" w:rsidRDefault="00404EAE" w:rsidP="0015454C">
      <w:pPr>
        <w:bidi/>
        <w:spacing w:line="480" w:lineRule="auto"/>
        <w:jc w:val="both"/>
        <w:rPr>
          <w:rFonts w:ascii="David" w:hAnsi="David" w:cs="David"/>
          <w:b/>
          <w:bCs/>
          <w:rtl/>
          <w:lang w:val="en-US"/>
        </w:rPr>
      </w:pPr>
      <w:r w:rsidRPr="0015454C">
        <w:rPr>
          <w:rFonts w:ascii="David" w:hAnsi="David" w:cs="David" w:hint="cs"/>
          <w:b/>
          <w:bCs/>
          <w:rtl/>
          <w:lang w:val="en-US"/>
        </w:rPr>
        <w:t xml:space="preserve">בקצרה: הריבית היא מחיר הכסף, ירידה בריבית = הכסף יותר ״זול״, הכמות המבוקשת ממנו עולה, </w:t>
      </w:r>
      <w:r w:rsidR="0015454C" w:rsidRPr="0015454C">
        <w:rPr>
          <w:rFonts w:ascii="David" w:hAnsi="David" w:cs="David" w:hint="cs"/>
          <w:b/>
          <w:bCs/>
          <w:rtl/>
          <w:lang w:val="en-US"/>
        </w:rPr>
        <w:t>עקום הביקוש לכסף יורד משמאל לימין</w:t>
      </w:r>
      <w:r w:rsidR="0015454C">
        <w:rPr>
          <w:rFonts w:ascii="David" w:hAnsi="David" w:cs="David" w:hint="cs"/>
          <w:b/>
          <w:bCs/>
          <w:rtl/>
          <w:lang w:val="en-US"/>
        </w:rPr>
        <w:t>, כפי שהאיור מציג:</w:t>
      </w:r>
    </w:p>
    <w:p w14:paraId="6E9952F9" w14:textId="5DE2E799" w:rsidR="00AA0C1C" w:rsidRDefault="00B378E6" w:rsidP="004F645B">
      <w:pPr>
        <w:bidi/>
        <w:spacing w:line="480" w:lineRule="auto"/>
        <w:jc w:val="both"/>
        <w:rPr>
          <w:rFonts w:ascii="David" w:hAnsi="David" w:cs="David"/>
          <w:lang w:val="en-US"/>
        </w:rPr>
      </w:pPr>
      <w:r>
        <w:rPr>
          <w:rFonts w:ascii="David" w:hAnsi="David" w:cs="David"/>
          <w:noProof/>
          <w:rtl/>
          <w:lang w:val="he-IL"/>
          <w14:ligatures w14:val="standardContextual"/>
        </w:rPr>
        <mc:AlternateContent>
          <mc:Choice Requires="wps">
            <w:drawing>
              <wp:anchor distT="0" distB="0" distL="114300" distR="114300" simplePos="0" relativeHeight="251693056" behindDoc="0" locked="0" layoutInCell="1" allowOverlap="1" wp14:anchorId="64DBC933" wp14:editId="7E116382">
                <wp:simplePos x="0" y="0"/>
                <wp:positionH relativeFrom="column">
                  <wp:posOffset>-157523</wp:posOffset>
                </wp:positionH>
                <wp:positionV relativeFrom="paragraph">
                  <wp:posOffset>209198</wp:posOffset>
                </wp:positionV>
                <wp:extent cx="2604888" cy="1939925"/>
                <wp:effectExtent l="0" t="0" r="201930" b="15875"/>
                <wp:wrapNone/>
                <wp:docPr id="82254201" name="Rounded Rectangular Callout 18"/>
                <wp:cNvGraphicFramePr/>
                <a:graphic xmlns:a="http://schemas.openxmlformats.org/drawingml/2006/main">
                  <a:graphicData uri="http://schemas.microsoft.com/office/word/2010/wordprocessingShape">
                    <wps:wsp>
                      <wps:cNvSpPr/>
                      <wps:spPr>
                        <a:xfrm>
                          <a:off x="0" y="0"/>
                          <a:ext cx="2604888" cy="1939925"/>
                        </a:xfrm>
                        <a:prstGeom prst="wedgeRoundRectCallout">
                          <a:avLst>
                            <a:gd name="adj1" fmla="val 57170"/>
                            <a:gd name="adj2" fmla="val 2803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rPr>
                            </w:pPr>
                            <w:r>
                              <w:rPr>
                                <w:rFonts w:ascii="David" w:hAnsi="David" w:cs="David" w:hint="cs"/>
                                <w:rtl/>
                              </w:rPr>
                              <w:t>אז היידה בזבוזים / כסף נזיל (ביקוש לכסף)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DBC933" id="Rounded Rectangular Callout 18" o:spid="_x0000_s1040" type="#_x0000_t62" style="position:absolute;left:0;text-align:left;margin-left:-12.4pt;margin-top:16.45pt;width:205.1pt;height:15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" adj="23149,16856" fillcolor="#156082 [3204]" strokecolor="#030e13 [484]" strokeweight="1pt">
                <v:textbo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v:textbox>
              </v:shape>
            </w:pict>
          </mc:Fallback>
        </mc:AlternateContent>
      </w:r>
      <w:r w:rsidR="00AA0C1C"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2FBAC68" w:rsidR="00317D8E" w:rsidRDefault="00317D8E">
      <w:pPr>
        <w:rPr>
          <w:rFonts w:ascii="David" w:hAnsi="David" w:cs="David"/>
          <w:rtl/>
          <w:lang w:val="en-US"/>
        </w:rPr>
      </w:pPr>
      <w:r>
        <w:rPr>
          <w:rFonts w:ascii="David" w:hAnsi="David" w:cs="David"/>
          <w:rtl/>
          <w:lang w:val="en-US"/>
        </w:rPr>
        <w:br w:type="page"/>
      </w:r>
    </w:p>
    <w:p w14:paraId="3C1219C7"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1DD7B12C" w:rsidR="00AA0C1C" w:rsidRDefault="00294A2B" w:rsidP="004F645B">
      <w:pPr>
        <w:bidi/>
        <w:spacing w:line="48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4080" behindDoc="0" locked="0" layoutInCell="1" allowOverlap="1" wp14:anchorId="76B4A665" wp14:editId="537A4460">
                <wp:simplePos x="0" y="0"/>
                <wp:positionH relativeFrom="column">
                  <wp:posOffset>-30736</wp:posOffset>
                </wp:positionH>
                <wp:positionV relativeFrom="paragraph">
                  <wp:posOffset>1626507</wp:posOffset>
                </wp:positionV>
                <wp:extent cx="2358390" cy="1631950"/>
                <wp:effectExtent l="0" t="0" r="334010" b="19050"/>
                <wp:wrapNone/>
                <wp:docPr id="1261647013" name="Rounded Rectangular Callout 19"/>
                <wp:cNvGraphicFramePr/>
                <a:graphic xmlns:a="http://schemas.openxmlformats.org/drawingml/2006/main">
                  <a:graphicData uri="http://schemas.microsoft.com/office/word/2010/wordprocessingShape">
                    <wps:wsp>
                      <wps:cNvSpPr/>
                      <wps:spPr>
                        <a:xfrm>
                          <a:off x="0" y="0"/>
                          <a:ext cx="2358390" cy="1631950"/>
                        </a:xfrm>
                        <a:prstGeom prst="wedgeRoundRectCallout">
                          <a:avLst>
                            <a:gd name="adj1" fmla="val 63035"/>
                            <a:gd name="adj2" fmla="val -37368"/>
                            <a:gd name="adj3" fmla="val 16667"/>
                          </a:avLst>
                        </a:prstGeom>
                      </wps:spPr>
                      <wps:style>
                        <a:lnRef idx="1">
                          <a:schemeClr val="accent2"/>
                        </a:lnRef>
                        <a:fillRef idx="2">
                          <a:schemeClr val="accent2"/>
                        </a:fillRef>
                        <a:effectRef idx="1">
                          <a:schemeClr val="accent2"/>
                        </a:effectRef>
                        <a:fontRef idx="minor">
                          <a:schemeClr val="dk1"/>
                        </a:fontRef>
                      </wps:style>
                      <wps:txbx>
                        <w:txbxContent>
                          <w:p w14:paraId="5584AB9E" w14:textId="46781170" w:rsidR="00294A2B" w:rsidRPr="00246163" w:rsidRDefault="00294A2B" w:rsidP="00294A2B">
                            <w:pPr>
                              <w:jc w:val="center"/>
                              <w:rPr>
                                <w:rFonts w:ascii="David" w:hAnsi="David" w:cs="David"/>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rPr>
                            </w:pPr>
                            <w:r w:rsidRPr="00246163">
                              <w:rPr>
                                <w:rFonts w:ascii="David" w:hAnsi="David" w:cs="David" w:hint="cs"/>
                                <w:rtl/>
                              </w:rPr>
                              <w:t>שינויים בריבית משפיעים גם על שוק המוצרים (תוצר) וננתח גם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A665" id="Rounded Rectangular Callout 19" o:spid="_x0000_s1041" type="#_x0000_t62" style="position:absolute;left:0;text-align:left;margin-left:-2.4pt;margin-top:128.05pt;width:185.7pt;height:1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" adj="24416,2729" fillcolor="#f09f76 [2165]" strokecolor="#e97132 [3205]" strokeweight=".5pt">
                <v:fill color2="#ed8b59 [2613]" rotate="t" colors="0 #f5b8a4;.5 #f2ab96;1 #f59e81" focus="100%" type="gradient">
                  <o:fill v:ext="view" type="gradientUnscaled"/>
                </v:fill>
                <v:textbo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v:textbox>
              </v:shape>
            </w:pict>
          </mc:Fallback>
        </mc:AlternateContent>
      </w:r>
      <w:r w:rsidR="00AA0C1C"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A70F8A4" w14:textId="77777777" w:rsidR="00FC517B" w:rsidRDefault="00FC517B">
      <w:pPr>
        <w:rPr>
          <w:rFonts w:asciiTheme="majorHAnsi" w:eastAsiaTheme="majorEastAsia" w:hAnsiTheme="majorHAnsi" w:cstheme="majorBidi"/>
          <w:color w:val="0F4761" w:themeColor="accent1" w:themeShade="BF"/>
          <w:sz w:val="32"/>
          <w:szCs w:val="32"/>
          <w:rtl/>
          <w:lang w:val="en-US"/>
        </w:rPr>
      </w:pPr>
      <w:bookmarkStart w:id="47" w:name="_Toc197194819"/>
      <w:r>
        <w:rPr>
          <w:rtl/>
          <w:lang w:val="en-US"/>
        </w:rPr>
        <w:br w:type="page"/>
      </w:r>
    </w:p>
    <w:p w14:paraId="52A8D5A1" w14:textId="1A99CF26" w:rsidR="00AA0C1C" w:rsidRPr="00716BE7" w:rsidRDefault="00FC517B" w:rsidP="004F645B">
      <w:pPr>
        <w:pStyle w:val="Heading2"/>
        <w:bidi/>
        <w:rPr>
          <w:rtl/>
          <w:lang w:val="en-US"/>
        </w:rPr>
      </w:pPr>
      <w:r>
        <w:rPr>
          <w:rFonts w:hint="cs"/>
          <w:rtl/>
          <w:lang w:val="en-US"/>
        </w:rPr>
        <w:lastRenderedPageBreak/>
        <w:t>9.5</w:t>
      </w:r>
      <w:r w:rsidR="00AA0C1C" w:rsidRPr="00716BE7">
        <w:rPr>
          <w:rFonts w:hint="cs"/>
          <w:rtl/>
          <w:lang w:val="en-US"/>
        </w:rPr>
        <w:t xml:space="preserve"> מדיניות מוניטרית </w:t>
      </w:r>
      <w:r w:rsidR="00AA0C1C" w:rsidRPr="00716BE7">
        <w:rPr>
          <w:rtl/>
          <w:lang w:val="en-US"/>
        </w:rPr>
        <w:t>–</w:t>
      </w:r>
      <w:r w:rsidR="00AA0C1C"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3159B405"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r w:rsidR="009B3389">
        <w:rPr>
          <w:rFonts w:ascii="David" w:hAnsi="David" w:cs="David" w:hint="cs"/>
          <w:rtl/>
          <w:lang w:val="en-US"/>
        </w:rPr>
        <w:t xml:space="preserve"> (</w:t>
      </w:r>
      <w:r w:rsidR="009B3389" w:rsidRPr="009B3389">
        <w:rPr>
          <w:rFonts w:ascii="David" w:hAnsi="David" w:cs="David" w:hint="cs"/>
          <w:b/>
          <w:bCs/>
          <w:rtl/>
          <w:lang w:val="en-US"/>
        </w:rPr>
        <w:t xml:space="preserve">עלייה בהיצע הכסף = תנועה ימינה של </w:t>
      </w:r>
      <w:r w:rsidR="009B3389" w:rsidRPr="009B3389">
        <w:rPr>
          <w:rFonts w:ascii="David" w:hAnsi="David" w:cs="David"/>
          <w:b/>
          <w:bCs/>
          <w:lang w:val="en-US"/>
        </w:rPr>
        <w:t>MS</w:t>
      </w:r>
      <w:r w:rsidR="009B3389">
        <w:rPr>
          <w:rFonts w:ascii="David" w:hAnsi="David" w:cs="David" w:hint="cs"/>
          <w:rtl/>
          <w:lang w:val="en-US"/>
        </w:rPr>
        <w:t>)</w:t>
      </w:r>
      <w:r w:rsidR="00AA0C1C">
        <w:rPr>
          <w:rFonts w:ascii="David" w:hAnsi="David" w:cs="David" w:hint="cs"/>
          <w:rtl/>
          <w:lang w:val="en-US"/>
        </w:rPr>
        <w:t>:</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lastRenderedPageBreak/>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6717D63B" w14:textId="06D1101B" w:rsidR="00ED611B" w:rsidRPr="0033354A" w:rsidRDefault="003B679C" w:rsidP="003B679C">
      <w:pPr>
        <w:bidi/>
        <w:spacing w:line="360" w:lineRule="auto"/>
        <w:rPr>
          <w:rFonts w:ascii="David" w:hAnsi="David" w:cs="David"/>
          <w:b/>
          <w:bCs/>
          <w:u w:val="single"/>
          <w:rtl/>
          <w:lang w:val="en-US"/>
        </w:rPr>
      </w:pPr>
      <w:bookmarkStart w:id="48" w:name="_Toc197194820"/>
      <w:r w:rsidRPr="0033354A">
        <w:rPr>
          <w:rFonts w:ascii="David" w:hAnsi="David" w:cs="David" w:hint="cs"/>
          <w:b/>
          <w:bCs/>
          <w:u w:val="single"/>
          <w:rtl/>
          <w:lang w:val="en-US"/>
        </w:rPr>
        <w:t>בקיצור ולעניין – ועם הפנים קדימה:</w:t>
      </w:r>
    </w:p>
    <w:p w14:paraId="126AF371" w14:textId="4B5B1B00" w:rsidR="003B679C" w:rsidRPr="003B679C" w:rsidRDefault="003B679C" w:rsidP="003B679C">
      <w:pPr>
        <w:bidi/>
        <w:spacing w:line="360" w:lineRule="auto"/>
        <w:rPr>
          <w:rFonts w:ascii="David" w:hAnsi="David" w:cs="David"/>
          <w:rtl/>
          <w:lang w:val="en-US"/>
        </w:rPr>
      </w:pPr>
      <w:r w:rsidRPr="003B679C">
        <w:rPr>
          <w:rFonts w:ascii="David" w:hAnsi="David" w:cs="David" w:hint="cs"/>
          <w:rtl/>
          <w:lang w:val="en-US"/>
        </w:rPr>
        <w:t>היצע הכסף – קשיח;</w:t>
      </w:r>
    </w:p>
    <w:p w14:paraId="67FE235D" w14:textId="05F675EF" w:rsidR="003B679C" w:rsidRDefault="003B679C" w:rsidP="003B679C">
      <w:pPr>
        <w:bidi/>
        <w:spacing w:line="360" w:lineRule="auto"/>
        <w:rPr>
          <w:rFonts w:ascii="David" w:hAnsi="David" w:cs="David"/>
          <w:rtl/>
          <w:lang w:val="en-US"/>
        </w:rPr>
      </w:pPr>
      <w:r w:rsidRPr="003B679C">
        <w:rPr>
          <w:rFonts w:ascii="David" w:hAnsi="David" w:cs="David" w:hint="cs"/>
          <w:rtl/>
          <w:lang w:val="en-US"/>
        </w:rPr>
        <w:t>הביקוש לכסף – מושפע באופן שלילי מהריבית (ריבית עולה – כמות מבוקשת יורדת, ולהפך)</w:t>
      </w:r>
    </w:p>
    <w:p w14:paraId="1B1C84B4" w14:textId="369DD811" w:rsidR="003B679C" w:rsidRDefault="00E935D5" w:rsidP="003B679C">
      <w:pPr>
        <w:bidi/>
        <w:spacing w:line="360" w:lineRule="auto"/>
        <w:rPr>
          <w:rFonts w:ascii="David" w:hAnsi="David" w:cs="David"/>
          <w:rtl/>
          <w:lang w:val="en-US"/>
        </w:rPr>
      </w:pPr>
      <w:r>
        <w:rPr>
          <w:rFonts w:ascii="David" w:hAnsi="David" w:cs="David" w:hint="cs"/>
          <w:rtl/>
          <w:lang w:val="en-US"/>
        </w:rPr>
        <w:t xml:space="preserve">שינויים בהיצע הכסף </w:t>
      </w:r>
      <w:r>
        <w:rPr>
          <w:rFonts w:ascii="David" w:hAnsi="David" w:cs="David"/>
          <w:rtl/>
          <w:lang w:val="en-US"/>
        </w:rPr>
        <w:t>–</w:t>
      </w:r>
      <w:r>
        <w:rPr>
          <w:rFonts w:ascii="David" w:hAnsi="David" w:cs="David" w:hint="cs"/>
          <w:rtl/>
          <w:lang w:val="en-US"/>
        </w:rPr>
        <w:t xml:space="preserve"> נובעים בין היתר משינויי רגולציה (יחס רזרבה, עירוי)</w:t>
      </w:r>
    </w:p>
    <w:p w14:paraId="05F2453C" w14:textId="1863C50F" w:rsidR="0033354A" w:rsidRDefault="0033354A" w:rsidP="0033354A">
      <w:pPr>
        <w:bidi/>
        <w:spacing w:line="360" w:lineRule="auto"/>
        <w:rPr>
          <w:rFonts w:ascii="David" w:hAnsi="David" w:cs="David"/>
          <w:rtl/>
          <w:lang w:val="en-US"/>
        </w:rPr>
      </w:pPr>
      <w:r>
        <w:rPr>
          <w:rFonts w:ascii="David" w:hAnsi="David" w:cs="David" w:hint="cs"/>
          <w:rtl/>
          <w:lang w:val="en-US"/>
        </w:rPr>
        <w:t xml:space="preserve">הריבית נקבעת בהתאם לנקודת החיתוך בין הביקוש לכסף לבין היצע הכסף. </w:t>
      </w:r>
    </w:p>
    <w:p w14:paraId="7225A332" w14:textId="3D46A830" w:rsidR="0033354A" w:rsidRPr="003B679C" w:rsidRDefault="00461164" w:rsidP="0033354A">
      <w:pPr>
        <w:bidi/>
        <w:spacing w:line="360" w:lineRule="auto"/>
        <w:rPr>
          <w:rFonts w:ascii="David" w:hAnsi="David" w:cs="David"/>
          <w:rtl/>
          <w:lang w:val="en-US"/>
        </w:rPr>
      </w:pPr>
      <w:r>
        <w:rPr>
          <w:rFonts w:ascii="David" w:hAnsi="David" w:cs="David" w:hint="cs"/>
          <w:rtl/>
          <w:lang w:val="en-US"/>
        </w:rPr>
        <w:t xml:space="preserve">המטרה בהמשך היא לומר: אם מזהים את השינוי בריבית </w:t>
      </w:r>
      <w:r w:rsidR="00F54BD2">
        <w:rPr>
          <w:rFonts w:ascii="David" w:hAnsi="David" w:cs="David"/>
          <w:rtl/>
          <w:lang w:val="en-US"/>
        </w:rPr>
        <w:t>–</w:t>
      </w:r>
      <w:r w:rsidR="00F54BD2">
        <w:rPr>
          <w:rFonts w:ascii="David" w:hAnsi="David" w:cs="David" w:hint="cs"/>
          <w:rtl/>
          <w:lang w:val="en-US"/>
        </w:rPr>
        <w:t xml:space="preserve"> זה משפיע על הביקוש למוצרים ושירותים (</w:t>
      </w:r>
      <w:r w:rsidR="00F54BD2">
        <w:rPr>
          <w:rFonts w:ascii="David" w:hAnsi="David" w:cs="David"/>
          <w:lang w:val="en-US"/>
        </w:rPr>
        <w:t>AD</w:t>
      </w:r>
      <w:r w:rsidR="00F54BD2">
        <w:rPr>
          <w:rFonts w:ascii="David" w:hAnsi="David" w:cs="David" w:hint="cs"/>
          <w:rtl/>
          <w:lang w:val="en-US"/>
        </w:rPr>
        <w:t xml:space="preserve">) ודרך זה אפשר להגיע למה שקוראים לו ״שיווי משקל משולב </w:t>
      </w:r>
      <w:r w:rsidR="00F54BD2">
        <w:rPr>
          <w:rFonts w:ascii="David" w:hAnsi="David" w:cs="David"/>
          <w:rtl/>
          <w:lang w:val="en-US"/>
        </w:rPr>
        <w:t>–</w:t>
      </w:r>
      <w:r w:rsidR="00F54BD2">
        <w:rPr>
          <w:rFonts w:ascii="David" w:hAnsi="David" w:cs="David" w:hint="cs"/>
          <w:rtl/>
          <w:lang w:val="en-US"/>
        </w:rPr>
        <w:t xml:space="preserve"> שוק המוצרים + שוק הכסף״</w:t>
      </w:r>
    </w:p>
    <w:p w14:paraId="71EFD161" w14:textId="77777777" w:rsidR="00ED611B" w:rsidRPr="003B679C" w:rsidRDefault="00ED611B" w:rsidP="003B679C">
      <w:pPr>
        <w:pStyle w:val="Heading2"/>
        <w:bidi/>
        <w:spacing w:line="360" w:lineRule="auto"/>
        <w:rPr>
          <w:rFonts w:ascii="David" w:hAnsi="David" w:cs="David"/>
          <w:rtl/>
          <w:lang w:val="en-US"/>
        </w:rPr>
      </w:pPr>
    </w:p>
    <w:p w14:paraId="24DD95B1" w14:textId="17D34919" w:rsidR="00AA0C1C" w:rsidRPr="00716BE7" w:rsidRDefault="00ED611B" w:rsidP="00ED611B">
      <w:pPr>
        <w:pStyle w:val="Heading2"/>
        <w:bidi/>
        <w:rPr>
          <w:rtl/>
          <w:lang w:val="en-US"/>
        </w:rPr>
      </w:pPr>
      <w:r>
        <w:rPr>
          <w:rFonts w:hint="cs"/>
          <w:rtl/>
          <w:lang w:val="en-US"/>
        </w:rPr>
        <w:t>9.6</w:t>
      </w:r>
      <w:r w:rsidR="005C4E7B" w:rsidRPr="00716BE7">
        <w:rPr>
          <w:rFonts w:hint="cs"/>
          <w:rtl/>
          <w:lang w:val="en-US"/>
        </w:rPr>
        <w:t xml:space="preserve">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284E5B7E"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r w:rsidR="00C853FF">
              <w:rPr>
                <w:rFonts w:ascii="David" w:hAnsi="David" w:cs="David" w:hint="cs"/>
                <w:rtl/>
                <w:lang w:val="en-US"/>
              </w:rPr>
              <w:t xml:space="preserve"> (מקטינה היצע הכסף)</w:t>
            </w:r>
          </w:p>
          <w:p w14:paraId="7F85DFED" w14:textId="08483094" w:rsidR="005C4E7B" w:rsidRDefault="00E730E3"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066DF4D7"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r w:rsidR="00944428">
              <w:rPr>
                <w:rFonts w:ascii="David" w:hAnsi="David" w:cs="David" w:hint="cs"/>
                <w:rtl/>
                <w:lang w:val="en-US"/>
              </w:rPr>
              <w:t xml:space="preserve"> (מגדילה היצע כסף)</w:t>
            </w:r>
          </w:p>
          <w:p w14:paraId="4DEC8EA4" w14:textId="6F878F76" w:rsidR="005C4E7B" w:rsidRPr="005C4E7B" w:rsidRDefault="00E730E3"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343A0A8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w:t>
            </w:r>
            <w:r w:rsidR="00A45F7C">
              <w:rPr>
                <w:rFonts w:ascii="David" w:hAnsi="David" w:cs="David"/>
                <w:lang w:val="en-US"/>
              </w:rPr>
              <w:t>C</w:t>
            </w:r>
            <w:r w:rsidR="00A45F7C">
              <w:rPr>
                <w:rFonts w:ascii="David" w:hAnsi="David" w:cs="David" w:hint="cs"/>
                <w:rtl/>
                <w:lang w:val="en-US"/>
              </w:rPr>
              <w:t xml:space="preserve"> </w:t>
            </w:r>
            <w:r>
              <w:rPr>
                <w:rFonts w:ascii="David" w:hAnsi="David" w:cs="David" w:hint="cs"/>
                <w:rtl/>
                <w:lang w:val="en-US"/>
              </w:rPr>
              <w:t xml:space="preserve">ולהשקעות </w:t>
            </w:r>
            <w:r w:rsidR="00A45F7C">
              <w:rPr>
                <w:rFonts w:ascii="David" w:hAnsi="David" w:cs="David"/>
                <w:lang w:val="en-US"/>
              </w:rPr>
              <w:t>I</w:t>
            </w:r>
            <w:r w:rsidR="00A45F7C">
              <w:rPr>
                <w:rFonts w:ascii="David" w:hAnsi="David" w:cs="David" w:hint="cs"/>
                <w:rtl/>
                <w:lang w:val="en-US"/>
              </w:rPr>
              <w:t xml:space="preserve"> </w:t>
            </w:r>
            <w:r>
              <w:rPr>
                <w:rFonts w:ascii="David" w:hAnsi="David" w:cs="David" w:hint="cs"/>
                <w:rtl/>
                <w:lang w:val="en-US"/>
              </w:rPr>
              <w:t xml:space="preserve">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w:lastRenderedPageBreak/>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w:lastRenderedPageBreak/>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E730E3"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E730E3"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lastRenderedPageBreak/>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797053B4" w14:textId="2BCA83C8" w:rsidR="005F284A" w:rsidRDefault="00316949" w:rsidP="005F284A">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r w:rsidR="005F284A">
        <w:rPr>
          <w:rFonts w:ascii="David" w:hAnsi="David" w:cs="David" w:hint="cs"/>
          <w:rtl/>
          <w:lang w:val="en-US"/>
        </w:rPr>
        <w:t xml:space="preserve">בדיון שביצענו בטענה 1 הראינו </w:t>
      </w:r>
      <w:r w:rsidR="005F284A">
        <w:rPr>
          <w:rFonts w:ascii="David" w:hAnsi="David" w:cs="David"/>
          <w:rtl/>
          <w:lang w:val="en-US"/>
        </w:rPr>
        <w:t>–</w:t>
      </w:r>
      <w:r w:rsidR="005F284A">
        <w:rPr>
          <w:rFonts w:ascii="David" w:hAnsi="David" w:cs="David" w:hint="cs"/>
          <w:rtl/>
          <w:lang w:val="en-US"/>
        </w:rPr>
        <w:t xml:space="preserve"> שאם הביקוש גדל באופן מאד משמעותי הריבית תעלה; אבל אם הביקוש גדל בשיעור לא משמעותי (כלומר התנועה ימינה של עקומת הביקוש חלשה יותר) ייתכן שהריבית בסך </w:t>
      </w:r>
      <w:proofErr w:type="spellStart"/>
      <w:r w:rsidR="005F284A">
        <w:rPr>
          <w:rFonts w:ascii="David" w:hAnsi="David" w:cs="David" w:hint="cs"/>
          <w:rtl/>
          <w:lang w:val="en-US"/>
        </w:rPr>
        <w:t>הכל</w:t>
      </w:r>
      <w:proofErr w:type="spellEnd"/>
      <w:r w:rsidR="005F284A">
        <w:rPr>
          <w:rFonts w:ascii="David" w:hAnsi="David" w:cs="David" w:hint="cs"/>
          <w:rtl/>
          <w:lang w:val="en-US"/>
        </w:rPr>
        <w:t xml:space="preserve"> לא תשתנה או אפילו תרד. </w:t>
      </w:r>
    </w:p>
    <w:p w14:paraId="19DDE6FD" w14:textId="5A057A8A"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היצע הכסף &gt;&gt;&gt; דוחף לירידת ריבית</w:t>
      </w:r>
    </w:p>
    <w:p w14:paraId="2FFCB4CD" w14:textId="3CF17E6F"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ביקוש לכסף &gt;&gt;&gt; דוחף לעליית ריבית</w:t>
      </w:r>
    </w:p>
    <w:p w14:paraId="7C5A0557" w14:textId="22CD4D49" w:rsidR="005F284A" w:rsidRDefault="005F284A" w:rsidP="005F284A">
      <w:pPr>
        <w:bidi/>
        <w:spacing w:line="480" w:lineRule="auto"/>
        <w:jc w:val="both"/>
        <w:rPr>
          <w:rFonts w:ascii="David" w:hAnsi="David" w:cs="David"/>
          <w:rtl/>
          <w:lang w:val="en-US"/>
        </w:rPr>
      </w:pPr>
      <w:r>
        <w:rPr>
          <w:rFonts w:ascii="David" w:hAnsi="David" w:cs="David" w:hint="cs"/>
          <w:rtl/>
          <w:lang w:val="en-US"/>
        </w:rPr>
        <w:lastRenderedPageBreak/>
        <w:t xml:space="preserve">ללא מידע ספציפי מפורש על עוצמת השינויים, לא נוכל לדעת איזו השפעה חזקה יותר, ומה יקרה בסך </w:t>
      </w:r>
      <w:proofErr w:type="spellStart"/>
      <w:r>
        <w:rPr>
          <w:rFonts w:ascii="David" w:hAnsi="David" w:cs="David" w:hint="cs"/>
          <w:rtl/>
          <w:lang w:val="en-US"/>
        </w:rPr>
        <w:t>הכל</w:t>
      </w:r>
      <w:proofErr w:type="spellEnd"/>
      <w:r>
        <w:rPr>
          <w:rFonts w:ascii="David" w:hAnsi="David" w:cs="David" w:hint="cs"/>
          <w:rtl/>
          <w:lang w:val="en-US"/>
        </w:rPr>
        <w:t xml:space="preserve"> לריבית (תעלה / תרד).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569D0DB1" w14:textId="5CAAC1C5" w:rsidR="00B57836" w:rsidRDefault="00104DDB" w:rsidP="004F645B">
      <w:pPr>
        <w:bidi/>
        <w:spacing w:line="480" w:lineRule="auto"/>
        <w:jc w:val="both"/>
        <w:rPr>
          <w:rFonts w:ascii="David" w:hAnsi="David" w:cs="David"/>
          <w:rtl/>
          <w:lang w:val="en-US"/>
        </w:rPr>
      </w:pPr>
      <w:r>
        <w:rPr>
          <w:rFonts w:ascii="David" w:hAnsi="David" w:cs="David" w:hint="cs"/>
          <w:rtl/>
          <w:lang w:val="en-US"/>
        </w:rPr>
        <w:t>מדיניות מוניטרית מרחיבה = פעולה המבוצעת ע״י הבנק המרכזי, ומובילה להגדלת היצע הכסף</w:t>
      </w:r>
    </w:p>
    <w:p w14:paraId="19316507" w14:textId="6C3213E1" w:rsidR="00104DDB" w:rsidRDefault="0090213C" w:rsidP="00104DDB">
      <w:pPr>
        <w:bidi/>
        <w:spacing w:line="480" w:lineRule="auto"/>
        <w:jc w:val="both"/>
        <w:rPr>
          <w:rFonts w:ascii="David" w:hAnsi="David" w:cs="David"/>
          <w:rtl/>
          <w:lang w:val="en-US"/>
        </w:rPr>
      </w:pPr>
      <w:r>
        <w:rPr>
          <w:rFonts w:ascii="David" w:hAnsi="David" w:cs="David" w:hint="cs"/>
          <w:rtl/>
          <w:lang w:val="en-US"/>
        </w:rPr>
        <w:t>מבחינתנו, הכלים שניצבים בפני הבנק המרכזי ליישום המדיניות המוניטרית (שינויים בשוק הכסף):</w:t>
      </w:r>
    </w:p>
    <w:p w14:paraId="6B89E611" w14:textId="598924B5" w:rsidR="002A5EC7" w:rsidRPr="00550761" w:rsidRDefault="0090213C" w:rsidP="00550761">
      <w:pPr>
        <w:pStyle w:val="ListParagraph"/>
        <w:numPr>
          <w:ilvl w:val="3"/>
          <w:numId w:val="5"/>
        </w:numPr>
        <w:bidi/>
        <w:spacing w:line="480" w:lineRule="auto"/>
        <w:ind w:left="996" w:hanging="567"/>
        <w:jc w:val="both"/>
        <w:rPr>
          <w:rFonts w:ascii="David" w:hAnsi="David" w:cs="David"/>
          <w:lang w:val="en-US"/>
        </w:rPr>
      </w:pPr>
      <w:r>
        <w:rPr>
          <w:rFonts w:ascii="David" w:hAnsi="David" w:cs="David" w:hint="cs"/>
          <w:rtl/>
          <w:lang w:val="en-US"/>
        </w:rPr>
        <w:t>עירוי חיצוני</w:t>
      </w:r>
      <w:r w:rsidR="00EE1390">
        <w:rPr>
          <w:rFonts w:ascii="David" w:hAnsi="David" w:cs="David" w:hint="cs"/>
          <w:rtl/>
          <w:lang w:val="en-US"/>
        </w:rPr>
        <w:t xml:space="preserve">: </w:t>
      </w:r>
      <w:r w:rsidR="002A5EC7">
        <w:rPr>
          <w:rFonts w:ascii="David" w:hAnsi="David" w:cs="David" w:hint="cs"/>
          <w:rtl/>
          <w:lang w:val="en-US"/>
        </w:rPr>
        <w:t xml:space="preserve">חיובי </w:t>
      </w:r>
      <w:r w:rsidR="002A5EC7">
        <w:rPr>
          <w:rFonts w:ascii="David" w:hAnsi="David" w:cs="David"/>
          <w:rtl/>
          <w:lang w:val="en-US"/>
        </w:rPr>
        <w:t>–</w:t>
      </w:r>
      <w:r w:rsidR="002A5EC7">
        <w:rPr>
          <w:rFonts w:ascii="David" w:hAnsi="David" w:cs="David" w:hint="cs"/>
          <w:rtl/>
          <w:lang w:val="en-US"/>
        </w:rPr>
        <w:t xml:space="preserve"> קניית אג״ח מהציבור; שלילי</w:t>
      </w:r>
      <w:r w:rsidR="00550761">
        <w:rPr>
          <w:rFonts w:ascii="David" w:hAnsi="David" w:cs="David" w:hint="cs"/>
          <w:rtl/>
          <w:lang w:val="en-US"/>
        </w:rPr>
        <w:t xml:space="preserve"> </w:t>
      </w:r>
      <w:r w:rsidR="00550761">
        <w:rPr>
          <w:rFonts w:ascii="David" w:hAnsi="David" w:cs="David"/>
          <w:rtl/>
          <w:lang w:val="en-US"/>
        </w:rPr>
        <w:t>–</w:t>
      </w:r>
      <w:r w:rsidR="00550761">
        <w:rPr>
          <w:rFonts w:ascii="David" w:hAnsi="David" w:cs="David" w:hint="cs"/>
          <w:rtl/>
          <w:lang w:val="en-US"/>
        </w:rPr>
        <w:t xml:space="preserve"> מכירת אג״ח לציבור</w:t>
      </w:r>
    </w:p>
    <w:p w14:paraId="55100A52" w14:textId="2362A971" w:rsidR="00EE1390" w:rsidRPr="0090213C" w:rsidRDefault="00EE1390" w:rsidP="00EE1390">
      <w:pPr>
        <w:pStyle w:val="ListParagraph"/>
        <w:numPr>
          <w:ilvl w:val="3"/>
          <w:numId w:val="5"/>
        </w:numPr>
        <w:bidi/>
        <w:spacing w:line="480" w:lineRule="auto"/>
        <w:ind w:left="996" w:hanging="567"/>
        <w:jc w:val="both"/>
        <w:rPr>
          <w:rFonts w:ascii="David" w:hAnsi="David" w:cs="David"/>
          <w:rtl/>
          <w:lang w:val="en-US"/>
        </w:rPr>
      </w:pPr>
      <w:r>
        <w:rPr>
          <w:rFonts w:ascii="David" w:hAnsi="David" w:cs="David" w:hint="cs"/>
          <w:rtl/>
          <w:lang w:val="en-US"/>
        </w:rPr>
        <w:t>שינוי יחס הרזרבה</w:t>
      </w:r>
      <w:r w:rsidR="00550761">
        <w:rPr>
          <w:rFonts w:ascii="David" w:hAnsi="David" w:cs="David" w:hint="cs"/>
          <w:rtl/>
          <w:lang w:val="en-US"/>
        </w:rPr>
        <w:t>: הקטנת יחס הרזרבה; הגדלת יחס הרזרבה</w:t>
      </w:r>
    </w:p>
    <w:p w14:paraId="4E42C6A0" w14:textId="247C635B" w:rsidR="00104DDB" w:rsidRDefault="00C87256" w:rsidP="00104DDB">
      <w:pPr>
        <w:bidi/>
        <w:spacing w:line="480" w:lineRule="auto"/>
        <w:jc w:val="both"/>
        <w:rPr>
          <w:rFonts w:ascii="David" w:hAnsi="David" w:cs="David"/>
          <w:rtl/>
          <w:lang w:val="en-US"/>
        </w:rPr>
      </w:pPr>
      <w:r>
        <w:rPr>
          <w:rFonts w:ascii="David" w:hAnsi="David" w:cs="David" w:hint="cs"/>
          <w:rtl/>
          <w:lang w:val="en-US"/>
        </w:rPr>
        <w:t xml:space="preserve">ומה לגבי עירוי פנימי? עירוי פנימי משקף התנהגות של הציבור, ולא פעולה שננקטת על ידי הבנק המרכזי. </w:t>
      </w:r>
    </w:p>
    <w:p w14:paraId="36244C43" w14:textId="77777777" w:rsidR="00C87256" w:rsidRDefault="00C87256" w:rsidP="00C87256">
      <w:pPr>
        <w:bidi/>
        <w:spacing w:line="480" w:lineRule="auto"/>
        <w:jc w:val="both"/>
        <w:rPr>
          <w:rFonts w:ascii="David" w:hAnsi="David" w:cs="David"/>
          <w:rtl/>
          <w:lang w:val="en-US"/>
        </w:rPr>
      </w:pPr>
    </w:p>
    <w:p w14:paraId="639EACFB" w14:textId="058C2C89" w:rsidR="009574D0" w:rsidRDefault="009574D0" w:rsidP="009574D0">
      <w:pPr>
        <w:bidi/>
        <w:spacing w:line="480" w:lineRule="auto"/>
        <w:jc w:val="both"/>
        <w:rPr>
          <w:rFonts w:ascii="David" w:hAnsi="David" w:cs="David"/>
          <w:rtl/>
          <w:lang w:val="en-US"/>
        </w:rPr>
      </w:pPr>
      <w:r>
        <w:rPr>
          <w:rFonts w:ascii="David" w:hAnsi="David" w:cs="David" w:hint="cs"/>
          <w:rtl/>
          <w:lang w:val="en-US"/>
        </w:rPr>
        <w:t>בהתייחס לגוף השאלה:</w:t>
      </w:r>
      <w:r>
        <w:rPr>
          <w:rFonts w:ascii="David" w:hAnsi="David" w:cs="David"/>
          <w:lang w:val="en-US"/>
        </w:rPr>
        <w:t xml:space="preserve"> </w:t>
      </w:r>
    </w:p>
    <w:p w14:paraId="106F7DD2" w14:textId="259E912D" w:rsidR="009574D0" w:rsidRDefault="009574D0" w:rsidP="009574D0">
      <w:pPr>
        <w:bidi/>
        <w:spacing w:line="480" w:lineRule="auto"/>
        <w:jc w:val="both"/>
        <w:rPr>
          <w:rFonts w:ascii="David" w:hAnsi="David" w:cs="David"/>
          <w:rtl/>
          <w:lang w:val="en-US"/>
        </w:rPr>
      </w:pPr>
      <w:r>
        <w:rPr>
          <w:rFonts w:ascii="David" w:hAnsi="David" w:cs="David" w:hint="cs"/>
          <w:rtl/>
          <w:lang w:val="en-US"/>
        </w:rPr>
        <w:t>נתון שמדובר במדיניות מוניטרית</w:t>
      </w:r>
      <w:r w:rsidR="00BB7A5E">
        <w:rPr>
          <w:rFonts w:ascii="David" w:hAnsi="David" w:cs="David" w:hint="cs"/>
          <w:rtl/>
          <w:lang w:val="en-US"/>
        </w:rPr>
        <w:t xml:space="preserve"> (ע״י הבנק המרכזי)</w:t>
      </w:r>
      <w:r>
        <w:rPr>
          <w:rFonts w:ascii="David" w:hAnsi="David" w:cs="David" w:hint="cs"/>
          <w:rtl/>
          <w:lang w:val="en-US"/>
        </w:rPr>
        <w:t xml:space="preserve"> </w:t>
      </w:r>
      <w:r>
        <w:rPr>
          <w:rFonts w:ascii="David" w:hAnsi="David" w:cs="David" w:hint="cs"/>
          <w:b/>
          <w:bCs/>
          <w:rtl/>
          <w:lang w:val="en-US"/>
        </w:rPr>
        <w:t>מרחיב</w:t>
      </w:r>
      <w:r w:rsidR="00460FBF">
        <w:rPr>
          <w:rFonts w:ascii="David" w:hAnsi="David" w:cs="David" w:hint="cs"/>
          <w:b/>
          <w:bCs/>
          <w:rtl/>
          <w:lang w:val="en-US"/>
        </w:rPr>
        <w:t>ה</w:t>
      </w:r>
      <w:r>
        <w:rPr>
          <w:rFonts w:ascii="David" w:hAnsi="David" w:cs="David" w:hint="cs"/>
          <w:rtl/>
          <w:lang w:val="en-US"/>
        </w:rPr>
        <w:t xml:space="preserve">. </w:t>
      </w:r>
      <w:r w:rsidR="00460FBF">
        <w:rPr>
          <w:rFonts w:ascii="David" w:hAnsi="David" w:cs="David" w:hint="cs"/>
          <w:rtl/>
          <w:lang w:val="en-US"/>
        </w:rPr>
        <w:t xml:space="preserve">אפשריים שני מסלולים: עירוי חיצוני חיובי ו/או הקטנת יחס הרזרבה. </w:t>
      </w:r>
      <w:r w:rsidR="00BE1DA8">
        <w:rPr>
          <w:rFonts w:ascii="David" w:hAnsi="David" w:cs="David" w:hint="cs"/>
          <w:rtl/>
          <w:lang w:val="en-US"/>
        </w:rPr>
        <w:t xml:space="preserve">לכן הטענה שגויה </w:t>
      </w:r>
      <w:r w:rsidR="00BE1DA8">
        <w:rPr>
          <w:rFonts w:ascii="David" w:hAnsi="David" w:cs="David"/>
          <w:rtl/>
          <w:lang w:val="en-US"/>
        </w:rPr>
        <w:t>–</w:t>
      </w:r>
      <w:r w:rsidR="00BE1DA8">
        <w:rPr>
          <w:rFonts w:ascii="David" w:hAnsi="David" w:cs="David" w:hint="cs"/>
          <w:rtl/>
          <w:lang w:val="en-US"/>
        </w:rPr>
        <w:t xml:space="preserve"> הן מהסיבה שעירוי חיצוני שלילי הוא מדיניות מוניטרית </w:t>
      </w:r>
      <w:r w:rsidR="00BE1DA8">
        <w:rPr>
          <w:rFonts w:ascii="David" w:hAnsi="David" w:cs="David" w:hint="cs"/>
          <w:u w:val="single"/>
          <w:rtl/>
          <w:lang w:val="en-US"/>
        </w:rPr>
        <w:t>מצמצמת</w:t>
      </w:r>
      <w:r w:rsidR="00BE1DA8">
        <w:rPr>
          <w:rFonts w:ascii="David" w:hAnsi="David" w:cs="David" w:hint="cs"/>
          <w:rtl/>
          <w:lang w:val="en-US"/>
        </w:rPr>
        <w:t xml:space="preserve"> והן מהסיבה שמדיניות מוניטרית מרחיבה אפשרית גם באמצעות שינוי יחס הרזרבה (ולא רק באמצעות עירוי). </w:t>
      </w:r>
    </w:p>
    <w:p w14:paraId="11967876" w14:textId="4D5347BE" w:rsidR="00805192" w:rsidRPr="00805192" w:rsidRDefault="00805192" w:rsidP="00805192">
      <w:pPr>
        <w:bidi/>
        <w:spacing w:line="480" w:lineRule="auto"/>
        <w:jc w:val="both"/>
        <w:rPr>
          <w:rFonts w:ascii="David" w:hAnsi="David" w:cs="David"/>
          <w:b/>
          <w:bCs/>
          <w:rtl/>
          <w:lang w:val="en-US"/>
        </w:rPr>
      </w:pPr>
      <w:r w:rsidRPr="00805192">
        <w:rPr>
          <w:rFonts w:ascii="David" w:hAnsi="David" w:cs="David" w:hint="cs"/>
          <w:b/>
          <w:bCs/>
          <w:rtl/>
          <w:lang w:val="en-US"/>
        </w:rPr>
        <w:t xml:space="preserve">לכן בסך </w:t>
      </w:r>
      <w:proofErr w:type="spellStart"/>
      <w:r w:rsidRPr="00805192">
        <w:rPr>
          <w:rFonts w:ascii="David" w:hAnsi="David" w:cs="David" w:hint="cs"/>
          <w:b/>
          <w:bCs/>
          <w:rtl/>
          <w:lang w:val="en-US"/>
        </w:rPr>
        <w:t>הכל</w:t>
      </w:r>
      <w:proofErr w:type="spellEnd"/>
      <w:r w:rsidRPr="00805192">
        <w:rPr>
          <w:rFonts w:ascii="David" w:hAnsi="David" w:cs="David" w:hint="cs"/>
          <w:b/>
          <w:bCs/>
          <w:rtl/>
          <w:lang w:val="en-US"/>
        </w:rPr>
        <w:t xml:space="preserve"> הטענה שאומרת שמדיניות מוניטרית מרחיבה = עירוי חיצוני שלילי, שגויה. </w:t>
      </w:r>
    </w:p>
    <w:p w14:paraId="14FB0BE0" w14:textId="77777777" w:rsidR="00550761" w:rsidRDefault="00550761" w:rsidP="00550761">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Pr="00F337E4" w:rsidRDefault="00E05F53" w:rsidP="004F645B">
      <w:pPr>
        <w:bidi/>
        <w:spacing w:line="480" w:lineRule="auto"/>
        <w:jc w:val="both"/>
        <w:rPr>
          <w:rFonts w:ascii="David" w:hAnsi="David" w:cs="David"/>
          <w:b/>
          <w:bCs/>
          <w:u w:val="single"/>
          <w:rtl/>
          <w:lang w:val="en-US"/>
        </w:rPr>
      </w:pPr>
      <w:r w:rsidRPr="00F337E4">
        <w:rPr>
          <w:rFonts w:ascii="David" w:hAnsi="David" w:cs="David" w:hint="cs"/>
          <w:b/>
          <w:bCs/>
          <w:u w:val="single"/>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15862103" w:rsidR="00AA342A" w:rsidRDefault="00AA342A" w:rsidP="004F645B">
      <w:pPr>
        <w:bidi/>
        <w:spacing w:line="480" w:lineRule="auto"/>
        <w:jc w:val="both"/>
        <w:rPr>
          <w:rFonts w:ascii="David" w:hAnsi="David" w:cs="David"/>
          <w:rtl/>
          <w:lang w:val="en-US"/>
        </w:rPr>
      </w:pPr>
      <w:r>
        <w:rPr>
          <w:rFonts w:ascii="David" w:hAnsi="David" w:cs="David" w:hint="cs"/>
          <w:rtl/>
          <w:lang w:val="en-US"/>
        </w:rPr>
        <w:t>יחד עם זאת החלק האחרון של הטענה שגוי &gt;&gt;&gt; מדובר במדיניות מוניטרית מרחיבה</w:t>
      </w:r>
      <w:r w:rsidR="008A5A32">
        <w:rPr>
          <w:rFonts w:ascii="David" w:hAnsi="David" w:cs="David" w:hint="cs"/>
          <w:rtl/>
          <w:lang w:val="en-US"/>
        </w:rPr>
        <w:t xml:space="preserve"> (אל תבלבלו </w:t>
      </w:r>
      <w:r w:rsidR="008A5A32">
        <w:rPr>
          <w:rFonts w:ascii="David" w:hAnsi="David" w:cs="David"/>
          <w:rtl/>
          <w:lang w:val="en-US"/>
        </w:rPr>
        <w:t>–</w:t>
      </w:r>
      <w:r w:rsidR="008A5A32">
        <w:rPr>
          <w:rFonts w:ascii="David" w:hAnsi="David" w:cs="David" w:hint="cs"/>
          <w:rtl/>
          <w:lang w:val="en-US"/>
        </w:rPr>
        <w:t xml:space="preserve"> מדיניות מוניטרית שמורידה ריבית נקראת דווקא מדיניות מוניטרית מרחיבה; למה? כי ירידת הריבית מרחיבה את הפעילות הכלכלית, את הביקוש לצריכה פרטית ולהשקעות)</w:t>
      </w:r>
      <w:r>
        <w:rPr>
          <w:rFonts w:ascii="David" w:hAnsi="David" w:cs="David" w:hint="cs"/>
          <w:rtl/>
          <w:lang w:val="en-US"/>
        </w:rPr>
        <w:t xml:space="preserve">.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7079297B" w14:textId="7EEB9AE1" w:rsidR="008A5A32" w:rsidRPr="008A5A32" w:rsidRDefault="008A5A32" w:rsidP="004F645B">
      <w:pPr>
        <w:bidi/>
        <w:spacing w:line="480" w:lineRule="auto"/>
        <w:jc w:val="both"/>
        <w:rPr>
          <w:rFonts w:ascii="David" w:hAnsi="David" w:cs="David"/>
          <w:color w:val="EE0000"/>
          <w:sz w:val="144"/>
          <w:szCs w:val="144"/>
          <w:rtl/>
          <w:lang w:val="en-US"/>
        </w:rPr>
      </w:pPr>
      <w:r w:rsidRPr="008A5A32">
        <w:rPr>
          <w:rFonts w:ascii="David" w:hAnsi="David" w:cs="David" w:hint="cs"/>
          <w:color w:val="EE0000"/>
          <w:sz w:val="144"/>
          <w:szCs w:val="144"/>
          <w:rtl/>
          <w:lang w:val="en-US"/>
        </w:rPr>
        <w:lastRenderedPageBreak/>
        <w:t>את המפגש ב-4.5 עצרנו כאן</w:t>
      </w:r>
    </w:p>
    <w:p w14:paraId="7679DE0F" w14:textId="77777777" w:rsidR="008A5A32" w:rsidRDefault="008A5A32" w:rsidP="008A5A32">
      <w:pPr>
        <w:bidi/>
        <w:spacing w:line="480" w:lineRule="auto"/>
        <w:jc w:val="both"/>
        <w:rPr>
          <w:rFonts w:ascii="David" w:hAnsi="David" w:cs="David"/>
          <w:rtl/>
          <w:lang w:val="en-US"/>
        </w:rPr>
      </w:pPr>
    </w:p>
    <w:p w14:paraId="507FED5E" w14:textId="77777777" w:rsidR="008A5A32" w:rsidRDefault="008A5A32" w:rsidP="008A5A32">
      <w:pPr>
        <w:bidi/>
        <w:spacing w:line="480" w:lineRule="auto"/>
        <w:jc w:val="both"/>
        <w:rPr>
          <w:rFonts w:ascii="David" w:hAnsi="David" w:cs="David"/>
          <w:rtl/>
          <w:lang w:val="en-US"/>
        </w:rPr>
      </w:pPr>
    </w:p>
    <w:p w14:paraId="6D108162" w14:textId="77777777" w:rsidR="008A5A32" w:rsidRDefault="008A5A32" w:rsidP="008A5A32">
      <w:pPr>
        <w:bidi/>
        <w:spacing w:line="480" w:lineRule="auto"/>
        <w:jc w:val="both"/>
        <w:rPr>
          <w:rFonts w:ascii="David" w:hAnsi="David" w:cs="David"/>
          <w:rtl/>
          <w:lang w:val="en-US"/>
        </w:rPr>
      </w:pPr>
    </w:p>
    <w:p w14:paraId="47B9A43B" w14:textId="56C20A43" w:rsidR="00E05F53" w:rsidRDefault="00E05F53" w:rsidP="008A5A32">
      <w:pPr>
        <w:bidi/>
        <w:spacing w:line="480" w:lineRule="auto"/>
        <w:jc w:val="both"/>
        <w:rPr>
          <w:rFonts w:ascii="David" w:hAnsi="David" w:cs="David"/>
          <w:rtl/>
          <w:lang w:val="en-US"/>
        </w:rPr>
      </w:pPr>
      <w:r>
        <w:rPr>
          <w:rFonts w:ascii="David" w:hAnsi="David" w:cs="David" w:hint="cs"/>
          <w:rtl/>
          <w:lang w:val="en-US"/>
        </w:rPr>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2A2E0EAA" w:rsidR="00C1400A" w:rsidRDefault="00C1400A" w:rsidP="00046895">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w:t>
      </w:r>
      <w:r w:rsidR="00046895">
        <w:rPr>
          <w:rFonts w:hint="cs"/>
          <w:bdr w:val="none" w:sz="0" w:space="0" w:color="auto" w:frame="1"/>
          <w:rtl/>
          <w:lang w:val="en-US"/>
        </w:rPr>
        <w:t>9</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w:t>
      </w:r>
      <w:r w:rsidR="00046895">
        <w:rPr>
          <w:rFonts w:hint="cs"/>
          <w:bdr w:val="none" w:sz="0" w:space="0" w:color="auto" w:frame="1"/>
          <w:rtl/>
          <w:lang w:val="en-US"/>
        </w:rPr>
        <w:t>18.5.2025</w:t>
      </w:r>
      <w:r w:rsidR="00792219">
        <w:rPr>
          <w:rFonts w:hint="cs"/>
          <w:bdr w:val="none" w:sz="0" w:space="0" w:color="auto" w:frame="1"/>
          <w:rtl/>
          <w:lang w:val="en-US"/>
        </w:rPr>
        <w:t xml:space="preserve"> </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6976CC">
      <w:pPr>
        <w:pStyle w:val="ListParagraph"/>
        <w:numPr>
          <w:ilvl w:val="3"/>
          <w:numId w:val="70"/>
        </w:numPr>
        <w:bidi/>
        <w:spacing w:line="480" w:lineRule="auto"/>
        <w:ind w:left="429" w:hanging="425"/>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545C95C1"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w:t>
      </w:r>
      <w:r w:rsidRPr="00DA4D58">
        <w:rPr>
          <w:rFonts w:ascii="David" w:hAnsi="David" w:cs="David" w:hint="cs"/>
          <w:b/>
          <w:bCs/>
          <w:rtl/>
          <w:lang w:val="en-US"/>
        </w:rPr>
        <w:t>אבטלה</w:t>
      </w:r>
      <w:r>
        <w:rPr>
          <w:rFonts w:ascii="David" w:hAnsi="David" w:cs="David" w:hint="cs"/>
          <w:rtl/>
          <w:lang w:val="en-US"/>
        </w:rPr>
        <w:t xml:space="preserve"> (</w:t>
      </w:r>
      <w:r w:rsidRPr="00DA4D58">
        <w:rPr>
          <w:rFonts w:ascii="David" w:hAnsi="David" w:cs="David" w:hint="cs"/>
          <w:b/>
          <w:bCs/>
          <w:rtl/>
          <w:lang w:val="en-US"/>
        </w:rPr>
        <w:t xml:space="preserve">פער </w:t>
      </w:r>
      <w:proofErr w:type="spellStart"/>
      <w:r w:rsidRPr="00DA4D58">
        <w:rPr>
          <w:rFonts w:ascii="David" w:hAnsi="David" w:cs="David" w:hint="cs"/>
          <w:b/>
          <w:b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w:t>
      </w:r>
      <w:r w:rsidR="00F93CDA">
        <w:rPr>
          <w:rFonts w:ascii="David" w:hAnsi="David" w:cs="David" w:hint="cs"/>
          <w:rtl/>
          <w:lang w:val="en-US"/>
        </w:rPr>
        <w:t xml:space="preserve">המטרה היא שהסגירה תבוצע ע״י פעולות של </w:t>
      </w:r>
      <w:r w:rsidR="00BD408F">
        <w:rPr>
          <w:rFonts w:ascii="David" w:hAnsi="David" w:cs="David" w:hint="cs"/>
          <w:rtl/>
          <w:lang w:val="en-US"/>
        </w:rPr>
        <w:t xml:space="preserve">הממשלה </w:t>
      </w:r>
      <w:r w:rsidR="00F93CDA">
        <w:rPr>
          <w:rFonts w:ascii="David" w:hAnsi="David" w:cs="David" w:hint="cs"/>
          <w:rtl/>
          <w:lang w:val="en-US"/>
        </w:rPr>
        <w:t xml:space="preserve">- </w:t>
      </w:r>
      <w:r w:rsidR="00BD408F" w:rsidRPr="00F93CDA">
        <w:rPr>
          <w:rFonts w:ascii="David" w:hAnsi="David" w:cs="David" w:hint="cs"/>
          <w:b/>
          <w:bCs/>
          <w:rtl/>
          <w:lang w:val="en-US"/>
        </w:rPr>
        <w:t>מדיניות פיסקלית</w:t>
      </w:r>
      <w:r w:rsidR="00BD408F">
        <w:rPr>
          <w:rFonts w:ascii="David" w:hAnsi="David" w:cs="David" w:hint="cs"/>
          <w:rtl/>
          <w:lang w:val="en-US"/>
        </w:rPr>
        <w:t xml:space="preserve"> </w:t>
      </w:r>
      <w:r w:rsidR="00BD408F" w:rsidRPr="00F93CDA">
        <w:rPr>
          <w:rFonts w:ascii="David" w:hAnsi="David" w:cs="David" w:hint="cs"/>
          <w:u w:val="single"/>
          <w:rtl/>
          <w:lang w:val="en-US"/>
        </w:rPr>
        <w:t>מרחיבה</w:t>
      </w:r>
      <w:r w:rsidR="00BD408F">
        <w:rPr>
          <w:rFonts w:ascii="David" w:hAnsi="David" w:cs="David" w:hint="cs"/>
          <w:rtl/>
          <w:lang w:val="en-US"/>
        </w:rPr>
        <w:t xml:space="preserve"> [</w:t>
      </w:r>
      <w:r w:rsidR="00F93CDA">
        <w:rPr>
          <w:rFonts w:ascii="David" w:hAnsi="David" w:cs="David" w:hint="cs"/>
          <w:rtl/>
          <w:lang w:val="en-US"/>
        </w:rPr>
        <w:t xml:space="preserve">לעודד ביקושים ותוצר </w:t>
      </w:r>
      <w:r w:rsidR="00F93CDA">
        <w:rPr>
          <w:rFonts w:ascii="David" w:hAnsi="David" w:cs="David"/>
          <w:rtl/>
          <w:lang w:val="en-US"/>
        </w:rPr>
        <w:t>–</w:t>
      </w:r>
      <w:r w:rsidR="00F93CDA">
        <w:rPr>
          <w:rFonts w:ascii="David" w:hAnsi="David" w:cs="David" w:hint="cs"/>
          <w:rtl/>
          <w:lang w:val="en-US"/>
        </w:rPr>
        <w:t xml:space="preserve"> דרך כלים של שינוי הוצאות הממשלה ו/או </w:t>
      </w:r>
      <w:proofErr w:type="spellStart"/>
      <w:r w:rsidR="00F93CDA">
        <w:rPr>
          <w:rFonts w:ascii="David" w:hAnsi="David" w:cs="David" w:hint="cs"/>
          <w:rtl/>
          <w:lang w:val="en-US"/>
        </w:rPr>
        <w:t>המסים</w:t>
      </w:r>
      <w:proofErr w:type="spellEnd"/>
      <w:r w:rsidR="00F93CDA">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558036D0"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w:t>
      </w:r>
      <w:r w:rsidR="00A43BEE">
        <w:rPr>
          <w:rFonts w:ascii="David" w:hAnsi="David" w:cs="David"/>
          <w:u w:val="single"/>
          <w:lang w:val="en-US"/>
        </w:rPr>
        <w:t>י</w:t>
      </w:r>
      <w:r w:rsidR="00A43BEE">
        <w:rPr>
          <w:rFonts w:ascii="David" w:hAnsi="David" w:cs="David" w:hint="cs"/>
          <w:u w:val="single"/>
          <w:rtl/>
          <w:lang w:val="en-US"/>
        </w:rPr>
        <w:t xml:space="preserve">ש </w:t>
      </w:r>
      <w:r w:rsidRPr="00C57AE4">
        <w:rPr>
          <w:rFonts w:ascii="David" w:hAnsi="David" w:cs="David" w:hint="cs"/>
          <w:u w:val="single"/>
          <w:rtl/>
          <w:lang w:val="en-US"/>
        </w:rPr>
        <w:t xml:space="preserve">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w:t>
      </w:r>
      <w:r w:rsidR="00576A85">
        <w:rPr>
          <w:rFonts w:ascii="David" w:hAnsi="David" w:cs="David" w:hint="cs"/>
          <w:u w:val="single"/>
          <w:rtl/>
          <w:lang w:val="en-US"/>
        </w:rPr>
        <w:t xml:space="preserve">כאשר </w:t>
      </w:r>
      <w:r>
        <w:rPr>
          <w:rFonts w:ascii="David" w:hAnsi="David" w:cs="David" w:hint="cs"/>
          <w:u w:val="single"/>
          <w:rtl/>
          <w:lang w:val="en-US"/>
        </w:rPr>
        <w:t xml:space="preserve">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r w:rsidR="00576A85">
        <w:rPr>
          <w:rFonts w:ascii="David" w:hAnsi="David" w:cs="David" w:hint="cs"/>
          <w:u w:val="single"/>
          <w:rtl/>
          <w:lang w:val="en-US"/>
        </w:rPr>
        <w:t xml:space="preserve"> וקיים שוק כסף פעיל</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w:t>
      </w:r>
      <w:r w:rsidR="00593E1C" w:rsidRPr="00F301AB">
        <w:rPr>
          <w:rFonts w:ascii="David" w:hAnsi="David" w:cs="David" w:hint="cs"/>
          <w:u w:val="single"/>
          <w:rtl/>
          <w:lang w:val="en-US"/>
        </w:rPr>
        <w:t>כשעסקנו בשוק המוצרים בלבד</w:t>
      </w:r>
      <w:r w:rsidR="00593E1C">
        <w:rPr>
          <w:rFonts w:ascii="David" w:hAnsi="David" w:cs="David" w:hint="cs"/>
          <w:rtl/>
          <w:lang w:val="en-US"/>
        </w:rPr>
        <w:t xml:space="preserve">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757B4BAD"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r w:rsidR="00F301AB">
        <w:rPr>
          <w:rFonts w:ascii="David" w:hAnsi="David" w:cs="David" w:hint="cs"/>
          <w:rtl/>
          <w:lang w:val="en-US"/>
        </w:rPr>
        <w:t xml:space="preserve">התאם ליחס בין הפער </w:t>
      </w:r>
      <w:proofErr w:type="spellStart"/>
      <w:r w:rsidR="00F301AB">
        <w:rPr>
          <w:rFonts w:ascii="David" w:hAnsi="David" w:cs="David" w:hint="cs"/>
          <w:rtl/>
          <w:lang w:val="en-US"/>
        </w:rPr>
        <w:t>הדפלציוני</w:t>
      </w:r>
      <w:proofErr w:type="spellEnd"/>
      <w:r w:rsidR="00F301AB">
        <w:rPr>
          <w:rFonts w:ascii="David" w:hAnsi="David" w:cs="David" w:hint="cs"/>
          <w:rtl/>
          <w:lang w:val="en-US"/>
        </w:rPr>
        <w:t xml:space="preserve"> הנתון 100 (מונה) לבין אחת פחות נטייה שולית לצרוך (0.6) במכנה</w:t>
      </w:r>
      <w:r>
        <w:rPr>
          <w:rFonts w:ascii="David" w:hAnsi="David" w:cs="David" w:hint="cs"/>
          <w:rtl/>
          <w:lang w:val="en-US"/>
        </w:rPr>
        <w:t>:</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1BE90F9A"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w:t>
      </w:r>
      <w:r w:rsidR="00E86226">
        <w:rPr>
          <w:rFonts w:ascii="David" w:hAnsi="David" w:cs="David" w:hint="cs"/>
          <w:rtl/>
          <w:lang w:val="en-US"/>
        </w:rPr>
        <w:t>, בביקוש</w:t>
      </w:r>
      <w:r>
        <w:rPr>
          <w:rFonts w:ascii="David" w:hAnsi="David" w:cs="David" w:hint="cs"/>
          <w:rtl/>
          <w:lang w:val="en-US"/>
        </w:rPr>
        <w:t xml:space="preserve">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EAA8EE6"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w:t>
      </w:r>
      <m:oMath>
        <m:r>
          <m:rPr>
            <m:sty m:val="p"/>
          </m:rPr>
          <w:rPr>
            <w:rFonts w:ascii="Cambria Math" w:hAnsi="Cambria Math" w:cs="Calibri" w:hint="cs"/>
            <w:rtl/>
            <w:lang w:val="en-US"/>
          </w:rPr>
          <m:t>Δ</m:t>
        </m:r>
        <m:r>
          <w:rPr>
            <w:rFonts w:ascii="Cambria Math" w:hAnsi="Cambria Math" w:cs="David"/>
            <w:lang w:val="en-US"/>
          </w:rPr>
          <m:t>AD</m:t>
        </m:r>
      </m:oMath>
      <w:r w:rsidR="00D73AED">
        <w:rPr>
          <w:rFonts w:ascii="David" w:hAnsi="David" w:cs="David"/>
          <w:lang w:val="en-US"/>
        </w:rPr>
        <w:t xml:space="preserve"> </w:t>
      </w:r>
      <w:r w:rsidR="00C57AE4">
        <w:rPr>
          <w:rFonts w:ascii="David" w:hAnsi="David" w:cs="David" w:hint="cs"/>
          <w:rtl/>
          <w:lang w:val="en-US"/>
        </w:rPr>
        <w:t>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6E7C7C92" w14:textId="0E17393A" w:rsidR="00593E1C" w:rsidRPr="005E38AB" w:rsidRDefault="00593E1C" w:rsidP="005E38AB">
      <w:pPr>
        <w:bidi/>
        <w:spacing w:line="360" w:lineRule="auto"/>
        <w:jc w:val="both"/>
        <w:rPr>
          <w:rFonts w:ascii="David" w:hAnsi="David" w:cs="David"/>
          <w:b/>
          <w:bCs/>
          <w:rtl/>
          <w:lang w:val="en-US"/>
        </w:rPr>
      </w:pPr>
      <w:r w:rsidRPr="005E38AB">
        <w:rPr>
          <w:rFonts w:ascii="David" w:hAnsi="David" w:cs="David" w:hint="cs"/>
          <w:b/>
          <w:bCs/>
          <w:rtl/>
          <w:lang w:val="en-US"/>
        </w:rPr>
        <w:t>אז מה למדנו?</w:t>
      </w:r>
    </w:p>
    <w:p w14:paraId="1E1EFEF9" w14:textId="1523F9DA"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ללא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w:t>
      </w:r>
      <w:r w:rsidRPr="005E38AB">
        <w:rPr>
          <w:rFonts w:ascii="David" w:hAnsi="David" w:cs="David"/>
          <w:b/>
          <w:bCs/>
          <w:lang w:val="en-US"/>
        </w:rPr>
        <w:t>G</w:t>
      </w:r>
      <w:r w:rsidRPr="005E38AB">
        <w:rPr>
          <w:rFonts w:ascii="David" w:hAnsi="David" w:cs="David" w:hint="cs"/>
          <w:b/>
          <w:bCs/>
          <w:rtl/>
          <w:lang w:val="en-US"/>
        </w:rPr>
        <w:t xml:space="preserve"> גדל, </w:t>
      </w:r>
      <w:r w:rsidRPr="005E38AB">
        <w:rPr>
          <w:rFonts w:ascii="David" w:hAnsi="David" w:cs="David"/>
          <w:b/>
          <w:bCs/>
          <w:lang w:val="en-US"/>
        </w:rPr>
        <w:t>T</w:t>
      </w:r>
      <w:r w:rsidRPr="005E38AB">
        <w:rPr>
          <w:rFonts w:ascii="David" w:hAnsi="David" w:cs="David" w:hint="cs"/>
          <w:b/>
          <w:bCs/>
          <w:rtl/>
          <w:lang w:val="en-US"/>
        </w:rPr>
        <w:t xml:space="preserve"> גדל)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לפי הפער </w:t>
      </w:r>
      <w:proofErr w:type="spellStart"/>
      <w:r w:rsidRPr="005E38AB">
        <w:rPr>
          <w:rFonts w:ascii="David" w:hAnsi="David" w:cs="David" w:hint="cs"/>
          <w:b/>
          <w:bCs/>
          <w:rtl/>
          <w:lang w:val="en-US"/>
        </w:rPr>
        <w:t>הדפלציוני</w:t>
      </w:r>
      <w:proofErr w:type="spellEnd"/>
      <w:r w:rsidRPr="005E38AB">
        <w:rPr>
          <w:rFonts w:ascii="David" w:hAnsi="David" w:cs="David" w:hint="cs"/>
          <w:b/>
          <w:bCs/>
          <w:rtl/>
          <w:lang w:val="en-US"/>
        </w:rPr>
        <w:t xml:space="preserve"> חלקי 1 פחות הנטייה השולית לצרוך (ראו לעיל). </w:t>
      </w:r>
    </w:p>
    <w:p w14:paraId="1D64F130" w14:textId="0BE157C3" w:rsidR="0043484A" w:rsidRPr="005E38AB" w:rsidRDefault="005E38AB" w:rsidP="005E38AB">
      <w:pPr>
        <w:pStyle w:val="ListParagraph"/>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2780A9F3" w14:textId="0A636650"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עם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ביותר מסכום זה, וזאת לאור ההשפעה של עליית הריבית שמקזזת באופן חלקי את עליית </w:t>
      </w:r>
      <w:proofErr w:type="spellStart"/>
      <w:r w:rsidRPr="005E38AB">
        <w:rPr>
          <w:rFonts w:ascii="David" w:hAnsi="David" w:cs="David" w:hint="cs"/>
          <w:b/>
          <w:bCs/>
          <w:rtl/>
          <w:lang w:val="en-US"/>
        </w:rPr>
        <w:t>הביקושים</w:t>
      </w:r>
      <w:proofErr w:type="spellEnd"/>
      <w:r w:rsidRPr="005E38AB">
        <w:rPr>
          <w:rFonts w:ascii="David" w:hAnsi="David" w:cs="David" w:hint="cs"/>
          <w:b/>
          <w:bCs/>
          <w:rtl/>
          <w:lang w:val="en-US"/>
        </w:rPr>
        <w:t xml:space="preserve">. </w:t>
      </w:r>
    </w:p>
    <w:p w14:paraId="50090F19" w14:textId="72413073" w:rsidR="0043484A" w:rsidRPr="005E38AB" w:rsidRDefault="005E38AB" w:rsidP="005E38AB">
      <w:pPr>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T&gt;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357CA17C"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w:t>
      </w:r>
      <w:r w:rsidR="00FD6814">
        <w:rPr>
          <w:rFonts w:ascii="David" w:hAnsi="David" w:cs="David" w:hint="cs"/>
          <w:rtl/>
          <w:lang w:val="en-US"/>
        </w:rPr>
        <w:t xml:space="preserve"> [הערה: כלומר הפער </w:t>
      </w:r>
      <w:proofErr w:type="spellStart"/>
      <w:r w:rsidR="00FD6814">
        <w:rPr>
          <w:rFonts w:ascii="David" w:hAnsi="David" w:cs="David" w:hint="cs"/>
          <w:rtl/>
          <w:lang w:val="en-US"/>
        </w:rPr>
        <w:t>הדפלציוני</w:t>
      </w:r>
      <w:proofErr w:type="spellEnd"/>
      <w:r w:rsidR="00FD6814">
        <w:rPr>
          <w:rFonts w:ascii="David" w:hAnsi="David" w:cs="David" w:hint="cs"/>
          <w:rtl/>
          <w:lang w:val="en-US"/>
        </w:rPr>
        <w:t xml:space="preserve"> לא נסגר במלואו]</w:t>
      </w:r>
      <w:r>
        <w:rPr>
          <w:rFonts w:ascii="David" w:hAnsi="David" w:cs="David" w:hint="cs"/>
          <w:rtl/>
          <w:lang w:val="en-US"/>
        </w:rPr>
        <w:t>.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lastRenderedPageBreak/>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09AB3A2F" w:rsidR="005961CB" w:rsidRDefault="005961CB" w:rsidP="004F645B">
      <w:pPr>
        <w:bidi/>
        <w:spacing w:line="480" w:lineRule="auto"/>
        <w:jc w:val="both"/>
        <w:rPr>
          <w:rFonts w:ascii="David" w:hAnsi="David" w:cs="David"/>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r w:rsidR="002238E4">
        <w:rPr>
          <w:rFonts w:ascii="David" w:hAnsi="David" w:cs="David" w:hint="cs"/>
          <w:rtl/>
          <w:lang w:val="en-US"/>
        </w:rPr>
        <w:t xml:space="preserve"> </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46391F87"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הריבית מובילה לירידה בביקוש לצריכה פרטית ולהשקעות</w:t>
      </w:r>
      <w:r w:rsidR="00C30930">
        <w:rPr>
          <w:rFonts w:ascii="David" w:hAnsi="David" w:cs="David"/>
          <w:lang w:val="en-US"/>
        </w:rPr>
        <w:t xml:space="preserve"> </w:t>
      </w:r>
      <w:r w:rsidR="00C30930">
        <w:rPr>
          <w:rFonts w:ascii="David" w:hAnsi="David" w:cs="David" w:hint="cs"/>
          <w:rtl/>
          <w:lang w:val="en-US"/>
        </w:rPr>
        <w:t xml:space="preserve"> (״השפעה מקזזת״)</w:t>
      </w:r>
      <w:r>
        <w:rPr>
          <w:rFonts w:ascii="David" w:hAnsi="David" w:cs="David" w:hint="cs"/>
          <w:rtl/>
          <w:lang w:val="en-US"/>
        </w:rPr>
        <w:t xml:space="preserve">.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474D7F5C" w14:textId="2EE44B10" w:rsidR="003916E4" w:rsidRDefault="00E730E3" w:rsidP="003916E4">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0</m:t>
              </m:r>
            </m:sub>
          </m:sSub>
          <m:r>
            <w:rPr>
              <w:rFonts w:ascii="Cambria Math" w:hAnsi="Cambria Math" w:cs="David"/>
              <w:lang w:val="en-US"/>
            </w:rPr>
            <m:t>↓ ↓ ↓    →     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 ↓ ↓     →      Y↓↓↓↓↓      →</m:t>
          </m:r>
          <m:r>
            <w:rPr>
              <w:rFonts w:ascii="Cambria Math" w:hAnsi="Cambria Math" w:cs="David" w:hint="cs"/>
              <w:rtl/>
              <w:lang w:val="en-US"/>
            </w:rPr>
            <m:t>הכסף</m:t>
          </m:r>
          <m:r>
            <w:rPr>
              <w:rFonts w:ascii="Cambria Math" w:hAnsi="Cambria Math" w:cs="David"/>
              <w:lang w:val="en-US"/>
            </w:rPr>
            <m:t xml:space="preserve"> </m:t>
          </m:r>
          <m:r>
            <w:rPr>
              <w:rFonts w:ascii="Cambria Math" w:hAnsi="Cambria Math" w:cs="David" w:hint="cs"/>
              <w:rtl/>
              <w:lang w:val="en-US"/>
            </w:rPr>
            <m:t>שוק</m:t>
          </m:r>
          <m:r>
            <w:rPr>
              <w:rFonts w:ascii="Cambria Math" w:hAnsi="Cambria Math" w:cs="David"/>
              <w:lang w:val="en-US"/>
            </w:rPr>
            <m:t xml:space="preserve"> </m:t>
          </m:r>
          <m:r>
            <w:rPr>
              <w:rFonts w:ascii="Cambria Math" w:hAnsi="Cambria Math" w:cs="David" w:hint="cs"/>
              <w:rtl/>
              <w:lang w:val="en-US"/>
            </w:rPr>
            <m:t>בגלל</m:t>
          </m:r>
          <m:r>
            <w:rPr>
              <w:rFonts w:ascii="Cambria Math" w:hAnsi="Cambria Math" w:cs="David"/>
              <w:lang w:val="en-US"/>
            </w:rPr>
            <m:t xml:space="preserve"> →   L↓    →    r↓     →   C↑;I↑  </m:t>
          </m:r>
        </m:oMath>
      </m:oMathPara>
    </w:p>
    <w:p w14:paraId="5D338953" w14:textId="666E8191" w:rsidR="002B3B62" w:rsidRDefault="00593EA2" w:rsidP="004F645B">
      <w:pPr>
        <w:bidi/>
        <w:spacing w:line="480" w:lineRule="auto"/>
        <w:jc w:val="both"/>
        <w:rPr>
          <w:rFonts w:ascii="David" w:hAnsi="David" w:cs="David"/>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האירוע הראשוני (העוצמתי) הוא ירידה בצריכה; שוק הכסף הוריד ריבית וקיזז, אבל חלקית בלבד</w:t>
      </w:r>
    </w:p>
    <w:p w14:paraId="20D2196D" w14:textId="77777777" w:rsidR="006259BA" w:rsidRDefault="006259BA" w:rsidP="006259BA">
      <w:pPr>
        <w:bidi/>
        <w:spacing w:line="480" w:lineRule="auto"/>
        <w:jc w:val="both"/>
        <w:rPr>
          <w:rFonts w:ascii="David" w:hAnsi="David" w:cs="David"/>
          <w:lang w:val="en-US"/>
        </w:rPr>
      </w:pPr>
    </w:p>
    <w:p w14:paraId="63911475" w14:textId="1EB69309" w:rsidR="00F6369D" w:rsidRDefault="00F6369D" w:rsidP="002B3B62">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lastRenderedPageBreak/>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Pr="00CF4004" w:rsidRDefault="00E75BD2" w:rsidP="004F645B">
      <w:pPr>
        <w:bidi/>
        <w:spacing w:line="480" w:lineRule="auto"/>
        <w:jc w:val="both"/>
        <w:rPr>
          <w:rFonts w:ascii="David" w:hAnsi="David" w:cs="David"/>
          <w:lang w:val="en-US"/>
        </w:rPr>
      </w:pPr>
    </w:p>
    <w:p w14:paraId="5B09088A" w14:textId="33B1A53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פתרון:</w:t>
      </w:r>
    </w:p>
    <w:p w14:paraId="19B43E4E" w14:textId="1E9AF4E3"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 xml:space="preserve">התשובה </w:t>
      </w:r>
      <w:r w:rsidRPr="0022137B">
        <w:rPr>
          <w:rFonts w:ascii="David" w:hAnsi="David" w:cs="David"/>
          <w:color w:val="FFFFFF" w:themeColor="background1"/>
          <w:rtl/>
          <w:lang w:val="en-US"/>
        </w:rPr>
        <w:t>–</w:t>
      </w:r>
      <w:r w:rsidRPr="0022137B">
        <w:rPr>
          <w:rFonts w:ascii="David" w:hAnsi="David" w:cs="David" w:hint="cs"/>
          <w:color w:val="FFFFFF" w:themeColor="background1"/>
          <w:rtl/>
          <w:lang w:val="en-US"/>
        </w:rPr>
        <w:t xml:space="preserve"> ד</w:t>
      </w:r>
      <w:r w:rsidRPr="00CF4004">
        <w:rPr>
          <w:rFonts w:ascii="David" w:hAnsi="David" w:cs="David" w:hint="cs"/>
          <w:rtl/>
          <w:lang w:val="en-US"/>
        </w:rPr>
        <w:t xml:space="preserve">. </w:t>
      </w:r>
    </w:p>
    <w:p w14:paraId="6811F0D4" w14:textId="4CDA2F2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3B70254C">
            <wp:extent cx="3364506" cy="2088797"/>
            <wp:effectExtent l="0" t="0" r="127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3382549" cy="2099999"/>
                    </a:xfrm>
                    <a:prstGeom prst="rect">
                      <a:avLst/>
                    </a:prstGeom>
                  </pic:spPr>
                </pic:pic>
              </a:graphicData>
            </a:graphic>
          </wp:inline>
        </w:drawing>
      </w:r>
    </w:p>
    <w:p w14:paraId="04F1F6F4" w14:textId="7585FBE8" w:rsidR="003568AF" w:rsidRDefault="003568AF" w:rsidP="004F645B">
      <w:pPr>
        <w:bidi/>
        <w:spacing w:line="480" w:lineRule="auto"/>
        <w:jc w:val="both"/>
        <w:rPr>
          <w:rFonts w:ascii="David" w:hAnsi="David" w:cs="David"/>
          <w:rtl/>
          <w:lang w:val="en-US"/>
        </w:rPr>
      </w:pPr>
      <w:r>
        <w:rPr>
          <w:rFonts w:ascii="David" w:hAnsi="David" w:cs="David" w:hint="cs"/>
          <w:rtl/>
          <w:lang w:val="en-US"/>
        </w:rPr>
        <w:t xml:space="preserve">כאשר זה מצב המוצא והריבית חל אירוע: עלייה בביקוש להוצאות הממשלה </w:t>
      </w:r>
      <w:r>
        <w:rPr>
          <w:rFonts w:ascii="David" w:hAnsi="David" w:cs="David"/>
          <w:lang w:val="en-US"/>
        </w:rPr>
        <w:t>G</w:t>
      </w:r>
      <w:r>
        <w:rPr>
          <w:rFonts w:ascii="David" w:hAnsi="David" w:cs="David" w:hint="cs"/>
          <w:rtl/>
          <w:lang w:val="en-US"/>
        </w:rPr>
        <w:t xml:space="preserve"> במצב של תעסוקה מלאה.</w:t>
      </w:r>
    </w:p>
    <w:p w14:paraId="057AAB99" w14:textId="0EF8A3A7" w:rsidR="003568AF" w:rsidRDefault="00E730E3" w:rsidP="003568AF">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G↑     →     AD&gt;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P↑    →    </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num>
            <m:den>
              <m:r>
                <w:rPr>
                  <w:rFonts w:ascii="Cambria Math" w:hAnsi="Cambria Math" w:cs="David"/>
                  <w:lang w:val="en-US"/>
                </w:rPr>
                <m:t>P↑</m:t>
              </m:r>
            </m:den>
          </m:f>
          <m:r>
            <w:rPr>
              <w:rFonts w:ascii="Cambria Math" w:hAnsi="Cambria Math" w:cs="David"/>
              <w:lang w:val="en-US"/>
            </w:rPr>
            <m:t xml:space="preserve">↓        </m:t>
          </m:r>
        </m:oMath>
      </m:oMathPara>
    </w:p>
    <w:p w14:paraId="4163C25F" w14:textId="277D1742" w:rsidR="00E75BD2" w:rsidRDefault="00E75BD2" w:rsidP="003568AF">
      <w:pPr>
        <w:bidi/>
        <w:spacing w:line="480" w:lineRule="auto"/>
        <w:jc w:val="both"/>
        <w:rPr>
          <w:rFonts w:ascii="David" w:hAnsi="David" w:cs="David"/>
          <w:rtl/>
          <w:lang w:val="en-US"/>
        </w:rPr>
      </w:pPr>
      <w:r>
        <w:rPr>
          <w:rFonts w:ascii="David" w:hAnsi="David" w:cs="David" w:hint="cs"/>
          <w:rtl/>
          <w:lang w:val="en-US"/>
        </w:rPr>
        <w:t xml:space="preserve">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9B5CDAD" w:rsidR="004C1E91" w:rsidRDefault="00130651" w:rsidP="004F645B">
      <w:pPr>
        <w:bidi/>
        <w:spacing w:line="480" w:lineRule="auto"/>
        <w:jc w:val="both"/>
        <w:rPr>
          <w:rFonts w:ascii="David" w:hAnsi="David" w:cs="David"/>
          <w:rtl/>
          <w:lang w:val="en-US"/>
        </w:rPr>
      </w:pPr>
      <w:r>
        <w:rPr>
          <w:rFonts w:ascii="David" w:hAnsi="David" w:cs="David" w:hint="cs"/>
          <w:rtl/>
          <w:lang w:val="en-US"/>
        </w:rPr>
        <w:t>הבנק המרכזי</w:t>
      </w:r>
      <w:r w:rsidR="00E75BD2">
        <w:rPr>
          <w:rFonts w:ascii="David" w:hAnsi="David" w:cs="David" w:hint="cs"/>
          <w:rtl/>
          <w:lang w:val="en-US"/>
        </w:rPr>
        <w:t xml:space="preserve"> לא </w:t>
      </w:r>
      <w:r>
        <w:rPr>
          <w:rFonts w:ascii="David" w:hAnsi="David" w:cs="David" w:hint="cs"/>
          <w:rtl/>
          <w:lang w:val="en-US"/>
        </w:rPr>
        <w:t>יכול</w:t>
      </w:r>
      <w:r w:rsidR="00E75BD2">
        <w:rPr>
          <w:rFonts w:ascii="David" w:hAnsi="David" w:cs="David" w:hint="cs"/>
          <w:rtl/>
          <w:lang w:val="en-US"/>
        </w:rPr>
        <w:t xml:space="preserve">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320073E8" w14:textId="77777777" w:rsidR="00130651" w:rsidRDefault="00130651" w:rsidP="000A28C4">
      <w:pPr>
        <w:spacing w:line="480" w:lineRule="auto"/>
        <w:jc w:val="both"/>
        <w:rPr>
          <w:rFonts w:ascii="David" w:hAnsi="David" w:cs="David"/>
          <w:lang w:val="en-US"/>
        </w:rPr>
      </w:pPr>
    </w:p>
    <w:p w14:paraId="70FC28F7" w14:textId="42FA12DC" w:rsidR="00130651" w:rsidRDefault="00130651" w:rsidP="00130651">
      <w:pPr>
        <w:bidi/>
        <w:spacing w:line="480" w:lineRule="auto"/>
        <w:jc w:val="both"/>
        <w:rPr>
          <w:rFonts w:ascii="David" w:hAnsi="David" w:cs="David"/>
          <w:rtl/>
          <w:lang w:val="en-US"/>
        </w:rPr>
      </w:pPr>
      <w:r w:rsidRPr="00130651">
        <w:rPr>
          <w:rFonts w:ascii="David" w:hAnsi="David" w:cs="David"/>
          <w:noProof/>
          <w:rtl/>
          <w:lang w:val="en-US"/>
        </w:rPr>
        <w:drawing>
          <wp:inline distT="0" distB="0" distL="0" distR="0" wp14:anchorId="0EB25758" wp14:editId="6F67B6A9">
            <wp:extent cx="5143500" cy="2193681"/>
            <wp:effectExtent l="0" t="0" r="0" b="3810"/>
            <wp:docPr id="86773229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2294" name="Picture 1" descr="A graph of a line&#10;&#10;AI-generated content may be incorrect."/>
                    <pic:cNvPicPr/>
                  </pic:nvPicPr>
                  <pic:blipFill>
                    <a:blip r:embed="rId32"/>
                    <a:stretch>
                      <a:fillRect/>
                    </a:stretch>
                  </pic:blipFill>
                  <pic:spPr>
                    <a:xfrm>
                      <a:off x="0" y="0"/>
                      <a:ext cx="5173890" cy="2206642"/>
                    </a:xfrm>
                    <a:prstGeom prst="rect">
                      <a:avLst/>
                    </a:prstGeom>
                  </pic:spPr>
                </pic:pic>
              </a:graphicData>
            </a:graphic>
          </wp:inline>
        </w:drawing>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19EFFC53" w14:textId="1D5F04CB" w:rsidR="001C0583" w:rsidRDefault="001C0583" w:rsidP="001C0583">
      <w:pPr>
        <w:pStyle w:val="Heading2"/>
        <w:bidi/>
        <w:jc w:val="center"/>
        <w:rPr>
          <w:rtl/>
          <w:lang w:val="en-US"/>
        </w:rPr>
      </w:pPr>
      <w:r>
        <w:rPr>
          <w:rFonts w:hint="cs"/>
          <w:rtl/>
          <w:lang w:val="en-US"/>
        </w:rPr>
        <w:lastRenderedPageBreak/>
        <w:t xml:space="preserve">שיעור 10 </w:t>
      </w:r>
      <w:r>
        <w:rPr>
          <w:rtl/>
          <w:lang w:val="en-US"/>
        </w:rPr>
        <w:t>–</w:t>
      </w:r>
      <w:r>
        <w:rPr>
          <w:rFonts w:hint="cs"/>
          <w:rtl/>
          <w:lang w:val="en-US"/>
        </w:rPr>
        <w:t xml:space="preserve"> 25.5.2025 </w:t>
      </w:r>
      <w:r>
        <w:rPr>
          <w:rtl/>
          <w:lang w:val="en-US"/>
        </w:rPr>
        <w:t>–</w:t>
      </w:r>
      <w:r>
        <w:rPr>
          <w:rFonts w:hint="cs"/>
          <w:rtl/>
          <w:lang w:val="en-US"/>
        </w:rPr>
        <w:t xml:space="preserve"> שיווי משקל משולב שוק המוצרים ושוק הכסף</w:t>
      </w:r>
    </w:p>
    <w:p w14:paraId="2FFD0D32" w14:textId="77777777" w:rsidR="001C0583" w:rsidRPr="001C0583" w:rsidRDefault="001C0583" w:rsidP="001C0583">
      <w:pPr>
        <w:bidi/>
        <w:spacing w:line="480" w:lineRule="auto"/>
        <w:jc w:val="both"/>
        <w:rPr>
          <w:rFonts w:ascii="David" w:hAnsi="David" w:cs="David"/>
          <w:b/>
          <w:bCs/>
          <w:lang w:val="en-US"/>
        </w:rPr>
      </w:pPr>
    </w:p>
    <w:p w14:paraId="21C560FA" w14:textId="76AB9842" w:rsidR="00E75BD2" w:rsidRPr="00755DE3" w:rsidRDefault="00E75BD2" w:rsidP="001C0583">
      <w:pPr>
        <w:bidi/>
        <w:spacing w:line="480" w:lineRule="auto"/>
        <w:jc w:val="both"/>
        <w:rPr>
          <w:rFonts w:ascii="David" w:hAnsi="David" w:cs="David"/>
          <w:b/>
          <w:bCs/>
          <w:rtl/>
          <w:lang w:val="en-US"/>
        </w:rPr>
      </w:pPr>
      <w:r w:rsidRPr="00755DE3">
        <w:rPr>
          <w:rFonts w:ascii="David" w:hAnsi="David" w:cs="David" w:hint="cs"/>
          <w:b/>
          <w:bCs/>
          <w:rtl/>
          <w:lang w:val="en-US"/>
        </w:rPr>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Pr="00881AE6" w:rsidRDefault="00E75BD2" w:rsidP="004F645B">
      <w:pPr>
        <w:bidi/>
        <w:spacing w:line="480" w:lineRule="auto"/>
        <w:jc w:val="both"/>
        <w:rPr>
          <w:rFonts w:ascii="David" w:hAnsi="David" w:cs="David"/>
          <w:rtl/>
          <w:lang w:val="en-US"/>
        </w:rPr>
      </w:pPr>
      <w:r w:rsidRPr="00881AE6">
        <w:rPr>
          <w:rFonts w:ascii="David" w:hAnsi="David" w:cs="David" w:hint="cs"/>
          <w:rtl/>
          <w:lang w:val="en-US"/>
        </w:rPr>
        <w:t>התשובה הנכונה: 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3"/>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0DB9F211" w14:textId="4D1CCD9A" w:rsidR="002309B0" w:rsidRDefault="00881AE6" w:rsidP="004F645B">
      <w:pPr>
        <w:bidi/>
        <w:spacing w:line="480" w:lineRule="auto"/>
        <w:jc w:val="both"/>
        <w:rPr>
          <w:rFonts w:ascii="David" w:hAnsi="David" w:cs="David"/>
          <w:b/>
          <w:bCs/>
          <w:rtl/>
          <w:lang w:val="en-US"/>
        </w:rPr>
      </w:pPr>
      <w:r>
        <w:rPr>
          <w:rFonts w:ascii="David" w:hAnsi="David" w:cs="David" w:hint="cs"/>
          <w:b/>
          <w:bCs/>
          <w:rtl/>
          <w:lang w:val="en-US"/>
        </w:rPr>
        <w:t xml:space="preserve">השתלשלות האירועים בקצרה: </w:t>
      </w:r>
    </w:p>
    <w:p w14:paraId="0E284106" w14:textId="0B5A87C2" w:rsidR="00881AE6" w:rsidRDefault="00881AE6" w:rsidP="00881AE6">
      <w:pPr>
        <w:bidi/>
        <w:spacing w:line="480" w:lineRule="auto"/>
        <w:jc w:val="both"/>
        <w:rPr>
          <w:rFonts w:ascii="David" w:hAnsi="David" w:cs="David"/>
          <w:rtl/>
          <w:lang w:val="en-US"/>
        </w:rPr>
      </w:pPr>
      <w:r w:rsidRPr="00544722">
        <w:rPr>
          <w:rFonts w:ascii="David" w:hAnsi="David" w:cs="David" w:hint="cs"/>
          <w:rtl/>
          <w:lang w:val="en-US"/>
        </w:rPr>
        <w:t xml:space="preserve">היינו בתעסוקה מלאה &gt;&gt; הממשלה הגדילה את </w:t>
      </w:r>
      <w:r w:rsidRPr="00544722">
        <w:rPr>
          <w:rFonts w:ascii="David" w:hAnsi="David" w:cs="David"/>
          <w:lang w:val="en-US"/>
        </w:rPr>
        <w:t>G</w:t>
      </w:r>
      <w:r w:rsidRPr="00544722">
        <w:rPr>
          <w:rFonts w:ascii="David" w:hAnsi="David" w:cs="David" w:hint="cs"/>
          <w:rtl/>
          <w:lang w:val="en-US"/>
        </w:rPr>
        <w:t xml:space="preserve"> &gt;&gt; </w:t>
      </w:r>
      <w:r w:rsidR="00544722" w:rsidRPr="00544722">
        <w:rPr>
          <w:rFonts w:ascii="David" w:hAnsi="David" w:cs="David" w:hint="cs"/>
          <w:rtl/>
          <w:lang w:val="en-US"/>
        </w:rPr>
        <w:t xml:space="preserve">עודף ביקוש &gt;&gt; אינפלציה (עליית מחירים, </w:t>
      </w:r>
      <w:r w:rsidR="00544722" w:rsidRPr="00544722">
        <w:rPr>
          <w:rFonts w:ascii="David" w:hAnsi="David" w:cs="David"/>
          <w:lang w:val="en-US"/>
        </w:rPr>
        <w:t>P</w:t>
      </w:r>
      <w:r w:rsidR="00544722" w:rsidRPr="00544722">
        <w:rPr>
          <w:rFonts w:ascii="David" w:hAnsi="David" w:cs="David" w:hint="cs"/>
          <w:rtl/>
          <w:lang w:val="en-US"/>
        </w:rPr>
        <w:t xml:space="preserve"> גדל)</w:t>
      </w:r>
    </w:p>
    <w:p w14:paraId="1E345809" w14:textId="3B0E20E4" w:rsidR="00544722" w:rsidRDefault="00C854EB" w:rsidP="00544722">
      <w:pPr>
        <w:bidi/>
        <w:spacing w:line="480" w:lineRule="auto"/>
        <w:jc w:val="both"/>
        <w:rPr>
          <w:rFonts w:ascii="David" w:hAnsi="David" w:cs="David"/>
          <w:rtl/>
          <w:lang w:val="en-US"/>
        </w:rPr>
      </w:pPr>
      <w:r>
        <w:rPr>
          <w:rFonts w:ascii="David" w:hAnsi="David" w:cs="David" w:hint="cs"/>
          <w:rtl/>
          <w:lang w:val="en-US"/>
        </w:rPr>
        <w:t xml:space="preserve">היצע הכסף (הריאלי, </w:t>
      </w:r>
      <w:r>
        <w:rPr>
          <w:rFonts w:ascii="David" w:hAnsi="David" w:cs="David"/>
          <w:lang w:val="en-US"/>
        </w:rPr>
        <w:t>M/P</w:t>
      </w:r>
      <w:r>
        <w:rPr>
          <w:rFonts w:ascii="David" w:hAnsi="David" w:cs="David" w:hint="cs"/>
          <w:rtl/>
          <w:lang w:val="en-US"/>
        </w:rPr>
        <w:t xml:space="preserve">) </w:t>
      </w:r>
      <w:r w:rsidR="003E0DDD">
        <w:rPr>
          <w:rFonts w:ascii="David" w:hAnsi="David" w:cs="David" w:hint="cs"/>
          <w:rtl/>
          <w:lang w:val="en-US"/>
        </w:rPr>
        <w:t xml:space="preserve">קטן &gt;&gt; </w:t>
      </w:r>
      <w:r w:rsidR="003E0DDD">
        <w:rPr>
          <w:rFonts w:ascii="David" w:hAnsi="David" w:cs="David"/>
          <w:lang w:val="en-US"/>
        </w:rPr>
        <w:t>M/P</w:t>
      </w:r>
      <w:r w:rsidR="003E0DDD">
        <w:rPr>
          <w:rFonts w:ascii="David" w:hAnsi="David" w:cs="David" w:hint="cs"/>
          <w:rtl/>
          <w:lang w:val="en-US"/>
        </w:rPr>
        <w:t xml:space="preserve"> נע שמאלה &gt;&gt; הריבית עולה </w:t>
      </w:r>
      <w:r w:rsidR="0002711B">
        <w:rPr>
          <w:rFonts w:ascii="David" w:hAnsi="David" w:cs="David" w:hint="cs"/>
          <w:rtl/>
          <w:lang w:val="en-US"/>
        </w:rPr>
        <w:t xml:space="preserve">&gt;&gt; ביקוש אמור לרדת ומתכנסים </w:t>
      </w:r>
      <w:proofErr w:type="spellStart"/>
      <w:r w:rsidR="0002711B">
        <w:rPr>
          <w:rFonts w:ascii="David" w:hAnsi="David" w:cs="David" w:hint="cs"/>
          <w:rtl/>
          <w:lang w:val="en-US"/>
        </w:rPr>
        <w:t>לש״מ</w:t>
      </w:r>
      <w:proofErr w:type="spellEnd"/>
    </w:p>
    <w:p w14:paraId="08F68C2B" w14:textId="77777777" w:rsidR="00A721D2" w:rsidRDefault="00A721D2" w:rsidP="0002711B">
      <w:pPr>
        <w:bidi/>
        <w:spacing w:line="480" w:lineRule="auto"/>
        <w:jc w:val="both"/>
        <w:rPr>
          <w:rFonts w:ascii="David" w:hAnsi="David" w:cs="David"/>
          <w:rtl/>
          <w:lang w:val="en-US"/>
        </w:rPr>
      </w:pPr>
    </w:p>
    <w:p w14:paraId="1E87A874" w14:textId="638BE5AA" w:rsidR="0002711B" w:rsidRDefault="00A721D2" w:rsidP="00A721D2">
      <w:pPr>
        <w:bidi/>
        <w:spacing w:line="480" w:lineRule="auto"/>
        <w:jc w:val="both"/>
        <w:rPr>
          <w:rFonts w:ascii="David" w:hAnsi="David" w:cs="David"/>
          <w:rtl/>
          <w:lang w:val="en-US"/>
        </w:rPr>
      </w:pPr>
      <w:r>
        <w:rPr>
          <w:rFonts w:ascii="David" w:hAnsi="David" w:cs="David" w:hint="cs"/>
          <w:rtl/>
          <w:lang w:val="en-US"/>
        </w:rPr>
        <w:t xml:space="preserve">נשאלת השאלה: אבל ציינו שהמימון בוצע בהדפסת כסף (הגדלת היצע הכסף </w:t>
      </w:r>
      <w:r>
        <w:rPr>
          <w:rFonts w:ascii="David" w:hAnsi="David" w:cs="David"/>
          <w:lang w:val="en-US"/>
        </w:rPr>
        <w:t>M</w:t>
      </w:r>
      <w:r>
        <w:rPr>
          <w:rFonts w:ascii="David" w:hAnsi="David" w:cs="David" w:hint="cs"/>
          <w:rtl/>
          <w:lang w:val="en-US"/>
        </w:rPr>
        <w:t>), איפה זה מתבטא?</w:t>
      </w:r>
    </w:p>
    <w:p w14:paraId="4C3664F6" w14:textId="4D7B5EC9" w:rsidR="00A721D2" w:rsidRDefault="00E554BE" w:rsidP="00A721D2">
      <w:pPr>
        <w:bidi/>
        <w:spacing w:line="48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w:t>
      </w:r>
      <w:r>
        <w:rPr>
          <w:rFonts w:ascii="David" w:hAnsi="David" w:cs="David" w:hint="cs"/>
          <w:rtl/>
          <w:lang w:val="en-US"/>
        </w:rPr>
        <w:t xml:space="preserve"> גדל &gt;&gt;&gt; </w:t>
      </w:r>
      <w:r>
        <w:rPr>
          <w:rFonts w:ascii="David" w:hAnsi="David" w:cs="David"/>
          <w:lang w:val="en-US"/>
        </w:rPr>
        <w:t>M/P</w:t>
      </w:r>
      <w:r>
        <w:rPr>
          <w:rFonts w:ascii="David" w:hAnsi="David" w:cs="David" w:hint="cs"/>
          <w:rtl/>
          <w:lang w:val="en-US"/>
        </w:rPr>
        <w:t xml:space="preserve"> נע חזרה ימינה &gt;&gt;&gt; אבל בדיוק מהסיבה הזו &gt;&gt;&gt; </w:t>
      </w:r>
      <w:r w:rsidR="006D4AEE">
        <w:rPr>
          <w:rFonts w:ascii="David" w:hAnsi="David" w:cs="David" w:hint="cs"/>
          <w:rtl/>
          <w:lang w:val="en-US"/>
        </w:rPr>
        <w:t xml:space="preserve">חלה ירידת ריבית שמחזירה אותנו לעודף ביקוש &gt;&gt;&gt; </w:t>
      </w:r>
      <w:r w:rsidR="00513CA3">
        <w:rPr>
          <w:rFonts w:ascii="David" w:hAnsi="David" w:cs="David" w:hint="cs"/>
          <w:rtl/>
          <w:lang w:val="en-US"/>
        </w:rPr>
        <w:t>עליית מחירים ו-</w:t>
      </w:r>
      <w:r w:rsidR="00513CA3">
        <w:rPr>
          <w:rFonts w:ascii="David" w:hAnsi="David" w:cs="David"/>
          <w:lang w:val="en-US"/>
        </w:rPr>
        <w:t>M/P</w:t>
      </w:r>
      <w:r w:rsidR="00513CA3">
        <w:rPr>
          <w:rFonts w:ascii="David" w:hAnsi="David" w:cs="David" w:hint="cs"/>
          <w:rtl/>
          <w:lang w:val="en-US"/>
        </w:rPr>
        <w:t xml:space="preserve"> נע שמאלה שוב </w:t>
      </w:r>
      <w:r w:rsidR="000F2592">
        <w:rPr>
          <w:rFonts w:ascii="David" w:hAnsi="David" w:cs="David" w:hint="cs"/>
          <w:rtl/>
          <w:lang w:val="en-US"/>
        </w:rPr>
        <w:t xml:space="preserve">(לכן הדפסת הכסף לא שינתה כלום </w:t>
      </w:r>
      <w:proofErr w:type="spellStart"/>
      <w:r w:rsidR="000F2592">
        <w:rPr>
          <w:rFonts w:ascii="David" w:hAnsi="David" w:cs="David" w:hint="cs"/>
          <w:rtl/>
          <w:lang w:val="en-US"/>
        </w:rPr>
        <w:t>בתכל׳ס</w:t>
      </w:r>
      <w:proofErr w:type="spellEnd"/>
      <w:r w:rsidR="000F2592">
        <w:rPr>
          <w:rFonts w:ascii="David" w:hAnsi="David" w:cs="David" w:hint="cs"/>
          <w:rtl/>
          <w:lang w:val="en-US"/>
        </w:rPr>
        <w:t>)</w:t>
      </w:r>
    </w:p>
    <w:p w14:paraId="42069D8D" w14:textId="77777777" w:rsidR="008C661A" w:rsidRDefault="008C661A" w:rsidP="008C661A">
      <w:pPr>
        <w:bidi/>
        <w:spacing w:line="480" w:lineRule="auto"/>
        <w:jc w:val="both"/>
        <w:rPr>
          <w:rFonts w:ascii="David" w:hAnsi="David" w:cs="David"/>
          <w:rtl/>
          <w:lang w:val="en-US"/>
        </w:rPr>
      </w:pPr>
    </w:p>
    <w:p w14:paraId="5D22B2BA" w14:textId="29327A59" w:rsidR="008C661A" w:rsidRDefault="008C661A" w:rsidP="008C661A">
      <w:pPr>
        <w:bidi/>
        <w:spacing w:line="480" w:lineRule="auto"/>
        <w:jc w:val="both"/>
        <w:rPr>
          <w:rFonts w:ascii="David" w:hAnsi="David" w:cs="David"/>
          <w:b/>
          <w:bCs/>
          <w:rtl/>
          <w:lang w:val="en-US"/>
        </w:rPr>
      </w:pPr>
      <w:r w:rsidRPr="003C4D0E">
        <w:rPr>
          <w:rFonts w:ascii="David" w:hAnsi="David" w:cs="David" w:hint="cs"/>
          <w:b/>
          <w:bCs/>
          <w:rtl/>
          <w:lang w:val="en-US"/>
        </w:rPr>
        <w:t xml:space="preserve">בסך </w:t>
      </w:r>
      <w:proofErr w:type="spellStart"/>
      <w:r w:rsidRPr="003C4D0E">
        <w:rPr>
          <w:rFonts w:ascii="David" w:hAnsi="David" w:cs="David" w:hint="cs"/>
          <w:b/>
          <w:bCs/>
          <w:rtl/>
          <w:lang w:val="en-US"/>
        </w:rPr>
        <w:t>הכל</w:t>
      </w:r>
      <w:proofErr w:type="spellEnd"/>
      <w:r w:rsidRPr="003C4D0E">
        <w:rPr>
          <w:rFonts w:ascii="David" w:hAnsi="David" w:cs="David" w:hint="cs"/>
          <w:b/>
          <w:bCs/>
          <w:rtl/>
          <w:lang w:val="en-US"/>
        </w:rPr>
        <w:t>:</w:t>
      </w:r>
      <w:r w:rsidRPr="003C4D0E">
        <w:rPr>
          <w:rFonts w:ascii="David" w:hAnsi="David" w:cs="David"/>
          <w:b/>
          <w:bCs/>
          <w:lang w:val="en-US"/>
        </w:rPr>
        <w:t xml:space="preserve"> </w:t>
      </w:r>
      <w:r w:rsidRPr="003C4D0E">
        <w:rPr>
          <w:rFonts w:ascii="David" w:hAnsi="David" w:cs="David" w:hint="cs"/>
          <w:b/>
          <w:bCs/>
          <w:rtl/>
          <w:lang w:val="en-US"/>
        </w:rPr>
        <w:t>הממשלה צורכת יותר על חשבון הציבור, אבל אין שינוי בתוצר (</w:t>
      </w:r>
      <w:r w:rsidR="003C4D0E" w:rsidRPr="003C4D0E">
        <w:rPr>
          <w:rFonts w:ascii="David" w:hAnsi="David" w:cs="David" w:hint="cs"/>
          <w:b/>
          <w:bCs/>
          <w:rtl/>
          <w:lang w:val="en-US"/>
        </w:rPr>
        <w:t xml:space="preserve">תקוע על תעסוקה מלאה) והריבית עולה </w:t>
      </w:r>
    </w:p>
    <w:p w14:paraId="22119780" w14:textId="77777777" w:rsidR="00F53A57" w:rsidRDefault="00F53A57" w:rsidP="00F53A57">
      <w:pPr>
        <w:bidi/>
        <w:spacing w:line="480" w:lineRule="auto"/>
        <w:jc w:val="both"/>
        <w:rPr>
          <w:rFonts w:ascii="David" w:hAnsi="David" w:cs="David"/>
          <w:b/>
          <w:bCs/>
          <w:rtl/>
          <w:lang w:val="en-US"/>
        </w:rPr>
      </w:pPr>
    </w:p>
    <w:p w14:paraId="2B51B4C5" w14:textId="77777777" w:rsidR="00BE25CB" w:rsidRDefault="00BE25CB">
      <w:pPr>
        <w:rPr>
          <w:rFonts w:ascii="David" w:hAnsi="David" w:cs="David"/>
          <w:b/>
          <w:bCs/>
          <w:rtl/>
          <w:lang w:val="en-US"/>
        </w:rPr>
      </w:pPr>
      <w:r>
        <w:rPr>
          <w:rFonts w:ascii="David" w:hAnsi="David" w:cs="David"/>
          <w:b/>
          <w:bCs/>
          <w:rtl/>
          <w:lang w:val="en-US"/>
        </w:rPr>
        <w:br w:type="page"/>
      </w:r>
    </w:p>
    <w:p w14:paraId="16FEAE6B" w14:textId="0297D68C" w:rsidR="00F53A57" w:rsidRPr="003C4D0E" w:rsidRDefault="00F53A57" w:rsidP="00F53A57">
      <w:pPr>
        <w:bidi/>
        <w:spacing w:line="480" w:lineRule="auto"/>
        <w:jc w:val="both"/>
        <w:rPr>
          <w:rFonts w:ascii="David" w:hAnsi="David" w:cs="David" w:hint="cs"/>
          <w:b/>
          <w:bCs/>
          <w:rtl/>
          <w:lang w:val="en-US"/>
        </w:rPr>
      </w:pPr>
      <w:r>
        <w:rPr>
          <w:rFonts w:ascii="David" w:hAnsi="David" w:cs="David" w:hint="cs"/>
          <w:b/>
          <w:bCs/>
          <w:rtl/>
          <w:lang w:val="en-US"/>
        </w:rPr>
        <w:lastRenderedPageBreak/>
        <w:t xml:space="preserve">שאלה 5.1 </w:t>
      </w:r>
      <w:r>
        <w:rPr>
          <w:rFonts w:ascii="David" w:hAnsi="David" w:cs="David"/>
          <w:b/>
          <w:bCs/>
          <w:rtl/>
          <w:lang w:val="en-US"/>
        </w:rPr>
        <w:t>–</w:t>
      </w:r>
      <w:r>
        <w:rPr>
          <w:rFonts w:ascii="David" w:hAnsi="David" w:cs="David" w:hint="cs"/>
          <w:b/>
          <w:bCs/>
          <w:rtl/>
          <w:lang w:val="en-US"/>
        </w:rPr>
        <w:t xml:space="preserve"> המשך דיון בתעסוקה מלאה ושוק הכסף</w:t>
      </w:r>
      <w:r w:rsidR="00E26717">
        <w:rPr>
          <w:rFonts w:ascii="David" w:hAnsi="David" w:cs="David"/>
          <w:b/>
          <w:bCs/>
          <w:rtl/>
          <w:lang w:val="en-US"/>
        </w:rPr>
        <w:tab/>
      </w:r>
      <w:r w:rsidR="00E26717">
        <w:rPr>
          <w:rFonts w:ascii="David" w:hAnsi="David" w:cs="David" w:hint="cs"/>
          <w:b/>
          <w:bCs/>
          <w:rtl/>
          <w:lang w:val="en-US"/>
        </w:rPr>
        <w:t>[</w:t>
      </w:r>
      <w:proofErr w:type="spellStart"/>
      <w:r w:rsidR="00E26717">
        <w:rPr>
          <w:rFonts w:ascii="David" w:hAnsi="David" w:cs="David" w:hint="cs"/>
          <w:b/>
          <w:bCs/>
          <w:rtl/>
          <w:lang w:val="en-US"/>
        </w:rPr>
        <w:t>לל״ש</w:t>
      </w:r>
      <w:proofErr w:type="spellEnd"/>
      <w:r w:rsidR="00E26717">
        <w:rPr>
          <w:rFonts w:ascii="David" w:hAnsi="David" w:cs="David" w:hint="cs"/>
          <w:b/>
          <w:bCs/>
          <w:rtl/>
          <w:lang w:val="en-US"/>
        </w:rPr>
        <w:t xml:space="preserve"> = ללא שינוי, ש״מ = שיווי משקל]</w:t>
      </w:r>
    </w:p>
    <w:p w14:paraId="50ACD216" w14:textId="71CA5472" w:rsidR="002309B0" w:rsidRDefault="00066780" w:rsidP="002309B0">
      <w:pPr>
        <w:bidi/>
        <w:spacing w:line="480" w:lineRule="auto"/>
        <w:jc w:val="both"/>
        <w:rPr>
          <w:rFonts w:ascii="David" w:hAnsi="David" w:cs="David"/>
          <w:rtl/>
          <w:lang w:val="en-US"/>
        </w:rPr>
      </w:pPr>
      <w:r>
        <w:rPr>
          <w:rFonts w:ascii="David" w:hAnsi="David" w:cs="David" w:hint="cs"/>
          <w:rtl/>
          <w:lang w:val="en-US"/>
        </w:rPr>
        <w:t xml:space="preserve">במשק ״נקניקים ונהנים״ מצויים בשיווי משקל בתעסוקה מלאה. </w:t>
      </w:r>
    </w:p>
    <w:p w14:paraId="5043D1D1" w14:textId="6E84AFE0" w:rsidR="00066780" w:rsidRDefault="00A762DA" w:rsidP="00066780">
      <w:pPr>
        <w:bidi/>
        <w:spacing w:line="480" w:lineRule="auto"/>
        <w:jc w:val="both"/>
        <w:rPr>
          <w:rFonts w:ascii="David" w:hAnsi="David" w:cs="David"/>
          <w:rtl/>
          <w:lang w:val="en-US"/>
        </w:rPr>
      </w:pPr>
      <w:r>
        <w:rPr>
          <w:rFonts w:ascii="David" w:hAnsi="David" w:cs="David" w:hint="cs"/>
          <w:rtl/>
          <w:lang w:val="en-US"/>
        </w:rPr>
        <w:t xml:space="preserve">בעקבות חשש ממלחמות סחר וחשש הציבור מקושי בייצור מוצרים ושירותים בעתיד הנראה לעין, הציבור שינה את טעמיו והוא החליט לצרוך יותר בכל רמת תוצר. </w:t>
      </w:r>
    </w:p>
    <w:p w14:paraId="306459FB" w14:textId="0494DDD9" w:rsidR="00A762DA" w:rsidRDefault="00D63383" w:rsidP="00A762DA">
      <w:pPr>
        <w:bidi/>
        <w:spacing w:line="480" w:lineRule="auto"/>
        <w:jc w:val="both"/>
        <w:rPr>
          <w:rFonts w:ascii="David" w:hAnsi="David" w:cs="David"/>
          <w:rtl/>
          <w:lang w:val="en-US"/>
        </w:rPr>
      </w:pPr>
      <w:r>
        <w:rPr>
          <w:rFonts w:ascii="David" w:hAnsi="David" w:cs="David" w:hint="cs"/>
          <w:rtl/>
          <w:lang w:val="en-US"/>
        </w:rPr>
        <w:t xml:space="preserve">הממשלה הבחינה בשינוי, ובהתייעצות עם הבנק המרכזי החליטה לקנות אג״ח מהציבור. </w:t>
      </w:r>
    </w:p>
    <w:p w14:paraId="1395C8BD" w14:textId="1F530CB7" w:rsidR="00D63383" w:rsidRDefault="00D63383" w:rsidP="00D63383">
      <w:pPr>
        <w:bidi/>
        <w:spacing w:line="480" w:lineRule="auto"/>
        <w:jc w:val="both"/>
        <w:rPr>
          <w:rFonts w:ascii="David" w:hAnsi="David" w:cs="David"/>
          <w:rtl/>
          <w:lang w:val="en-US"/>
        </w:rPr>
      </w:pPr>
      <w:r>
        <w:rPr>
          <w:rFonts w:ascii="David" w:hAnsi="David" w:cs="David" w:hint="cs"/>
          <w:rtl/>
          <w:lang w:val="en-US"/>
        </w:rPr>
        <w:t>לפניכם מספר טענות לגבי השפעות השינוי:</w:t>
      </w:r>
    </w:p>
    <w:p w14:paraId="4D23D880" w14:textId="535527D5" w:rsidR="00D63383" w:rsidRDefault="00D63383" w:rsidP="00D63383">
      <w:pPr>
        <w:bidi/>
        <w:spacing w:line="480" w:lineRule="auto"/>
        <w:jc w:val="both"/>
        <w:rPr>
          <w:rFonts w:ascii="David" w:hAnsi="David" w:cs="David"/>
          <w:rtl/>
          <w:lang w:val="en-US"/>
        </w:rPr>
      </w:pPr>
      <w:r>
        <w:rPr>
          <w:rFonts w:ascii="David" w:hAnsi="David" w:cs="David" w:hint="cs"/>
          <w:rtl/>
          <w:lang w:val="en-US"/>
        </w:rPr>
        <w:t xml:space="preserve">טענה 1: </w:t>
      </w:r>
      <w:r w:rsidR="00BE25CB">
        <w:rPr>
          <w:rFonts w:ascii="David" w:hAnsi="David" w:cs="David" w:hint="cs"/>
          <w:rtl/>
          <w:lang w:val="en-US"/>
        </w:rPr>
        <w:t>האירועים המתוארים לא ישפיעו על רמת המחירים במשק (</w:t>
      </w:r>
      <w:r w:rsidR="00BE25CB">
        <w:rPr>
          <w:rFonts w:ascii="David" w:hAnsi="David" w:cs="David"/>
          <w:lang w:val="en-US"/>
        </w:rPr>
        <w:t>P</w:t>
      </w:r>
      <w:r w:rsidR="00BE25CB">
        <w:rPr>
          <w:rFonts w:ascii="David" w:hAnsi="David" w:cs="David" w:hint="cs"/>
          <w:rtl/>
          <w:lang w:val="en-US"/>
        </w:rPr>
        <w:t>)</w:t>
      </w:r>
    </w:p>
    <w:p w14:paraId="02EA3548" w14:textId="038F459B" w:rsidR="00BE25CB" w:rsidRDefault="00BE25CB" w:rsidP="00BE25CB">
      <w:pPr>
        <w:bidi/>
        <w:spacing w:line="480" w:lineRule="auto"/>
        <w:jc w:val="both"/>
        <w:rPr>
          <w:rFonts w:ascii="David" w:hAnsi="David" w:cs="David"/>
          <w:rtl/>
          <w:lang w:val="en-US"/>
        </w:rPr>
      </w:pPr>
      <w:r>
        <w:rPr>
          <w:rFonts w:ascii="David" w:hAnsi="David" w:cs="David" w:hint="cs"/>
          <w:rtl/>
          <w:lang w:val="en-US"/>
        </w:rPr>
        <w:t>טענה 2: האירועים המתוארים לא ישפיעו על היצע הכסף הריאלי (</w:t>
      </w:r>
      <w:r>
        <w:rPr>
          <w:rFonts w:ascii="David" w:hAnsi="David" w:cs="David"/>
          <w:lang w:val="en-US"/>
        </w:rPr>
        <w:t>M/P</w:t>
      </w:r>
      <w:r>
        <w:rPr>
          <w:rFonts w:ascii="David" w:hAnsi="David" w:cs="David" w:hint="cs"/>
          <w:rtl/>
          <w:lang w:val="en-US"/>
        </w:rPr>
        <w:t xml:space="preserve"> </w:t>
      </w:r>
      <w:proofErr w:type="spellStart"/>
      <w:r>
        <w:rPr>
          <w:rFonts w:ascii="David" w:hAnsi="David" w:cs="David" w:hint="cs"/>
          <w:rtl/>
          <w:lang w:val="en-US"/>
        </w:rPr>
        <w:t>לל״ש</w:t>
      </w:r>
      <w:proofErr w:type="spellEnd"/>
      <w:r>
        <w:rPr>
          <w:rFonts w:ascii="David" w:hAnsi="David" w:cs="David" w:hint="cs"/>
          <w:rtl/>
          <w:lang w:val="en-US"/>
        </w:rPr>
        <w:t>)</w:t>
      </w:r>
    </w:p>
    <w:p w14:paraId="591653B7" w14:textId="6A7B1CA8" w:rsidR="00BE25CB" w:rsidRDefault="00BE25CB" w:rsidP="00BE25CB">
      <w:pPr>
        <w:bidi/>
        <w:spacing w:line="480" w:lineRule="auto"/>
        <w:jc w:val="both"/>
        <w:rPr>
          <w:rFonts w:ascii="David" w:hAnsi="David" w:cs="David"/>
          <w:rtl/>
          <w:lang w:val="en-US"/>
        </w:rPr>
      </w:pPr>
      <w:r>
        <w:rPr>
          <w:rFonts w:ascii="David" w:hAnsi="David" w:cs="David" w:hint="cs"/>
          <w:rtl/>
          <w:lang w:val="en-US"/>
        </w:rPr>
        <w:t xml:space="preserve">טענה 3: </w:t>
      </w:r>
      <w:r w:rsidR="008124EE">
        <w:rPr>
          <w:rFonts w:ascii="David" w:hAnsi="David" w:cs="David" w:hint="cs"/>
          <w:rtl/>
          <w:lang w:val="en-US"/>
        </w:rPr>
        <w:t xml:space="preserve">בסך </w:t>
      </w:r>
      <w:proofErr w:type="spellStart"/>
      <w:r w:rsidR="008124EE">
        <w:rPr>
          <w:rFonts w:ascii="David" w:hAnsi="David" w:cs="David" w:hint="cs"/>
          <w:rtl/>
          <w:lang w:val="en-US"/>
        </w:rPr>
        <w:t>הכל</w:t>
      </w:r>
      <w:proofErr w:type="spellEnd"/>
      <w:r w:rsidR="008124EE">
        <w:rPr>
          <w:rFonts w:ascii="David" w:hAnsi="David" w:cs="David" w:hint="cs"/>
          <w:rtl/>
          <w:lang w:val="en-US"/>
        </w:rPr>
        <w:t xml:space="preserve">, לאחר שני השינויים (עליית הביקוש + קניית אג״ח מהציבור) </w:t>
      </w:r>
      <w:proofErr w:type="spellStart"/>
      <w:r w:rsidR="008124EE">
        <w:rPr>
          <w:rFonts w:ascii="David" w:hAnsi="David" w:cs="David" w:hint="cs"/>
          <w:rtl/>
          <w:lang w:val="en-US"/>
        </w:rPr>
        <w:t>בש״מ</w:t>
      </w:r>
      <w:proofErr w:type="spellEnd"/>
      <w:r w:rsidR="008124EE">
        <w:rPr>
          <w:rFonts w:ascii="David" w:hAnsi="David" w:cs="David" w:hint="cs"/>
          <w:rtl/>
          <w:lang w:val="en-US"/>
        </w:rPr>
        <w:t>, הריבית לא תשתנה</w:t>
      </w:r>
    </w:p>
    <w:p w14:paraId="0181CC4E" w14:textId="63401CFF" w:rsidR="008124EE" w:rsidRDefault="008124EE" w:rsidP="008124EE">
      <w:pPr>
        <w:bidi/>
        <w:spacing w:line="480" w:lineRule="auto"/>
        <w:jc w:val="both"/>
        <w:rPr>
          <w:rFonts w:ascii="David" w:hAnsi="David" w:cs="David"/>
          <w:rtl/>
          <w:lang w:val="en-US"/>
        </w:rPr>
      </w:pPr>
      <w:r>
        <w:rPr>
          <w:rFonts w:ascii="David" w:hAnsi="David" w:cs="David" w:hint="cs"/>
          <w:rtl/>
          <w:lang w:val="en-US"/>
        </w:rPr>
        <w:t xml:space="preserve">טענה 4: </w:t>
      </w:r>
      <w:r w:rsidR="00BE1F74">
        <w:rPr>
          <w:rFonts w:ascii="David" w:hAnsi="David" w:cs="David" w:hint="cs"/>
          <w:rtl/>
          <w:lang w:val="en-US"/>
        </w:rPr>
        <w:t>המשק יתכנס לשיווי משקל באותה רמת תוצר ובריבית נמוכה יותר</w:t>
      </w:r>
    </w:p>
    <w:p w14:paraId="3792200B" w14:textId="77777777" w:rsidR="00BE1F74" w:rsidRDefault="00BE1F74" w:rsidP="00BE1F74">
      <w:pPr>
        <w:bidi/>
        <w:spacing w:line="480" w:lineRule="auto"/>
        <w:jc w:val="both"/>
        <w:rPr>
          <w:rFonts w:ascii="David" w:hAnsi="David" w:cs="David"/>
          <w:rtl/>
          <w:lang w:val="en-US"/>
        </w:rPr>
      </w:pPr>
    </w:p>
    <w:p w14:paraId="79EB234F" w14:textId="51837782" w:rsidR="00BE1F74" w:rsidRDefault="00BE1F74" w:rsidP="00BE1F74">
      <w:pPr>
        <w:bidi/>
        <w:spacing w:line="480" w:lineRule="auto"/>
        <w:jc w:val="both"/>
        <w:rPr>
          <w:rFonts w:ascii="David" w:hAnsi="David" w:cs="David"/>
          <w:rtl/>
          <w:lang w:val="en-US"/>
        </w:rPr>
      </w:pPr>
      <w:r>
        <w:rPr>
          <w:rFonts w:ascii="David" w:hAnsi="David" w:cs="David" w:hint="cs"/>
          <w:rtl/>
          <w:lang w:val="en-US"/>
        </w:rPr>
        <w:t xml:space="preserve">נדרש: לגבי כל טענה, קבעו האם היא נכונה / שגויה ונמקו. </w:t>
      </w:r>
    </w:p>
    <w:p w14:paraId="1ADBA9B6" w14:textId="0A3BE937" w:rsidR="00BE1F74" w:rsidRDefault="00214CA8" w:rsidP="00214CA8">
      <w:pPr>
        <w:bidi/>
        <w:spacing w:line="480" w:lineRule="auto"/>
        <w:jc w:val="center"/>
        <w:rPr>
          <w:rFonts w:ascii="David" w:hAnsi="David" w:cs="David"/>
          <w:rtl/>
          <w:lang w:val="en-US"/>
        </w:rPr>
      </w:pPr>
      <w:r w:rsidRPr="00214CA8">
        <w:rPr>
          <w:rFonts w:ascii="David" w:hAnsi="David" w:cs="David"/>
          <w:rtl/>
          <w:lang w:val="en-US"/>
        </w:rPr>
        <w:drawing>
          <wp:inline distT="0" distB="0" distL="0" distR="0" wp14:anchorId="376E91BD" wp14:editId="0EAB8034">
            <wp:extent cx="4934226" cy="3290538"/>
            <wp:effectExtent l="0" t="0" r="0" b="0"/>
            <wp:docPr id="1076976886" name="Picture 1"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6886" name="Picture 1" descr="A diagram of different colored lines&#10;&#10;AI-generated content may be incorrect."/>
                    <pic:cNvPicPr/>
                  </pic:nvPicPr>
                  <pic:blipFill>
                    <a:blip r:embed="rId34"/>
                    <a:stretch>
                      <a:fillRect/>
                    </a:stretch>
                  </pic:blipFill>
                  <pic:spPr>
                    <a:xfrm>
                      <a:off x="0" y="0"/>
                      <a:ext cx="4946268" cy="3298568"/>
                    </a:xfrm>
                    <a:prstGeom prst="rect">
                      <a:avLst/>
                    </a:prstGeom>
                  </pic:spPr>
                </pic:pic>
              </a:graphicData>
            </a:graphic>
          </wp:inline>
        </w:drawing>
      </w:r>
    </w:p>
    <w:p w14:paraId="44065A6C" w14:textId="7E512ED3" w:rsidR="00BE1F74" w:rsidRDefault="00214CA8" w:rsidP="00214CA8">
      <w:pPr>
        <w:bidi/>
        <w:spacing w:line="480" w:lineRule="auto"/>
        <w:jc w:val="both"/>
        <w:rPr>
          <w:rFonts w:ascii="David" w:hAnsi="David" w:cs="David"/>
          <w:rtl/>
          <w:lang w:val="en-US"/>
        </w:rPr>
      </w:pPr>
      <w:r>
        <w:rPr>
          <w:rFonts w:ascii="David" w:hAnsi="David" w:cs="David" w:hint="cs"/>
          <w:rtl/>
          <w:lang w:val="en-US"/>
        </w:rPr>
        <w:t xml:space="preserve">למעשה, בסך </w:t>
      </w:r>
      <w:proofErr w:type="spellStart"/>
      <w:r>
        <w:rPr>
          <w:rFonts w:ascii="David" w:hAnsi="David" w:cs="David" w:hint="cs"/>
          <w:rtl/>
          <w:lang w:val="en-US"/>
        </w:rPr>
        <w:t>הכל</w:t>
      </w:r>
      <w:proofErr w:type="spellEnd"/>
      <w:r>
        <w:rPr>
          <w:rFonts w:ascii="David" w:hAnsi="David" w:cs="David" w:hint="cs"/>
          <w:rtl/>
          <w:lang w:val="en-US"/>
        </w:rPr>
        <w:t xml:space="preserve">, לאחר כל האירועים, מתכנסים לנקודה 0 בשוק המוצרים (אין שינוי בתוצר, כי גם כך היינו בתעסוקה מלאה), ולנקודה 1 בשוק הכסף (בריבית גבוהה יותר) כי רק עליית הריבית היא זו שאפשרה את ריסון </w:t>
      </w:r>
      <w:proofErr w:type="spellStart"/>
      <w:r>
        <w:rPr>
          <w:rFonts w:ascii="David" w:hAnsi="David" w:cs="David" w:hint="cs"/>
          <w:rtl/>
          <w:lang w:val="en-US"/>
        </w:rPr>
        <w:t>הביקושים</w:t>
      </w:r>
      <w:proofErr w:type="spellEnd"/>
      <w:r>
        <w:rPr>
          <w:rFonts w:ascii="David" w:hAnsi="David" w:cs="David" w:hint="cs"/>
          <w:rtl/>
          <w:lang w:val="en-US"/>
        </w:rPr>
        <w:t xml:space="preserve"> וחזרה לשיווי משקל. </w:t>
      </w:r>
    </w:p>
    <w:p w14:paraId="0B5E8FD5" w14:textId="77777777" w:rsidR="00DE1267" w:rsidRDefault="00DE1267" w:rsidP="00DE1267">
      <w:pPr>
        <w:bidi/>
        <w:spacing w:line="480" w:lineRule="auto"/>
        <w:jc w:val="both"/>
        <w:rPr>
          <w:rFonts w:ascii="David" w:hAnsi="David" w:cs="David"/>
          <w:rtl/>
          <w:lang w:val="en-US"/>
        </w:rPr>
      </w:pPr>
    </w:p>
    <w:p w14:paraId="6D44C904"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lastRenderedPageBreak/>
        <w:t>טענה 1: האירועים המתוארים לא ישפיעו על רמת המחירים במשק (</w:t>
      </w:r>
      <w:r w:rsidRPr="00DE1267">
        <w:rPr>
          <w:rFonts w:ascii="David" w:hAnsi="David" w:cs="David"/>
          <w:u w:val="single"/>
          <w:lang w:val="en-US"/>
        </w:rPr>
        <w:t>P</w:t>
      </w:r>
      <w:r w:rsidRPr="00DE1267">
        <w:rPr>
          <w:rFonts w:ascii="David" w:hAnsi="David" w:cs="David" w:hint="cs"/>
          <w:u w:val="single"/>
          <w:rtl/>
          <w:lang w:val="en-US"/>
        </w:rPr>
        <w:t>)</w:t>
      </w:r>
    </w:p>
    <w:p w14:paraId="57962BB2" w14:textId="37AE31F1" w:rsidR="00DE1267" w:rsidRDefault="00DE1267"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רמת המחירים עולה בעקבות עודף הביקוש מעל לתעסוקה מלאה. הגדלת כמות הכסף לא פותרת את בעיית עודף הביקוש </w:t>
      </w:r>
      <w:r>
        <w:rPr>
          <w:rFonts w:ascii="David" w:hAnsi="David" w:cs="David"/>
          <w:rtl/>
          <w:lang w:val="en-US"/>
        </w:rPr>
        <w:t>–</w:t>
      </w:r>
      <w:r>
        <w:rPr>
          <w:rFonts w:ascii="David" w:hAnsi="David" w:cs="David" w:hint="cs"/>
          <w:rtl/>
          <w:lang w:val="en-US"/>
        </w:rPr>
        <w:t xml:space="preserve"> נהפוך הוא. היא יוצרת ביקוש נוסף שמגדיל עוד יותר את העלייה ברמת המחירים. </w:t>
      </w:r>
    </w:p>
    <w:p w14:paraId="59DCFCCD" w14:textId="77777777" w:rsidR="00DE1267" w:rsidRDefault="00DE1267" w:rsidP="00DE1267">
      <w:pPr>
        <w:bidi/>
        <w:spacing w:line="480" w:lineRule="auto"/>
        <w:jc w:val="both"/>
        <w:rPr>
          <w:rFonts w:ascii="David" w:hAnsi="David" w:cs="David"/>
          <w:rtl/>
          <w:lang w:val="en-US"/>
        </w:rPr>
      </w:pPr>
    </w:p>
    <w:p w14:paraId="02E093B8"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t>טענה 2: האירועים המתוארים לא ישפיעו על היצע הכסף הריאלי (</w:t>
      </w:r>
      <w:r w:rsidRPr="00DE1267">
        <w:rPr>
          <w:rFonts w:ascii="David" w:hAnsi="David" w:cs="David"/>
          <w:u w:val="single"/>
          <w:lang w:val="en-US"/>
        </w:rPr>
        <w:t>M/P</w:t>
      </w:r>
      <w:r w:rsidRPr="00DE1267">
        <w:rPr>
          <w:rFonts w:ascii="David" w:hAnsi="David" w:cs="David" w:hint="cs"/>
          <w:u w:val="single"/>
          <w:rtl/>
          <w:lang w:val="en-US"/>
        </w:rPr>
        <w:t xml:space="preserve"> </w:t>
      </w:r>
      <w:proofErr w:type="spellStart"/>
      <w:r w:rsidRPr="00DE1267">
        <w:rPr>
          <w:rFonts w:ascii="David" w:hAnsi="David" w:cs="David" w:hint="cs"/>
          <w:u w:val="single"/>
          <w:rtl/>
          <w:lang w:val="en-US"/>
        </w:rPr>
        <w:t>לל״ש</w:t>
      </w:r>
      <w:proofErr w:type="spellEnd"/>
      <w:r w:rsidRPr="00DE1267">
        <w:rPr>
          <w:rFonts w:ascii="David" w:hAnsi="David" w:cs="David" w:hint="cs"/>
          <w:u w:val="single"/>
          <w:rtl/>
          <w:lang w:val="en-US"/>
        </w:rPr>
        <w:t>)</w:t>
      </w:r>
    </w:p>
    <w:p w14:paraId="6DCDCB1D" w14:textId="790FEEEB" w:rsidR="006A59DF" w:rsidRDefault="006A59DF"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w:t>
      </w:r>
      <w:r w:rsidR="00FE73E2">
        <w:rPr>
          <w:rFonts w:ascii="David" w:hAnsi="David" w:cs="David" w:hint="cs"/>
          <w:rtl/>
          <w:lang w:val="en-US"/>
        </w:rPr>
        <w:t>עודף הביקוש המקורי מוביל לעליית מחירים שמקטינה היצע הכסף הריאלי, ו</w:t>
      </w:r>
      <w:r>
        <w:rPr>
          <w:rFonts w:ascii="David" w:hAnsi="David" w:cs="David" w:hint="cs"/>
          <w:rtl/>
          <w:lang w:val="en-US"/>
        </w:rPr>
        <w:t xml:space="preserve">למרות </w:t>
      </w:r>
      <w:proofErr w:type="spellStart"/>
      <w:r>
        <w:rPr>
          <w:rFonts w:ascii="David" w:hAnsi="David" w:cs="David" w:hint="cs"/>
          <w:rtl/>
          <w:lang w:val="en-US"/>
        </w:rPr>
        <w:t>נסיונה</w:t>
      </w:r>
      <w:proofErr w:type="spellEnd"/>
      <w:r>
        <w:rPr>
          <w:rFonts w:ascii="David" w:hAnsi="David" w:cs="David" w:hint="cs"/>
          <w:rtl/>
          <w:lang w:val="en-US"/>
        </w:rPr>
        <w:t xml:space="preserve"> של הממשלה להגדיל את היצע הכסף, במקביל חלה עליית מחירים שתיעצר רק כאשר היצע הכסף הריאלי יקטן. </w:t>
      </w:r>
    </w:p>
    <w:p w14:paraId="1A05ACEF" w14:textId="77777777" w:rsidR="006A59DF" w:rsidRDefault="006A59DF" w:rsidP="006A59DF">
      <w:pPr>
        <w:bidi/>
        <w:spacing w:line="480" w:lineRule="auto"/>
        <w:jc w:val="both"/>
        <w:rPr>
          <w:rFonts w:ascii="David" w:hAnsi="David" w:cs="David"/>
          <w:rtl/>
          <w:lang w:val="en-US"/>
        </w:rPr>
      </w:pPr>
    </w:p>
    <w:p w14:paraId="7C8FB7A8" w14:textId="7688811A" w:rsidR="00DE1267" w:rsidRPr="00630D74" w:rsidRDefault="00DE1267" w:rsidP="006A59DF">
      <w:pPr>
        <w:bidi/>
        <w:spacing w:line="480" w:lineRule="auto"/>
        <w:jc w:val="both"/>
        <w:rPr>
          <w:rFonts w:ascii="David" w:hAnsi="David" w:cs="David"/>
          <w:u w:val="single"/>
          <w:rtl/>
          <w:lang w:val="en-US"/>
        </w:rPr>
      </w:pPr>
      <w:r w:rsidRPr="00630D74">
        <w:rPr>
          <w:rFonts w:ascii="David" w:hAnsi="David" w:cs="David" w:hint="cs"/>
          <w:u w:val="single"/>
          <w:rtl/>
          <w:lang w:val="en-US"/>
        </w:rPr>
        <w:t xml:space="preserve">טענה 3: בסך </w:t>
      </w:r>
      <w:proofErr w:type="spellStart"/>
      <w:r w:rsidRPr="00630D74">
        <w:rPr>
          <w:rFonts w:ascii="David" w:hAnsi="David" w:cs="David" w:hint="cs"/>
          <w:u w:val="single"/>
          <w:rtl/>
          <w:lang w:val="en-US"/>
        </w:rPr>
        <w:t>הכל</w:t>
      </w:r>
      <w:proofErr w:type="spellEnd"/>
      <w:r w:rsidRPr="00630D74">
        <w:rPr>
          <w:rFonts w:ascii="David" w:hAnsi="David" w:cs="David" w:hint="cs"/>
          <w:u w:val="single"/>
          <w:rtl/>
          <w:lang w:val="en-US"/>
        </w:rPr>
        <w:t xml:space="preserve">, לאחר שני השינויים (עליית הביקוש + קניית אג״ח מהציבור) </w:t>
      </w:r>
      <w:proofErr w:type="spellStart"/>
      <w:r w:rsidRPr="00630D74">
        <w:rPr>
          <w:rFonts w:ascii="David" w:hAnsi="David" w:cs="David" w:hint="cs"/>
          <w:u w:val="single"/>
          <w:rtl/>
          <w:lang w:val="en-US"/>
        </w:rPr>
        <w:t>בש״מ</w:t>
      </w:r>
      <w:proofErr w:type="spellEnd"/>
      <w:r w:rsidRPr="00630D74">
        <w:rPr>
          <w:rFonts w:ascii="David" w:hAnsi="David" w:cs="David" w:hint="cs"/>
          <w:u w:val="single"/>
          <w:rtl/>
          <w:lang w:val="en-US"/>
        </w:rPr>
        <w:t>, הריבית לא תשתנה</w:t>
      </w:r>
    </w:p>
    <w:p w14:paraId="094ACDDC" w14:textId="115295D5" w:rsidR="00630D74" w:rsidRDefault="00630D74" w:rsidP="00630D74">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הריבית חייבת לעלות. זו הדרך היחידה שתגרום לכך שעודף הביקוש ייסגר. </w:t>
      </w:r>
    </w:p>
    <w:p w14:paraId="38A8000F" w14:textId="77777777" w:rsidR="00630D74" w:rsidRDefault="00630D74" w:rsidP="00630D74">
      <w:pPr>
        <w:bidi/>
        <w:spacing w:line="480" w:lineRule="auto"/>
        <w:jc w:val="both"/>
        <w:rPr>
          <w:rFonts w:ascii="David" w:hAnsi="David" w:cs="David"/>
          <w:rtl/>
          <w:lang w:val="en-US"/>
        </w:rPr>
      </w:pPr>
    </w:p>
    <w:p w14:paraId="3085A29E" w14:textId="77777777" w:rsidR="00DE1267" w:rsidRPr="002D4DE9" w:rsidRDefault="00DE1267" w:rsidP="00DE1267">
      <w:pPr>
        <w:bidi/>
        <w:spacing w:line="480" w:lineRule="auto"/>
        <w:jc w:val="both"/>
        <w:rPr>
          <w:rFonts w:ascii="David" w:hAnsi="David" w:cs="David"/>
          <w:u w:val="single"/>
          <w:rtl/>
          <w:lang w:val="en-US"/>
        </w:rPr>
      </w:pPr>
      <w:r w:rsidRPr="002D4DE9">
        <w:rPr>
          <w:rFonts w:ascii="David" w:hAnsi="David" w:cs="David" w:hint="cs"/>
          <w:u w:val="single"/>
          <w:rtl/>
          <w:lang w:val="en-US"/>
        </w:rPr>
        <w:t>טענה 4: המשק יתכנס לשיווי משקל באותה רמת תוצר ובריבית נמוכה יותר</w:t>
      </w:r>
    </w:p>
    <w:p w14:paraId="0560CA7D" w14:textId="5C428AF0" w:rsidR="00DE1267" w:rsidRPr="00F53A57" w:rsidRDefault="002D4DE9" w:rsidP="00DE1267">
      <w:pPr>
        <w:bidi/>
        <w:spacing w:line="480" w:lineRule="auto"/>
        <w:jc w:val="both"/>
        <w:rPr>
          <w:rFonts w:ascii="David" w:hAnsi="David" w:cs="David"/>
          <w:lang w:val="en-US"/>
        </w:rPr>
      </w:pPr>
      <w:r>
        <w:rPr>
          <w:rFonts w:ascii="David" w:hAnsi="David" w:cs="David" w:hint="cs"/>
          <w:rtl/>
          <w:lang w:val="en-US"/>
        </w:rPr>
        <w:t xml:space="preserve">החלק הראשון נכון </w:t>
      </w:r>
      <w:r>
        <w:rPr>
          <w:rFonts w:ascii="David" w:hAnsi="David" w:cs="David"/>
          <w:rtl/>
          <w:lang w:val="en-US"/>
        </w:rPr>
        <w:t>–</w:t>
      </w:r>
      <w:r>
        <w:rPr>
          <w:rFonts w:ascii="David" w:hAnsi="David" w:cs="David" w:hint="cs"/>
          <w:rtl/>
          <w:lang w:val="en-US"/>
        </w:rPr>
        <w:t xml:space="preserve"> התוצר יישאר זהה לתוצר תעסוקה מלאה, אבל הריבית תעלה. </w:t>
      </w:r>
      <w:r w:rsidR="00106610">
        <w:rPr>
          <w:rFonts w:ascii="David" w:hAnsi="David" w:cs="David" w:hint="cs"/>
          <w:rtl/>
          <w:lang w:val="en-US"/>
        </w:rPr>
        <w:t xml:space="preserve">לכן בסך </w:t>
      </w:r>
      <w:proofErr w:type="spellStart"/>
      <w:r w:rsidR="00106610">
        <w:rPr>
          <w:rFonts w:ascii="David" w:hAnsi="David" w:cs="David" w:hint="cs"/>
          <w:rtl/>
          <w:lang w:val="en-US"/>
        </w:rPr>
        <w:t>הכל</w:t>
      </w:r>
      <w:proofErr w:type="spellEnd"/>
      <w:r w:rsidR="00106610">
        <w:rPr>
          <w:rFonts w:ascii="David" w:hAnsi="David" w:cs="David" w:hint="cs"/>
          <w:rtl/>
          <w:lang w:val="en-US"/>
        </w:rPr>
        <w:t xml:space="preserve"> הטענה </w:t>
      </w:r>
      <w:r w:rsidR="00106610" w:rsidRPr="00106610">
        <w:rPr>
          <w:rFonts w:ascii="David" w:hAnsi="David" w:cs="David" w:hint="cs"/>
          <w:b/>
          <w:bCs/>
          <w:rtl/>
          <w:lang w:val="en-US"/>
        </w:rPr>
        <w:t>שגויה</w:t>
      </w:r>
      <w:r w:rsidR="00106610">
        <w:rPr>
          <w:rFonts w:ascii="David" w:hAnsi="David" w:cs="David" w:hint="cs"/>
          <w:rtl/>
          <w:lang w:val="en-US"/>
        </w:rPr>
        <w:t xml:space="preserve">. </w:t>
      </w:r>
    </w:p>
    <w:p w14:paraId="25E2D717" w14:textId="77777777" w:rsidR="00F53A57" w:rsidRDefault="00F53A57" w:rsidP="00F53A57">
      <w:pPr>
        <w:bidi/>
        <w:spacing w:line="480" w:lineRule="auto"/>
        <w:jc w:val="both"/>
        <w:rPr>
          <w:rFonts w:ascii="David" w:hAnsi="David" w:cs="David"/>
          <w:b/>
          <w:bCs/>
          <w:rtl/>
          <w:lang w:val="en-US"/>
        </w:rPr>
      </w:pPr>
    </w:p>
    <w:p w14:paraId="240201D5" w14:textId="77777777" w:rsidR="00544722" w:rsidRDefault="00544722" w:rsidP="00544722">
      <w:pPr>
        <w:bidi/>
        <w:spacing w:line="480" w:lineRule="auto"/>
        <w:jc w:val="both"/>
        <w:rPr>
          <w:rFonts w:ascii="David" w:hAnsi="David" w:cs="David"/>
          <w:b/>
          <w:bCs/>
          <w:rtl/>
          <w:lang w:val="en-US"/>
        </w:rPr>
      </w:pPr>
    </w:p>
    <w:p w14:paraId="795F43FF" w14:textId="77777777" w:rsidR="00BC2093" w:rsidRDefault="00BC2093">
      <w:pPr>
        <w:rPr>
          <w:rFonts w:ascii="David" w:hAnsi="David" w:cs="David"/>
          <w:b/>
          <w:bCs/>
          <w:rtl/>
          <w:lang w:val="en-US"/>
        </w:rPr>
      </w:pPr>
      <w:r>
        <w:rPr>
          <w:rFonts w:ascii="David" w:hAnsi="David" w:cs="David"/>
          <w:b/>
          <w:bCs/>
          <w:rtl/>
          <w:lang w:val="en-US"/>
        </w:rPr>
        <w:br w:type="page"/>
      </w:r>
    </w:p>
    <w:p w14:paraId="17FF1A22" w14:textId="61D667F6" w:rsidR="004C1E91" w:rsidRPr="00755DE3" w:rsidRDefault="00E75BD2" w:rsidP="002309B0">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lastRenderedPageBreak/>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2EB44E2"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כשפועלים בשוק המוצרים בלבד</w:t>
      </w:r>
      <w:r w:rsidR="00E6527C">
        <w:rPr>
          <w:rFonts w:ascii="David" w:hAnsi="David" w:cs="David" w:hint="cs"/>
          <w:rtl/>
          <w:lang w:val="en-US"/>
        </w:rPr>
        <w:t xml:space="preserve"> (ללא שוק כסף)</w:t>
      </w:r>
      <w:r>
        <w:rPr>
          <w:rFonts w:ascii="David" w:hAnsi="David" w:cs="David" w:hint="cs"/>
          <w:rtl/>
          <w:lang w:val="en-US"/>
        </w:rPr>
        <w:t xml:space="preserve">,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0F7BB891" w14:textId="7A648B04" w:rsidR="00E75BD2" w:rsidRDefault="006E0EA1" w:rsidP="001C0583">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54CB835D" w14:textId="77777777" w:rsidR="000F445F" w:rsidRDefault="000F445F">
      <w:pPr>
        <w:rPr>
          <w:rFonts w:ascii="David" w:hAnsi="David" w:cs="David"/>
          <w:b/>
          <w:bCs/>
          <w:rtl/>
          <w:lang w:val="en-US"/>
        </w:rPr>
      </w:pPr>
      <w:r>
        <w:rPr>
          <w:rFonts w:ascii="David" w:hAnsi="David" w:cs="David"/>
          <w:b/>
          <w:bCs/>
          <w:rtl/>
          <w:lang w:val="en-US"/>
        </w:rPr>
        <w:br w:type="page"/>
      </w:r>
    </w:p>
    <w:p w14:paraId="5A6851E4" w14:textId="38CABD43"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Pr="00BC2093" w:rsidRDefault="00E75BD2" w:rsidP="004F645B">
      <w:pPr>
        <w:bidi/>
        <w:spacing w:line="480" w:lineRule="auto"/>
        <w:jc w:val="both"/>
        <w:rPr>
          <w:rFonts w:ascii="David" w:hAnsi="David" w:cs="David"/>
          <w:rtl/>
          <w:lang w:val="en-US"/>
        </w:rPr>
      </w:pPr>
      <w:r w:rsidRPr="00BC2093">
        <w:rPr>
          <w:rFonts w:ascii="David" w:hAnsi="David" w:cs="David" w:hint="cs"/>
          <w:rtl/>
          <w:lang w:val="en-US"/>
        </w:rPr>
        <w:t xml:space="preserve">התשובה הנכונה </w:t>
      </w:r>
      <w:r w:rsidRPr="00BC2093">
        <w:rPr>
          <w:rFonts w:ascii="David" w:hAnsi="David" w:cs="David"/>
          <w:rtl/>
          <w:lang w:val="en-US"/>
        </w:rPr>
        <w:t>–</w:t>
      </w:r>
      <w:r w:rsidRPr="00BC2093">
        <w:rPr>
          <w:rFonts w:ascii="David" w:hAnsi="David" w:cs="David" w:hint="cs"/>
          <w:rtl/>
          <w:lang w:val="en-US"/>
        </w:rPr>
        <w:t xml:space="preserve"> ב. </w:t>
      </w:r>
    </w:p>
    <w:p w14:paraId="7A175299" w14:textId="79FB3379" w:rsidR="00B1458B" w:rsidRPr="006B618A" w:rsidRDefault="00A235AC" w:rsidP="00B1458B">
      <w:pPr>
        <w:bidi/>
        <w:spacing w:line="480" w:lineRule="auto"/>
        <w:jc w:val="both"/>
        <w:rPr>
          <w:rFonts w:ascii="David" w:hAnsi="David" w:cs="David" w:hint="cs"/>
          <w:b/>
          <w:bCs/>
          <w:rtl/>
          <w:lang w:val="en-US"/>
        </w:rPr>
      </w:pPr>
      <w:r w:rsidRPr="006B618A">
        <w:rPr>
          <w:rFonts w:ascii="David" w:hAnsi="David" w:cs="David" w:hint="cs"/>
          <w:b/>
          <w:bCs/>
          <w:rtl/>
          <w:lang w:val="en-US"/>
        </w:rPr>
        <w:t xml:space="preserve">פתרון </w:t>
      </w:r>
      <w:r w:rsidR="006B618A" w:rsidRPr="006B618A">
        <w:rPr>
          <w:rFonts w:ascii="David" w:hAnsi="David" w:cs="David" w:hint="cs"/>
          <w:b/>
          <w:bCs/>
          <w:rtl/>
          <w:lang w:val="en-US"/>
        </w:rPr>
        <w:t>מקוצר: עלייה בביקוש בשוק המוצרים (</w:t>
      </w:r>
      <w:r w:rsidR="006B618A" w:rsidRPr="006B618A">
        <w:rPr>
          <w:rFonts w:ascii="David" w:hAnsi="David" w:cs="David"/>
          <w:b/>
          <w:bCs/>
          <w:lang w:val="en-US"/>
        </w:rPr>
        <w:t>G</w:t>
      </w:r>
      <w:r w:rsidR="006B618A" w:rsidRPr="006B618A">
        <w:rPr>
          <w:rFonts w:ascii="David" w:hAnsi="David" w:cs="David" w:hint="cs"/>
          <w:b/>
          <w:bCs/>
          <w:rtl/>
          <w:lang w:val="en-US"/>
        </w:rPr>
        <w:t xml:space="preserve"> גדל) יוצרת עלייה בביקוש לכסף ובריבית. כדי לנטרל את עליית הריבית יש להגדיל את היצע הכסף בהתאם, ומבין כל הפעולות שהוצעו </w:t>
      </w:r>
      <w:r w:rsidR="006B618A" w:rsidRPr="006B618A">
        <w:rPr>
          <w:rFonts w:ascii="David" w:hAnsi="David" w:cs="David"/>
          <w:b/>
          <w:bCs/>
          <w:rtl/>
          <w:lang w:val="en-US"/>
        </w:rPr>
        <w:t>–</w:t>
      </w:r>
      <w:r w:rsidR="006B618A" w:rsidRPr="006B618A">
        <w:rPr>
          <w:rFonts w:ascii="David" w:hAnsi="David" w:cs="David" w:hint="cs"/>
          <w:b/>
          <w:bCs/>
          <w:rtl/>
          <w:lang w:val="en-US"/>
        </w:rPr>
        <w:t xml:space="preserve"> רק הורדת יחס הרזרבה תאפשר זאת</w:t>
      </w:r>
      <w:r w:rsidR="00B1458B">
        <w:rPr>
          <w:rFonts w:ascii="David" w:hAnsi="David" w:cs="David" w:hint="cs"/>
          <w:b/>
          <w:bCs/>
          <w:rtl/>
          <w:lang w:val="en-US"/>
        </w:rPr>
        <w:t xml:space="preserve"> [שימו לב, אנו באבטלה, לכן הפחתת הריבית אפשרית, בשונה מתעסוקה מלאה שהוצגה קודם]</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5"/>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4E22232F"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r w:rsidR="00874B83">
        <w:rPr>
          <w:rFonts w:ascii="David" w:hAnsi="David" w:cs="David" w:hint="cs"/>
          <w:b/>
          <w:bCs/>
          <w:rtl/>
          <w:lang w:val="en-US"/>
        </w:rPr>
        <w:t xml:space="preserve"> </w:t>
      </w:r>
      <w:r w:rsidR="00AE14E4">
        <w:rPr>
          <w:rFonts w:ascii="David" w:hAnsi="David" w:cs="David"/>
          <w:b/>
          <w:bCs/>
          <w:rtl/>
          <w:lang w:val="en-US"/>
        </w:rPr>
        <w:t>–</w:t>
      </w:r>
      <w:r w:rsidR="00874B83">
        <w:rPr>
          <w:rFonts w:ascii="David" w:hAnsi="David" w:cs="David" w:hint="cs"/>
          <w:b/>
          <w:bCs/>
          <w:rtl/>
          <w:lang w:val="en-US"/>
        </w:rPr>
        <w:t xml:space="preserve"> </w:t>
      </w:r>
      <w:r w:rsidR="00AE14E4">
        <w:rPr>
          <w:rFonts w:ascii="David" w:hAnsi="David" w:cs="David" w:hint="cs"/>
          <w:b/>
          <w:bCs/>
          <w:rtl/>
          <w:lang w:val="en-US"/>
        </w:rPr>
        <w:t>שינוי בתמהיל התוצר כתוצאה מפעילות פיסקלית</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49966D2B"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292CA923"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29C97035"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359421CA"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6"/>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7"/>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7194829"/>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7194830"/>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E730E3"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E730E3"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7194834"/>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E730E3"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→7,500=</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E730E3"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m:t>
          </m:r>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E730E3"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m:t>
              </m:r>
              <m:r>
                <w:rPr>
                  <w:rFonts w:ascii="Cambria Math" w:hAnsi="Cambria Math" w:cs="David"/>
                  <w:lang w:val="en-US"/>
                </w:rPr>
                <m:t>-</m:t>
              </m:r>
              <m:r>
                <w:rPr>
                  <w:rFonts w:ascii="Cambria Math" w:hAnsi="Cambria Math" w:cs="David"/>
                  <w:lang w:val="en-US"/>
                </w:rPr>
                <m:t>T</m:t>
              </m:r>
            </m:e>
          </m:d>
          <m:r>
            <w:rPr>
              <w:rFonts w:ascii="Cambria Math" w:hAnsi="Cambria Math" w:cs="David"/>
              <w:lang w:val="en-US"/>
            </w:rPr>
            <m:t>-</m:t>
          </m:r>
          <m:r>
            <w:rPr>
              <w:rFonts w:ascii="Cambria Math" w:hAnsi="Cambria Math" w:cs="David"/>
              <w:lang w:val="en-US"/>
            </w:rPr>
            <m:t>C</m:t>
          </m:r>
          <m:r>
            <w:rPr>
              <w:rFonts w:ascii="Cambria Math" w:hAnsi="Cambria Math" w:cs="David"/>
              <w:lang w:val="en-US"/>
            </w:rPr>
            <m:t>→</m:t>
          </m:r>
          <m:r>
            <w:rPr>
              <w:rFonts w:ascii="Cambria Math" w:hAnsi="Cambria Math" w:cs="David"/>
              <w:lang w:val="en-US"/>
            </w:rPr>
            <m:t>Y</m:t>
          </m:r>
          <m:r>
            <w:rPr>
              <w:rFonts w:ascii="Cambria Math" w:hAnsi="Cambria Math" w:cs="David"/>
              <w:lang w:val="en-US"/>
            </w:rPr>
            <m:t>-</m:t>
          </m:r>
          <m:r>
            <w:rPr>
              <w:rFonts w:ascii="Cambria Math" w:hAnsi="Cambria Math" w:cs="David"/>
              <w:lang w:val="en-US"/>
            </w:rPr>
            <m:t>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E730E3"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m:t>
              </m:r>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C</m:t>
          </m:r>
          <m:r>
            <w:rPr>
              <w:rFonts w:ascii="Cambria Math" w:hAnsi="Cambria Math" w:cs="David"/>
              <w:lang w:val="en-US"/>
            </w:rPr>
            <m:t>→200-120=80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E730E3"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E730E3"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E730E3"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E730E3"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E730E3"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E730E3"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E730E3"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7194836"/>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A3514" w14:textId="77777777" w:rsidR="00E730E3" w:rsidRDefault="00E730E3" w:rsidP="0001037C">
      <w:r>
        <w:separator/>
      </w:r>
    </w:p>
  </w:endnote>
  <w:endnote w:type="continuationSeparator" w:id="0">
    <w:p w14:paraId="5FB7B0D8" w14:textId="77777777" w:rsidR="00E730E3" w:rsidRDefault="00E730E3"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EndPr>
      <w:rPr>
        <w:rStyle w:val="PageNumber"/>
      </w:rPr>
    </w:sdtEnd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EndPr>
      <w:rPr>
        <w:rStyle w:val="PageNumber"/>
      </w:rPr>
    </w:sdtEnd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3D07E" w14:textId="77777777" w:rsidR="00E730E3" w:rsidRDefault="00E730E3" w:rsidP="0001037C">
      <w:r>
        <w:separator/>
      </w:r>
    </w:p>
  </w:footnote>
  <w:footnote w:type="continuationSeparator" w:id="0">
    <w:p w14:paraId="5D168601" w14:textId="77777777" w:rsidR="00E730E3" w:rsidRDefault="00E730E3"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86D0E"/>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3"/>
  </w:num>
  <w:num w:numId="15" w16cid:durableId="2083797110">
    <w:abstractNumId w:val="15"/>
  </w:num>
  <w:num w:numId="16" w16cid:durableId="417144152">
    <w:abstractNumId w:val="6"/>
  </w:num>
  <w:num w:numId="17" w16cid:durableId="1684744564">
    <w:abstractNumId w:val="61"/>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9"/>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7"/>
  </w:num>
  <w:num w:numId="33" w16cid:durableId="1106655403">
    <w:abstractNumId w:val="19"/>
  </w:num>
  <w:num w:numId="34" w16cid:durableId="1761024731">
    <w:abstractNumId w:val="68"/>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60"/>
  </w:num>
  <w:num w:numId="49" w16cid:durableId="247664487">
    <w:abstractNumId w:val="7"/>
  </w:num>
  <w:num w:numId="50" w16cid:durableId="132799605">
    <w:abstractNumId w:val="35"/>
  </w:num>
  <w:num w:numId="51" w16cid:durableId="439302189">
    <w:abstractNumId w:val="66"/>
  </w:num>
  <w:num w:numId="52" w16cid:durableId="1457333909">
    <w:abstractNumId w:val="17"/>
  </w:num>
  <w:num w:numId="53" w16cid:durableId="1769816133">
    <w:abstractNumId w:val="21"/>
  </w:num>
  <w:num w:numId="54" w16cid:durableId="1620800482">
    <w:abstractNumId w:val="64"/>
  </w:num>
  <w:num w:numId="55" w16cid:durableId="1903711601">
    <w:abstractNumId w:val="33"/>
  </w:num>
  <w:num w:numId="56" w16cid:durableId="1492409757">
    <w:abstractNumId w:val="31"/>
  </w:num>
  <w:num w:numId="57" w16cid:durableId="1717004354">
    <w:abstractNumId w:val="9"/>
  </w:num>
  <w:num w:numId="58" w16cid:durableId="1418207199">
    <w:abstractNumId w:val="62"/>
  </w:num>
  <w:num w:numId="59" w16cid:durableId="1690715958">
    <w:abstractNumId w:val="65"/>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 w:numId="70" w16cid:durableId="2076122138">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5F5"/>
    <w:rsid w:val="00017D53"/>
    <w:rsid w:val="00021F52"/>
    <w:rsid w:val="000220FD"/>
    <w:rsid w:val="00024DA0"/>
    <w:rsid w:val="0002580F"/>
    <w:rsid w:val="000267EE"/>
    <w:rsid w:val="0002711B"/>
    <w:rsid w:val="0003117D"/>
    <w:rsid w:val="00032C1F"/>
    <w:rsid w:val="000377A7"/>
    <w:rsid w:val="00045551"/>
    <w:rsid w:val="00046895"/>
    <w:rsid w:val="000500AE"/>
    <w:rsid w:val="00053EA5"/>
    <w:rsid w:val="000551F4"/>
    <w:rsid w:val="00060DAD"/>
    <w:rsid w:val="000611D3"/>
    <w:rsid w:val="000647B5"/>
    <w:rsid w:val="0006513F"/>
    <w:rsid w:val="00066780"/>
    <w:rsid w:val="00072433"/>
    <w:rsid w:val="00075951"/>
    <w:rsid w:val="00083B34"/>
    <w:rsid w:val="00086BD9"/>
    <w:rsid w:val="00092FCF"/>
    <w:rsid w:val="0009598B"/>
    <w:rsid w:val="000A1969"/>
    <w:rsid w:val="000A28C4"/>
    <w:rsid w:val="000A58D0"/>
    <w:rsid w:val="000B0F7A"/>
    <w:rsid w:val="000B64A2"/>
    <w:rsid w:val="000B7AE0"/>
    <w:rsid w:val="000C0A56"/>
    <w:rsid w:val="000C62C6"/>
    <w:rsid w:val="000D51C4"/>
    <w:rsid w:val="000D7989"/>
    <w:rsid w:val="000E664C"/>
    <w:rsid w:val="000E6FC0"/>
    <w:rsid w:val="000F0920"/>
    <w:rsid w:val="000F13F8"/>
    <w:rsid w:val="000F2592"/>
    <w:rsid w:val="000F445F"/>
    <w:rsid w:val="000F52F0"/>
    <w:rsid w:val="000F7A88"/>
    <w:rsid w:val="001019FE"/>
    <w:rsid w:val="00104DDB"/>
    <w:rsid w:val="00106169"/>
    <w:rsid w:val="00106610"/>
    <w:rsid w:val="0010767A"/>
    <w:rsid w:val="001147E3"/>
    <w:rsid w:val="0011624D"/>
    <w:rsid w:val="00116BC6"/>
    <w:rsid w:val="00120E95"/>
    <w:rsid w:val="00121FC2"/>
    <w:rsid w:val="00122C47"/>
    <w:rsid w:val="001239AE"/>
    <w:rsid w:val="001305DF"/>
    <w:rsid w:val="00130651"/>
    <w:rsid w:val="001349D3"/>
    <w:rsid w:val="0013732D"/>
    <w:rsid w:val="00141CAC"/>
    <w:rsid w:val="00143F75"/>
    <w:rsid w:val="001449A5"/>
    <w:rsid w:val="001464A3"/>
    <w:rsid w:val="00152812"/>
    <w:rsid w:val="0015454C"/>
    <w:rsid w:val="00156874"/>
    <w:rsid w:val="00161007"/>
    <w:rsid w:val="0016128A"/>
    <w:rsid w:val="00161FD1"/>
    <w:rsid w:val="00164DA4"/>
    <w:rsid w:val="00165FEA"/>
    <w:rsid w:val="0017127D"/>
    <w:rsid w:val="00176185"/>
    <w:rsid w:val="00177AF6"/>
    <w:rsid w:val="00180DA8"/>
    <w:rsid w:val="0018118E"/>
    <w:rsid w:val="0018174D"/>
    <w:rsid w:val="00182FD2"/>
    <w:rsid w:val="00192273"/>
    <w:rsid w:val="0019321D"/>
    <w:rsid w:val="001940C2"/>
    <w:rsid w:val="00197189"/>
    <w:rsid w:val="001A1E9E"/>
    <w:rsid w:val="001A32F7"/>
    <w:rsid w:val="001A4A37"/>
    <w:rsid w:val="001B666A"/>
    <w:rsid w:val="001B7049"/>
    <w:rsid w:val="001B7E0C"/>
    <w:rsid w:val="001C0583"/>
    <w:rsid w:val="001C46E4"/>
    <w:rsid w:val="001C6D81"/>
    <w:rsid w:val="001C7E6A"/>
    <w:rsid w:val="001D747C"/>
    <w:rsid w:val="001E19B4"/>
    <w:rsid w:val="001E4353"/>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14CA8"/>
    <w:rsid w:val="0022052E"/>
    <w:rsid w:val="0022137B"/>
    <w:rsid w:val="002214AE"/>
    <w:rsid w:val="002238E4"/>
    <w:rsid w:val="002309B0"/>
    <w:rsid w:val="002346E2"/>
    <w:rsid w:val="00234F25"/>
    <w:rsid w:val="00246163"/>
    <w:rsid w:val="002468F5"/>
    <w:rsid w:val="0026319D"/>
    <w:rsid w:val="00264D11"/>
    <w:rsid w:val="0027286F"/>
    <w:rsid w:val="00272C01"/>
    <w:rsid w:val="002743A6"/>
    <w:rsid w:val="002743F3"/>
    <w:rsid w:val="00275F8B"/>
    <w:rsid w:val="0027649B"/>
    <w:rsid w:val="00281BB0"/>
    <w:rsid w:val="00287622"/>
    <w:rsid w:val="00287E00"/>
    <w:rsid w:val="002918F8"/>
    <w:rsid w:val="00294A2B"/>
    <w:rsid w:val="00296432"/>
    <w:rsid w:val="00296B45"/>
    <w:rsid w:val="002A1F1B"/>
    <w:rsid w:val="002A5EC7"/>
    <w:rsid w:val="002A70B5"/>
    <w:rsid w:val="002A7726"/>
    <w:rsid w:val="002A7CD3"/>
    <w:rsid w:val="002B0AD4"/>
    <w:rsid w:val="002B2BD9"/>
    <w:rsid w:val="002B3123"/>
    <w:rsid w:val="002B3B62"/>
    <w:rsid w:val="002B4759"/>
    <w:rsid w:val="002B4B91"/>
    <w:rsid w:val="002B6A2E"/>
    <w:rsid w:val="002C26A4"/>
    <w:rsid w:val="002C32D1"/>
    <w:rsid w:val="002C5281"/>
    <w:rsid w:val="002D0756"/>
    <w:rsid w:val="002D0851"/>
    <w:rsid w:val="002D2491"/>
    <w:rsid w:val="002D4335"/>
    <w:rsid w:val="002D4DE9"/>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17D8E"/>
    <w:rsid w:val="00320244"/>
    <w:rsid w:val="00320722"/>
    <w:rsid w:val="00320F89"/>
    <w:rsid w:val="0033354A"/>
    <w:rsid w:val="00333C3E"/>
    <w:rsid w:val="003343E4"/>
    <w:rsid w:val="00334F29"/>
    <w:rsid w:val="0034070D"/>
    <w:rsid w:val="003424E9"/>
    <w:rsid w:val="003429C5"/>
    <w:rsid w:val="0035119C"/>
    <w:rsid w:val="00352A08"/>
    <w:rsid w:val="003568AF"/>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16E4"/>
    <w:rsid w:val="00393C6A"/>
    <w:rsid w:val="00396FAB"/>
    <w:rsid w:val="0039731A"/>
    <w:rsid w:val="003A260F"/>
    <w:rsid w:val="003A319B"/>
    <w:rsid w:val="003A50CA"/>
    <w:rsid w:val="003B45F2"/>
    <w:rsid w:val="003B679C"/>
    <w:rsid w:val="003C14C3"/>
    <w:rsid w:val="003C47F4"/>
    <w:rsid w:val="003C4AEE"/>
    <w:rsid w:val="003C4D0E"/>
    <w:rsid w:val="003C5B9A"/>
    <w:rsid w:val="003D074D"/>
    <w:rsid w:val="003D6549"/>
    <w:rsid w:val="003E0DDD"/>
    <w:rsid w:val="003E5219"/>
    <w:rsid w:val="003E7867"/>
    <w:rsid w:val="003F0B27"/>
    <w:rsid w:val="003F2F96"/>
    <w:rsid w:val="003F481A"/>
    <w:rsid w:val="003F6B2C"/>
    <w:rsid w:val="003F6C24"/>
    <w:rsid w:val="00402807"/>
    <w:rsid w:val="0040395B"/>
    <w:rsid w:val="00404EAE"/>
    <w:rsid w:val="004111D7"/>
    <w:rsid w:val="0041334D"/>
    <w:rsid w:val="0041464B"/>
    <w:rsid w:val="00416B29"/>
    <w:rsid w:val="00423783"/>
    <w:rsid w:val="00424267"/>
    <w:rsid w:val="004301FD"/>
    <w:rsid w:val="0043045B"/>
    <w:rsid w:val="00431A18"/>
    <w:rsid w:val="0043484A"/>
    <w:rsid w:val="00434F5C"/>
    <w:rsid w:val="004364E5"/>
    <w:rsid w:val="004458C5"/>
    <w:rsid w:val="00445DB5"/>
    <w:rsid w:val="00447ED5"/>
    <w:rsid w:val="00450672"/>
    <w:rsid w:val="004515D2"/>
    <w:rsid w:val="00452A95"/>
    <w:rsid w:val="00460FBF"/>
    <w:rsid w:val="00461164"/>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3CA3"/>
    <w:rsid w:val="005154D4"/>
    <w:rsid w:val="00516581"/>
    <w:rsid w:val="00520AC1"/>
    <w:rsid w:val="00521280"/>
    <w:rsid w:val="00521CE9"/>
    <w:rsid w:val="00524632"/>
    <w:rsid w:val="005420F7"/>
    <w:rsid w:val="00544722"/>
    <w:rsid w:val="00545506"/>
    <w:rsid w:val="0054569C"/>
    <w:rsid w:val="00546048"/>
    <w:rsid w:val="0054731A"/>
    <w:rsid w:val="00547606"/>
    <w:rsid w:val="00550761"/>
    <w:rsid w:val="005508E7"/>
    <w:rsid w:val="00552EDA"/>
    <w:rsid w:val="005534E4"/>
    <w:rsid w:val="00555456"/>
    <w:rsid w:val="00563586"/>
    <w:rsid w:val="005665E9"/>
    <w:rsid w:val="005703B4"/>
    <w:rsid w:val="00571E58"/>
    <w:rsid w:val="00576A85"/>
    <w:rsid w:val="00576CDE"/>
    <w:rsid w:val="00581B38"/>
    <w:rsid w:val="00582A80"/>
    <w:rsid w:val="00593E1C"/>
    <w:rsid w:val="00593EA2"/>
    <w:rsid w:val="00594E75"/>
    <w:rsid w:val="005961CB"/>
    <w:rsid w:val="005A0243"/>
    <w:rsid w:val="005A1513"/>
    <w:rsid w:val="005A1953"/>
    <w:rsid w:val="005A48CC"/>
    <w:rsid w:val="005B69D7"/>
    <w:rsid w:val="005C4E7B"/>
    <w:rsid w:val="005C4EB6"/>
    <w:rsid w:val="005D2E91"/>
    <w:rsid w:val="005D3213"/>
    <w:rsid w:val="005D628F"/>
    <w:rsid w:val="005D7514"/>
    <w:rsid w:val="005E14C9"/>
    <w:rsid w:val="005E38AB"/>
    <w:rsid w:val="005E4AB2"/>
    <w:rsid w:val="005E4B5D"/>
    <w:rsid w:val="005E7104"/>
    <w:rsid w:val="005F0709"/>
    <w:rsid w:val="005F1AA1"/>
    <w:rsid w:val="005F284A"/>
    <w:rsid w:val="005F3C0B"/>
    <w:rsid w:val="006006BD"/>
    <w:rsid w:val="00602DAB"/>
    <w:rsid w:val="0061000A"/>
    <w:rsid w:val="00617687"/>
    <w:rsid w:val="00623906"/>
    <w:rsid w:val="006259BA"/>
    <w:rsid w:val="00630A70"/>
    <w:rsid w:val="00630D74"/>
    <w:rsid w:val="00631783"/>
    <w:rsid w:val="0063282C"/>
    <w:rsid w:val="00642EDD"/>
    <w:rsid w:val="00644687"/>
    <w:rsid w:val="00646BF0"/>
    <w:rsid w:val="0065415A"/>
    <w:rsid w:val="00656365"/>
    <w:rsid w:val="006579D9"/>
    <w:rsid w:val="00661599"/>
    <w:rsid w:val="0066268D"/>
    <w:rsid w:val="00664DF1"/>
    <w:rsid w:val="00665DCA"/>
    <w:rsid w:val="0066624C"/>
    <w:rsid w:val="006725E7"/>
    <w:rsid w:val="00676301"/>
    <w:rsid w:val="00691089"/>
    <w:rsid w:val="00696ED8"/>
    <w:rsid w:val="006976CC"/>
    <w:rsid w:val="006A0A3D"/>
    <w:rsid w:val="006A2E16"/>
    <w:rsid w:val="006A3D6E"/>
    <w:rsid w:val="006A59DF"/>
    <w:rsid w:val="006B309F"/>
    <w:rsid w:val="006B5BCC"/>
    <w:rsid w:val="006B5C21"/>
    <w:rsid w:val="006B618A"/>
    <w:rsid w:val="006B6A99"/>
    <w:rsid w:val="006C1F6C"/>
    <w:rsid w:val="006C41E0"/>
    <w:rsid w:val="006D4AEE"/>
    <w:rsid w:val="006E00C1"/>
    <w:rsid w:val="006E0EA1"/>
    <w:rsid w:val="006E3F77"/>
    <w:rsid w:val="006E50E0"/>
    <w:rsid w:val="006E678F"/>
    <w:rsid w:val="006E7783"/>
    <w:rsid w:val="006F0A65"/>
    <w:rsid w:val="006F4D6B"/>
    <w:rsid w:val="006F5518"/>
    <w:rsid w:val="006F7543"/>
    <w:rsid w:val="00701E04"/>
    <w:rsid w:val="0070236A"/>
    <w:rsid w:val="00702939"/>
    <w:rsid w:val="00704001"/>
    <w:rsid w:val="007047AD"/>
    <w:rsid w:val="00704AA6"/>
    <w:rsid w:val="00706D8A"/>
    <w:rsid w:val="0070772B"/>
    <w:rsid w:val="00711CE1"/>
    <w:rsid w:val="00712B66"/>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778B4"/>
    <w:rsid w:val="0078701A"/>
    <w:rsid w:val="00792219"/>
    <w:rsid w:val="0079481D"/>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5192"/>
    <w:rsid w:val="008064E4"/>
    <w:rsid w:val="00807F03"/>
    <w:rsid w:val="00810BCF"/>
    <w:rsid w:val="00811554"/>
    <w:rsid w:val="008124EE"/>
    <w:rsid w:val="00812558"/>
    <w:rsid w:val="0081571D"/>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4B83"/>
    <w:rsid w:val="00876882"/>
    <w:rsid w:val="008775BB"/>
    <w:rsid w:val="00881AE6"/>
    <w:rsid w:val="008876A0"/>
    <w:rsid w:val="00887B0B"/>
    <w:rsid w:val="008922F8"/>
    <w:rsid w:val="008927F9"/>
    <w:rsid w:val="008A5A32"/>
    <w:rsid w:val="008B62BF"/>
    <w:rsid w:val="008C3817"/>
    <w:rsid w:val="008C50D6"/>
    <w:rsid w:val="008C5BC4"/>
    <w:rsid w:val="008C661A"/>
    <w:rsid w:val="008D11C5"/>
    <w:rsid w:val="008D28EE"/>
    <w:rsid w:val="008D3D6B"/>
    <w:rsid w:val="008D6557"/>
    <w:rsid w:val="008E0AC2"/>
    <w:rsid w:val="008F7AEF"/>
    <w:rsid w:val="008F7DF2"/>
    <w:rsid w:val="00900FD4"/>
    <w:rsid w:val="00902031"/>
    <w:rsid w:val="0090213C"/>
    <w:rsid w:val="009058B7"/>
    <w:rsid w:val="00905919"/>
    <w:rsid w:val="00910829"/>
    <w:rsid w:val="00911D87"/>
    <w:rsid w:val="00912EF6"/>
    <w:rsid w:val="00913ADD"/>
    <w:rsid w:val="00915D1B"/>
    <w:rsid w:val="009239FC"/>
    <w:rsid w:val="009240DC"/>
    <w:rsid w:val="0092598B"/>
    <w:rsid w:val="009264E2"/>
    <w:rsid w:val="00932C29"/>
    <w:rsid w:val="00944428"/>
    <w:rsid w:val="00944CC1"/>
    <w:rsid w:val="00947B0B"/>
    <w:rsid w:val="00953343"/>
    <w:rsid w:val="009574D0"/>
    <w:rsid w:val="0096246B"/>
    <w:rsid w:val="00970679"/>
    <w:rsid w:val="00973099"/>
    <w:rsid w:val="009878BC"/>
    <w:rsid w:val="0099192E"/>
    <w:rsid w:val="00992339"/>
    <w:rsid w:val="00992D97"/>
    <w:rsid w:val="009934E4"/>
    <w:rsid w:val="009968FB"/>
    <w:rsid w:val="00996DB1"/>
    <w:rsid w:val="00997F84"/>
    <w:rsid w:val="009A55B6"/>
    <w:rsid w:val="009A5E8C"/>
    <w:rsid w:val="009A6A1F"/>
    <w:rsid w:val="009B1AD8"/>
    <w:rsid w:val="009B1F40"/>
    <w:rsid w:val="009B3389"/>
    <w:rsid w:val="009B39DC"/>
    <w:rsid w:val="009B3EA0"/>
    <w:rsid w:val="009B6AB4"/>
    <w:rsid w:val="009C27EC"/>
    <w:rsid w:val="009C2AF0"/>
    <w:rsid w:val="009C30D1"/>
    <w:rsid w:val="009C3DCD"/>
    <w:rsid w:val="009C78D1"/>
    <w:rsid w:val="009C78FD"/>
    <w:rsid w:val="009D2E12"/>
    <w:rsid w:val="009E0C48"/>
    <w:rsid w:val="009E1C18"/>
    <w:rsid w:val="009E203A"/>
    <w:rsid w:val="009F2204"/>
    <w:rsid w:val="009F274C"/>
    <w:rsid w:val="009F431A"/>
    <w:rsid w:val="00A01094"/>
    <w:rsid w:val="00A014C0"/>
    <w:rsid w:val="00A020C3"/>
    <w:rsid w:val="00A02549"/>
    <w:rsid w:val="00A0355E"/>
    <w:rsid w:val="00A03BF7"/>
    <w:rsid w:val="00A06425"/>
    <w:rsid w:val="00A10BB8"/>
    <w:rsid w:val="00A16747"/>
    <w:rsid w:val="00A16D45"/>
    <w:rsid w:val="00A1768E"/>
    <w:rsid w:val="00A20E1A"/>
    <w:rsid w:val="00A235AC"/>
    <w:rsid w:val="00A23617"/>
    <w:rsid w:val="00A23B46"/>
    <w:rsid w:val="00A258F9"/>
    <w:rsid w:val="00A40CB0"/>
    <w:rsid w:val="00A433D4"/>
    <w:rsid w:val="00A43BEE"/>
    <w:rsid w:val="00A45F7C"/>
    <w:rsid w:val="00A52007"/>
    <w:rsid w:val="00A523A5"/>
    <w:rsid w:val="00A5348B"/>
    <w:rsid w:val="00A53564"/>
    <w:rsid w:val="00A55ADC"/>
    <w:rsid w:val="00A571C1"/>
    <w:rsid w:val="00A60148"/>
    <w:rsid w:val="00A60BF7"/>
    <w:rsid w:val="00A64090"/>
    <w:rsid w:val="00A645D2"/>
    <w:rsid w:val="00A7198A"/>
    <w:rsid w:val="00A721D2"/>
    <w:rsid w:val="00A72F02"/>
    <w:rsid w:val="00A762DA"/>
    <w:rsid w:val="00A80588"/>
    <w:rsid w:val="00A80EFF"/>
    <w:rsid w:val="00A82196"/>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14E4"/>
    <w:rsid w:val="00AE4848"/>
    <w:rsid w:val="00AF2D5F"/>
    <w:rsid w:val="00AF3804"/>
    <w:rsid w:val="00AF3A29"/>
    <w:rsid w:val="00AF5623"/>
    <w:rsid w:val="00AF572E"/>
    <w:rsid w:val="00AF6366"/>
    <w:rsid w:val="00AF7CC3"/>
    <w:rsid w:val="00B03955"/>
    <w:rsid w:val="00B12CA7"/>
    <w:rsid w:val="00B13094"/>
    <w:rsid w:val="00B1458B"/>
    <w:rsid w:val="00B15146"/>
    <w:rsid w:val="00B20275"/>
    <w:rsid w:val="00B21A9A"/>
    <w:rsid w:val="00B2337B"/>
    <w:rsid w:val="00B234BE"/>
    <w:rsid w:val="00B31CAB"/>
    <w:rsid w:val="00B33793"/>
    <w:rsid w:val="00B3561D"/>
    <w:rsid w:val="00B36A7C"/>
    <w:rsid w:val="00B378E6"/>
    <w:rsid w:val="00B432CF"/>
    <w:rsid w:val="00B46FE1"/>
    <w:rsid w:val="00B470B2"/>
    <w:rsid w:val="00B51100"/>
    <w:rsid w:val="00B57836"/>
    <w:rsid w:val="00B61469"/>
    <w:rsid w:val="00B6441D"/>
    <w:rsid w:val="00B656B9"/>
    <w:rsid w:val="00B73DB7"/>
    <w:rsid w:val="00B7535D"/>
    <w:rsid w:val="00B80345"/>
    <w:rsid w:val="00B8068E"/>
    <w:rsid w:val="00B82BF7"/>
    <w:rsid w:val="00B83430"/>
    <w:rsid w:val="00B8571A"/>
    <w:rsid w:val="00B901DB"/>
    <w:rsid w:val="00B94D79"/>
    <w:rsid w:val="00B953F9"/>
    <w:rsid w:val="00BA0948"/>
    <w:rsid w:val="00BA6892"/>
    <w:rsid w:val="00BB0E4C"/>
    <w:rsid w:val="00BB420D"/>
    <w:rsid w:val="00BB5FC2"/>
    <w:rsid w:val="00BB7A5E"/>
    <w:rsid w:val="00BC2093"/>
    <w:rsid w:val="00BC4489"/>
    <w:rsid w:val="00BC517D"/>
    <w:rsid w:val="00BC7057"/>
    <w:rsid w:val="00BD408F"/>
    <w:rsid w:val="00BD7540"/>
    <w:rsid w:val="00BE1BFB"/>
    <w:rsid w:val="00BE1DA8"/>
    <w:rsid w:val="00BE1F74"/>
    <w:rsid w:val="00BE25CB"/>
    <w:rsid w:val="00BE4256"/>
    <w:rsid w:val="00BE5630"/>
    <w:rsid w:val="00BE7BCA"/>
    <w:rsid w:val="00BF27B0"/>
    <w:rsid w:val="00BF3582"/>
    <w:rsid w:val="00C00CAA"/>
    <w:rsid w:val="00C058EF"/>
    <w:rsid w:val="00C11A1E"/>
    <w:rsid w:val="00C1400A"/>
    <w:rsid w:val="00C156BB"/>
    <w:rsid w:val="00C209EF"/>
    <w:rsid w:val="00C2163C"/>
    <w:rsid w:val="00C2180E"/>
    <w:rsid w:val="00C23142"/>
    <w:rsid w:val="00C23E33"/>
    <w:rsid w:val="00C250AA"/>
    <w:rsid w:val="00C261D7"/>
    <w:rsid w:val="00C30688"/>
    <w:rsid w:val="00C30930"/>
    <w:rsid w:val="00C347E4"/>
    <w:rsid w:val="00C36D1C"/>
    <w:rsid w:val="00C36E88"/>
    <w:rsid w:val="00C41594"/>
    <w:rsid w:val="00C4165B"/>
    <w:rsid w:val="00C452DE"/>
    <w:rsid w:val="00C567C8"/>
    <w:rsid w:val="00C573A0"/>
    <w:rsid w:val="00C57AE4"/>
    <w:rsid w:val="00C60526"/>
    <w:rsid w:val="00C612D2"/>
    <w:rsid w:val="00C619DE"/>
    <w:rsid w:val="00C64688"/>
    <w:rsid w:val="00C64D59"/>
    <w:rsid w:val="00C665E5"/>
    <w:rsid w:val="00C73113"/>
    <w:rsid w:val="00C7429A"/>
    <w:rsid w:val="00C7704E"/>
    <w:rsid w:val="00C853FF"/>
    <w:rsid w:val="00C854EB"/>
    <w:rsid w:val="00C87256"/>
    <w:rsid w:val="00C908C6"/>
    <w:rsid w:val="00C931F0"/>
    <w:rsid w:val="00C94239"/>
    <w:rsid w:val="00C96205"/>
    <w:rsid w:val="00CA2E05"/>
    <w:rsid w:val="00CA7ABC"/>
    <w:rsid w:val="00CB163E"/>
    <w:rsid w:val="00CB3AE0"/>
    <w:rsid w:val="00CB594C"/>
    <w:rsid w:val="00CB71E1"/>
    <w:rsid w:val="00CC1400"/>
    <w:rsid w:val="00CC28C0"/>
    <w:rsid w:val="00CC74DB"/>
    <w:rsid w:val="00CD17EF"/>
    <w:rsid w:val="00CD2AA1"/>
    <w:rsid w:val="00CD4A19"/>
    <w:rsid w:val="00CD7F13"/>
    <w:rsid w:val="00CE058A"/>
    <w:rsid w:val="00CE0E44"/>
    <w:rsid w:val="00CE37BB"/>
    <w:rsid w:val="00CE5CD4"/>
    <w:rsid w:val="00CE7141"/>
    <w:rsid w:val="00CF4004"/>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63383"/>
    <w:rsid w:val="00D73AED"/>
    <w:rsid w:val="00D75684"/>
    <w:rsid w:val="00D76B2D"/>
    <w:rsid w:val="00D80376"/>
    <w:rsid w:val="00D82164"/>
    <w:rsid w:val="00D85A63"/>
    <w:rsid w:val="00D87896"/>
    <w:rsid w:val="00D90A83"/>
    <w:rsid w:val="00D918D7"/>
    <w:rsid w:val="00D951EE"/>
    <w:rsid w:val="00D96C05"/>
    <w:rsid w:val="00D96E81"/>
    <w:rsid w:val="00DA2675"/>
    <w:rsid w:val="00DA2819"/>
    <w:rsid w:val="00DA2AE6"/>
    <w:rsid w:val="00DA4D58"/>
    <w:rsid w:val="00DB4EDD"/>
    <w:rsid w:val="00DC00BB"/>
    <w:rsid w:val="00DC08A1"/>
    <w:rsid w:val="00DC4400"/>
    <w:rsid w:val="00DC5E15"/>
    <w:rsid w:val="00DC76C9"/>
    <w:rsid w:val="00DD2A25"/>
    <w:rsid w:val="00DD4C96"/>
    <w:rsid w:val="00DE0292"/>
    <w:rsid w:val="00DE0ACC"/>
    <w:rsid w:val="00DE1267"/>
    <w:rsid w:val="00DE1371"/>
    <w:rsid w:val="00DE20F8"/>
    <w:rsid w:val="00DE2FC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0498"/>
    <w:rsid w:val="00E21EE9"/>
    <w:rsid w:val="00E26717"/>
    <w:rsid w:val="00E26906"/>
    <w:rsid w:val="00E27566"/>
    <w:rsid w:val="00E30A38"/>
    <w:rsid w:val="00E30B72"/>
    <w:rsid w:val="00E35007"/>
    <w:rsid w:val="00E42510"/>
    <w:rsid w:val="00E42755"/>
    <w:rsid w:val="00E45250"/>
    <w:rsid w:val="00E50855"/>
    <w:rsid w:val="00E554BE"/>
    <w:rsid w:val="00E60CE5"/>
    <w:rsid w:val="00E641DD"/>
    <w:rsid w:val="00E6519E"/>
    <w:rsid w:val="00E6527C"/>
    <w:rsid w:val="00E656C5"/>
    <w:rsid w:val="00E720BC"/>
    <w:rsid w:val="00E730E3"/>
    <w:rsid w:val="00E74FAE"/>
    <w:rsid w:val="00E75BD2"/>
    <w:rsid w:val="00E80B61"/>
    <w:rsid w:val="00E82D3D"/>
    <w:rsid w:val="00E85403"/>
    <w:rsid w:val="00E85995"/>
    <w:rsid w:val="00E86226"/>
    <w:rsid w:val="00E915B7"/>
    <w:rsid w:val="00E93030"/>
    <w:rsid w:val="00E935D5"/>
    <w:rsid w:val="00E97128"/>
    <w:rsid w:val="00EA3D2B"/>
    <w:rsid w:val="00EA78F6"/>
    <w:rsid w:val="00EA795C"/>
    <w:rsid w:val="00EA7B15"/>
    <w:rsid w:val="00EA7C77"/>
    <w:rsid w:val="00EC4AC3"/>
    <w:rsid w:val="00EC5ED5"/>
    <w:rsid w:val="00ED189E"/>
    <w:rsid w:val="00ED611B"/>
    <w:rsid w:val="00EE0D0C"/>
    <w:rsid w:val="00EE11CA"/>
    <w:rsid w:val="00EE1390"/>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01AB"/>
    <w:rsid w:val="00F337E4"/>
    <w:rsid w:val="00F37580"/>
    <w:rsid w:val="00F41B58"/>
    <w:rsid w:val="00F41D5B"/>
    <w:rsid w:val="00F42351"/>
    <w:rsid w:val="00F462CF"/>
    <w:rsid w:val="00F52C24"/>
    <w:rsid w:val="00F52C80"/>
    <w:rsid w:val="00F53A57"/>
    <w:rsid w:val="00F53C26"/>
    <w:rsid w:val="00F54182"/>
    <w:rsid w:val="00F54931"/>
    <w:rsid w:val="00F54BD2"/>
    <w:rsid w:val="00F57D54"/>
    <w:rsid w:val="00F6355D"/>
    <w:rsid w:val="00F6369D"/>
    <w:rsid w:val="00F70D6A"/>
    <w:rsid w:val="00F770B2"/>
    <w:rsid w:val="00F77CAC"/>
    <w:rsid w:val="00F93CDA"/>
    <w:rsid w:val="00F96589"/>
    <w:rsid w:val="00F97EE4"/>
    <w:rsid w:val="00FA3EA3"/>
    <w:rsid w:val="00FA557A"/>
    <w:rsid w:val="00FA7631"/>
    <w:rsid w:val="00FB311C"/>
    <w:rsid w:val="00FB6A47"/>
    <w:rsid w:val="00FC00D8"/>
    <w:rsid w:val="00FC0D8E"/>
    <w:rsid w:val="00FC17A5"/>
    <w:rsid w:val="00FC517B"/>
    <w:rsid w:val="00FC644F"/>
    <w:rsid w:val="00FD1187"/>
    <w:rsid w:val="00FD118D"/>
    <w:rsid w:val="00FD4E10"/>
    <w:rsid w:val="00FD4E7F"/>
    <w:rsid w:val="00FD618A"/>
    <w:rsid w:val="00FD65C7"/>
    <w:rsid w:val="00FD6814"/>
    <w:rsid w:val="00FE2374"/>
    <w:rsid w:val="00FE3929"/>
    <w:rsid w:val="00FE5E23"/>
    <w:rsid w:val="00FE6162"/>
    <w:rsid w:val="00FE73E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202</Pages>
  <Words>31140</Words>
  <Characters>177499</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314</cp:revision>
  <cp:lastPrinted>2024-06-01T18:30:00Z</cp:lastPrinted>
  <dcterms:created xsi:type="dcterms:W3CDTF">2024-07-14T08:16:00Z</dcterms:created>
  <dcterms:modified xsi:type="dcterms:W3CDTF">2025-05-25T07:29:00Z</dcterms:modified>
</cp:coreProperties>
</file>