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3DEAA" w14:textId="77777777" w:rsidR="00AD5324" w:rsidRPr="00187577" w:rsidRDefault="00AD5324" w:rsidP="00D75A4E">
      <w:pPr>
        <w:spacing w:after="0" w:line="360" w:lineRule="auto"/>
        <w:rPr>
          <w:rFonts w:ascii="David" w:hAnsi="David" w:cs="David"/>
          <w:b/>
          <w:bCs/>
          <w:sz w:val="32"/>
          <w:szCs w:val="32"/>
        </w:rPr>
      </w:pPr>
      <w:r w:rsidRPr="00187577">
        <w:rPr>
          <w:rFonts w:ascii="David" w:hAnsi="David" w:cs="David"/>
          <w:b/>
          <w:bCs/>
          <w:sz w:val="32"/>
          <w:szCs w:val="32"/>
        </w:rPr>
        <w:t>At Bay</w:t>
      </w:r>
    </w:p>
    <w:p w14:paraId="22F1F720" w14:textId="77777777" w:rsidR="00AD5324" w:rsidRPr="00187577" w:rsidRDefault="00AD5324" w:rsidP="00D75A4E">
      <w:p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187577">
        <w:rPr>
          <w:rFonts w:ascii="David" w:hAnsi="David" w:cs="David"/>
          <w:b/>
          <w:bCs/>
          <w:sz w:val="28"/>
          <w:szCs w:val="28"/>
        </w:rPr>
        <w:t>Question 2 – second section</w:t>
      </w:r>
    </w:p>
    <w:p w14:paraId="37A25886" w14:textId="77777777" w:rsidR="00AD5324" w:rsidRPr="00D75A4E" w:rsidRDefault="00AD5324" w:rsidP="00D75A4E">
      <w:pPr>
        <w:spacing w:after="0" w:line="360" w:lineRule="auto"/>
        <w:rPr>
          <w:rFonts w:ascii="David" w:hAnsi="David" w:cs="David"/>
          <w:sz w:val="24"/>
          <w:szCs w:val="24"/>
        </w:rPr>
      </w:pPr>
      <w:r w:rsidRPr="00D75A4E">
        <w:rPr>
          <w:rFonts w:ascii="David" w:hAnsi="David" w:cs="David"/>
          <w:sz w:val="24"/>
          <w:szCs w:val="24"/>
        </w:rPr>
        <w:t>I chose to display the range between 9.0-10.0 because I have learned it is considered as "critical". Having cvss in the critical range means that the vulnerability score of the computer systems is the most severe.</w:t>
      </w:r>
    </w:p>
    <w:p w14:paraId="6A2AD49C" w14:textId="77777777" w:rsidR="00AD5324" w:rsidRPr="00D75A4E" w:rsidRDefault="00AD5324" w:rsidP="00D75A4E">
      <w:pPr>
        <w:spacing w:after="0" w:line="360" w:lineRule="auto"/>
        <w:rPr>
          <w:rFonts w:ascii="David" w:hAnsi="David" w:cs="David"/>
          <w:sz w:val="24"/>
          <w:szCs w:val="24"/>
        </w:rPr>
      </w:pPr>
      <w:r w:rsidRPr="00D75A4E">
        <w:rPr>
          <w:rFonts w:ascii="David" w:hAnsi="David" w:cs="David"/>
          <w:sz w:val="24"/>
          <w:szCs w:val="24"/>
        </w:rPr>
        <w:t>This is the full cvss score ranging:</w:t>
      </w:r>
    </w:p>
    <w:p w14:paraId="082B4CE7" w14:textId="77777777" w:rsidR="00AD5324" w:rsidRPr="00D75A4E" w:rsidRDefault="00AD5324" w:rsidP="00D75A4E">
      <w:pPr>
        <w:spacing w:after="0" w:line="360" w:lineRule="auto"/>
        <w:rPr>
          <w:rFonts w:ascii="David" w:hAnsi="David" w:cs="David"/>
          <w:sz w:val="24"/>
          <w:szCs w:val="24"/>
        </w:rPr>
      </w:pPr>
      <w:r w:rsidRPr="00D75A4E">
        <w:rPr>
          <w:rFonts w:ascii="David" w:hAnsi="David" w:cs="David"/>
          <w:sz w:val="24"/>
          <w:szCs w:val="24"/>
        </w:rPr>
        <w:t>0.0</w:t>
      </w:r>
      <w:r w:rsidRPr="00D75A4E">
        <w:rPr>
          <w:rFonts w:ascii="David" w:hAnsi="David" w:cs="David"/>
          <w:sz w:val="24"/>
          <w:szCs w:val="24"/>
        </w:rPr>
        <w:tab/>
      </w:r>
      <w:r w:rsidRPr="00D75A4E">
        <w:rPr>
          <w:rFonts w:ascii="David" w:hAnsi="David" w:cs="David"/>
          <w:sz w:val="24"/>
          <w:szCs w:val="24"/>
        </w:rPr>
        <w:tab/>
        <w:t>None</w:t>
      </w:r>
    </w:p>
    <w:p w14:paraId="0031E06F" w14:textId="77777777" w:rsidR="00AD5324" w:rsidRPr="00D75A4E" w:rsidRDefault="00AD5324" w:rsidP="00D75A4E">
      <w:pPr>
        <w:spacing w:after="0" w:line="360" w:lineRule="auto"/>
        <w:rPr>
          <w:rFonts w:ascii="David" w:hAnsi="David" w:cs="David"/>
          <w:sz w:val="24"/>
          <w:szCs w:val="24"/>
        </w:rPr>
      </w:pPr>
      <w:r w:rsidRPr="00D75A4E">
        <w:rPr>
          <w:rFonts w:ascii="David" w:hAnsi="David" w:cs="David"/>
          <w:sz w:val="24"/>
          <w:szCs w:val="24"/>
        </w:rPr>
        <w:t>0.1 – 3.9</w:t>
      </w:r>
      <w:r w:rsidRPr="00D75A4E">
        <w:rPr>
          <w:rFonts w:ascii="David" w:hAnsi="David" w:cs="David"/>
          <w:sz w:val="24"/>
          <w:szCs w:val="24"/>
        </w:rPr>
        <w:tab/>
        <w:t>Low</w:t>
      </w:r>
    </w:p>
    <w:p w14:paraId="147BC3BD" w14:textId="77777777" w:rsidR="00AD5324" w:rsidRPr="00D75A4E" w:rsidRDefault="00AD5324" w:rsidP="00D75A4E">
      <w:pPr>
        <w:spacing w:after="0" w:line="360" w:lineRule="auto"/>
        <w:rPr>
          <w:rFonts w:ascii="David" w:hAnsi="David" w:cs="David"/>
          <w:sz w:val="24"/>
          <w:szCs w:val="24"/>
        </w:rPr>
      </w:pPr>
      <w:r w:rsidRPr="00D75A4E">
        <w:rPr>
          <w:rFonts w:ascii="David" w:hAnsi="David" w:cs="David"/>
          <w:sz w:val="24"/>
          <w:szCs w:val="24"/>
        </w:rPr>
        <w:t>4.0 – 6.9</w:t>
      </w:r>
      <w:r w:rsidRPr="00D75A4E">
        <w:rPr>
          <w:rFonts w:ascii="David" w:hAnsi="David" w:cs="David"/>
          <w:sz w:val="24"/>
          <w:szCs w:val="24"/>
        </w:rPr>
        <w:tab/>
        <w:t>Medium</w:t>
      </w:r>
    </w:p>
    <w:p w14:paraId="6B10F317" w14:textId="77777777" w:rsidR="00AD5324" w:rsidRPr="00D75A4E" w:rsidRDefault="00AD5324" w:rsidP="00D75A4E">
      <w:pPr>
        <w:spacing w:after="0" w:line="360" w:lineRule="auto"/>
        <w:rPr>
          <w:rFonts w:ascii="David" w:hAnsi="David" w:cs="David"/>
          <w:sz w:val="24"/>
          <w:szCs w:val="24"/>
        </w:rPr>
      </w:pPr>
      <w:r w:rsidRPr="00D75A4E">
        <w:rPr>
          <w:rFonts w:ascii="David" w:hAnsi="David" w:cs="David"/>
          <w:sz w:val="24"/>
          <w:szCs w:val="24"/>
        </w:rPr>
        <w:t>7.0 – 8.9</w:t>
      </w:r>
      <w:r w:rsidRPr="00D75A4E">
        <w:rPr>
          <w:rFonts w:ascii="David" w:hAnsi="David" w:cs="David"/>
          <w:sz w:val="24"/>
          <w:szCs w:val="24"/>
        </w:rPr>
        <w:tab/>
        <w:t>High</w:t>
      </w:r>
    </w:p>
    <w:p w14:paraId="044AA1DE" w14:textId="77777777" w:rsidR="00AD5324" w:rsidRPr="00D75A4E" w:rsidRDefault="00AD5324" w:rsidP="00D75A4E">
      <w:pPr>
        <w:spacing w:after="0" w:line="360" w:lineRule="auto"/>
        <w:rPr>
          <w:rFonts w:ascii="David" w:hAnsi="David" w:cs="David"/>
          <w:sz w:val="24"/>
          <w:szCs w:val="24"/>
        </w:rPr>
      </w:pPr>
      <w:r w:rsidRPr="00D75A4E">
        <w:rPr>
          <w:rFonts w:ascii="David" w:hAnsi="David" w:cs="David"/>
          <w:sz w:val="24"/>
          <w:szCs w:val="24"/>
        </w:rPr>
        <w:t>9.0 – 10.0</w:t>
      </w:r>
      <w:r w:rsidRPr="00D75A4E">
        <w:rPr>
          <w:rFonts w:ascii="David" w:hAnsi="David" w:cs="David"/>
          <w:sz w:val="24"/>
          <w:szCs w:val="24"/>
        </w:rPr>
        <w:tab/>
        <w:t>Critical</w:t>
      </w:r>
    </w:p>
    <w:p w14:paraId="59B5EE74" w14:textId="3553F387" w:rsidR="001649C1" w:rsidRPr="00D75A4E" w:rsidRDefault="001649C1" w:rsidP="00D75A4E">
      <w:pPr>
        <w:spacing w:after="0" w:line="360" w:lineRule="auto"/>
        <w:rPr>
          <w:rFonts w:ascii="David" w:hAnsi="David" w:cs="David"/>
          <w:sz w:val="24"/>
          <w:szCs w:val="24"/>
        </w:rPr>
      </w:pPr>
    </w:p>
    <w:p w14:paraId="70B248EC" w14:textId="2C0CECB4" w:rsidR="0065608A" w:rsidRPr="00187577" w:rsidRDefault="0065608A" w:rsidP="00D75A4E">
      <w:p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187577">
        <w:rPr>
          <w:rFonts w:ascii="David" w:hAnsi="David" w:cs="David"/>
          <w:b/>
          <w:bCs/>
          <w:sz w:val="28"/>
          <w:szCs w:val="28"/>
        </w:rPr>
        <w:t>Question 4</w:t>
      </w:r>
    </w:p>
    <w:p w14:paraId="643D9CAD" w14:textId="549732D2" w:rsidR="002A513F" w:rsidRDefault="001C2F7B" w:rsidP="002A513F">
      <w:pPr>
        <w:spacing w:after="0" w:line="360" w:lineRule="auto"/>
        <w:rPr>
          <w:rFonts w:ascii="David" w:hAnsi="David" w:cs="David"/>
          <w:sz w:val="24"/>
          <w:szCs w:val="24"/>
        </w:rPr>
      </w:pPr>
      <w:r w:rsidRPr="00D75A4E">
        <w:rPr>
          <w:rFonts w:ascii="David" w:hAnsi="David" w:cs="David"/>
          <w:sz w:val="24"/>
          <w:szCs w:val="24"/>
        </w:rPr>
        <w:t xml:space="preserve">Remote Desktop Protocol </w:t>
      </w:r>
      <w:r w:rsidR="00945511" w:rsidRPr="00D75A4E">
        <w:rPr>
          <w:rFonts w:ascii="David" w:hAnsi="David" w:cs="David"/>
          <w:sz w:val="24"/>
          <w:szCs w:val="24"/>
        </w:rPr>
        <w:t xml:space="preserve">provides connection and communication between </w:t>
      </w:r>
      <w:r w:rsidR="00D5713A" w:rsidRPr="00D5713A">
        <w:rPr>
          <w:rFonts w:ascii="David" w:hAnsi="David" w:cs="David"/>
          <w:sz w:val="24"/>
          <w:szCs w:val="24"/>
        </w:rPr>
        <w:t>users with a graphical interface</w:t>
      </w:r>
      <w:r w:rsidR="00D5713A">
        <w:rPr>
          <w:rFonts w:ascii="David" w:hAnsi="David" w:cs="David"/>
          <w:sz w:val="24"/>
          <w:szCs w:val="24"/>
        </w:rPr>
        <w:t xml:space="preserve"> (GUI)</w:t>
      </w:r>
      <w:r w:rsidR="00D5713A" w:rsidRPr="00D5713A">
        <w:rPr>
          <w:rFonts w:ascii="David" w:hAnsi="David" w:cs="David"/>
          <w:sz w:val="24"/>
          <w:szCs w:val="24"/>
        </w:rPr>
        <w:t xml:space="preserve"> </w:t>
      </w:r>
      <w:r w:rsidR="00D5713A">
        <w:rPr>
          <w:rFonts w:ascii="David" w:hAnsi="David" w:cs="David"/>
          <w:sz w:val="24"/>
          <w:szCs w:val="24"/>
        </w:rPr>
        <w:t>to another computer</w:t>
      </w:r>
      <w:r w:rsidR="007D0DA2" w:rsidRPr="00D75A4E">
        <w:rPr>
          <w:rFonts w:ascii="David" w:hAnsi="David" w:cs="David"/>
          <w:sz w:val="24"/>
          <w:szCs w:val="24"/>
        </w:rPr>
        <w:t xml:space="preserve"> through</w:t>
      </w:r>
      <w:r w:rsidR="00D5713A">
        <w:rPr>
          <w:rFonts w:ascii="David" w:hAnsi="David" w:cs="David"/>
          <w:sz w:val="24"/>
          <w:szCs w:val="24"/>
        </w:rPr>
        <w:t xml:space="preserve"> the</w:t>
      </w:r>
      <w:r w:rsidR="007D0DA2" w:rsidRPr="00D75A4E">
        <w:rPr>
          <w:rFonts w:ascii="David" w:hAnsi="David" w:cs="David"/>
          <w:sz w:val="24"/>
          <w:szCs w:val="24"/>
        </w:rPr>
        <w:t xml:space="preserve"> internet or</w:t>
      </w:r>
      <w:r w:rsidR="00D5713A">
        <w:rPr>
          <w:rFonts w:ascii="David" w:hAnsi="David" w:cs="David"/>
          <w:sz w:val="24"/>
          <w:szCs w:val="24"/>
        </w:rPr>
        <w:t xml:space="preserve"> a</w:t>
      </w:r>
      <w:r w:rsidR="007D0DA2" w:rsidRPr="00D75A4E">
        <w:rPr>
          <w:rFonts w:ascii="David" w:hAnsi="David" w:cs="David"/>
          <w:sz w:val="24"/>
          <w:szCs w:val="24"/>
        </w:rPr>
        <w:t xml:space="preserve"> local network</w:t>
      </w:r>
      <w:r w:rsidR="00945511" w:rsidRPr="00D75A4E">
        <w:rPr>
          <w:rFonts w:ascii="David" w:hAnsi="David" w:cs="David"/>
          <w:sz w:val="24"/>
          <w:szCs w:val="24"/>
        </w:rPr>
        <w:t xml:space="preserve">. It allows </w:t>
      </w:r>
      <w:r w:rsidR="007D0DA2" w:rsidRPr="00D75A4E">
        <w:rPr>
          <w:rFonts w:ascii="David" w:hAnsi="David" w:cs="David"/>
          <w:sz w:val="24"/>
          <w:szCs w:val="24"/>
        </w:rPr>
        <w:t>taking over a computer and</w:t>
      </w:r>
      <w:r w:rsidR="00BD3833" w:rsidRPr="00D75A4E">
        <w:rPr>
          <w:rFonts w:ascii="David" w:hAnsi="David" w:cs="David"/>
          <w:sz w:val="24"/>
          <w:szCs w:val="24"/>
        </w:rPr>
        <w:t xml:space="preserve"> managing it's operations</w:t>
      </w:r>
      <w:r w:rsidR="000935A8">
        <w:rPr>
          <w:rFonts w:ascii="David" w:hAnsi="David" w:cs="David"/>
          <w:sz w:val="24"/>
          <w:szCs w:val="24"/>
        </w:rPr>
        <w:t>.</w:t>
      </w:r>
      <w:r w:rsidR="009F0DD0">
        <w:rPr>
          <w:rFonts w:ascii="David" w:hAnsi="David" w:cs="David"/>
          <w:sz w:val="24"/>
          <w:szCs w:val="24"/>
        </w:rPr>
        <w:t xml:space="preserve"> </w:t>
      </w:r>
      <w:r w:rsidR="009F0DD0">
        <w:rPr>
          <w:rFonts w:ascii="David" w:hAnsi="David" w:cs="David"/>
          <w:sz w:val="24"/>
          <w:szCs w:val="24"/>
        </w:rPr>
        <w:t xml:space="preserve">Most of the time, that means a server can connect to </w:t>
      </w:r>
      <w:r w:rsidR="005E3062">
        <w:rPr>
          <w:rFonts w:ascii="David" w:hAnsi="David" w:cs="David"/>
          <w:sz w:val="24"/>
          <w:szCs w:val="24"/>
        </w:rPr>
        <w:t>a</w:t>
      </w:r>
      <w:r w:rsidR="009F0DD0">
        <w:rPr>
          <w:rFonts w:ascii="David" w:hAnsi="David" w:cs="David"/>
          <w:sz w:val="24"/>
          <w:szCs w:val="24"/>
        </w:rPr>
        <w:t xml:space="preserve"> client</w:t>
      </w:r>
      <w:r w:rsidR="009F0DD0">
        <w:rPr>
          <w:rFonts w:ascii="David" w:hAnsi="David" w:cs="David"/>
          <w:sz w:val="24"/>
          <w:szCs w:val="24"/>
        </w:rPr>
        <w:t xml:space="preserve"> and taking over it, but RDP also allows other services</w:t>
      </w:r>
      <w:r w:rsidR="00E25710">
        <w:rPr>
          <w:rFonts w:ascii="David" w:hAnsi="David" w:cs="David"/>
          <w:sz w:val="24"/>
          <w:szCs w:val="24"/>
        </w:rPr>
        <w:t xml:space="preserve"> to run over it</w:t>
      </w:r>
      <w:r w:rsidR="009F0DD0">
        <w:rPr>
          <w:rFonts w:ascii="David" w:hAnsi="David" w:cs="David"/>
          <w:sz w:val="24"/>
          <w:szCs w:val="24"/>
        </w:rPr>
        <w:t xml:space="preserve">, such as Remote </w:t>
      </w:r>
      <w:r w:rsidR="00E25710">
        <w:rPr>
          <w:rFonts w:ascii="David" w:hAnsi="David" w:cs="David"/>
          <w:sz w:val="24"/>
          <w:szCs w:val="24"/>
        </w:rPr>
        <w:t>Desktop</w:t>
      </w:r>
      <w:r w:rsidR="009F0DD0">
        <w:rPr>
          <w:rFonts w:ascii="David" w:hAnsi="David" w:cs="David"/>
          <w:sz w:val="24"/>
          <w:szCs w:val="24"/>
        </w:rPr>
        <w:t xml:space="preserve"> </w:t>
      </w:r>
      <w:r w:rsidR="00E25710">
        <w:rPr>
          <w:rFonts w:ascii="David" w:hAnsi="David" w:cs="David"/>
          <w:sz w:val="24"/>
          <w:szCs w:val="24"/>
        </w:rPr>
        <w:t xml:space="preserve">Service (RDS). That allows a </w:t>
      </w:r>
      <w:r w:rsidR="00E25710" w:rsidRPr="00E25710">
        <w:rPr>
          <w:rFonts w:ascii="David" w:hAnsi="David" w:cs="David"/>
          <w:sz w:val="24"/>
          <w:szCs w:val="24"/>
        </w:rPr>
        <w:t>client computer in one location to</w:t>
      </w:r>
      <w:r w:rsidR="00E25710">
        <w:rPr>
          <w:rFonts w:ascii="David" w:hAnsi="David" w:cs="David"/>
          <w:sz w:val="24"/>
          <w:szCs w:val="24"/>
        </w:rPr>
        <w:t xml:space="preserve"> connect</w:t>
      </w:r>
      <w:r w:rsidR="00E25710" w:rsidRPr="00E25710">
        <w:rPr>
          <w:rFonts w:ascii="David" w:hAnsi="David" w:cs="David"/>
          <w:sz w:val="24"/>
          <w:szCs w:val="24"/>
        </w:rPr>
        <w:t xml:space="preserve"> </w:t>
      </w:r>
      <w:r w:rsidR="005E3062">
        <w:rPr>
          <w:rFonts w:ascii="David" w:hAnsi="David" w:cs="David"/>
          <w:sz w:val="24"/>
          <w:szCs w:val="24"/>
        </w:rPr>
        <w:t xml:space="preserve">to </w:t>
      </w:r>
      <w:r w:rsidR="00E25710" w:rsidRPr="00E25710">
        <w:rPr>
          <w:rFonts w:ascii="David" w:hAnsi="David" w:cs="David"/>
          <w:sz w:val="24"/>
          <w:szCs w:val="24"/>
        </w:rPr>
        <w:t>a remote computer</w:t>
      </w:r>
      <w:r w:rsidR="005E3062">
        <w:rPr>
          <w:rFonts w:ascii="David" w:hAnsi="David" w:cs="David"/>
          <w:sz w:val="24"/>
          <w:szCs w:val="24"/>
        </w:rPr>
        <w:t>,</w:t>
      </w:r>
      <w:r w:rsidR="00E25710" w:rsidRPr="00E25710">
        <w:rPr>
          <w:rFonts w:ascii="David" w:hAnsi="David" w:cs="David"/>
          <w:sz w:val="24"/>
          <w:szCs w:val="24"/>
        </w:rPr>
        <w:t xml:space="preserve"> </w:t>
      </w:r>
      <w:r w:rsidR="00E25710">
        <w:rPr>
          <w:rFonts w:ascii="David" w:hAnsi="David" w:cs="David"/>
          <w:sz w:val="24"/>
          <w:szCs w:val="24"/>
        </w:rPr>
        <w:t xml:space="preserve">also known as </w:t>
      </w:r>
      <w:r w:rsidR="00E25710" w:rsidRPr="00E25710">
        <w:rPr>
          <w:rFonts w:ascii="David" w:hAnsi="David" w:cs="David"/>
          <w:sz w:val="24"/>
          <w:szCs w:val="24"/>
        </w:rPr>
        <w:t>host computer</w:t>
      </w:r>
      <w:r w:rsidR="00E25710">
        <w:rPr>
          <w:rFonts w:ascii="David" w:hAnsi="David" w:cs="David"/>
          <w:sz w:val="24"/>
          <w:szCs w:val="24"/>
        </w:rPr>
        <w:t xml:space="preserve">, </w:t>
      </w:r>
      <w:r w:rsidR="00E25710" w:rsidRPr="00E25710">
        <w:rPr>
          <w:rFonts w:ascii="David" w:hAnsi="David" w:cs="David"/>
          <w:sz w:val="24"/>
          <w:szCs w:val="24"/>
        </w:rPr>
        <w:t>in another location</w:t>
      </w:r>
      <w:r w:rsidR="00E25710">
        <w:rPr>
          <w:rFonts w:ascii="David" w:hAnsi="David" w:cs="David"/>
          <w:sz w:val="24"/>
          <w:szCs w:val="24"/>
        </w:rPr>
        <w:t>.</w:t>
      </w:r>
    </w:p>
    <w:p w14:paraId="47C0C7BA" w14:textId="49BAFD84" w:rsidR="002A513F" w:rsidRDefault="002A513F" w:rsidP="002A513F">
      <w:pPr>
        <w:spacing w:after="0" w:line="360" w:lineRule="auto"/>
        <w:rPr>
          <w:rFonts w:ascii="David" w:hAnsi="David" w:cs="David"/>
          <w:sz w:val="24"/>
          <w:szCs w:val="24"/>
        </w:rPr>
      </w:pPr>
    </w:p>
    <w:p w14:paraId="259C8DB7" w14:textId="416486FF" w:rsidR="002A513F" w:rsidRPr="00D75A4E" w:rsidRDefault="002A513F" w:rsidP="002A513F">
      <w:pPr>
        <w:spacing w:after="0" w:line="360" w:lineRule="auto"/>
        <w:rPr>
          <w:rFonts w:ascii="David" w:hAnsi="David" w:cs="David"/>
          <w:sz w:val="24"/>
          <w:szCs w:val="24"/>
        </w:rPr>
      </w:pPr>
      <w:r w:rsidRPr="00D75A4E">
        <w:rPr>
          <w:rFonts w:ascii="David" w:hAnsi="David" w:cs="David"/>
          <w:sz w:val="24"/>
          <w:szCs w:val="24"/>
        </w:rPr>
        <w:t xml:space="preserve">RDP exists in a wide variety of operating systems, such as Microsoft Windows, macOS, iOS, and Android. </w:t>
      </w:r>
    </w:p>
    <w:p w14:paraId="4271FA07" w14:textId="77777777" w:rsidR="000935A8" w:rsidRDefault="000935A8" w:rsidP="00D75A4E">
      <w:pPr>
        <w:spacing w:after="0" w:line="360" w:lineRule="auto"/>
        <w:rPr>
          <w:rFonts w:ascii="David" w:hAnsi="David" w:cs="David"/>
          <w:sz w:val="24"/>
          <w:szCs w:val="24"/>
        </w:rPr>
      </w:pPr>
    </w:p>
    <w:p w14:paraId="615A0547" w14:textId="52E24B48" w:rsidR="007D0DA2" w:rsidRDefault="000935A8" w:rsidP="000935A8">
      <w:p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Nowadays, </w:t>
      </w:r>
      <w:r w:rsidR="002A513F">
        <w:rPr>
          <w:rFonts w:ascii="David" w:hAnsi="David" w:cs="David"/>
          <w:sz w:val="24"/>
          <w:szCs w:val="24"/>
        </w:rPr>
        <w:t>many</w:t>
      </w:r>
      <w:r>
        <w:rPr>
          <w:rFonts w:ascii="David" w:hAnsi="David" w:cs="David"/>
          <w:sz w:val="24"/>
          <w:szCs w:val="24"/>
        </w:rPr>
        <w:t xml:space="preserve"> companies use </w:t>
      </w:r>
      <w:r w:rsidR="00517C84" w:rsidRPr="00D75A4E">
        <w:rPr>
          <w:rFonts w:ascii="David" w:hAnsi="David" w:cs="David"/>
          <w:sz w:val="24"/>
          <w:szCs w:val="24"/>
        </w:rPr>
        <w:t xml:space="preserve">RDP </w:t>
      </w:r>
      <w:r w:rsidR="005E3062">
        <w:rPr>
          <w:rFonts w:ascii="David" w:hAnsi="David" w:cs="David"/>
          <w:sz w:val="24"/>
          <w:szCs w:val="24"/>
        </w:rPr>
        <w:t>o</w:t>
      </w:r>
      <w:r w:rsidR="00E25710" w:rsidRPr="00E25710">
        <w:rPr>
          <w:rFonts w:ascii="David" w:hAnsi="David" w:cs="David"/>
          <w:sz w:val="24"/>
          <w:szCs w:val="24"/>
        </w:rPr>
        <w:t>n a daily basis</w:t>
      </w:r>
      <w:r w:rsidR="002A513F">
        <w:rPr>
          <w:rFonts w:ascii="David" w:hAnsi="David" w:cs="David"/>
          <w:sz w:val="24"/>
          <w:szCs w:val="24"/>
        </w:rPr>
        <w:t xml:space="preserve"> for a variety of reasons</w:t>
      </w:r>
      <w:r w:rsidR="00E25710">
        <w:rPr>
          <w:rFonts w:ascii="David" w:hAnsi="David" w:cs="David"/>
          <w:sz w:val="24"/>
          <w:szCs w:val="24"/>
        </w:rPr>
        <w:t xml:space="preserve">. </w:t>
      </w:r>
      <w:r w:rsidR="002A513F">
        <w:rPr>
          <w:rFonts w:ascii="David" w:hAnsi="David" w:cs="David"/>
          <w:sz w:val="24"/>
          <w:szCs w:val="24"/>
        </w:rPr>
        <w:t xml:space="preserve">It </w:t>
      </w:r>
      <w:r w:rsidR="00517C84" w:rsidRPr="00D75A4E">
        <w:rPr>
          <w:rFonts w:ascii="David" w:hAnsi="David" w:cs="David"/>
          <w:sz w:val="24"/>
          <w:szCs w:val="24"/>
        </w:rPr>
        <w:t xml:space="preserve">can make customer-assistance easier – the service provider doesn't need to meet the customers in order to help them. Therefore, the whole process is </w:t>
      </w:r>
      <w:r w:rsidR="002A513F" w:rsidRPr="00D75A4E">
        <w:rPr>
          <w:rFonts w:ascii="David" w:hAnsi="David" w:cs="David"/>
          <w:sz w:val="24"/>
          <w:szCs w:val="24"/>
        </w:rPr>
        <w:t>faster,</w:t>
      </w:r>
      <w:r w:rsidR="00517C84" w:rsidRPr="00D75A4E">
        <w:rPr>
          <w:rFonts w:ascii="David" w:hAnsi="David" w:cs="David"/>
          <w:sz w:val="24"/>
          <w:szCs w:val="24"/>
        </w:rPr>
        <w:t xml:space="preserve"> and the provider can help more </w:t>
      </w:r>
      <w:r w:rsidR="008067FF" w:rsidRPr="00D75A4E">
        <w:rPr>
          <w:rFonts w:ascii="David" w:hAnsi="David" w:cs="David"/>
          <w:sz w:val="24"/>
          <w:szCs w:val="24"/>
        </w:rPr>
        <w:t xml:space="preserve">customers. </w:t>
      </w:r>
      <w:r w:rsidR="001D2333" w:rsidRPr="00D75A4E">
        <w:rPr>
          <w:rFonts w:ascii="David" w:hAnsi="David" w:cs="David"/>
          <w:sz w:val="24"/>
          <w:szCs w:val="24"/>
        </w:rPr>
        <w:t>Furthermore, in the "</w:t>
      </w:r>
      <w:r w:rsidR="00340E05" w:rsidRPr="00D75A4E">
        <w:rPr>
          <w:rFonts w:ascii="David" w:hAnsi="David" w:cs="David"/>
          <w:sz w:val="24"/>
          <w:szCs w:val="24"/>
        </w:rPr>
        <w:t>COVID-19</w:t>
      </w:r>
      <w:r w:rsidR="001D2333" w:rsidRPr="00D75A4E">
        <w:rPr>
          <w:rFonts w:ascii="David" w:hAnsi="David" w:cs="David"/>
          <w:sz w:val="24"/>
          <w:szCs w:val="24"/>
        </w:rPr>
        <w:t>" area – the usage in RD</w:t>
      </w:r>
      <w:r w:rsidR="002A513F">
        <w:rPr>
          <w:rFonts w:ascii="David" w:hAnsi="David" w:cs="David"/>
          <w:sz w:val="24"/>
          <w:szCs w:val="24"/>
        </w:rPr>
        <w:t>S</w:t>
      </w:r>
      <w:r w:rsidR="001D2333" w:rsidRPr="00D75A4E">
        <w:rPr>
          <w:rFonts w:ascii="David" w:hAnsi="David" w:cs="David"/>
          <w:sz w:val="24"/>
          <w:szCs w:val="24"/>
        </w:rPr>
        <w:t xml:space="preserve"> became necessary</w:t>
      </w:r>
      <w:r>
        <w:rPr>
          <w:rFonts w:ascii="David" w:hAnsi="David" w:cs="David"/>
          <w:sz w:val="24"/>
          <w:szCs w:val="24"/>
        </w:rPr>
        <w:t xml:space="preserve">, since </w:t>
      </w:r>
      <w:r w:rsidR="002A513F">
        <w:rPr>
          <w:rFonts w:ascii="David" w:hAnsi="David" w:cs="David"/>
          <w:sz w:val="24"/>
          <w:szCs w:val="24"/>
        </w:rPr>
        <w:t xml:space="preserve">a </w:t>
      </w:r>
      <w:r w:rsidR="005B0114">
        <w:rPr>
          <w:rFonts w:ascii="David" w:hAnsi="David" w:cs="David"/>
          <w:sz w:val="24"/>
          <w:szCs w:val="24"/>
        </w:rPr>
        <w:t>huge number</w:t>
      </w:r>
      <w:r>
        <w:rPr>
          <w:rFonts w:ascii="David" w:hAnsi="David" w:cs="David"/>
          <w:sz w:val="24"/>
          <w:szCs w:val="24"/>
        </w:rPr>
        <w:t xml:space="preserve"> of companies had to work </w:t>
      </w:r>
      <w:r w:rsidR="005B0114">
        <w:rPr>
          <w:rFonts w:ascii="David" w:hAnsi="David" w:cs="David"/>
          <w:sz w:val="24"/>
          <w:szCs w:val="24"/>
        </w:rPr>
        <w:t>remotely</w:t>
      </w:r>
      <w:r>
        <w:rPr>
          <w:rFonts w:ascii="David" w:hAnsi="David" w:cs="David"/>
          <w:sz w:val="24"/>
          <w:szCs w:val="24"/>
        </w:rPr>
        <w:t>,</w:t>
      </w:r>
      <w:r w:rsidR="001D2333" w:rsidRPr="00D75A4E">
        <w:rPr>
          <w:rFonts w:ascii="David" w:hAnsi="David" w:cs="David"/>
          <w:sz w:val="24"/>
          <w:szCs w:val="24"/>
        </w:rPr>
        <w:t xml:space="preserve"> and it</w:t>
      </w:r>
      <w:r w:rsidR="00340E05" w:rsidRPr="00D75A4E">
        <w:rPr>
          <w:rFonts w:ascii="David" w:hAnsi="David" w:cs="David"/>
          <w:sz w:val="24"/>
          <w:szCs w:val="24"/>
        </w:rPr>
        <w:t xml:space="preserve"> </w:t>
      </w:r>
      <w:r w:rsidR="001D2333" w:rsidRPr="00D75A4E">
        <w:rPr>
          <w:rFonts w:ascii="David" w:hAnsi="David" w:cs="David"/>
          <w:sz w:val="24"/>
          <w:szCs w:val="24"/>
        </w:rPr>
        <w:t>became</w:t>
      </w:r>
      <w:r w:rsidR="00BF5D73" w:rsidRPr="00D75A4E">
        <w:rPr>
          <w:rFonts w:ascii="David" w:hAnsi="David" w:cs="David"/>
          <w:sz w:val="24"/>
          <w:szCs w:val="24"/>
        </w:rPr>
        <w:t xml:space="preserve"> extremely common.</w:t>
      </w:r>
    </w:p>
    <w:p w14:paraId="414D2B79" w14:textId="77777777" w:rsidR="000935A8" w:rsidRDefault="000935A8" w:rsidP="00D75A4E">
      <w:pPr>
        <w:spacing w:after="0" w:line="360" w:lineRule="auto"/>
        <w:rPr>
          <w:rFonts w:ascii="David" w:hAnsi="David" w:cs="David"/>
          <w:sz w:val="24"/>
          <w:szCs w:val="24"/>
        </w:rPr>
      </w:pPr>
    </w:p>
    <w:p w14:paraId="450BD838" w14:textId="0F778D3B" w:rsidR="00C72B5F" w:rsidRDefault="005B0114" w:rsidP="00B3343D">
      <w:p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 the last</w:t>
      </w:r>
      <w:r w:rsidR="00103439">
        <w:rPr>
          <w:rFonts w:ascii="David" w:hAnsi="David" w:cs="David"/>
          <w:sz w:val="24"/>
          <w:szCs w:val="24"/>
        </w:rPr>
        <w:t xml:space="preserve"> few</w:t>
      </w:r>
      <w:r>
        <w:rPr>
          <w:rFonts w:ascii="David" w:hAnsi="David" w:cs="David"/>
          <w:sz w:val="24"/>
          <w:szCs w:val="24"/>
        </w:rPr>
        <w:t xml:space="preserve"> years, </w:t>
      </w:r>
      <w:r w:rsidRPr="005B0114">
        <w:rPr>
          <w:rFonts w:ascii="David" w:hAnsi="David" w:cs="David"/>
          <w:sz w:val="24"/>
          <w:szCs w:val="24"/>
        </w:rPr>
        <w:t>attacks against RDP</w:t>
      </w:r>
      <w:r>
        <w:rPr>
          <w:rFonts w:ascii="David" w:hAnsi="David" w:cs="David"/>
          <w:sz w:val="24"/>
          <w:szCs w:val="24"/>
        </w:rPr>
        <w:t xml:space="preserve"> became extremely popular. Ransomware groups tend to use it </w:t>
      </w:r>
      <w:r w:rsidR="00444E9B">
        <w:rPr>
          <w:rFonts w:ascii="David" w:hAnsi="David" w:cs="David"/>
          <w:sz w:val="24"/>
          <w:szCs w:val="24"/>
        </w:rPr>
        <w:t>because they can access to companies</w:t>
      </w:r>
      <w:r w:rsidR="00BA33A3">
        <w:rPr>
          <w:rFonts w:ascii="David" w:hAnsi="David" w:cs="David"/>
          <w:sz w:val="24"/>
          <w:szCs w:val="24"/>
        </w:rPr>
        <w:t>'</w:t>
      </w:r>
      <w:r w:rsidR="00444E9B">
        <w:rPr>
          <w:rFonts w:ascii="David" w:hAnsi="David" w:cs="David"/>
          <w:sz w:val="24"/>
          <w:szCs w:val="24"/>
        </w:rPr>
        <w:t xml:space="preserve"> network</w:t>
      </w:r>
      <w:r w:rsidR="00103439">
        <w:rPr>
          <w:rFonts w:ascii="David" w:hAnsi="David" w:cs="David"/>
          <w:sz w:val="24"/>
          <w:szCs w:val="24"/>
        </w:rPr>
        <w:t>s</w:t>
      </w:r>
      <w:r w:rsidR="00BA33A3">
        <w:rPr>
          <w:rFonts w:ascii="David" w:hAnsi="David" w:cs="David"/>
          <w:sz w:val="24"/>
          <w:szCs w:val="24"/>
        </w:rPr>
        <w:t>, e</w:t>
      </w:r>
      <w:r w:rsidR="00444E9B">
        <w:rPr>
          <w:rFonts w:ascii="David" w:hAnsi="David" w:cs="David"/>
          <w:sz w:val="24"/>
          <w:szCs w:val="24"/>
        </w:rPr>
        <w:t xml:space="preserve">xplore </w:t>
      </w:r>
      <w:r w:rsidR="00103439">
        <w:rPr>
          <w:rFonts w:ascii="David" w:hAnsi="David" w:cs="David"/>
          <w:sz w:val="24"/>
          <w:szCs w:val="24"/>
        </w:rPr>
        <w:t>them</w:t>
      </w:r>
      <w:r w:rsidR="00444E9B">
        <w:rPr>
          <w:rFonts w:ascii="David" w:hAnsi="David" w:cs="David"/>
          <w:sz w:val="24"/>
          <w:szCs w:val="24"/>
        </w:rPr>
        <w:t xml:space="preserve"> </w:t>
      </w:r>
      <w:r w:rsidR="00BA33A3">
        <w:rPr>
          <w:rFonts w:ascii="David" w:hAnsi="David" w:cs="David"/>
          <w:sz w:val="24"/>
          <w:szCs w:val="24"/>
        </w:rPr>
        <w:t xml:space="preserve">and </w:t>
      </w:r>
      <w:r w:rsidR="00B3343D">
        <w:rPr>
          <w:rFonts w:ascii="David" w:hAnsi="David" w:cs="David"/>
          <w:sz w:val="24"/>
          <w:szCs w:val="24"/>
        </w:rPr>
        <w:t xml:space="preserve">attack them: </w:t>
      </w:r>
      <w:r w:rsidR="00BA33A3">
        <w:rPr>
          <w:rFonts w:ascii="David" w:hAnsi="David" w:cs="David"/>
          <w:sz w:val="24"/>
          <w:szCs w:val="24"/>
        </w:rPr>
        <w:t>plant a trojan horse</w:t>
      </w:r>
      <w:r w:rsidR="003B5B33">
        <w:rPr>
          <w:rFonts w:ascii="David" w:hAnsi="David" w:cs="David"/>
          <w:sz w:val="24"/>
          <w:szCs w:val="24"/>
        </w:rPr>
        <w:t xml:space="preserve"> in an attempt to </w:t>
      </w:r>
      <w:r w:rsidR="003B5B33" w:rsidRPr="003B5B33">
        <w:rPr>
          <w:rFonts w:ascii="David" w:hAnsi="David" w:cs="David"/>
          <w:sz w:val="24"/>
          <w:szCs w:val="24"/>
        </w:rPr>
        <w:t xml:space="preserve">block access to </w:t>
      </w:r>
      <w:r w:rsidR="00103439">
        <w:rPr>
          <w:rFonts w:ascii="David" w:hAnsi="David" w:cs="David"/>
          <w:sz w:val="24"/>
          <w:szCs w:val="24"/>
        </w:rPr>
        <w:t>them</w:t>
      </w:r>
      <w:r w:rsidR="003B5B33">
        <w:rPr>
          <w:rFonts w:ascii="David" w:hAnsi="David" w:cs="David"/>
          <w:sz w:val="24"/>
          <w:szCs w:val="24"/>
        </w:rPr>
        <w:t xml:space="preserve"> or even find</w:t>
      </w:r>
      <w:r w:rsidR="003B5B33" w:rsidRPr="003B5B33">
        <w:rPr>
          <w:rFonts w:ascii="David" w:hAnsi="David" w:cs="David"/>
          <w:sz w:val="24"/>
          <w:szCs w:val="24"/>
        </w:rPr>
        <w:t xml:space="preserve"> sensitive data </w:t>
      </w:r>
      <w:r w:rsidR="003B5B33">
        <w:rPr>
          <w:rFonts w:ascii="David" w:hAnsi="David" w:cs="David"/>
          <w:sz w:val="24"/>
          <w:szCs w:val="24"/>
        </w:rPr>
        <w:t xml:space="preserve">before it was </w:t>
      </w:r>
      <w:r w:rsidR="003B5B33" w:rsidRPr="003B5B33">
        <w:rPr>
          <w:rFonts w:ascii="David" w:hAnsi="David" w:cs="David"/>
          <w:sz w:val="24"/>
          <w:szCs w:val="24"/>
        </w:rPr>
        <w:t>encrypt</w:t>
      </w:r>
      <w:r w:rsidR="003B5B33">
        <w:rPr>
          <w:rFonts w:ascii="David" w:hAnsi="David" w:cs="David"/>
          <w:sz w:val="24"/>
          <w:szCs w:val="24"/>
        </w:rPr>
        <w:t>ed</w:t>
      </w:r>
      <w:r w:rsidR="003B5B33" w:rsidRPr="003B5B33">
        <w:rPr>
          <w:rFonts w:ascii="David" w:hAnsi="David" w:cs="David"/>
          <w:sz w:val="24"/>
          <w:szCs w:val="24"/>
        </w:rPr>
        <w:t xml:space="preserve"> and then extort the victim by threatening to post </w:t>
      </w:r>
      <w:r w:rsidR="003B5B33">
        <w:rPr>
          <w:rFonts w:ascii="David" w:hAnsi="David" w:cs="David"/>
          <w:sz w:val="24"/>
          <w:szCs w:val="24"/>
        </w:rPr>
        <w:t>it.</w:t>
      </w:r>
      <w:r w:rsidR="00B3343D">
        <w:rPr>
          <w:rFonts w:ascii="David" w:hAnsi="David" w:cs="David"/>
          <w:sz w:val="24"/>
          <w:szCs w:val="24"/>
        </w:rPr>
        <w:t xml:space="preserve"> </w:t>
      </w:r>
      <w:r w:rsidR="00E37F19">
        <w:rPr>
          <w:rFonts w:ascii="David" w:hAnsi="David" w:cs="David"/>
          <w:sz w:val="24"/>
          <w:szCs w:val="24"/>
        </w:rPr>
        <w:t xml:space="preserve">RDP is also exposed to </w:t>
      </w:r>
      <w:r w:rsidR="00C72B5F" w:rsidRPr="00E37F19">
        <w:rPr>
          <w:rFonts w:ascii="David" w:hAnsi="David" w:cs="David"/>
          <w:sz w:val="24"/>
          <w:szCs w:val="24"/>
        </w:rPr>
        <w:t xml:space="preserve">distributed denial-of-service attack (DDoS), </w:t>
      </w:r>
      <w:r w:rsidR="00AC398B" w:rsidRPr="00E37F19">
        <w:rPr>
          <w:rFonts w:ascii="David" w:hAnsi="David" w:cs="David"/>
          <w:sz w:val="24"/>
          <w:szCs w:val="24"/>
        </w:rPr>
        <w:t xml:space="preserve">in which the attacker sends </w:t>
      </w:r>
      <w:r w:rsidR="0045338E">
        <w:rPr>
          <w:rFonts w:ascii="David" w:hAnsi="David" w:cs="David"/>
          <w:sz w:val="24"/>
          <w:szCs w:val="24"/>
        </w:rPr>
        <w:t>c</w:t>
      </w:r>
      <w:r w:rsidR="00AC398B" w:rsidRPr="00E37F19">
        <w:rPr>
          <w:rFonts w:ascii="David" w:hAnsi="David" w:cs="David"/>
          <w:sz w:val="24"/>
          <w:szCs w:val="24"/>
        </w:rPr>
        <w:t xml:space="preserve">ountless quantity of data to a website or a server in order to bring </w:t>
      </w:r>
      <w:r w:rsidR="00B3343D">
        <w:rPr>
          <w:rFonts w:ascii="David" w:hAnsi="David" w:cs="David"/>
          <w:sz w:val="24"/>
          <w:szCs w:val="24"/>
        </w:rPr>
        <w:t>it</w:t>
      </w:r>
      <w:r w:rsidR="00AC398B" w:rsidRPr="00E37F19">
        <w:rPr>
          <w:rFonts w:ascii="David" w:hAnsi="David" w:cs="David"/>
          <w:sz w:val="24"/>
          <w:szCs w:val="24"/>
        </w:rPr>
        <w:t xml:space="preserve"> down. </w:t>
      </w:r>
      <w:r w:rsidR="0045338E">
        <w:rPr>
          <w:rFonts w:ascii="David" w:hAnsi="David" w:cs="David"/>
          <w:sz w:val="24"/>
          <w:szCs w:val="24"/>
        </w:rPr>
        <w:t>Ransomware group</w:t>
      </w:r>
      <w:r w:rsidR="0045338E">
        <w:rPr>
          <w:rFonts w:ascii="David" w:hAnsi="David" w:cs="David"/>
          <w:sz w:val="24"/>
          <w:szCs w:val="24"/>
        </w:rPr>
        <w:t xml:space="preserve"> </w:t>
      </w:r>
      <w:r w:rsidR="00B3343D">
        <w:rPr>
          <w:rFonts w:ascii="David" w:hAnsi="David" w:cs="David"/>
          <w:sz w:val="24"/>
          <w:szCs w:val="24"/>
        </w:rPr>
        <w:t>can</w:t>
      </w:r>
      <w:r w:rsidR="00FF4BB1">
        <w:rPr>
          <w:rFonts w:ascii="David" w:hAnsi="David" w:cs="David"/>
          <w:sz w:val="24"/>
          <w:szCs w:val="24"/>
        </w:rPr>
        <w:t xml:space="preserve"> use</w:t>
      </w:r>
      <w:r w:rsidR="0045338E">
        <w:rPr>
          <w:rFonts w:ascii="David" w:hAnsi="David" w:cs="David"/>
          <w:sz w:val="24"/>
          <w:szCs w:val="24"/>
        </w:rPr>
        <w:t xml:space="preserve"> this sort of attack.</w:t>
      </w:r>
    </w:p>
    <w:p w14:paraId="3250339A" w14:textId="77777777" w:rsidR="00911FCB" w:rsidRPr="00911FCB" w:rsidRDefault="00911FCB" w:rsidP="00911FCB">
      <w:pPr>
        <w:spacing w:after="0" w:line="360" w:lineRule="auto"/>
        <w:rPr>
          <w:rFonts w:ascii="David" w:hAnsi="David" w:cs="David"/>
          <w:sz w:val="24"/>
          <w:szCs w:val="24"/>
        </w:rPr>
      </w:pPr>
    </w:p>
    <w:p w14:paraId="36599348" w14:textId="569F0C10" w:rsidR="00FC0BBB" w:rsidRDefault="00FC0BBB" w:rsidP="00FC0BBB">
      <w:p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lastRenderedPageBreak/>
        <w:t xml:space="preserve">Therefore, </w:t>
      </w:r>
      <w:r w:rsidR="00444E9B">
        <w:rPr>
          <w:rFonts w:ascii="David" w:hAnsi="David" w:cs="David"/>
          <w:sz w:val="24"/>
          <w:szCs w:val="24"/>
        </w:rPr>
        <w:t xml:space="preserve">companies that uses RDP have a potential </w:t>
      </w:r>
      <w:r w:rsidR="00444E9B" w:rsidRPr="00444E9B">
        <w:rPr>
          <w:rFonts w:ascii="David" w:hAnsi="David" w:cs="David"/>
          <w:sz w:val="24"/>
          <w:szCs w:val="24"/>
        </w:rPr>
        <w:t>for a lot of vulnerabilities or opportunities available for exploitation</w:t>
      </w:r>
      <w:r w:rsidR="00444E9B">
        <w:rPr>
          <w:rFonts w:ascii="David" w:hAnsi="David" w:cs="David"/>
          <w:sz w:val="24"/>
          <w:szCs w:val="24"/>
        </w:rPr>
        <w:t>. W</w:t>
      </w:r>
      <w:r>
        <w:rPr>
          <w:rFonts w:ascii="David" w:hAnsi="David" w:cs="David"/>
          <w:sz w:val="24"/>
          <w:szCs w:val="24"/>
        </w:rPr>
        <w:t>hen a company</w:t>
      </w:r>
      <w:r w:rsidR="00444E9B">
        <w:rPr>
          <w:rFonts w:ascii="David" w:hAnsi="David" w:cs="David"/>
          <w:sz w:val="24"/>
          <w:szCs w:val="24"/>
        </w:rPr>
        <w:t xml:space="preserve"> that uses RDP</w:t>
      </w:r>
      <w:r>
        <w:rPr>
          <w:rFonts w:ascii="David" w:hAnsi="David" w:cs="David"/>
          <w:sz w:val="24"/>
          <w:szCs w:val="24"/>
        </w:rPr>
        <w:t xml:space="preserve"> wants to buy a cyber insurance, it must secure it</w:t>
      </w:r>
      <w:r w:rsidR="00444E9B">
        <w:rPr>
          <w:rFonts w:ascii="David" w:hAnsi="David" w:cs="David"/>
          <w:sz w:val="24"/>
          <w:szCs w:val="24"/>
        </w:rPr>
        <w:t>. There are several ways to do so:</w:t>
      </w:r>
    </w:p>
    <w:p w14:paraId="40B132DE" w14:textId="0F42CC49" w:rsidR="00444E9B" w:rsidRDefault="00444E9B" w:rsidP="00444E9B">
      <w:pPr>
        <w:pStyle w:val="a3"/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444E9B">
        <w:rPr>
          <w:rFonts w:ascii="David" w:hAnsi="David" w:cs="David"/>
          <w:sz w:val="24"/>
          <w:szCs w:val="24"/>
        </w:rPr>
        <w:t>IP-based Access Lists</w:t>
      </w:r>
      <w:r w:rsidR="00CD3A62">
        <w:rPr>
          <w:rFonts w:ascii="David" w:hAnsi="David" w:cs="David"/>
          <w:sz w:val="24"/>
          <w:szCs w:val="24"/>
        </w:rPr>
        <w:t xml:space="preserve"> – </w:t>
      </w:r>
      <w:r w:rsidR="00CD3A62" w:rsidRPr="00CD3A62">
        <w:rPr>
          <w:rFonts w:ascii="David" w:hAnsi="David" w:cs="David"/>
          <w:sz w:val="24"/>
          <w:szCs w:val="24"/>
        </w:rPr>
        <w:t>implementing access control lists (ACLs) that only permit RDP connections from specific IP addresses</w:t>
      </w:r>
      <w:r w:rsidR="00CD3A62">
        <w:rPr>
          <w:rFonts w:ascii="David" w:hAnsi="David" w:cs="David"/>
          <w:sz w:val="24"/>
          <w:szCs w:val="24"/>
        </w:rPr>
        <w:t xml:space="preserve">. This isn't a good solution, because this IP list should be dynamic and it requires a lot of work. Also, it only prevents an attacker from getting into the network, but if he is already inside </w:t>
      </w:r>
      <w:r w:rsidR="00911FCB">
        <w:rPr>
          <w:rFonts w:ascii="David" w:hAnsi="David" w:cs="David"/>
          <w:sz w:val="24"/>
          <w:szCs w:val="24"/>
        </w:rPr>
        <w:t>it does nothing. An attacker can still get into the network threw one of the endpoints under it.</w:t>
      </w:r>
    </w:p>
    <w:p w14:paraId="6E762D79" w14:textId="650D66C9" w:rsidR="00444E9B" w:rsidRDefault="00444E9B" w:rsidP="00444E9B">
      <w:pPr>
        <w:pStyle w:val="a3"/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444E9B">
        <w:rPr>
          <w:rFonts w:ascii="David" w:hAnsi="David" w:cs="David"/>
          <w:sz w:val="24"/>
          <w:szCs w:val="24"/>
        </w:rPr>
        <w:t>Virtual Private Networks</w:t>
      </w:r>
      <w:r w:rsidR="00911FCB">
        <w:rPr>
          <w:rFonts w:ascii="David" w:hAnsi="David" w:cs="David"/>
          <w:sz w:val="24"/>
          <w:szCs w:val="24"/>
        </w:rPr>
        <w:t xml:space="preserve"> (VPN) – It provides </w:t>
      </w:r>
      <w:r w:rsidR="001C65BE" w:rsidRPr="001C65BE">
        <w:rPr>
          <w:rFonts w:ascii="David" w:hAnsi="David" w:cs="David"/>
          <w:sz w:val="24"/>
          <w:szCs w:val="24"/>
        </w:rPr>
        <w:t>an encrypted tunnel for network traffic between a remote user and the network</w:t>
      </w:r>
      <w:r w:rsidR="001C65BE">
        <w:rPr>
          <w:rFonts w:ascii="David" w:hAnsi="David" w:cs="David"/>
          <w:sz w:val="24"/>
          <w:szCs w:val="24"/>
        </w:rPr>
        <w:t xml:space="preserve">. Furthermore, it helps to </w:t>
      </w:r>
      <w:r w:rsidR="00FA12F4">
        <w:rPr>
          <w:rFonts w:ascii="David" w:hAnsi="David" w:cs="David"/>
          <w:sz w:val="24"/>
          <w:szCs w:val="24"/>
        </w:rPr>
        <w:t xml:space="preserve">decrease </w:t>
      </w:r>
      <w:r w:rsidR="001C65BE" w:rsidRPr="001C65BE">
        <w:rPr>
          <w:rFonts w:ascii="David" w:hAnsi="David" w:cs="David"/>
          <w:sz w:val="24"/>
          <w:szCs w:val="24"/>
        </w:rPr>
        <w:t xml:space="preserve"> the threat o</w:t>
      </w:r>
      <w:r w:rsidR="00FA12F4">
        <w:rPr>
          <w:rFonts w:ascii="David" w:hAnsi="David" w:cs="David"/>
          <w:sz w:val="24"/>
          <w:szCs w:val="24"/>
        </w:rPr>
        <w:t>f</w:t>
      </w:r>
      <w:r w:rsidR="001C65BE" w:rsidRPr="001C65BE">
        <w:rPr>
          <w:rFonts w:ascii="David" w:hAnsi="David" w:cs="David"/>
          <w:sz w:val="24"/>
          <w:szCs w:val="24"/>
        </w:rPr>
        <w:t xml:space="preserve"> accounts</w:t>
      </w:r>
      <w:r w:rsidR="00FA12F4">
        <w:rPr>
          <w:rFonts w:ascii="David" w:hAnsi="David" w:cs="David"/>
          <w:sz w:val="24"/>
          <w:szCs w:val="24"/>
        </w:rPr>
        <w:t xml:space="preserve"> that have been attacked</w:t>
      </w:r>
      <w:r w:rsidR="001C65BE">
        <w:rPr>
          <w:rFonts w:ascii="David" w:hAnsi="David" w:cs="David"/>
          <w:sz w:val="24"/>
          <w:szCs w:val="24"/>
        </w:rPr>
        <w:t>. VPN still has vulnerabilities and is sometimes targeted, which means a company that uses VPN should upgrade it with security patches to protect it.</w:t>
      </w:r>
    </w:p>
    <w:p w14:paraId="6DDF2A8C" w14:textId="2AE3C679" w:rsidR="00BF5D73" w:rsidRDefault="00444E9B" w:rsidP="00FF4BB1">
      <w:pPr>
        <w:pStyle w:val="a3"/>
        <w:numPr>
          <w:ilvl w:val="0"/>
          <w:numId w:val="1"/>
        </w:numPr>
        <w:spacing w:after="0" w:line="360" w:lineRule="auto"/>
        <w:rPr>
          <w:rFonts w:ascii="David" w:hAnsi="David" w:cs="David"/>
          <w:sz w:val="24"/>
          <w:szCs w:val="24"/>
        </w:rPr>
      </w:pPr>
      <w:r w:rsidRPr="00444E9B">
        <w:rPr>
          <w:rFonts w:ascii="David" w:hAnsi="David" w:cs="David"/>
          <w:sz w:val="24"/>
          <w:szCs w:val="24"/>
        </w:rPr>
        <w:t>Virtual Desktop Solution</w:t>
      </w:r>
      <w:r w:rsidR="001C65BE">
        <w:rPr>
          <w:rFonts w:ascii="David" w:hAnsi="David" w:cs="David"/>
          <w:sz w:val="24"/>
          <w:szCs w:val="24"/>
        </w:rPr>
        <w:t xml:space="preserve"> – </w:t>
      </w:r>
      <w:r w:rsidR="00C81DD8">
        <w:rPr>
          <w:rFonts w:ascii="David" w:hAnsi="David" w:cs="David"/>
          <w:sz w:val="24"/>
          <w:szCs w:val="24"/>
        </w:rPr>
        <w:t xml:space="preserve">Secures both the route into the network and the systems </w:t>
      </w:r>
      <w:r w:rsidR="00C2022B">
        <w:rPr>
          <w:rFonts w:ascii="David" w:hAnsi="David" w:cs="David"/>
          <w:sz w:val="24"/>
          <w:szCs w:val="24"/>
        </w:rPr>
        <w:t xml:space="preserve">that </w:t>
      </w:r>
      <w:r w:rsidR="00C2022B" w:rsidRPr="00C2022B">
        <w:rPr>
          <w:rFonts w:ascii="David" w:hAnsi="David" w:cs="David"/>
          <w:sz w:val="24"/>
          <w:szCs w:val="24"/>
        </w:rPr>
        <w:t>an employee</w:t>
      </w:r>
      <w:r w:rsidR="00C2022B">
        <w:rPr>
          <w:rFonts w:ascii="David" w:hAnsi="David" w:cs="David"/>
          <w:sz w:val="24"/>
          <w:szCs w:val="24"/>
        </w:rPr>
        <w:t>, and therefore an</w:t>
      </w:r>
      <w:r w:rsidR="00C2022B" w:rsidRPr="00C2022B">
        <w:rPr>
          <w:rFonts w:ascii="David" w:hAnsi="David" w:cs="David"/>
          <w:sz w:val="24"/>
          <w:szCs w:val="24"/>
        </w:rPr>
        <w:t xml:space="preserve"> attacker</w:t>
      </w:r>
      <w:r w:rsidR="00C2022B">
        <w:rPr>
          <w:rFonts w:ascii="David" w:hAnsi="David" w:cs="David"/>
          <w:sz w:val="24"/>
          <w:szCs w:val="24"/>
        </w:rPr>
        <w:t>,</w:t>
      </w:r>
      <w:r w:rsidR="00C2022B" w:rsidRPr="00C2022B">
        <w:rPr>
          <w:rFonts w:ascii="David" w:hAnsi="David" w:cs="David"/>
          <w:sz w:val="24"/>
          <w:szCs w:val="24"/>
        </w:rPr>
        <w:t xml:space="preserve"> can access remotely</w:t>
      </w:r>
      <w:r w:rsidR="00C2022B">
        <w:rPr>
          <w:rFonts w:ascii="David" w:hAnsi="David" w:cs="David"/>
          <w:sz w:val="24"/>
          <w:szCs w:val="24"/>
        </w:rPr>
        <w:t>.</w:t>
      </w:r>
      <w:r w:rsidR="007879C5">
        <w:rPr>
          <w:rFonts w:ascii="David" w:hAnsi="David" w:cs="David"/>
          <w:sz w:val="24"/>
          <w:szCs w:val="24"/>
        </w:rPr>
        <w:t xml:space="preserve"> It allows a company to use MFA for better </w:t>
      </w:r>
      <w:r w:rsidR="007879C5" w:rsidRPr="007879C5">
        <w:rPr>
          <w:rFonts w:ascii="David" w:hAnsi="David" w:cs="David"/>
          <w:sz w:val="24"/>
          <w:szCs w:val="24"/>
        </w:rPr>
        <w:t>authentication</w:t>
      </w:r>
      <w:r w:rsidR="007879C5">
        <w:rPr>
          <w:rFonts w:ascii="David" w:hAnsi="David" w:cs="David"/>
          <w:sz w:val="24"/>
          <w:szCs w:val="24"/>
        </w:rPr>
        <w:t xml:space="preserve"> of the </w:t>
      </w:r>
      <w:r w:rsidR="007879C5" w:rsidRPr="007879C5">
        <w:rPr>
          <w:rFonts w:ascii="David" w:hAnsi="David" w:cs="David"/>
          <w:sz w:val="24"/>
          <w:szCs w:val="24"/>
        </w:rPr>
        <w:t>endpoints</w:t>
      </w:r>
      <w:r w:rsidR="007879C5">
        <w:rPr>
          <w:rFonts w:ascii="David" w:hAnsi="David" w:cs="David"/>
          <w:sz w:val="24"/>
          <w:szCs w:val="24"/>
        </w:rPr>
        <w:t xml:space="preserve"> (the employees). Additionally, it helps to control remoted endpoints – and </w:t>
      </w:r>
      <w:r w:rsidR="007879C5" w:rsidRPr="007879C5">
        <w:rPr>
          <w:rFonts w:ascii="David" w:hAnsi="David" w:cs="David"/>
          <w:sz w:val="24"/>
          <w:szCs w:val="24"/>
        </w:rPr>
        <w:t>as a result</w:t>
      </w:r>
      <w:r w:rsidR="007879C5">
        <w:rPr>
          <w:rFonts w:ascii="David" w:hAnsi="David" w:cs="David"/>
          <w:sz w:val="24"/>
          <w:szCs w:val="24"/>
        </w:rPr>
        <w:t xml:space="preserve">, </w:t>
      </w:r>
      <w:r w:rsidR="004D35A7" w:rsidRPr="004D35A7">
        <w:rPr>
          <w:rFonts w:ascii="David" w:hAnsi="David" w:cs="David"/>
          <w:sz w:val="24"/>
          <w:szCs w:val="24"/>
        </w:rPr>
        <w:t>helps to prevent movement of threats within the network</w:t>
      </w:r>
      <w:r w:rsidR="004D35A7">
        <w:rPr>
          <w:rFonts w:ascii="David" w:hAnsi="David" w:cs="David"/>
          <w:sz w:val="24"/>
          <w:szCs w:val="24"/>
        </w:rPr>
        <w:t>.</w:t>
      </w:r>
    </w:p>
    <w:p w14:paraId="7F41DA82" w14:textId="68AC12EF" w:rsidR="00C626C9" w:rsidRDefault="00C626C9" w:rsidP="00C626C9">
      <w:pPr>
        <w:spacing w:after="0" w:line="360" w:lineRule="auto"/>
        <w:rPr>
          <w:rFonts w:ascii="David" w:hAnsi="David" w:cs="David"/>
          <w:sz w:val="24"/>
          <w:szCs w:val="24"/>
        </w:rPr>
      </w:pPr>
    </w:p>
    <w:p w14:paraId="2C5F4E37" w14:textId="6E5A1A8F" w:rsidR="00C626C9" w:rsidRDefault="00C626C9" w:rsidP="00C626C9">
      <w:pPr>
        <w:spacing w:after="0" w:line="360" w:lineRule="auto"/>
        <w:rPr>
          <w:rFonts w:ascii="David" w:hAnsi="David" w:cs="David"/>
          <w:b/>
          <w:bCs/>
          <w:sz w:val="28"/>
          <w:szCs w:val="28"/>
        </w:rPr>
      </w:pPr>
      <w:r w:rsidRPr="00C626C9">
        <w:rPr>
          <w:rFonts w:ascii="David" w:hAnsi="David" w:cs="David"/>
          <w:b/>
          <w:bCs/>
          <w:sz w:val="28"/>
          <w:szCs w:val="28"/>
        </w:rPr>
        <w:t>Bonus Question</w:t>
      </w:r>
    </w:p>
    <w:p w14:paraId="11B9DA3C" w14:textId="2F214AC8" w:rsidR="00C626C9" w:rsidRDefault="00C626C9" w:rsidP="00C626C9">
      <w:p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When I was trying to answer this question, I started off with looking for indication that says that a </w:t>
      </w:r>
      <w:r w:rsidR="00F7071A">
        <w:rPr>
          <w:rFonts w:ascii="David" w:hAnsi="David" w:cs="David"/>
          <w:sz w:val="24"/>
          <w:szCs w:val="24"/>
        </w:rPr>
        <w:t>domain</w:t>
      </w:r>
      <w:r>
        <w:rPr>
          <w:rFonts w:ascii="David" w:hAnsi="David" w:cs="David"/>
          <w:sz w:val="24"/>
          <w:szCs w:val="24"/>
        </w:rPr>
        <w:t xml:space="preserve"> uses </w:t>
      </w:r>
      <w:r w:rsidR="00F7071A">
        <w:rPr>
          <w:rFonts w:ascii="David" w:hAnsi="David" w:cs="David"/>
          <w:sz w:val="24"/>
          <w:szCs w:val="24"/>
        </w:rPr>
        <w:t>Mimecast. I came across this table in the Mimecast website:</w:t>
      </w:r>
    </w:p>
    <w:p w14:paraId="2B3EAC41" w14:textId="1D6DEDC5" w:rsidR="00F7071A" w:rsidRDefault="00F7071A" w:rsidP="00C626C9">
      <w:pPr>
        <w:spacing w:after="0" w:line="360" w:lineRule="auto"/>
        <w:rPr>
          <w:rFonts w:ascii="David" w:hAnsi="David" w:cs="David"/>
          <w:sz w:val="24"/>
          <w:szCs w:val="24"/>
        </w:rPr>
      </w:pPr>
      <w:r w:rsidRPr="00F7071A">
        <w:rPr>
          <w:rFonts w:ascii="David" w:hAnsi="David" w:cs="David"/>
          <w:sz w:val="24"/>
          <w:szCs w:val="24"/>
        </w:rPr>
        <w:drawing>
          <wp:inline distT="0" distB="0" distL="0" distR="0" wp14:anchorId="71B44E0C" wp14:editId="52BFA6C6">
            <wp:extent cx="5274310" cy="1335405"/>
            <wp:effectExtent l="0" t="0" r="2540" b="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36F" w14:textId="02B317DA" w:rsidR="006975FD" w:rsidRDefault="006975FD" w:rsidP="00C626C9">
      <w:p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website said that the firewall should be open in those ports.</w:t>
      </w:r>
    </w:p>
    <w:p w14:paraId="1D47715D" w14:textId="54A48A7D" w:rsidR="00F7071A" w:rsidRDefault="00F7071A" w:rsidP="00C626C9">
      <w:p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443 is the https protocol, </w:t>
      </w:r>
      <w:r w:rsidR="00BD733F">
        <w:rPr>
          <w:rFonts w:ascii="David" w:hAnsi="David" w:cs="David"/>
          <w:sz w:val="24"/>
          <w:szCs w:val="24"/>
        </w:rPr>
        <w:t>so I checked what port 53 is commonly used for.</w:t>
      </w:r>
      <w:r w:rsidR="0086191A">
        <w:rPr>
          <w:rFonts w:ascii="David" w:hAnsi="David" w:cs="David"/>
          <w:sz w:val="24"/>
          <w:szCs w:val="24"/>
        </w:rPr>
        <w:t xml:space="preserve"> </w:t>
      </w:r>
      <w:r w:rsidR="00BD733F">
        <w:rPr>
          <w:rFonts w:ascii="David" w:hAnsi="David" w:cs="David"/>
          <w:sz w:val="24"/>
          <w:szCs w:val="24"/>
        </w:rPr>
        <w:t>It seems it</w:t>
      </w:r>
      <w:r w:rsidR="0086191A">
        <w:rPr>
          <w:rFonts w:ascii="David" w:hAnsi="David" w:cs="David"/>
          <w:sz w:val="24"/>
          <w:szCs w:val="24"/>
        </w:rPr>
        <w:t xml:space="preserve"> is the DNS (domain name </w:t>
      </w:r>
      <w:r w:rsidR="00BD733F">
        <w:rPr>
          <w:rFonts w:ascii="David" w:hAnsi="David" w:cs="David"/>
          <w:sz w:val="24"/>
          <w:szCs w:val="24"/>
        </w:rPr>
        <w:t>service</w:t>
      </w:r>
      <w:r w:rsidR="0086191A">
        <w:rPr>
          <w:rFonts w:ascii="David" w:hAnsi="David" w:cs="David"/>
          <w:sz w:val="24"/>
          <w:szCs w:val="24"/>
        </w:rPr>
        <w:t>) port.</w:t>
      </w:r>
    </w:p>
    <w:p w14:paraId="02F9596C" w14:textId="17C28703" w:rsidR="006975FD" w:rsidRDefault="0086191A" w:rsidP="006975FD">
      <w:p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 still wanted to check if the domain or any of the subdomains has those ports open. </w:t>
      </w:r>
      <w:r w:rsidR="006975FD" w:rsidRPr="006975FD">
        <w:rPr>
          <w:rFonts w:ascii="David" w:hAnsi="David" w:cs="David"/>
          <w:sz w:val="24"/>
          <w:szCs w:val="24"/>
        </w:rPr>
        <w:t xml:space="preserve">I brought </w:t>
      </w:r>
      <w:r w:rsidR="002821BC" w:rsidRPr="006975FD">
        <w:rPr>
          <w:rFonts w:ascii="David" w:hAnsi="David" w:cs="David"/>
          <w:sz w:val="24"/>
          <w:szCs w:val="24"/>
        </w:rPr>
        <w:t>all</w:t>
      </w:r>
      <w:r w:rsidR="006975FD" w:rsidRPr="006975FD">
        <w:rPr>
          <w:rFonts w:ascii="David" w:hAnsi="David" w:cs="David"/>
          <w:sz w:val="24"/>
          <w:szCs w:val="24"/>
        </w:rPr>
        <w:t xml:space="preserve"> the subdomains under </w:t>
      </w:r>
      <w:hyperlink r:id="rId8">
        <w:r w:rsidR="006975FD" w:rsidRPr="006975FD">
          <w:rPr>
            <w:rFonts w:ascii="David" w:hAnsi="David" w:cs="David"/>
            <w:color w:val="1155CC"/>
            <w:sz w:val="24"/>
            <w:szCs w:val="24"/>
            <w:u w:val="single"/>
          </w:rPr>
          <w:t>jacobstern.com</w:t>
        </w:r>
      </w:hyperlink>
      <w:r w:rsidR="006975FD">
        <w:rPr>
          <w:rFonts w:ascii="David" w:hAnsi="David" w:cs="David"/>
          <w:color w:val="1155CC"/>
          <w:sz w:val="24"/>
          <w:szCs w:val="24"/>
          <w:u w:val="single"/>
        </w:rPr>
        <w:t xml:space="preserve"> </w:t>
      </w:r>
      <w:r w:rsidR="006975FD">
        <w:rPr>
          <w:rFonts w:ascii="David" w:hAnsi="David" w:cs="David"/>
          <w:sz w:val="24"/>
          <w:szCs w:val="24"/>
        </w:rPr>
        <w:t>and</w:t>
      </w:r>
      <w:r w:rsidR="006975FD">
        <w:rPr>
          <w:rFonts w:ascii="David" w:hAnsi="David" w:cs="David"/>
          <w:sz w:val="24"/>
          <w:szCs w:val="24"/>
        </w:rPr>
        <w:t xml:space="preserve"> checked if port</w:t>
      </w:r>
      <w:r>
        <w:rPr>
          <w:rFonts w:ascii="David" w:hAnsi="David" w:cs="David"/>
          <w:sz w:val="24"/>
          <w:szCs w:val="24"/>
        </w:rPr>
        <w:t>s</w:t>
      </w:r>
      <w:r w:rsidR="006975FD">
        <w:rPr>
          <w:rFonts w:ascii="David" w:hAnsi="David" w:cs="David"/>
          <w:sz w:val="24"/>
          <w:szCs w:val="24"/>
        </w:rPr>
        <w:t xml:space="preserve"> 53</w:t>
      </w:r>
      <w:r>
        <w:rPr>
          <w:rFonts w:ascii="David" w:hAnsi="David" w:cs="David"/>
          <w:sz w:val="24"/>
          <w:szCs w:val="24"/>
        </w:rPr>
        <w:t xml:space="preserve"> and 443</w:t>
      </w:r>
      <w:r w:rsidR="006975FD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>were</w:t>
      </w:r>
      <w:r w:rsidR="006975FD">
        <w:rPr>
          <w:rFonts w:ascii="David" w:hAnsi="David" w:cs="David"/>
          <w:sz w:val="24"/>
          <w:szCs w:val="24"/>
        </w:rPr>
        <w:t xml:space="preserve"> open in one of them. It seems that none of them had port</w:t>
      </w:r>
      <w:r w:rsidR="002821BC">
        <w:rPr>
          <w:rFonts w:ascii="David" w:hAnsi="David" w:cs="David"/>
          <w:sz w:val="24"/>
          <w:szCs w:val="24"/>
        </w:rPr>
        <w:t xml:space="preserve"> 53</w:t>
      </w:r>
      <w:r w:rsidR="006975FD">
        <w:rPr>
          <w:rFonts w:ascii="David" w:hAnsi="David" w:cs="David"/>
          <w:sz w:val="24"/>
          <w:szCs w:val="24"/>
        </w:rPr>
        <w:t xml:space="preserve"> open.</w:t>
      </w:r>
    </w:p>
    <w:p w14:paraId="68D0B66A" w14:textId="77777777" w:rsidR="00BD733F" w:rsidRDefault="006975FD" w:rsidP="00BD733F">
      <w:p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Later, I checked for all domains if one of them uses one of the ports that </w:t>
      </w:r>
      <w:r w:rsidR="0023781D">
        <w:rPr>
          <w:rFonts w:ascii="David" w:hAnsi="David" w:cs="David"/>
          <w:sz w:val="24"/>
          <w:szCs w:val="24"/>
        </w:rPr>
        <w:t>is known as email port. Again</w:t>
      </w:r>
      <w:r w:rsidR="0086191A">
        <w:rPr>
          <w:rFonts w:ascii="David" w:hAnsi="David" w:cs="David"/>
          <w:sz w:val="24"/>
          <w:szCs w:val="24"/>
        </w:rPr>
        <w:t>,</w:t>
      </w:r>
      <w:r w:rsidR="0023781D">
        <w:rPr>
          <w:rFonts w:ascii="David" w:hAnsi="David" w:cs="David"/>
          <w:sz w:val="24"/>
          <w:szCs w:val="24"/>
        </w:rPr>
        <w:t xml:space="preserve"> they were all closed</w:t>
      </w:r>
      <w:r w:rsidR="00BD733F">
        <w:rPr>
          <w:rFonts w:ascii="David" w:hAnsi="David" w:cs="David"/>
          <w:sz w:val="24"/>
          <w:szCs w:val="24"/>
        </w:rPr>
        <w:t xml:space="preserve">. </w:t>
      </w:r>
    </w:p>
    <w:p w14:paraId="0AEDE1DB" w14:textId="2932B8A0" w:rsidR="00BD733F" w:rsidRDefault="00BD733F" w:rsidP="00BD733F">
      <w:p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 tried to find the email address of the domain so I can check if it maybe uses those ports. </w:t>
      </w:r>
      <w:r w:rsidR="002650B8">
        <w:rPr>
          <w:rFonts w:ascii="David" w:hAnsi="David" w:cs="David"/>
          <w:sz w:val="24"/>
          <w:szCs w:val="24"/>
        </w:rPr>
        <w:t xml:space="preserve">I used pip install and then whois.whois to find out details about the domain. I </w:t>
      </w:r>
      <w:r w:rsidR="002650B8">
        <w:rPr>
          <w:rFonts w:ascii="David" w:hAnsi="David" w:cs="David"/>
          <w:sz w:val="24"/>
          <w:szCs w:val="24"/>
        </w:rPr>
        <w:lastRenderedPageBreak/>
        <w:t xml:space="preserve">found there three email addresses (that looks rather odd), but it wasn't possible to turn them into an </w:t>
      </w:r>
      <w:r w:rsidR="00B35336">
        <w:rPr>
          <w:rFonts w:ascii="David" w:hAnsi="David" w:cs="David"/>
          <w:sz w:val="24"/>
          <w:szCs w:val="24"/>
        </w:rPr>
        <w:t>IP</w:t>
      </w:r>
      <w:r w:rsidR="002650B8">
        <w:rPr>
          <w:rFonts w:ascii="David" w:hAnsi="David" w:cs="David"/>
          <w:sz w:val="24"/>
          <w:szCs w:val="24"/>
        </w:rPr>
        <w:t>.</w:t>
      </w:r>
    </w:p>
    <w:p w14:paraId="19E1A0BA" w14:textId="7FDFC7CC" w:rsidR="00B35336" w:rsidRDefault="00B35336" w:rsidP="00BD733F">
      <w:pPr>
        <w:spacing w:after="0" w:line="360" w:lineRule="auto"/>
        <w:rPr>
          <w:rFonts w:ascii="David" w:hAnsi="David" w:cs="David"/>
          <w:sz w:val="24"/>
          <w:szCs w:val="24"/>
        </w:rPr>
      </w:pPr>
    </w:p>
    <w:p w14:paraId="4700E135" w14:textId="127B5F42" w:rsidR="00B35336" w:rsidRDefault="00B35336" w:rsidP="00BD733F">
      <w:p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In conclusion, I think we should find the ports that the firewall of the domain uses, but I haven't </w:t>
      </w:r>
      <w:r w:rsidR="002821BC">
        <w:rPr>
          <w:rFonts w:ascii="David" w:hAnsi="David" w:cs="David"/>
          <w:sz w:val="24"/>
          <w:szCs w:val="24"/>
        </w:rPr>
        <w:t>succeeded</w:t>
      </w:r>
      <w:r>
        <w:rPr>
          <w:rFonts w:ascii="David" w:hAnsi="David" w:cs="David"/>
          <w:sz w:val="24"/>
          <w:szCs w:val="24"/>
        </w:rPr>
        <w:t xml:space="preserve"> to do so.</w:t>
      </w:r>
    </w:p>
    <w:p w14:paraId="79670B7A" w14:textId="77777777" w:rsidR="002650B8" w:rsidRPr="006975FD" w:rsidRDefault="002650B8" w:rsidP="00BD733F">
      <w:pPr>
        <w:spacing w:after="0" w:line="360" w:lineRule="auto"/>
        <w:rPr>
          <w:rFonts w:ascii="David" w:hAnsi="David" w:cs="David"/>
          <w:color w:val="1155CC"/>
          <w:sz w:val="24"/>
          <w:szCs w:val="24"/>
          <w:u w:val="single"/>
        </w:rPr>
      </w:pPr>
    </w:p>
    <w:sectPr w:rsidR="002650B8" w:rsidRPr="006975FD" w:rsidSect="001649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CCBB" w14:textId="77777777" w:rsidR="00012564" w:rsidRDefault="00012564" w:rsidP="00187577">
      <w:pPr>
        <w:spacing w:after="0" w:line="240" w:lineRule="auto"/>
      </w:pPr>
      <w:r>
        <w:separator/>
      </w:r>
    </w:p>
  </w:endnote>
  <w:endnote w:type="continuationSeparator" w:id="0">
    <w:p w14:paraId="28E0C466" w14:textId="77777777" w:rsidR="00012564" w:rsidRDefault="00012564" w:rsidP="0018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52931" w14:textId="77777777" w:rsidR="00012564" w:rsidRDefault="00012564" w:rsidP="00187577">
      <w:pPr>
        <w:spacing w:after="0" w:line="240" w:lineRule="auto"/>
      </w:pPr>
      <w:r>
        <w:separator/>
      </w:r>
    </w:p>
  </w:footnote>
  <w:footnote w:type="continuationSeparator" w:id="0">
    <w:p w14:paraId="29D70C1E" w14:textId="77777777" w:rsidR="00012564" w:rsidRDefault="00012564" w:rsidP="0018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3134F"/>
    <w:multiLevelType w:val="hybridMultilevel"/>
    <w:tmpl w:val="E9D413AE"/>
    <w:lvl w:ilvl="0" w:tplc="CADA8C6E">
      <w:start w:val="9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915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24"/>
    <w:rsid w:val="00012564"/>
    <w:rsid w:val="000935A8"/>
    <w:rsid w:val="000942D2"/>
    <w:rsid w:val="00103439"/>
    <w:rsid w:val="001649C1"/>
    <w:rsid w:val="00187577"/>
    <w:rsid w:val="001C2F7B"/>
    <w:rsid w:val="001C65BE"/>
    <w:rsid w:val="001D2333"/>
    <w:rsid w:val="001E0FF4"/>
    <w:rsid w:val="0023781D"/>
    <w:rsid w:val="002650B8"/>
    <w:rsid w:val="002821BC"/>
    <w:rsid w:val="002A513F"/>
    <w:rsid w:val="00340E05"/>
    <w:rsid w:val="003B5B33"/>
    <w:rsid w:val="003F012F"/>
    <w:rsid w:val="00444E9B"/>
    <w:rsid w:val="0045338E"/>
    <w:rsid w:val="004D35A7"/>
    <w:rsid w:val="00517C84"/>
    <w:rsid w:val="00583C8E"/>
    <w:rsid w:val="005B0114"/>
    <w:rsid w:val="005E3062"/>
    <w:rsid w:val="0065608A"/>
    <w:rsid w:val="006975FD"/>
    <w:rsid w:val="007879C5"/>
    <w:rsid w:val="007D0DA2"/>
    <w:rsid w:val="008067FF"/>
    <w:rsid w:val="0086191A"/>
    <w:rsid w:val="00911FCB"/>
    <w:rsid w:val="00945511"/>
    <w:rsid w:val="009F0DD0"/>
    <w:rsid w:val="00A13991"/>
    <w:rsid w:val="00AC398B"/>
    <w:rsid w:val="00AD5324"/>
    <w:rsid w:val="00B3343D"/>
    <w:rsid w:val="00B35336"/>
    <w:rsid w:val="00BA33A3"/>
    <w:rsid w:val="00BD3833"/>
    <w:rsid w:val="00BD733F"/>
    <w:rsid w:val="00BF5D73"/>
    <w:rsid w:val="00C2022B"/>
    <w:rsid w:val="00C626C9"/>
    <w:rsid w:val="00C72B5F"/>
    <w:rsid w:val="00C81DD8"/>
    <w:rsid w:val="00CA7A95"/>
    <w:rsid w:val="00CD3A62"/>
    <w:rsid w:val="00D5713A"/>
    <w:rsid w:val="00D75A4E"/>
    <w:rsid w:val="00DE57F5"/>
    <w:rsid w:val="00DF6BBE"/>
    <w:rsid w:val="00E0315A"/>
    <w:rsid w:val="00E25710"/>
    <w:rsid w:val="00E37F19"/>
    <w:rsid w:val="00F568E9"/>
    <w:rsid w:val="00F7071A"/>
    <w:rsid w:val="00FA12F4"/>
    <w:rsid w:val="00FC0BBB"/>
    <w:rsid w:val="00FE1786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BCE4"/>
  <w15:chartTrackingRefBased/>
  <w15:docId w15:val="{5FF23D7B-F8B9-486C-9B41-F9DD2131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C8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F5D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5D7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875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187577"/>
  </w:style>
  <w:style w:type="paragraph" w:styleId="a7">
    <w:name w:val="footer"/>
    <w:basedOn w:val="a"/>
    <w:link w:val="a8"/>
    <w:uiPriority w:val="99"/>
    <w:unhideWhenUsed/>
    <w:rsid w:val="001875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187577"/>
  </w:style>
  <w:style w:type="character" w:styleId="FollowedHyperlink">
    <w:name w:val="FollowedHyperlink"/>
    <w:basedOn w:val="a0"/>
    <w:uiPriority w:val="99"/>
    <w:semiHidden/>
    <w:unhideWhenUsed/>
    <w:rsid w:val="005B0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722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308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0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cobster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765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chenudelsman@gmail.com</dc:creator>
  <cp:keywords/>
  <dc:description/>
  <cp:lastModifiedBy>chenudelsman@gmail.com</cp:lastModifiedBy>
  <cp:revision>22</cp:revision>
  <dcterms:created xsi:type="dcterms:W3CDTF">2022-04-09T18:56:00Z</dcterms:created>
  <dcterms:modified xsi:type="dcterms:W3CDTF">2022-04-11T13:49:00Z</dcterms:modified>
</cp:coreProperties>
</file>