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D775" w14:textId="0224E6CB" w:rsidR="00793012" w:rsidRDefault="00793012">
      <w:r>
        <w:t>Invoice Processing can be challenging, but with UiPath</w:t>
      </w:r>
      <w:r w:rsidR="00984D05">
        <w:t>,</w:t>
      </w:r>
      <w:r>
        <w:t xml:space="preserve"> </w:t>
      </w:r>
      <w:r w:rsidR="00984D05">
        <w:t>you get</w:t>
      </w:r>
      <w:r>
        <w:t xml:space="preserve"> all the tools you need to build </w:t>
      </w:r>
      <w:r w:rsidR="00984D05">
        <w:t>customized</w:t>
      </w:r>
      <w:r>
        <w:t xml:space="preserve">, </w:t>
      </w:r>
      <w:r w:rsidR="00984D05">
        <w:t>scalable,</w:t>
      </w:r>
      <w:r>
        <w:t xml:space="preserve"> and complete solutions to this challenge and millions more.  Thanks to UiPath 20.4 and </w:t>
      </w:r>
      <w:r w:rsidR="00984D05">
        <w:t>all</w:t>
      </w:r>
      <w:r>
        <w:t xml:space="preserve"> the new features that come along with it, </w:t>
      </w:r>
      <w:r w:rsidR="00984D05">
        <w:t xml:space="preserve">in less than 15 minutes </w:t>
      </w:r>
      <w:r>
        <w:t xml:space="preserve">you can trial </w:t>
      </w:r>
      <w:r w:rsidR="00984D05">
        <w:t>how invoice processing works w</w:t>
      </w:r>
      <w:r>
        <w:t xml:space="preserve">ith </w:t>
      </w:r>
      <w:r w:rsidR="00984D05">
        <w:t>proprietary</w:t>
      </w:r>
      <w:r>
        <w:t xml:space="preserve"> machine learning </w:t>
      </w:r>
      <w:r w:rsidR="00984D05">
        <w:t xml:space="preserve">technology to read and process millions of different invoices in under 15 minutes.  </w:t>
      </w:r>
      <w:r>
        <w:t xml:space="preserve"> </w:t>
      </w:r>
      <w:r w:rsidR="00984D05">
        <w:t>Follow this guide to try it out for yourself.</w:t>
      </w:r>
      <w:r w:rsidR="00082420">
        <w:t xml:space="preserve">  This is massive for our SMB space customers that solutions that can work quickly!</w:t>
      </w:r>
    </w:p>
    <w:p w14:paraId="7D7A4303" w14:textId="41E2E2DC" w:rsidR="00020EE5" w:rsidRPr="00692191" w:rsidRDefault="00020EE5">
      <w:pPr>
        <w:rPr>
          <w:b/>
          <w:bCs/>
        </w:rPr>
      </w:pPr>
      <w:r w:rsidRPr="00692191">
        <w:rPr>
          <w:b/>
          <w:bCs/>
        </w:rPr>
        <w:t xml:space="preserve">Step 1 Create a cloud account in the </w:t>
      </w:r>
      <w:r w:rsidR="000E13DC" w:rsidRPr="00692191">
        <w:rPr>
          <w:b/>
          <w:bCs/>
        </w:rPr>
        <w:t>A</w:t>
      </w:r>
      <w:r w:rsidRPr="00692191">
        <w:rPr>
          <w:b/>
          <w:bCs/>
        </w:rPr>
        <w:t>utomation Cloud</w:t>
      </w:r>
    </w:p>
    <w:p w14:paraId="01DA9CBD" w14:textId="394E21AD" w:rsidR="00020EE5" w:rsidRPr="00D62721" w:rsidRDefault="00020EE5" w:rsidP="00D62721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Access </w:t>
      </w:r>
      <w:hyperlink r:id="rId7" w:history="1">
        <w:r w:rsidRPr="001B40B0">
          <w:rPr>
            <w:rStyle w:val="Hyperlink"/>
          </w:rPr>
          <w:t>https://Platform.uipath.com</w:t>
        </w:r>
      </w:hyperlink>
    </w:p>
    <w:p w14:paraId="056EAE43" w14:textId="7C570CA0" w:rsidR="00D62721" w:rsidRDefault="00D62721" w:rsidP="00D62721">
      <w:pPr>
        <w:pStyle w:val="ListParagraph"/>
        <w:numPr>
          <w:ilvl w:val="0"/>
          <w:numId w:val="5"/>
        </w:numPr>
      </w:pPr>
      <w:r w:rsidRPr="00D62721">
        <w:t>Access your orchestrator instance to test.</w:t>
      </w:r>
    </w:p>
    <w:p w14:paraId="16331E3D" w14:textId="4E844094" w:rsidR="00020EE5" w:rsidRPr="00D62721" w:rsidRDefault="00020EE5">
      <w:pPr>
        <w:rPr>
          <w:b/>
          <w:bCs/>
        </w:rPr>
      </w:pPr>
      <w:r w:rsidRPr="00D62721">
        <w:rPr>
          <w:b/>
          <w:bCs/>
        </w:rPr>
        <w:t>Step 2 Install a Robot on your local machine</w:t>
      </w:r>
    </w:p>
    <w:p w14:paraId="42AE5DB5" w14:textId="727F4BB6" w:rsidR="00020EE5" w:rsidRDefault="00020EE5">
      <w:r>
        <w:t>Request an Enterprise Trial and go the resource center and download UiPath 20.4 latest release</w:t>
      </w:r>
    </w:p>
    <w:p w14:paraId="18888865" w14:textId="7029DD34" w:rsidR="00020EE5" w:rsidRDefault="00020EE5">
      <w:r>
        <w:rPr>
          <w:noProof/>
        </w:rPr>
        <w:drawing>
          <wp:inline distT="0" distB="0" distL="0" distR="0" wp14:anchorId="111810B9" wp14:editId="6CBBA5FA">
            <wp:extent cx="3838575" cy="220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715" cy="22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C8A" w14:textId="3A3BEA62" w:rsidR="00896AC5" w:rsidRPr="00692191" w:rsidRDefault="00020EE5" w:rsidP="00896AC5">
      <w:pPr>
        <w:rPr>
          <w:b/>
          <w:bCs/>
        </w:rPr>
      </w:pPr>
      <w:r w:rsidRPr="00692191">
        <w:rPr>
          <w:b/>
          <w:bCs/>
        </w:rPr>
        <w:t>Step 3</w:t>
      </w:r>
      <w:r w:rsidR="00896AC5" w:rsidRPr="00692191">
        <w:rPr>
          <w:b/>
          <w:bCs/>
        </w:rPr>
        <w:t xml:space="preserve"> </w:t>
      </w:r>
      <w:r w:rsidR="000A5896" w:rsidRPr="00692191">
        <w:rPr>
          <w:b/>
          <w:bCs/>
        </w:rPr>
        <w:t>Connect Robot to orchestrator</w:t>
      </w:r>
    </w:p>
    <w:p w14:paraId="3968A280" w14:textId="42D5767E" w:rsidR="00896AC5" w:rsidRDefault="00896AC5" w:rsidP="00D62721">
      <w:pPr>
        <w:pStyle w:val="ListParagraph"/>
        <w:numPr>
          <w:ilvl w:val="0"/>
          <w:numId w:val="6"/>
        </w:numPr>
      </w:pPr>
      <w:r>
        <w:t xml:space="preserve">You can follow this guide - </w:t>
      </w:r>
      <w:hyperlink r:id="rId9" w:history="1">
        <w:r>
          <w:rPr>
            <w:rStyle w:val="Hyperlink"/>
          </w:rPr>
          <w:t>https://docs.uipath.com/orchestrator/docs/connecting-robots-to-orchestrator</w:t>
        </w:r>
      </w:hyperlink>
    </w:p>
    <w:p w14:paraId="33AD6036" w14:textId="0CE81AF2" w:rsidR="00D62721" w:rsidRDefault="0071759A" w:rsidP="0070047E">
      <w:pPr>
        <w:pStyle w:val="ListParagraph"/>
        <w:numPr>
          <w:ilvl w:val="0"/>
          <w:numId w:val="6"/>
        </w:numPr>
      </w:pPr>
      <w:r>
        <w:t>Create new Robot environment</w:t>
      </w:r>
      <w:r w:rsidR="00D62721">
        <w:t xml:space="preserve"> so you can run a process.</w:t>
      </w:r>
    </w:p>
    <w:p w14:paraId="534D059B" w14:textId="1898A98E" w:rsidR="000E13DC" w:rsidRPr="00D62721" w:rsidRDefault="000E13DC" w:rsidP="00D62721">
      <w:r w:rsidRPr="00D62721">
        <w:rPr>
          <w:b/>
          <w:bCs/>
        </w:rPr>
        <w:t>Step 4 Pull down this project.</w:t>
      </w:r>
      <w:r w:rsidR="007D3227" w:rsidRPr="00D62721">
        <w:rPr>
          <w:b/>
          <w:bCs/>
        </w:rPr>
        <w:t xml:space="preserve">  Download the zip file and unzip it.</w:t>
      </w:r>
    </w:p>
    <w:p w14:paraId="603FF54D" w14:textId="1BF71EF6" w:rsidR="007D3227" w:rsidRDefault="00497B7C" w:rsidP="0070047E">
      <w:hyperlink r:id="rId10" w:history="1">
        <w:r w:rsidR="007D3227">
          <w:rPr>
            <w:rStyle w:val="Hyperlink"/>
          </w:rPr>
          <w:t>https://github.com/shazeltion17/InvoiceProcessingMain</w:t>
        </w:r>
      </w:hyperlink>
    </w:p>
    <w:p w14:paraId="0C64A130" w14:textId="43409BD9" w:rsidR="000E13DC" w:rsidRDefault="000E13DC" w:rsidP="0070047E">
      <w:r>
        <w:t xml:space="preserve">NOTE: Make sure you open the project from the </w:t>
      </w:r>
      <w:proofErr w:type="spellStart"/>
      <w:r>
        <w:t>project.json</w:t>
      </w:r>
      <w:proofErr w:type="spellEnd"/>
      <w:r>
        <w:t xml:space="preserve"> file so </w:t>
      </w:r>
      <w:r w:rsidR="007D3227">
        <w:t>all</w:t>
      </w:r>
      <w:r>
        <w:t xml:space="preserve"> the libraries come along with it.</w:t>
      </w:r>
    </w:p>
    <w:p w14:paraId="66D32179" w14:textId="39EA223F" w:rsidR="000E13DC" w:rsidRPr="00D62721" w:rsidRDefault="000E13DC" w:rsidP="0070047E">
      <w:pPr>
        <w:rPr>
          <w:b/>
          <w:bCs/>
        </w:rPr>
      </w:pPr>
      <w:r w:rsidRPr="00D62721">
        <w:rPr>
          <w:b/>
          <w:bCs/>
        </w:rPr>
        <w:t>Step 5 Plug in your API Key</w:t>
      </w:r>
    </w:p>
    <w:p w14:paraId="7FD810DB" w14:textId="79361EA7" w:rsidR="00D62721" w:rsidRDefault="00D62721" w:rsidP="00D62721">
      <w:pPr>
        <w:pStyle w:val="ListParagraph"/>
        <w:numPr>
          <w:ilvl w:val="0"/>
          <w:numId w:val="7"/>
        </w:numPr>
      </w:pPr>
      <w:r>
        <w:t>Open “</w:t>
      </w:r>
      <w:proofErr w:type="spellStart"/>
      <w:r>
        <w:t>InvoiceProcessor.xaml</w:t>
      </w:r>
      <w:proofErr w:type="spellEnd"/>
      <w:r>
        <w:t>” file, locate Machine learning Extractor and enter your API Key.</w:t>
      </w:r>
    </w:p>
    <w:p w14:paraId="249A8B81" w14:textId="1F6E64B9" w:rsidR="00D62721" w:rsidRDefault="00D62721" w:rsidP="00D62721">
      <w:pPr>
        <w:pStyle w:val="ListParagraph"/>
      </w:pPr>
      <w:r>
        <w:rPr>
          <w:noProof/>
        </w:rPr>
        <w:lastRenderedPageBreak/>
        <w:drawing>
          <wp:inline distT="0" distB="0" distL="0" distR="0" wp14:anchorId="691AC9E6" wp14:editId="76F81030">
            <wp:extent cx="3867286" cy="202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922" cy="20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66A" w14:textId="559CEA5F" w:rsidR="008C2940" w:rsidRDefault="008C2940" w:rsidP="00D62721">
      <w:pPr>
        <w:pStyle w:val="ListParagraph"/>
        <w:numPr>
          <w:ilvl w:val="0"/>
          <w:numId w:val="7"/>
        </w:numPr>
      </w:pPr>
      <w:r>
        <w:t>You can get your API from the License page in your cloud portal</w:t>
      </w:r>
    </w:p>
    <w:p w14:paraId="056457B4" w14:textId="510A2891" w:rsidR="008C2940" w:rsidRDefault="008C2940" w:rsidP="0070047E">
      <w:r>
        <w:rPr>
          <w:noProof/>
        </w:rPr>
        <w:drawing>
          <wp:inline distT="0" distB="0" distL="0" distR="0" wp14:anchorId="0DC33518" wp14:editId="3E3923AB">
            <wp:extent cx="5943600" cy="1979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54D" w14:textId="125D42BB" w:rsidR="000E13DC" w:rsidRPr="00793012" w:rsidRDefault="000E13DC" w:rsidP="0070047E">
      <w:pPr>
        <w:rPr>
          <w:b/>
          <w:bCs/>
        </w:rPr>
      </w:pPr>
      <w:r w:rsidRPr="00793012">
        <w:rPr>
          <w:b/>
          <w:bCs/>
        </w:rPr>
        <w:t>Step 6 Run your process</w:t>
      </w:r>
    </w:p>
    <w:p w14:paraId="299976E7" w14:textId="77777777" w:rsidR="007D3227" w:rsidRDefault="007D3227" w:rsidP="007D3227">
      <w:pPr>
        <w:pStyle w:val="ListParagraph"/>
        <w:numPr>
          <w:ilvl w:val="0"/>
          <w:numId w:val="4"/>
        </w:numPr>
      </w:pPr>
      <w:r>
        <w:t xml:space="preserve">Add your sample invoice to this folder: </w:t>
      </w:r>
      <w:r w:rsidRPr="007D3227">
        <w:t>IOCR2.0\</w:t>
      </w:r>
      <w:proofErr w:type="spellStart"/>
      <w:r w:rsidRPr="007D3227">
        <w:t>testDocs</w:t>
      </w:r>
      <w:proofErr w:type="spellEnd"/>
      <w:r w:rsidRPr="007D3227">
        <w:t>\PDFs</w:t>
      </w:r>
    </w:p>
    <w:p w14:paraId="4475E885" w14:textId="77777777" w:rsidR="007D3227" w:rsidRDefault="007D3227" w:rsidP="007D3227">
      <w:pPr>
        <w:pStyle w:val="ListParagraph"/>
        <w:numPr>
          <w:ilvl w:val="0"/>
          <w:numId w:val="4"/>
        </w:numPr>
      </w:pPr>
      <w:r>
        <w:t xml:space="preserve">Run the “Validation Station </w:t>
      </w:r>
      <w:proofErr w:type="spellStart"/>
      <w:r>
        <w:t>Extraction.xaml</w:t>
      </w:r>
      <w:proofErr w:type="spellEnd"/>
      <w:r>
        <w:t>” file</w:t>
      </w:r>
    </w:p>
    <w:p w14:paraId="3DA86CFF" w14:textId="793577C0" w:rsidR="004D1A19" w:rsidRDefault="007D3227" w:rsidP="007D3227">
      <w:pPr>
        <w:pStyle w:val="ListParagraph"/>
        <w:numPr>
          <w:ilvl w:val="0"/>
          <w:numId w:val="4"/>
        </w:numPr>
      </w:pPr>
      <w:r>
        <w:t>When the form pops up, click on invoices</w:t>
      </w:r>
    </w:p>
    <w:sectPr w:rsidR="004D1A1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B7FDB" w14:textId="77777777" w:rsidR="00497B7C" w:rsidRDefault="00497B7C" w:rsidP="00B824D2">
      <w:pPr>
        <w:spacing w:after="0" w:line="240" w:lineRule="auto"/>
      </w:pPr>
      <w:r>
        <w:separator/>
      </w:r>
    </w:p>
  </w:endnote>
  <w:endnote w:type="continuationSeparator" w:id="0">
    <w:p w14:paraId="0BE70990" w14:textId="77777777" w:rsidR="00497B7C" w:rsidRDefault="00497B7C" w:rsidP="00B8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2850C" w14:textId="77777777" w:rsidR="00497B7C" w:rsidRDefault="00497B7C" w:rsidP="00B824D2">
      <w:pPr>
        <w:spacing w:after="0" w:line="240" w:lineRule="auto"/>
      </w:pPr>
      <w:r>
        <w:separator/>
      </w:r>
    </w:p>
  </w:footnote>
  <w:footnote w:type="continuationSeparator" w:id="0">
    <w:p w14:paraId="0E42CA8D" w14:textId="77777777" w:rsidR="00497B7C" w:rsidRDefault="00497B7C" w:rsidP="00B8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C97B5" w14:textId="7F2CB355" w:rsidR="00B824D2" w:rsidRDefault="00B824D2">
    <w:pPr>
      <w:pStyle w:val="Header"/>
    </w:pPr>
    <w:r>
      <w:t>1 HR Invoice Processing POC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49A8"/>
    <w:multiLevelType w:val="hybridMultilevel"/>
    <w:tmpl w:val="4DB68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CDF"/>
    <w:multiLevelType w:val="hybridMultilevel"/>
    <w:tmpl w:val="5B380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4386"/>
    <w:multiLevelType w:val="hybridMultilevel"/>
    <w:tmpl w:val="EFAAD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0B0C"/>
    <w:multiLevelType w:val="hybridMultilevel"/>
    <w:tmpl w:val="A432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90CFB"/>
    <w:multiLevelType w:val="hybridMultilevel"/>
    <w:tmpl w:val="1EE48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86854"/>
    <w:multiLevelType w:val="hybridMultilevel"/>
    <w:tmpl w:val="0D221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57F7F"/>
    <w:multiLevelType w:val="hybridMultilevel"/>
    <w:tmpl w:val="8794C89E"/>
    <w:lvl w:ilvl="0" w:tplc="15024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0"/>
    <w:rsid w:val="00020EE5"/>
    <w:rsid w:val="00071B10"/>
    <w:rsid w:val="00082420"/>
    <w:rsid w:val="000A5896"/>
    <w:rsid w:val="000E13DC"/>
    <w:rsid w:val="000F6ABB"/>
    <w:rsid w:val="00133E6D"/>
    <w:rsid w:val="001438F9"/>
    <w:rsid w:val="003E4F2C"/>
    <w:rsid w:val="00497B7C"/>
    <w:rsid w:val="004D1A19"/>
    <w:rsid w:val="00537FCA"/>
    <w:rsid w:val="005D74EE"/>
    <w:rsid w:val="00692191"/>
    <w:rsid w:val="0070047E"/>
    <w:rsid w:val="0071759A"/>
    <w:rsid w:val="00787706"/>
    <w:rsid w:val="00793012"/>
    <w:rsid w:val="007D3227"/>
    <w:rsid w:val="00896AC5"/>
    <w:rsid w:val="008C2940"/>
    <w:rsid w:val="009030A4"/>
    <w:rsid w:val="00984D05"/>
    <w:rsid w:val="009E28A3"/>
    <w:rsid w:val="00B824D2"/>
    <w:rsid w:val="00D62721"/>
    <w:rsid w:val="00FD0268"/>
    <w:rsid w:val="00FD7EA6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D0D9"/>
  <w15:chartTrackingRefBased/>
  <w15:docId w15:val="{036689D0-E2C5-416B-AF73-9337110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4D2"/>
  </w:style>
  <w:style w:type="paragraph" w:styleId="Footer">
    <w:name w:val="footer"/>
    <w:basedOn w:val="Normal"/>
    <w:link w:val="FooterChar"/>
    <w:uiPriority w:val="99"/>
    <w:unhideWhenUsed/>
    <w:rsid w:val="00B8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4D2"/>
  </w:style>
  <w:style w:type="character" w:styleId="FollowedHyperlink">
    <w:name w:val="FollowedHyperlink"/>
    <w:basedOn w:val="DefaultParagraphFont"/>
    <w:uiPriority w:val="99"/>
    <w:semiHidden/>
    <w:unhideWhenUsed/>
    <w:rsid w:val="00692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form.uipath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zeltion17/InvoiceProcessing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orchestrator/docs/connecting-robots-to-orchest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Ehrlich</dc:creator>
  <cp:keywords/>
  <dc:description/>
  <cp:lastModifiedBy>Samuel Ehrlich</cp:lastModifiedBy>
  <cp:revision>15</cp:revision>
  <dcterms:created xsi:type="dcterms:W3CDTF">2020-05-06T16:17:00Z</dcterms:created>
  <dcterms:modified xsi:type="dcterms:W3CDTF">2020-05-18T12:30:00Z</dcterms:modified>
</cp:coreProperties>
</file>