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Default="008015C7" w:rsidP="008015C7">
      <w:pPr>
        <w:pStyle w:val="Subtitle"/>
      </w:pPr>
      <w: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42FB86C3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proofErr w:type="spellStart"/>
            <w:r>
              <w:t>Kn</w:t>
            </w:r>
            <w:proofErr w:type="spellEnd"/>
            <w:r>
              <w:rPr>
                <w:lang w:val="hu-HU"/>
              </w:rPr>
              <w:t>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p w14:paraId="2790C47A" w14:textId="722A55ED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r>
        <w:lastRenderedPageBreak/>
        <w:t>Intro</w:t>
      </w:r>
      <w:r w:rsidR="003D2F22">
        <w:t>duction</w:t>
      </w:r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078ADFE8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a Associate Test Engineer by demonstrating effective overall test planning for the Parking Cost Calc </w:t>
      </w:r>
      <w:proofErr w:type="gramStart"/>
      <w:r>
        <w:rPr>
          <w:sz w:val="24"/>
          <w:szCs w:val="24"/>
        </w:rPr>
        <w:t>( also</w:t>
      </w:r>
      <w:proofErr w:type="gramEnd"/>
      <w:r>
        <w:rPr>
          <w:sz w:val="24"/>
          <w:szCs w:val="24"/>
        </w:rPr>
        <w:t xml:space="preserve"> known as </w:t>
      </w:r>
      <w:proofErr w:type="spellStart"/>
      <w:r>
        <w:rPr>
          <w:sz w:val="24"/>
          <w:szCs w:val="24"/>
        </w:rPr>
        <w:t>parkcalc</w:t>
      </w:r>
      <w:proofErr w:type="spellEnd"/>
      <w:r>
        <w:rPr>
          <w:sz w:val="24"/>
          <w:szCs w:val="24"/>
        </w:rPr>
        <w:t xml:space="preserve">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815CC2">
        <w:rPr>
          <w:sz w:val="24"/>
          <w:szCs w:val="24"/>
        </w:rPr>
        <w:t>parkcalc</w:t>
      </w:r>
      <w:proofErr w:type="spellEnd"/>
      <w:r w:rsidR="00815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110780E8" w14:textId="7CB2CDB0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r w:rsidRPr="00B9762A">
        <w:t>Test Strategy</w:t>
      </w:r>
    </w:p>
    <w:p w14:paraId="7289C894" w14:textId="0690F9C6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Objectives</w:t>
      </w:r>
    </w:p>
    <w:p w14:paraId="02CAC739" w14:textId="77777777" w:rsidR="00815CC2" w:rsidRPr="00B9762A" w:rsidRDefault="00815CC2" w:rsidP="00815CC2">
      <w:pPr>
        <w:pStyle w:val="ListParagraph"/>
        <w:numPr>
          <w:ilvl w:val="2"/>
          <w:numId w:val="14"/>
        </w:numPr>
        <w:rPr>
          <w:sz w:val="24"/>
          <w:szCs w:val="24"/>
        </w:rPr>
      </w:pPr>
    </w:p>
    <w:p w14:paraId="23632A79" w14:textId="30551163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4A88C3A1" w14:textId="6E403EC4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Principles</w:t>
      </w:r>
    </w:p>
    <w:p w14:paraId="31B4DF0A" w14:textId="68311C3F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Data Approach</w:t>
      </w:r>
    </w:p>
    <w:p w14:paraId="3F1589C2" w14:textId="7D71BCE9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Scope and Levels of Testing</w:t>
      </w:r>
    </w:p>
    <w:p w14:paraId="0F6925FE" w14:textId="6671D5ED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3828DC89" w14:textId="458D8E70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Functional Test</w:t>
      </w:r>
    </w:p>
    <w:p w14:paraId="629E3E85" w14:textId="6DC95DB0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Acceptance Criteria</w:t>
      </w:r>
    </w:p>
    <w:p w14:paraId="3C64962E" w14:textId="69F64A42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Deliverables</w:t>
      </w:r>
    </w:p>
    <w:p w14:paraId="563B5C35" w14:textId="288BB373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Milestone List</w:t>
      </w:r>
    </w:p>
    <w:p w14:paraId="52E69DDF" w14:textId="5B410932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User Acceptance Test (UAT)</w:t>
      </w:r>
    </w:p>
    <w:p w14:paraId="690AB3C7" w14:textId="1C461BEE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Deliverable</w:t>
      </w:r>
    </w:p>
    <w:p w14:paraId="48AA2A8A" w14:textId="74B643CA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0F538BBB" w14:textId="7B5EFE29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Execution Strategy</w:t>
      </w:r>
    </w:p>
    <w:p w14:paraId="06495AEB" w14:textId="6EDBB149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7D2D29F0" w14:textId="37E3623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lastRenderedPageBreak/>
        <w:t>Test Cycles</w:t>
      </w:r>
    </w:p>
    <w:p w14:paraId="293CC88E" w14:textId="15318B9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Validation and Defect Management</w:t>
      </w:r>
    </w:p>
    <w:p w14:paraId="28C5D922" w14:textId="64291986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Metrics</w:t>
      </w:r>
    </w:p>
    <w:p w14:paraId="17C52820" w14:textId="17E5B471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Defect tracking &amp; Reporting</w:t>
      </w:r>
    </w:p>
    <w:p w14:paraId="62480421" w14:textId="2B973731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Management Process</w:t>
      </w:r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395E375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6E7EFD31" w14:textId="07AA898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6F1DF82B" w14:textId="7E81DB12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Environment</w:t>
      </w:r>
    </w:p>
    <w:p w14:paraId="3C3D5495" w14:textId="77777777" w:rsidR="00831C8F" w:rsidRPr="00B9762A" w:rsidRDefault="00831C8F" w:rsidP="008015C7">
      <w:pPr>
        <w:rPr>
          <w:sz w:val="24"/>
          <w:szCs w:val="24"/>
        </w:rPr>
      </w:pPr>
    </w:p>
    <w:sectPr w:rsidR="00831C8F" w:rsidRPr="00B976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9D37" w14:textId="77777777" w:rsidR="00F43CC4" w:rsidRDefault="00F43CC4" w:rsidP="008015C7">
      <w:pPr>
        <w:spacing w:after="0" w:line="240" w:lineRule="auto"/>
      </w:pPr>
      <w:r>
        <w:separator/>
      </w:r>
    </w:p>
  </w:endnote>
  <w:endnote w:type="continuationSeparator" w:id="0">
    <w:p w14:paraId="2B5B58C7" w14:textId="77777777" w:rsidR="00F43CC4" w:rsidRDefault="00F43CC4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49E5070E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831C8F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8015C7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D25B2" w14:textId="77777777" w:rsidR="00F43CC4" w:rsidRDefault="00F43CC4" w:rsidP="008015C7">
      <w:pPr>
        <w:spacing w:after="0" w:line="240" w:lineRule="auto"/>
      </w:pPr>
      <w:r>
        <w:separator/>
      </w:r>
    </w:p>
  </w:footnote>
  <w:footnote w:type="continuationSeparator" w:id="0">
    <w:p w14:paraId="51828A84" w14:textId="77777777" w:rsidR="00F43CC4" w:rsidRDefault="00F43CC4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8015C7"/>
    <w:rsid w:val="00815CC2"/>
    <w:rsid w:val="00831C8F"/>
    <w:rsid w:val="00970DCD"/>
    <w:rsid w:val="00A0584B"/>
    <w:rsid w:val="00B9762A"/>
    <w:rsid w:val="00C2491D"/>
    <w:rsid w:val="00C75932"/>
    <w:rsid w:val="00CB539B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00B3-961E-43D1-BAB1-3BEFC3B4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5</cp:revision>
  <dcterms:created xsi:type="dcterms:W3CDTF">2019-11-05T00:19:00Z</dcterms:created>
  <dcterms:modified xsi:type="dcterms:W3CDTF">2019-11-05T01:22:00Z</dcterms:modified>
</cp:coreProperties>
</file>