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96B022" w14:textId="09052117" w:rsidR="00D01390" w:rsidRPr="00261A96" w:rsidRDefault="00CD2FA9" w:rsidP="00CD2FA9">
      <w:pPr>
        <w:jc w:val="center"/>
        <w:rPr>
          <w:rFonts w:ascii="Times New Roman" w:hAnsi="Times New Roman" w:cs="Times New Roman"/>
          <w:b/>
          <w:bCs/>
          <w:sz w:val="36"/>
          <w:szCs w:val="36"/>
          <w:shd w:val="clear" w:color="auto" w:fill="FFFFFF"/>
        </w:rPr>
      </w:pPr>
      <w:r w:rsidRPr="00261A96">
        <w:rPr>
          <w:rFonts w:ascii="Times New Roman" w:hAnsi="Times New Roman" w:cs="Times New Roman"/>
          <w:b/>
          <w:bCs/>
          <w:sz w:val="36"/>
          <w:szCs w:val="36"/>
          <w:shd w:val="clear" w:color="auto" w:fill="FFFFFF"/>
        </w:rPr>
        <w:t>Lab Experiment 1: Playing musical tones through a buzzer</w:t>
      </w:r>
    </w:p>
    <w:p w14:paraId="52455E8D" w14:textId="2184A450" w:rsidR="00CD2FA9" w:rsidRDefault="00CD2FA9" w:rsidP="00CD2FA9">
      <w:pPr>
        <w:rPr>
          <w:rFonts w:ascii="Times New Roman" w:hAnsi="Times New Roman" w:cs="Times New Roman"/>
          <w:sz w:val="32"/>
          <w:szCs w:val="32"/>
          <w:shd w:val="clear" w:color="auto" w:fill="FFFFFF"/>
        </w:rPr>
      </w:pPr>
    </w:p>
    <w:p w14:paraId="78A0529F" w14:textId="471E7313" w:rsidR="00CD2FA9" w:rsidRDefault="00CD2FA9" w:rsidP="00CD2FA9">
      <w:pPr>
        <w:rPr>
          <w:rFonts w:ascii="Times New Roman" w:hAnsi="Times New Roman" w:cs="Times New Roman"/>
          <w:b/>
          <w:bCs/>
          <w:sz w:val="32"/>
          <w:szCs w:val="32"/>
          <w:shd w:val="clear" w:color="auto" w:fill="FFFFFF"/>
        </w:rPr>
      </w:pPr>
      <w:r w:rsidRPr="00CD2FA9">
        <w:rPr>
          <w:rFonts w:ascii="Times New Roman" w:hAnsi="Times New Roman" w:cs="Times New Roman"/>
          <w:b/>
          <w:bCs/>
          <w:sz w:val="32"/>
          <w:szCs w:val="32"/>
          <w:shd w:val="clear" w:color="auto" w:fill="FFFFFF"/>
        </w:rPr>
        <w:t xml:space="preserve">Introduction: </w:t>
      </w:r>
    </w:p>
    <w:p w14:paraId="2ADF2358" w14:textId="526528D5" w:rsidR="00CD2FA9" w:rsidRDefault="00CD2FA9" w:rsidP="00CD2FA9">
      <w:pPr>
        <w:rPr>
          <w:rFonts w:ascii="Times New Roman" w:hAnsi="Times New Roman" w:cs="Times New Roman"/>
          <w:sz w:val="24"/>
          <w:szCs w:val="24"/>
        </w:rPr>
      </w:pPr>
      <w:r>
        <w:rPr>
          <w:rFonts w:ascii="Times New Roman" w:hAnsi="Times New Roman" w:cs="Times New Roman"/>
          <w:sz w:val="24"/>
          <w:szCs w:val="24"/>
        </w:rPr>
        <w:t xml:space="preserve">This lab introduces students to the EduBase-V2 Trainer board and the Tiva </w:t>
      </w:r>
      <w:r w:rsidRPr="00CD2FA9">
        <w:rPr>
          <w:rFonts w:ascii="Times New Roman" w:hAnsi="Times New Roman" w:cs="Times New Roman"/>
          <w:sz w:val="24"/>
          <w:szCs w:val="24"/>
        </w:rPr>
        <w:t>EK-TM4C123GXL</w:t>
      </w:r>
      <w:r>
        <w:rPr>
          <w:rFonts w:ascii="Times New Roman" w:hAnsi="Times New Roman" w:cs="Times New Roman"/>
          <w:sz w:val="24"/>
          <w:szCs w:val="24"/>
        </w:rPr>
        <w:t xml:space="preserve"> Launchpad. I </w:t>
      </w:r>
    </w:p>
    <w:p w14:paraId="6D0513B5" w14:textId="4CD8A5EA" w:rsidR="00CD2FA9" w:rsidRDefault="00CD2FA9" w:rsidP="00CD2FA9">
      <w:pPr>
        <w:rPr>
          <w:rFonts w:ascii="Times New Roman" w:hAnsi="Times New Roman" w:cs="Times New Roman"/>
          <w:b/>
          <w:bCs/>
          <w:sz w:val="32"/>
          <w:szCs w:val="32"/>
          <w:shd w:val="clear" w:color="auto" w:fill="FFFFFF"/>
        </w:rPr>
      </w:pPr>
      <w:r>
        <w:rPr>
          <w:rFonts w:ascii="Times New Roman" w:hAnsi="Times New Roman" w:cs="Times New Roman"/>
          <w:b/>
          <w:bCs/>
          <w:sz w:val="32"/>
          <w:szCs w:val="32"/>
          <w:shd w:val="clear" w:color="auto" w:fill="FFFFFF"/>
        </w:rPr>
        <w:t>Procedure:</w:t>
      </w:r>
    </w:p>
    <w:p w14:paraId="00DB89FE" w14:textId="7045B606" w:rsidR="001D3B7A" w:rsidRDefault="008D4A83" w:rsidP="00CD2FA9">
      <w:pPr>
        <w:rPr>
          <w:rFonts w:ascii="Times New Roman" w:hAnsi="Times New Roman" w:cs="Times New Roman"/>
          <w:sz w:val="24"/>
          <w:szCs w:val="24"/>
        </w:rPr>
      </w:pPr>
      <w:r>
        <w:rPr>
          <w:rFonts w:ascii="Times New Roman" w:hAnsi="Times New Roman" w:cs="Times New Roman"/>
          <w:sz w:val="24"/>
          <w:szCs w:val="24"/>
        </w:rPr>
        <w:t>For this lab we will be using the on-board speaker on the</w:t>
      </w:r>
      <w:r w:rsidR="00A21B0A">
        <w:rPr>
          <w:rFonts w:ascii="Times New Roman" w:hAnsi="Times New Roman" w:cs="Times New Roman"/>
          <w:sz w:val="24"/>
          <w:szCs w:val="24"/>
        </w:rPr>
        <w:t xml:space="preserve"> EduBase-V2</w:t>
      </w:r>
      <w:r w:rsidR="004B52DF">
        <w:rPr>
          <w:rFonts w:ascii="Times New Roman" w:hAnsi="Times New Roman" w:cs="Times New Roman"/>
          <w:sz w:val="24"/>
          <w:szCs w:val="24"/>
        </w:rPr>
        <w:t>. The board</w:t>
      </w:r>
      <w:r w:rsidR="00A21B0A">
        <w:rPr>
          <w:rFonts w:ascii="Times New Roman" w:hAnsi="Times New Roman" w:cs="Times New Roman"/>
          <w:sz w:val="24"/>
          <w:szCs w:val="24"/>
        </w:rPr>
        <w:t xml:space="preserve"> has a speaker at the PortC4. This is the one that we will be using for playing musical tones.</w:t>
      </w:r>
      <w:r w:rsidR="004B52DF">
        <w:rPr>
          <w:rFonts w:ascii="Times New Roman" w:hAnsi="Times New Roman" w:cs="Times New Roman"/>
          <w:sz w:val="24"/>
          <w:szCs w:val="24"/>
        </w:rPr>
        <w:t xml:space="preserve"> 50 MHz clock will be used for this lab. </w:t>
      </w:r>
    </w:p>
    <w:p w14:paraId="257BF71B" w14:textId="1E705DB4" w:rsidR="004B52DF" w:rsidRDefault="001D3B7A" w:rsidP="004B52DF">
      <w:pPr>
        <w:rPr>
          <w:rFonts w:ascii="Times New Roman" w:hAnsi="Times New Roman" w:cs="Times New Roman"/>
          <w:sz w:val="24"/>
          <w:szCs w:val="24"/>
        </w:rPr>
      </w:pPr>
      <w:r>
        <w:rPr>
          <w:rFonts w:ascii="Times New Roman" w:hAnsi="Times New Roman" w:cs="Times New Roman"/>
          <w:sz w:val="24"/>
          <w:szCs w:val="24"/>
        </w:rPr>
        <w:t xml:space="preserve">PortC4 is the name of the Pin that is </w:t>
      </w:r>
      <w:r w:rsidR="00147A13">
        <w:rPr>
          <w:rFonts w:ascii="Times New Roman" w:hAnsi="Times New Roman" w:cs="Times New Roman"/>
          <w:sz w:val="24"/>
          <w:szCs w:val="24"/>
        </w:rPr>
        <w:t xml:space="preserve">on the EduBase-V2 board. </w:t>
      </w:r>
      <w:r w:rsidR="00DA2304">
        <w:rPr>
          <w:rFonts w:ascii="Times New Roman" w:hAnsi="Times New Roman" w:cs="Times New Roman"/>
          <w:sz w:val="24"/>
          <w:szCs w:val="24"/>
        </w:rPr>
        <w:t xml:space="preserve">The Pin # is 7 of J19. </w:t>
      </w:r>
      <w:r w:rsidR="00554E2C">
        <w:rPr>
          <w:rFonts w:ascii="Times New Roman" w:hAnsi="Times New Roman" w:cs="Times New Roman"/>
          <w:sz w:val="24"/>
          <w:szCs w:val="24"/>
        </w:rPr>
        <w:t>J19 is the on-board jumper.</w:t>
      </w:r>
      <w:r w:rsidR="004B52DF">
        <w:rPr>
          <w:rFonts w:ascii="Times New Roman" w:hAnsi="Times New Roman" w:cs="Times New Roman"/>
          <w:sz w:val="24"/>
          <w:szCs w:val="24"/>
        </w:rPr>
        <w:t xml:space="preserve"> This information can be found in the “</w:t>
      </w:r>
      <w:r w:rsidR="004B52DF" w:rsidRPr="004B52DF">
        <w:rPr>
          <w:rFonts w:ascii="Times New Roman" w:hAnsi="Times New Roman" w:cs="Times New Roman"/>
          <w:sz w:val="24"/>
          <w:szCs w:val="24"/>
        </w:rPr>
        <w:t>EduBase</w:t>
      </w:r>
      <w:r w:rsidR="004B52DF">
        <w:rPr>
          <w:rFonts w:ascii="Times New Roman" w:hAnsi="Times New Roman" w:cs="Times New Roman"/>
          <w:sz w:val="24"/>
          <w:szCs w:val="24"/>
        </w:rPr>
        <w:t xml:space="preserve"> </w:t>
      </w:r>
      <w:r w:rsidR="004B52DF" w:rsidRPr="004B52DF">
        <w:rPr>
          <w:rFonts w:ascii="Times New Roman" w:hAnsi="Times New Roman" w:cs="Times New Roman"/>
          <w:sz w:val="24"/>
          <w:szCs w:val="24"/>
        </w:rPr>
        <w:t>V2 Trainer</w:t>
      </w:r>
      <w:r w:rsidR="004B52DF">
        <w:rPr>
          <w:rFonts w:ascii="Times New Roman" w:hAnsi="Times New Roman" w:cs="Times New Roman"/>
          <w:sz w:val="24"/>
          <w:szCs w:val="24"/>
        </w:rPr>
        <w:t xml:space="preserve"> </w:t>
      </w:r>
      <w:r w:rsidR="004B52DF" w:rsidRPr="004B52DF">
        <w:rPr>
          <w:rFonts w:ascii="Times New Roman" w:hAnsi="Times New Roman" w:cs="Times New Roman"/>
          <w:sz w:val="24"/>
          <w:szCs w:val="24"/>
        </w:rPr>
        <w:t>User’s Guide</w:t>
      </w:r>
      <w:r w:rsidR="004B52DF">
        <w:rPr>
          <w:rFonts w:ascii="Times New Roman" w:hAnsi="Times New Roman" w:cs="Times New Roman"/>
          <w:sz w:val="24"/>
          <w:szCs w:val="24"/>
        </w:rPr>
        <w:t xml:space="preserve"> </w:t>
      </w:r>
      <w:r w:rsidR="004B52DF" w:rsidRPr="004B52DF">
        <w:rPr>
          <w:rFonts w:ascii="Times New Roman" w:hAnsi="Times New Roman" w:cs="Times New Roman"/>
          <w:sz w:val="24"/>
          <w:szCs w:val="24"/>
        </w:rPr>
        <w:t>for TI ARM Launchpad</w:t>
      </w:r>
      <w:r w:rsidR="004B52DF">
        <w:rPr>
          <w:rFonts w:ascii="Times New Roman" w:hAnsi="Times New Roman" w:cs="Times New Roman"/>
          <w:sz w:val="24"/>
          <w:szCs w:val="24"/>
        </w:rPr>
        <w:t xml:space="preserve"> </w:t>
      </w:r>
      <w:r w:rsidR="004B52DF" w:rsidRPr="004B52DF">
        <w:rPr>
          <w:rFonts w:ascii="Times New Roman" w:hAnsi="Times New Roman" w:cs="Times New Roman"/>
          <w:sz w:val="24"/>
          <w:szCs w:val="24"/>
        </w:rPr>
        <w:t>Version 1.</w:t>
      </w:r>
      <w:r w:rsidR="004B52DF">
        <w:rPr>
          <w:rFonts w:ascii="Times New Roman" w:hAnsi="Times New Roman" w:cs="Times New Roman"/>
          <w:sz w:val="24"/>
          <w:szCs w:val="24"/>
        </w:rPr>
        <w:t xml:space="preserve">1.” </w:t>
      </w:r>
    </w:p>
    <w:p w14:paraId="5CAF9806" w14:textId="5768020F" w:rsidR="004B52DF" w:rsidRDefault="00A21B0A" w:rsidP="00CD2FA9">
      <w:pPr>
        <w:rPr>
          <w:rFonts w:ascii="Times New Roman" w:hAnsi="Times New Roman" w:cs="Times New Roman"/>
          <w:sz w:val="24"/>
          <w:szCs w:val="24"/>
        </w:rPr>
      </w:pPr>
      <w:r w:rsidRPr="00A21B0A">
        <w:rPr>
          <w:rFonts w:ascii="Times New Roman" w:hAnsi="Times New Roman" w:cs="Times New Roman"/>
          <w:noProof/>
          <w:sz w:val="24"/>
          <w:szCs w:val="24"/>
        </w:rPr>
        <w:drawing>
          <wp:inline distT="0" distB="0" distL="0" distR="0" wp14:anchorId="708C2683" wp14:editId="12B274CC">
            <wp:extent cx="3332018" cy="2150860"/>
            <wp:effectExtent l="0" t="0" r="1905" b="1905"/>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6"/>
                    <a:stretch>
                      <a:fillRect/>
                    </a:stretch>
                  </pic:blipFill>
                  <pic:spPr>
                    <a:xfrm>
                      <a:off x="0" y="0"/>
                      <a:ext cx="3336519" cy="2153765"/>
                    </a:xfrm>
                    <a:prstGeom prst="rect">
                      <a:avLst/>
                    </a:prstGeom>
                  </pic:spPr>
                </pic:pic>
              </a:graphicData>
            </a:graphic>
          </wp:inline>
        </w:drawing>
      </w:r>
    </w:p>
    <w:p w14:paraId="1A3554FF" w14:textId="3D4C986F" w:rsidR="004B52DF" w:rsidRDefault="004B52DF" w:rsidP="00CD2FA9">
      <w:pPr>
        <w:rPr>
          <w:rFonts w:ascii="Times New Roman" w:hAnsi="Times New Roman" w:cs="Times New Roman"/>
          <w:sz w:val="24"/>
          <w:szCs w:val="24"/>
        </w:rPr>
      </w:pPr>
      <w:r>
        <w:rPr>
          <w:rFonts w:ascii="Times New Roman" w:hAnsi="Times New Roman" w:cs="Times New Roman"/>
          <w:sz w:val="24"/>
          <w:szCs w:val="24"/>
        </w:rPr>
        <w:t xml:space="preserve">The guide can be downloaded from this link: </w:t>
      </w:r>
      <w:hyperlink r:id="rId7" w:history="1">
        <w:r w:rsidRPr="00353DEF">
          <w:rPr>
            <w:rStyle w:val="Hyperlink"/>
            <w:rFonts w:ascii="Times New Roman" w:hAnsi="Times New Roman" w:cs="Times New Roman"/>
            <w:sz w:val="24"/>
            <w:szCs w:val="24"/>
          </w:rPr>
          <w:t>http://www.microdigitaled.com/EduPad/EduBaseV2_TI_Arm_MSP432Tiva_user_guide_ver1.13.pdf</w:t>
        </w:r>
      </w:hyperlink>
    </w:p>
    <w:p w14:paraId="65C242D8" w14:textId="1102CD3B" w:rsidR="004B52DF" w:rsidRDefault="004B52DF" w:rsidP="00CD2FA9">
      <w:pPr>
        <w:rPr>
          <w:rFonts w:ascii="Times New Roman" w:hAnsi="Times New Roman" w:cs="Times New Roman"/>
          <w:sz w:val="24"/>
          <w:szCs w:val="24"/>
        </w:rPr>
      </w:pPr>
      <w:r>
        <w:rPr>
          <w:rFonts w:ascii="Times New Roman" w:hAnsi="Times New Roman" w:cs="Times New Roman"/>
          <w:sz w:val="24"/>
          <w:szCs w:val="24"/>
        </w:rPr>
        <w:t>There is more information in the guide regarding different ports and interfaces on the board.</w:t>
      </w:r>
    </w:p>
    <w:p w14:paraId="29FD6CA1" w14:textId="09014A39" w:rsidR="004B52DF" w:rsidRDefault="00161406" w:rsidP="00161406">
      <w:pPr>
        <w:rPr>
          <w:rFonts w:ascii="Times New Roman" w:hAnsi="Times New Roman" w:cs="Times New Roman"/>
          <w:sz w:val="24"/>
          <w:szCs w:val="24"/>
        </w:rPr>
      </w:pPr>
      <w:r>
        <w:rPr>
          <w:rFonts w:ascii="Times New Roman" w:hAnsi="Times New Roman" w:cs="Times New Roman"/>
          <w:sz w:val="24"/>
          <w:szCs w:val="24"/>
        </w:rPr>
        <w:t xml:space="preserve">The </w:t>
      </w:r>
      <w:r w:rsidRPr="00161406">
        <w:rPr>
          <w:rFonts w:ascii="Times New Roman" w:hAnsi="Times New Roman" w:cs="Times New Roman"/>
          <w:sz w:val="24"/>
          <w:szCs w:val="24"/>
        </w:rPr>
        <w:t>TM4C123GH6PM Microcontroller</w:t>
      </w:r>
      <w:r>
        <w:rPr>
          <w:rFonts w:ascii="Times New Roman" w:hAnsi="Times New Roman" w:cs="Times New Roman"/>
          <w:sz w:val="24"/>
          <w:szCs w:val="24"/>
        </w:rPr>
        <w:t xml:space="preserve"> has six GPIO ports </w:t>
      </w:r>
      <w:r w:rsidR="0027463B">
        <w:rPr>
          <w:rFonts w:ascii="Times New Roman" w:hAnsi="Times New Roman" w:cs="Times New Roman"/>
          <w:sz w:val="24"/>
          <w:szCs w:val="24"/>
        </w:rPr>
        <w:t>i.e.,</w:t>
      </w:r>
      <w:r>
        <w:rPr>
          <w:rFonts w:ascii="Times New Roman" w:hAnsi="Times New Roman" w:cs="Times New Roman"/>
          <w:sz w:val="24"/>
          <w:szCs w:val="24"/>
        </w:rPr>
        <w:t xml:space="preserve"> PORTA, PORTB, PORTC, and PORTD. Each port has a different number of pins. </w:t>
      </w:r>
      <w:r w:rsidR="004B52DF">
        <w:rPr>
          <w:rFonts w:ascii="Times New Roman" w:hAnsi="Times New Roman" w:cs="Times New Roman"/>
          <w:sz w:val="24"/>
          <w:szCs w:val="24"/>
        </w:rPr>
        <w:t>Since, the speaker is connected to the PORT C, therefore</w:t>
      </w:r>
      <w:r>
        <w:rPr>
          <w:rFonts w:ascii="Times New Roman" w:hAnsi="Times New Roman" w:cs="Times New Roman"/>
          <w:sz w:val="24"/>
          <w:szCs w:val="24"/>
        </w:rPr>
        <w:t xml:space="preserve"> </w:t>
      </w:r>
      <w:r w:rsidR="004B52DF">
        <w:rPr>
          <w:rFonts w:ascii="Times New Roman" w:hAnsi="Times New Roman" w:cs="Times New Roman"/>
          <w:sz w:val="24"/>
          <w:szCs w:val="24"/>
        </w:rPr>
        <w:t>we will need to enable and configure the PORTC.</w:t>
      </w:r>
      <w:r w:rsidR="00D31E98">
        <w:rPr>
          <w:rFonts w:ascii="Times New Roman" w:hAnsi="Times New Roman" w:cs="Times New Roman"/>
          <w:sz w:val="24"/>
          <w:szCs w:val="24"/>
        </w:rPr>
        <w:t xml:space="preserve"> You can find more information about the different GPIO ports on the TIVA, </w:t>
      </w:r>
    </w:p>
    <w:p w14:paraId="780FD4E8" w14:textId="17F90A69" w:rsidR="00AD0BFF" w:rsidRDefault="00D31E98" w:rsidP="00161406">
      <w:pPr>
        <w:rPr>
          <w:rFonts w:ascii="Times New Roman" w:hAnsi="Times New Roman" w:cs="Times New Roman"/>
          <w:sz w:val="24"/>
          <w:szCs w:val="24"/>
        </w:rPr>
      </w:pPr>
      <w:r>
        <w:rPr>
          <w:rFonts w:ascii="Times New Roman" w:hAnsi="Times New Roman" w:cs="Times New Roman"/>
          <w:sz w:val="24"/>
          <w:szCs w:val="24"/>
        </w:rPr>
        <w:t>Therefore, the first step in this lab is to configure the GPIO PORT C. You can find more information about different GPIO ports on the micro controller by reading through the data sheet which can be downloaded from the following link:</w:t>
      </w:r>
    </w:p>
    <w:p w14:paraId="48112BEC" w14:textId="14F91022" w:rsidR="00D31E98" w:rsidRDefault="00480063" w:rsidP="00161406">
      <w:pPr>
        <w:rPr>
          <w:rFonts w:ascii="Times New Roman" w:hAnsi="Times New Roman" w:cs="Times New Roman"/>
          <w:sz w:val="24"/>
          <w:szCs w:val="24"/>
        </w:rPr>
      </w:pPr>
      <w:hyperlink r:id="rId8" w:history="1">
        <w:r w:rsidR="00D31E98" w:rsidRPr="00353DEF">
          <w:rPr>
            <w:rStyle w:val="Hyperlink"/>
            <w:rFonts w:ascii="Times New Roman" w:hAnsi="Times New Roman" w:cs="Times New Roman"/>
            <w:sz w:val="24"/>
            <w:szCs w:val="24"/>
          </w:rPr>
          <w:t>https://www.ti.com/lit/ds/spms376e/spms376e.pdf?ts=1670842727881&amp;ref_url=https%253A%252F%252Fwww.google.com%252F</w:t>
        </w:r>
      </w:hyperlink>
    </w:p>
    <w:p w14:paraId="16F50E7E" w14:textId="7D123FD9" w:rsidR="0018100A" w:rsidRPr="006E6D3B" w:rsidRDefault="0018100A" w:rsidP="003124F3">
      <w:pPr>
        <w:rPr>
          <w:rFonts w:ascii="Times New Roman" w:hAnsi="Times New Roman" w:cs="Times New Roman"/>
          <w:b/>
          <w:bCs/>
          <w:sz w:val="24"/>
          <w:szCs w:val="24"/>
        </w:rPr>
      </w:pPr>
      <w:r w:rsidRPr="006E6D3B">
        <w:rPr>
          <w:rFonts w:ascii="Times New Roman" w:hAnsi="Times New Roman" w:cs="Times New Roman"/>
          <w:b/>
          <w:bCs/>
          <w:sz w:val="24"/>
          <w:szCs w:val="24"/>
        </w:rPr>
        <w:t>Step 1: Clock configuration</w:t>
      </w:r>
    </w:p>
    <w:p w14:paraId="2F75ECF6" w14:textId="0D55283B" w:rsidR="003124F3" w:rsidRDefault="00EC7AFB" w:rsidP="003124F3">
      <w:pPr>
        <w:rPr>
          <w:rFonts w:ascii="Times New Roman" w:hAnsi="Times New Roman" w:cs="Times New Roman"/>
          <w:sz w:val="24"/>
          <w:szCs w:val="24"/>
        </w:rPr>
      </w:pPr>
      <w:r>
        <w:rPr>
          <w:rFonts w:ascii="Times New Roman" w:hAnsi="Times New Roman" w:cs="Times New Roman"/>
          <w:sz w:val="24"/>
          <w:szCs w:val="24"/>
        </w:rPr>
        <w:t>The first step in GPIO configuration is to enable the clock for the peripheral that we want to use</w:t>
      </w:r>
      <w:r w:rsidR="00D26A99">
        <w:rPr>
          <w:rFonts w:ascii="Times New Roman" w:hAnsi="Times New Roman" w:cs="Times New Roman"/>
          <w:sz w:val="24"/>
          <w:szCs w:val="24"/>
        </w:rPr>
        <w:t>.</w:t>
      </w:r>
      <w:r w:rsidR="00DC4A86">
        <w:rPr>
          <w:rFonts w:ascii="Times New Roman" w:hAnsi="Times New Roman" w:cs="Times New Roman"/>
          <w:sz w:val="24"/>
          <w:szCs w:val="24"/>
        </w:rPr>
        <w:t xml:space="preserve"> A register known as </w:t>
      </w:r>
      <w:r w:rsidR="00DC4A86" w:rsidRPr="00DC4A86">
        <w:rPr>
          <w:rFonts w:ascii="Times New Roman" w:hAnsi="Times New Roman" w:cs="Times New Roman"/>
          <w:sz w:val="24"/>
          <w:szCs w:val="24"/>
        </w:rPr>
        <w:t>RCGCGPIO</w:t>
      </w:r>
      <w:r w:rsidR="00D26A99">
        <w:rPr>
          <w:rFonts w:ascii="Times New Roman" w:hAnsi="Times New Roman" w:cs="Times New Roman"/>
          <w:sz w:val="24"/>
          <w:szCs w:val="24"/>
        </w:rPr>
        <w:t xml:space="preserve"> </w:t>
      </w:r>
      <w:r w:rsidR="003921A1">
        <w:rPr>
          <w:rFonts w:ascii="Times New Roman" w:hAnsi="Times New Roman" w:cs="Times New Roman"/>
          <w:sz w:val="24"/>
          <w:szCs w:val="24"/>
        </w:rPr>
        <w:t xml:space="preserve">(Clock gating GPIO register) </w:t>
      </w:r>
      <w:r w:rsidR="00DC4A86">
        <w:rPr>
          <w:rFonts w:ascii="Times New Roman" w:hAnsi="Times New Roman" w:cs="Times New Roman"/>
          <w:sz w:val="24"/>
          <w:szCs w:val="24"/>
        </w:rPr>
        <w:t xml:space="preserve">is responsible for </w:t>
      </w:r>
      <w:r w:rsidR="003124F3">
        <w:rPr>
          <w:rFonts w:ascii="Times New Roman" w:hAnsi="Times New Roman" w:cs="Times New Roman"/>
          <w:sz w:val="24"/>
          <w:szCs w:val="24"/>
        </w:rPr>
        <w:t>enabling</w:t>
      </w:r>
      <w:r w:rsidR="00DC4A86">
        <w:rPr>
          <w:rFonts w:ascii="Times New Roman" w:hAnsi="Times New Roman" w:cs="Times New Roman"/>
          <w:sz w:val="24"/>
          <w:szCs w:val="24"/>
        </w:rPr>
        <w:t xml:space="preserve"> the clock. </w:t>
      </w:r>
      <w:r w:rsidR="003124F3">
        <w:rPr>
          <w:rFonts w:ascii="Times New Roman" w:hAnsi="Times New Roman" w:cs="Times New Roman"/>
          <w:sz w:val="24"/>
          <w:szCs w:val="24"/>
        </w:rPr>
        <w:t xml:space="preserve">This register provides your software, the ability to enable and disable the GPIO modules. </w:t>
      </w:r>
      <w:r w:rsidR="00DC4A86">
        <w:rPr>
          <w:rFonts w:ascii="Times New Roman" w:hAnsi="Times New Roman" w:cs="Times New Roman"/>
          <w:sz w:val="24"/>
          <w:szCs w:val="24"/>
        </w:rPr>
        <w:t xml:space="preserve">You will need to write a particular bit field for the required GPIO port in the </w:t>
      </w:r>
      <w:r w:rsidR="00DC4A86" w:rsidRPr="00DC4A86">
        <w:rPr>
          <w:rFonts w:ascii="Times New Roman" w:hAnsi="Times New Roman" w:cs="Times New Roman"/>
          <w:sz w:val="24"/>
          <w:szCs w:val="24"/>
        </w:rPr>
        <w:t>RCGCGPIO</w:t>
      </w:r>
      <w:r w:rsidR="003124F3">
        <w:rPr>
          <w:rFonts w:ascii="Times New Roman" w:hAnsi="Times New Roman" w:cs="Times New Roman"/>
          <w:sz w:val="24"/>
          <w:szCs w:val="24"/>
        </w:rPr>
        <w:t xml:space="preserve">. </w:t>
      </w:r>
    </w:p>
    <w:p w14:paraId="56B123EB" w14:textId="10AE9A3A" w:rsidR="003921A1" w:rsidRDefault="003124F3" w:rsidP="00161406">
      <w:pPr>
        <w:rPr>
          <w:rFonts w:ascii="Times New Roman" w:hAnsi="Times New Roman" w:cs="Times New Roman"/>
          <w:sz w:val="24"/>
          <w:szCs w:val="24"/>
        </w:rPr>
      </w:pPr>
      <w:r w:rsidRPr="003124F3">
        <w:rPr>
          <w:rFonts w:ascii="Times New Roman" w:hAnsi="Times New Roman" w:cs="Times New Roman"/>
          <w:sz w:val="24"/>
          <w:szCs w:val="24"/>
        </w:rPr>
        <w:t>RCGCGPIO register is mapped to the address 0x400FE608. All these memory address mappings are provided in the datasheet of TM4C123GH6PM microcontroller. The bit 0 to bit 5 of RCGC_GPIO_R register are used to enable the port A to port F on the peripherals respectively.</w:t>
      </w:r>
      <w:r w:rsidR="00297D69">
        <w:rPr>
          <w:rFonts w:ascii="Times New Roman" w:hAnsi="Times New Roman" w:cs="Times New Roman"/>
          <w:sz w:val="24"/>
          <w:szCs w:val="24"/>
        </w:rPr>
        <w:t xml:space="preserve"> </w:t>
      </w:r>
      <w:r w:rsidR="008124C4">
        <w:rPr>
          <w:rFonts w:ascii="Times New Roman" w:hAnsi="Times New Roman" w:cs="Times New Roman"/>
          <w:sz w:val="24"/>
          <w:szCs w:val="24"/>
        </w:rPr>
        <w:t>By default, all the clock on all GPIO ports is disabled in order to save power.</w:t>
      </w:r>
      <w:r w:rsidR="00E84979">
        <w:rPr>
          <w:rFonts w:ascii="Times New Roman" w:hAnsi="Times New Roman" w:cs="Times New Roman"/>
          <w:sz w:val="24"/>
          <w:szCs w:val="24"/>
        </w:rPr>
        <w:t xml:space="preserve"> Note: Even if you want to use a few pins from the GPIO port, you </w:t>
      </w:r>
      <w:r w:rsidR="00E84979">
        <w:rPr>
          <w:rFonts w:ascii="Times New Roman" w:hAnsi="Times New Roman" w:cs="Times New Roman"/>
          <w:b/>
          <w:bCs/>
          <w:sz w:val="24"/>
          <w:szCs w:val="24"/>
        </w:rPr>
        <w:t xml:space="preserve">must </w:t>
      </w:r>
      <w:r w:rsidR="00E84979">
        <w:rPr>
          <w:rFonts w:ascii="Times New Roman" w:hAnsi="Times New Roman" w:cs="Times New Roman"/>
          <w:sz w:val="24"/>
          <w:szCs w:val="24"/>
        </w:rPr>
        <w:t xml:space="preserve">enable the clock for that particular GPIO port. </w:t>
      </w:r>
    </w:p>
    <w:p w14:paraId="155F5965" w14:textId="2DDD191E" w:rsidR="00E9764D" w:rsidRPr="00E84979" w:rsidRDefault="00E9764D" w:rsidP="00161406">
      <w:pPr>
        <w:rPr>
          <w:rFonts w:ascii="Times New Roman" w:hAnsi="Times New Roman" w:cs="Times New Roman"/>
          <w:sz w:val="24"/>
          <w:szCs w:val="24"/>
        </w:rPr>
      </w:pPr>
      <w:r>
        <w:rPr>
          <w:rFonts w:ascii="Times New Roman" w:hAnsi="Times New Roman" w:cs="Times New Roman"/>
          <w:sz w:val="24"/>
          <w:szCs w:val="24"/>
        </w:rPr>
        <w:t>Note, we are setting BIT 2</w:t>
      </w:r>
      <w:r w:rsidR="00C44FD2">
        <w:rPr>
          <w:rFonts w:ascii="Times New Roman" w:hAnsi="Times New Roman" w:cs="Times New Roman"/>
          <w:sz w:val="24"/>
          <w:szCs w:val="24"/>
        </w:rPr>
        <w:t xml:space="preserve"> to 1, since we are using PORT C. </w:t>
      </w:r>
      <w:r w:rsidR="00862EFC">
        <w:rPr>
          <w:rFonts w:ascii="Times New Roman" w:hAnsi="Times New Roman" w:cs="Times New Roman"/>
          <w:sz w:val="24"/>
          <w:szCs w:val="24"/>
        </w:rPr>
        <w:t>The equivalent hexadecimal value is 0x04.</w:t>
      </w:r>
    </w:p>
    <w:p w14:paraId="6A3CC91D" w14:textId="40285C46" w:rsidR="006041D1" w:rsidRDefault="00637AA2" w:rsidP="00161406">
      <w:pPr>
        <w:rPr>
          <w:rFonts w:ascii="Times New Roman" w:hAnsi="Times New Roman" w:cs="Times New Roman"/>
          <w:sz w:val="24"/>
          <w:szCs w:val="24"/>
        </w:rPr>
      </w:pPr>
      <w:r w:rsidRPr="00637AA2">
        <w:rPr>
          <w:rFonts w:ascii="Times New Roman" w:hAnsi="Times New Roman" w:cs="Times New Roman"/>
          <w:noProof/>
          <w:sz w:val="24"/>
          <w:szCs w:val="24"/>
        </w:rPr>
        <w:drawing>
          <wp:inline distT="0" distB="0" distL="0" distR="0" wp14:anchorId="3A9C5693" wp14:editId="4C0F3FDD">
            <wp:extent cx="4262718" cy="831215"/>
            <wp:effectExtent l="0" t="0" r="0" b="0"/>
            <wp:docPr id="9" name="Picture 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able&#10;&#10;Description automatically generated"/>
                    <pic:cNvPicPr/>
                  </pic:nvPicPr>
                  <pic:blipFill rotWithShape="1">
                    <a:blip r:embed="rId9"/>
                    <a:srcRect r="28280"/>
                    <a:stretch/>
                  </pic:blipFill>
                  <pic:spPr bwMode="auto">
                    <a:xfrm>
                      <a:off x="0" y="0"/>
                      <a:ext cx="4262718" cy="831215"/>
                    </a:xfrm>
                    <a:prstGeom prst="rect">
                      <a:avLst/>
                    </a:prstGeom>
                    <a:ln>
                      <a:noFill/>
                    </a:ln>
                    <a:extLst>
                      <a:ext uri="{53640926-AAD7-44D8-BBD7-CCE9431645EC}">
                        <a14:shadowObscured xmlns:a14="http://schemas.microsoft.com/office/drawing/2010/main"/>
                      </a:ext>
                    </a:extLst>
                  </pic:spPr>
                </pic:pic>
              </a:graphicData>
            </a:graphic>
          </wp:inline>
        </w:drawing>
      </w:r>
    </w:p>
    <w:p w14:paraId="6768BE52" w14:textId="46EF60C1" w:rsidR="0018100A" w:rsidRPr="006E6D3B" w:rsidRDefault="0018100A" w:rsidP="00161406">
      <w:pPr>
        <w:rPr>
          <w:rFonts w:ascii="Times New Roman" w:hAnsi="Times New Roman" w:cs="Times New Roman"/>
          <w:b/>
          <w:bCs/>
          <w:sz w:val="24"/>
          <w:szCs w:val="24"/>
        </w:rPr>
      </w:pPr>
      <w:r w:rsidRPr="006E6D3B">
        <w:rPr>
          <w:rFonts w:ascii="Times New Roman" w:hAnsi="Times New Roman" w:cs="Times New Roman"/>
          <w:b/>
          <w:bCs/>
          <w:sz w:val="24"/>
          <w:szCs w:val="24"/>
        </w:rPr>
        <w:t>Step 2: Bus selection:</w:t>
      </w:r>
    </w:p>
    <w:p w14:paraId="4C15E344" w14:textId="6667D259" w:rsidR="00D26589" w:rsidRDefault="001B4A14" w:rsidP="00161406">
      <w:pPr>
        <w:rPr>
          <w:rFonts w:ascii="Times New Roman" w:hAnsi="Times New Roman" w:cs="Times New Roman"/>
          <w:sz w:val="24"/>
          <w:szCs w:val="24"/>
        </w:rPr>
      </w:pPr>
      <w:r>
        <w:rPr>
          <w:rFonts w:ascii="Times New Roman" w:hAnsi="Times New Roman" w:cs="Times New Roman"/>
          <w:sz w:val="24"/>
          <w:szCs w:val="24"/>
        </w:rPr>
        <w:t>The next step is to select the bus configuration. Every GPIO port can be accessed either using APB bus (Advanced peripheral bus) or AHP bus (Advanced performance bus)</w:t>
      </w:r>
      <w:r w:rsidR="00D26589">
        <w:rPr>
          <w:rFonts w:ascii="Times New Roman" w:hAnsi="Times New Roman" w:cs="Times New Roman"/>
          <w:sz w:val="24"/>
          <w:szCs w:val="24"/>
        </w:rPr>
        <w:t>. The bus selection is done by selecting the appropriate base address. This base address can be found in Page 663 of the data sheet.</w:t>
      </w:r>
    </w:p>
    <w:p w14:paraId="37FD7BAC" w14:textId="65D7F22E" w:rsidR="007564A8" w:rsidRDefault="007564A8" w:rsidP="00161406">
      <w:pPr>
        <w:rPr>
          <w:rFonts w:ascii="Times New Roman" w:hAnsi="Times New Roman" w:cs="Times New Roman"/>
          <w:sz w:val="24"/>
          <w:szCs w:val="24"/>
        </w:rPr>
      </w:pPr>
      <w:r>
        <w:rPr>
          <w:rFonts w:ascii="Times New Roman" w:hAnsi="Times New Roman" w:cs="Times New Roman"/>
          <w:sz w:val="24"/>
          <w:szCs w:val="24"/>
        </w:rPr>
        <w:t xml:space="preserve">As you can see, in this table, every port has two different base </w:t>
      </w:r>
      <w:r w:rsidR="00D870C5">
        <w:rPr>
          <w:rFonts w:ascii="Times New Roman" w:hAnsi="Times New Roman" w:cs="Times New Roman"/>
          <w:sz w:val="24"/>
          <w:szCs w:val="24"/>
        </w:rPr>
        <w:t>address:</w:t>
      </w:r>
      <w:r>
        <w:rPr>
          <w:rFonts w:ascii="Times New Roman" w:hAnsi="Times New Roman" w:cs="Times New Roman"/>
          <w:sz w:val="24"/>
          <w:szCs w:val="24"/>
        </w:rPr>
        <w:t xml:space="preserve"> one for the APB bus and the other one for the AHP bus. </w:t>
      </w:r>
      <w:r w:rsidR="0018100A">
        <w:rPr>
          <w:rFonts w:ascii="Times New Roman" w:hAnsi="Times New Roman" w:cs="Times New Roman"/>
          <w:sz w:val="24"/>
          <w:szCs w:val="24"/>
        </w:rPr>
        <w:t>For this lab we will be selecting the APB bus for accessing the Port C.</w:t>
      </w:r>
    </w:p>
    <w:p w14:paraId="61F1C3C2" w14:textId="1321EC3B" w:rsidR="0018100A" w:rsidRDefault="00D26589" w:rsidP="00161406">
      <w:pPr>
        <w:rPr>
          <w:rFonts w:ascii="Times New Roman" w:hAnsi="Times New Roman" w:cs="Times New Roman"/>
          <w:sz w:val="24"/>
          <w:szCs w:val="24"/>
        </w:rPr>
      </w:pPr>
      <w:r w:rsidRPr="00D26589">
        <w:rPr>
          <w:rFonts w:ascii="Times New Roman" w:hAnsi="Times New Roman" w:cs="Times New Roman"/>
          <w:sz w:val="24"/>
          <w:szCs w:val="24"/>
        </w:rPr>
        <w:drawing>
          <wp:inline distT="0" distB="0" distL="0" distR="0" wp14:anchorId="0CC052E6" wp14:editId="38B6F513">
            <wp:extent cx="2175164" cy="1574896"/>
            <wp:effectExtent l="0" t="0" r="0" b="0"/>
            <wp:docPr id="2" name="Picture 2" descr="A picture containing text, news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newspaper&#10;&#10;Description automatically generated"/>
                    <pic:cNvPicPr/>
                  </pic:nvPicPr>
                  <pic:blipFill>
                    <a:blip r:embed="rId10"/>
                    <a:stretch>
                      <a:fillRect/>
                    </a:stretch>
                  </pic:blipFill>
                  <pic:spPr>
                    <a:xfrm>
                      <a:off x="0" y="0"/>
                      <a:ext cx="2176577" cy="1575919"/>
                    </a:xfrm>
                    <a:prstGeom prst="rect">
                      <a:avLst/>
                    </a:prstGeom>
                  </pic:spPr>
                </pic:pic>
              </a:graphicData>
            </a:graphic>
          </wp:inline>
        </w:drawing>
      </w:r>
    </w:p>
    <w:p w14:paraId="52B02FC6" w14:textId="4C258F2D" w:rsidR="00D870C5" w:rsidRDefault="00D870C5" w:rsidP="00161406">
      <w:pPr>
        <w:rPr>
          <w:rFonts w:ascii="Times New Roman" w:hAnsi="Times New Roman" w:cs="Times New Roman"/>
          <w:sz w:val="24"/>
          <w:szCs w:val="24"/>
        </w:rPr>
      </w:pPr>
    </w:p>
    <w:p w14:paraId="57F29FCA" w14:textId="15B043A3" w:rsidR="00D870C5" w:rsidRPr="00D870C5" w:rsidRDefault="00D870C5" w:rsidP="00161406">
      <w:pPr>
        <w:rPr>
          <w:rFonts w:ascii="Times New Roman" w:hAnsi="Times New Roman" w:cs="Times New Roman"/>
          <w:b/>
          <w:bCs/>
          <w:sz w:val="24"/>
          <w:szCs w:val="24"/>
        </w:rPr>
      </w:pPr>
      <w:r>
        <w:rPr>
          <w:rFonts w:ascii="Times New Roman" w:hAnsi="Times New Roman" w:cs="Times New Roman"/>
          <w:b/>
          <w:bCs/>
          <w:sz w:val="24"/>
          <w:szCs w:val="24"/>
        </w:rPr>
        <w:lastRenderedPageBreak/>
        <w:t>Step 3: GPIO registers</w:t>
      </w:r>
    </w:p>
    <w:p w14:paraId="2A0DDAFD" w14:textId="41651AF4" w:rsidR="0018100A" w:rsidRDefault="0018100A" w:rsidP="00161406">
      <w:pPr>
        <w:rPr>
          <w:rFonts w:ascii="Times New Roman" w:hAnsi="Times New Roman" w:cs="Times New Roman"/>
          <w:sz w:val="24"/>
          <w:szCs w:val="24"/>
        </w:rPr>
      </w:pPr>
      <w:r>
        <w:rPr>
          <w:rFonts w:ascii="Times New Roman" w:hAnsi="Times New Roman" w:cs="Times New Roman"/>
          <w:sz w:val="24"/>
          <w:szCs w:val="24"/>
        </w:rPr>
        <w:t>Every GPIO port comes with a set of registers</w:t>
      </w:r>
      <w:r w:rsidR="00C45629">
        <w:rPr>
          <w:rFonts w:ascii="Times New Roman" w:hAnsi="Times New Roman" w:cs="Times New Roman"/>
          <w:sz w:val="24"/>
          <w:szCs w:val="24"/>
        </w:rPr>
        <w:t xml:space="preserve"> that are using for performing different configuration steps  </w:t>
      </w:r>
    </w:p>
    <w:p w14:paraId="114E3B9B" w14:textId="661EC53E" w:rsidR="00D22CBF" w:rsidRDefault="006041D1" w:rsidP="00BD288A">
      <w:pPr>
        <w:rPr>
          <w:rFonts w:ascii="Times New Roman" w:hAnsi="Times New Roman" w:cs="Times New Roman"/>
          <w:sz w:val="24"/>
          <w:szCs w:val="24"/>
        </w:rPr>
      </w:pPr>
      <w:r>
        <w:rPr>
          <w:rFonts w:ascii="Times New Roman" w:hAnsi="Times New Roman" w:cs="Times New Roman"/>
          <w:sz w:val="24"/>
          <w:szCs w:val="24"/>
        </w:rPr>
        <w:t xml:space="preserve">The next step is to configure the GPIODIR direction control register. This register decides whether we want to configure our pin as a “digital” output or “digital” input. </w:t>
      </w:r>
      <w:r w:rsidR="00BD288A">
        <w:rPr>
          <w:rFonts w:ascii="Times New Roman" w:hAnsi="Times New Roman" w:cs="Times New Roman"/>
          <w:sz w:val="24"/>
          <w:szCs w:val="24"/>
        </w:rPr>
        <w:t xml:space="preserve"> </w:t>
      </w:r>
      <w:r w:rsidR="00BD288A" w:rsidRPr="00BD288A">
        <w:rPr>
          <w:rFonts w:ascii="Times New Roman" w:hAnsi="Times New Roman" w:cs="Times New Roman"/>
          <w:sz w:val="24"/>
          <w:szCs w:val="24"/>
        </w:rPr>
        <w:t>Setting a bit in the GPIODIR register configures</w:t>
      </w:r>
      <w:r w:rsidR="00BD288A">
        <w:rPr>
          <w:rFonts w:ascii="Times New Roman" w:hAnsi="Times New Roman" w:cs="Times New Roman"/>
          <w:sz w:val="24"/>
          <w:szCs w:val="24"/>
        </w:rPr>
        <w:t xml:space="preserve"> </w:t>
      </w:r>
      <w:r w:rsidR="00BD288A" w:rsidRPr="00BD288A">
        <w:rPr>
          <w:rFonts w:ascii="Times New Roman" w:hAnsi="Times New Roman" w:cs="Times New Roman"/>
          <w:sz w:val="24"/>
          <w:szCs w:val="24"/>
        </w:rPr>
        <w:t>the corresponding pin to be an output, while clearing a bit configures the corresponding pin to be</w:t>
      </w:r>
      <w:r w:rsidR="00BD288A">
        <w:rPr>
          <w:rFonts w:ascii="Times New Roman" w:hAnsi="Times New Roman" w:cs="Times New Roman"/>
          <w:sz w:val="24"/>
          <w:szCs w:val="24"/>
        </w:rPr>
        <w:t xml:space="preserve"> </w:t>
      </w:r>
      <w:r w:rsidR="00BD288A" w:rsidRPr="00BD288A">
        <w:rPr>
          <w:rFonts w:ascii="Times New Roman" w:hAnsi="Times New Roman" w:cs="Times New Roman"/>
          <w:sz w:val="24"/>
          <w:szCs w:val="24"/>
        </w:rPr>
        <w:t>an input. All bits are cleared by a reset, meaning all GPIO pins are inputs by default.</w:t>
      </w:r>
      <w:r w:rsidR="00F9629C">
        <w:rPr>
          <w:rFonts w:ascii="Times New Roman" w:hAnsi="Times New Roman" w:cs="Times New Roman"/>
          <w:sz w:val="24"/>
          <w:szCs w:val="24"/>
        </w:rPr>
        <w:t xml:space="preserve"> </w:t>
      </w:r>
      <w:r w:rsidR="00A14746">
        <w:rPr>
          <w:rFonts w:ascii="Times New Roman" w:hAnsi="Times New Roman" w:cs="Times New Roman"/>
          <w:sz w:val="24"/>
          <w:szCs w:val="24"/>
        </w:rPr>
        <w:t>More information about direction register can be found on page 663 of the data sheet.</w:t>
      </w:r>
    </w:p>
    <w:p w14:paraId="4701B57D" w14:textId="40B73BAE" w:rsidR="00F9629C" w:rsidRDefault="00F9629C" w:rsidP="00BD288A">
      <w:pPr>
        <w:rPr>
          <w:rFonts w:ascii="Times New Roman" w:hAnsi="Times New Roman" w:cs="Times New Roman"/>
          <w:sz w:val="24"/>
          <w:szCs w:val="24"/>
        </w:rPr>
      </w:pPr>
      <w:r>
        <w:rPr>
          <w:rFonts w:ascii="Times New Roman" w:hAnsi="Times New Roman" w:cs="Times New Roman"/>
          <w:sz w:val="24"/>
          <w:szCs w:val="24"/>
        </w:rPr>
        <w:t xml:space="preserve">Note, we are using pin 4 of the GPIO port C, which means we will need to set that particular pin as a digital output. </w:t>
      </w:r>
      <w:r w:rsidR="001B4A14">
        <w:rPr>
          <w:rFonts w:ascii="Times New Roman" w:hAnsi="Times New Roman" w:cs="Times New Roman"/>
          <w:sz w:val="24"/>
          <w:szCs w:val="24"/>
        </w:rPr>
        <w:t xml:space="preserve">You will need to first find the address range of the Port C from the data sheet </w:t>
      </w:r>
    </w:p>
    <w:p w14:paraId="3A095D7F" w14:textId="77777777" w:rsidR="00572751" w:rsidRPr="00DC4A86" w:rsidRDefault="00572751" w:rsidP="00161406">
      <w:pPr>
        <w:rPr>
          <w:rFonts w:ascii="Times New Roman" w:hAnsi="Times New Roman" w:cs="Times New Roman"/>
          <w:sz w:val="24"/>
          <w:szCs w:val="24"/>
        </w:rPr>
      </w:pPr>
    </w:p>
    <w:p w14:paraId="324F511F" w14:textId="193CF192" w:rsidR="00AD0BFF" w:rsidRDefault="00AD0BFF" w:rsidP="00161406">
      <w:pPr>
        <w:rPr>
          <w:rFonts w:ascii="Times New Roman" w:hAnsi="Times New Roman" w:cs="Times New Roman"/>
          <w:sz w:val="24"/>
          <w:szCs w:val="24"/>
        </w:rPr>
      </w:pPr>
    </w:p>
    <w:p w14:paraId="5C99AE72" w14:textId="65D19AC7" w:rsidR="00444827" w:rsidRPr="00BD52D4" w:rsidRDefault="00444827" w:rsidP="00161406">
      <w:pPr>
        <w:rPr>
          <w:rFonts w:ascii="Times New Roman" w:hAnsi="Times New Roman" w:cs="Times New Roman"/>
          <w:sz w:val="24"/>
          <w:szCs w:val="24"/>
        </w:rPr>
      </w:pPr>
    </w:p>
    <w:sectPr w:rsidR="00444827" w:rsidRPr="00BD52D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C282C4" w14:textId="77777777" w:rsidR="00246965" w:rsidRDefault="00246965" w:rsidP="00CD2FA9">
      <w:pPr>
        <w:spacing w:after="0" w:line="240" w:lineRule="auto"/>
      </w:pPr>
      <w:r>
        <w:separator/>
      </w:r>
    </w:p>
  </w:endnote>
  <w:endnote w:type="continuationSeparator" w:id="0">
    <w:p w14:paraId="08AB0270" w14:textId="77777777" w:rsidR="00246965" w:rsidRDefault="00246965" w:rsidP="00CD2F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3BE292" w14:textId="77777777" w:rsidR="00246965" w:rsidRDefault="00246965" w:rsidP="00CD2FA9">
      <w:pPr>
        <w:spacing w:after="0" w:line="240" w:lineRule="auto"/>
      </w:pPr>
      <w:r>
        <w:separator/>
      </w:r>
    </w:p>
  </w:footnote>
  <w:footnote w:type="continuationSeparator" w:id="0">
    <w:p w14:paraId="78191202" w14:textId="77777777" w:rsidR="00246965" w:rsidRDefault="00246965" w:rsidP="00CD2FA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D2FA9"/>
    <w:rsid w:val="00007B62"/>
    <w:rsid w:val="00022DB3"/>
    <w:rsid w:val="0003792B"/>
    <w:rsid w:val="000539C6"/>
    <w:rsid w:val="00077A3C"/>
    <w:rsid w:val="000875A8"/>
    <w:rsid w:val="00147A13"/>
    <w:rsid w:val="00161406"/>
    <w:rsid w:val="0018100A"/>
    <w:rsid w:val="001A4EA9"/>
    <w:rsid w:val="001B4A14"/>
    <w:rsid w:val="001D3B7A"/>
    <w:rsid w:val="001E197B"/>
    <w:rsid w:val="00246965"/>
    <w:rsid w:val="00261A96"/>
    <w:rsid w:val="0027463B"/>
    <w:rsid w:val="00292D92"/>
    <w:rsid w:val="00297D69"/>
    <w:rsid w:val="003124F3"/>
    <w:rsid w:val="00321D84"/>
    <w:rsid w:val="003332F8"/>
    <w:rsid w:val="003523A5"/>
    <w:rsid w:val="003921A1"/>
    <w:rsid w:val="00403881"/>
    <w:rsid w:val="00423C13"/>
    <w:rsid w:val="00444827"/>
    <w:rsid w:val="00467578"/>
    <w:rsid w:val="00473A8F"/>
    <w:rsid w:val="004741AC"/>
    <w:rsid w:val="00480063"/>
    <w:rsid w:val="004B52DF"/>
    <w:rsid w:val="00530BB6"/>
    <w:rsid w:val="00542AB2"/>
    <w:rsid w:val="00554E2C"/>
    <w:rsid w:val="00572751"/>
    <w:rsid w:val="00592FD7"/>
    <w:rsid w:val="005B256C"/>
    <w:rsid w:val="005D4492"/>
    <w:rsid w:val="006041D1"/>
    <w:rsid w:val="00606C4D"/>
    <w:rsid w:val="00635D09"/>
    <w:rsid w:val="00637AA2"/>
    <w:rsid w:val="006641C9"/>
    <w:rsid w:val="006E6D3B"/>
    <w:rsid w:val="006F35D2"/>
    <w:rsid w:val="0072704F"/>
    <w:rsid w:val="007564A8"/>
    <w:rsid w:val="007A3CA7"/>
    <w:rsid w:val="00800F50"/>
    <w:rsid w:val="008124C4"/>
    <w:rsid w:val="00827AB5"/>
    <w:rsid w:val="00862EFC"/>
    <w:rsid w:val="008D4A83"/>
    <w:rsid w:val="009165DE"/>
    <w:rsid w:val="00922E04"/>
    <w:rsid w:val="00926338"/>
    <w:rsid w:val="00934C3C"/>
    <w:rsid w:val="009542E8"/>
    <w:rsid w:val="00A0362F"/>
    <w:rsid w:val="00A14746"/>
    <w:rsid w:val="00A21B0A"/>
    <w:rsid w:val="00A55036"/>
    <w:rsid w:val="00AA5680"/>
    <w:rsid w:val="00AD0BFF"/>
    <w:rsid w:val="00B23AB5"/>
    <w:rsid w:val="00B51B2F"/>
    <w:rsid w:val="00B760A7"/>
    <w:rsid w:val="00B866C3"/>
    <w:rsid w:val="00BA4E1F"/>
    <w:rsid w:val="00BD288A"/>
    <w:rsid w:val="00BD52D4"/>
    <w:rsid w:val="00BF1BBE"/>
    <w:rsid w:val="00BF743B"/>
    <w:rsid w:val="00C16AE4"/>
    <w:rsid w:val="00C37413"/>
    <w:rsid w:val="00C44FD2"/>
    <w:rsid w:val="00C45629"/>
    <w:rsid w:val="00C533B6"/>
    <w:rsid w:val="00C96306"/>
    <w:rsid w:val="00CD2FA9"/>
    <w:rsid w:val="00CF448B"/>
    <w:rsid w:val="00D01390"/>
    <w:rsid w:val="00D22CBF"/>
    <w:rsid w:val="00D26589"/>
    <w:rsid w:val="00D26A99"/>
    <w:rsid w:val="00D31E98"/>
    <w:rsid w:val="00D617DB"/>
    <w:rsid w:val="00D851FD"/>
    <w:rsid w:val="00D870C5"/>
    <w:rsid w:val="00DA2304"/>
    <w:rsid w:val="00DB6368"/>
    <w:rsid w:val="00DC4A86"/>
    <w:rsid w:val="00DD569D"/>
    <w:rsid w:val="00E075B4"/>
    <w:rsid w:val="00E7017E"/>
    <w:rsid w:val="00E84979"/>
    <w:rsid w:val="00E9764D"/>
    <w:rsid w:val="00EC7AFB"/>
    <w:rsid w:val="00F14236"/>
    <w:rsid w:val="00F92205"/>
    <w:rsid w:val="00F92440"/>
    <w:rsid w:val="00F962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9DDED6"/>
  <w15:docId w15:val="{9F318021-6EA6-49BE-AE0A-5A77F09CE2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D2F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2FA9"/>
  </w:style>
  <w:style w:type="paragraph" w:styleId="Footer">
    <w:name w:val="footer"/>
    <w:basedOn w:val="Normal"/>
    <w:link w:val="FooterChar"/>
    <w:uiPriority w:val="99"/>
    <w:unhideWhenUsed/>
    <w:rsid w:val="00CD2F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2FA9"/>
  </w:style>
  <w:style w:type="character" w:styleId="Hyperlink">
    <w:name w:val="Hyperlink"/>
    <w:basedOn w:val="DefaultParagraphFont"/>
    <w:uiPriority w:val="99"/>
    <w:unhideWhenUsed/>
    <w:rsid w:val="004B52DF"/>
    <w:rPr>
      <w:color w:val="0563C1" w:themeColor="hyperlink"/>
      <w:u w:val="single"/>
    </w:rPr>
  </w:style>
  <w:style w:type="character" w:styleId="UnresolvedMention">
    <w:name w:val="Unresolved Mention"/>
    <w:basedOn w:val="DefaultParagraphFont"/>
    <w:uiPriority w:val="99"/>
    <w:semiHidden/>
    <w:unhideWhenUsed/>
    <w:rsid w:val="004B52D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62935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i.com/lit/ds/spms376e/spms376e.pdf?ts=1670842727881&amp;ref_url=https%253A%252F%252Fwww.google.com%252F" TargetMode="External"/><Relationship Id="rId3" Type="http://schemas.openxmlformats.org/officeDocument/2006/relationships/webSettings" Target="webSettings.xml"/><Relationship Id="rId7" Type="http://schemas.openxmlformats.org/officeDocument/2006/relationships/hyperlink" Target="http://www.microdigitaled.com/EduPad/EduBaseV2_TI_Arm_MSP432Tiva_user_guide_ver1.13.pdf"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3.png"/><Relationship Id="rId4" Type="http://schemas.openxmlformats.org/officeDocument/2006/relationships/footnotes" Target="footnote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371</TotalTime>
  <Pages>1</Pages>
  <Words>607</Words>
  <Characters>3463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Shahbaz Malik</dc:creator>
  <cp:keywords/>
  <dc:description/>
  <cp:lastModifiedBy>Shahbaz Malik</cp:lastModifiedBy>
  <cp:revision>2</cp:revision>
  <dcterms:created xsi:type="dcterms:W3CDTF">2022-12-04T09:26:00Z</dcterms:created>
  <dcterms:modified xsi:type="dcterms:W3CDTF">2022-12-12T19:20:00Z</dcterms:modified>
</cp:coreProperties>
</file>