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89E" w:rsidRDefault="00FE589E" w:rsidP="00FE589E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References for each method</w:t>
      </w:r>
    </w:p>
    <w:p w:rsidR="007C3230" w:rsidRDefault="007C3230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FishLife</w:t>
      </w:r>
      <w:proofErr w:type="spellEnd"/>
    </w:p>
    <w:p w:rsidR="007C3230" w:rsidRPr="007C3230" w:rsidRDefault="007C3230" w:rsidP="007C3230">
      <w:pPr>
        <w:spacing w:after="0" w:line="240" w:lineRule="auto"/>
        <w:ind w:left="720" w:hanging="720"/>
        <w:rPr>
          <w:i/>
          <w:sz w:val="24"/>
        </w:rPr>
      </w:pPr>
      <w:r w:rsidRPr="007C3230">
        <w:rPr>
          <w:i/>
          <w:sz w:val="24"/>
        </w:rPr>
        <w:t xml:space="preserve">Thorson, J.T., Munch, S.B., Cope, J.M., </w:t>
      </w:r>
      <w:proofErr w:type="gramStart"/>
      <w:r w:rsidRPr="007C3230">
        <w:rPr>
          <w:i/>
          <w:sz w:val="24"/>
        </w:rPr>
        <w:t>Gao</w:t>
      </w:r>
      <w:proofErr w:type="gramEnd"/>
      <w:r w:rsidRPr="007C3230">
        <w:rPr>
          <w:i/>
          <w:sz w:val="24"/>
        </w:rPr>
        <w:t>, J., 2017. Predicting life history parameters for all fishe</w:t>
      </w:r>
      <w:r w:rsidR="00507E4D">
        <w:rPr>
          <w:i/>
          <w:sz w:val="24"/>
        </w:rPr>
        <w:t xml:space="preserve">s worldwide. </w:t>
      </w:r>
      <w:proofErr w:type="spellStart"/>
      <w:r w:rsidR="00507E4D">
        <w:rPr>
          <w:i/>
          <w:sz w:val="24"/>
        </w:rPr>
        <w:t>Ecol</w:t>
      </w:r>
      <w:proofErr w:type="spellEnd"/>
      <w:r w:rsidR="00507E4D">
        <w:rPr>
          <w:i/>
          <w:sz w:val="24"/>
        </w:rPr>
        <w:t xml:space="preserve"> </w:t>
      </w:r>
      <w:proofErr w:type="spellStart"/>
      <w:r w:rsidR="00507E4D">
        <w:rPr>
          <w:i/>
          <w:sz w:val="24"/>
        </w:rPr>
        <w:t>Appl</w:t>
      </w:r>
      <w:proofErr w:type="spellEnd"/>
      <w:r w:rsidR="00507E4D">
        <w:rPr>
          <w:i/>
          <w:sz w:val="24"/>
        </w:rPr>
        <w:t xml:space="preserve"> 27, 2262-</w:t>
      </w:r>
      <w:r w:rsidRPr="007C3230">
        <w:rPr>
          <w:i/>
          <w:sz w:val="24"/>
        </w:rPr>
        <w:t xml:space="preserve">2276. </w:t>
      </w:r>
      <w:hyperlink r:id="rId4" w:history="1">
        <w:r w:rsidRPr="007C3230">
          <w:rPr>
            <w:rStyle w:val="Hyperlink"/>
            <w:i/>
            <w:sz w:val="24"/>
          </w:rPr>
          <w:t>https://doi.org/10.1002/eap.1606</w:t>
        </w:r>
      </w:hyperlink>
    </w:p>
    <w:p w:rsidR="007C3230" w:rsidRPr="007C3230" w:rsidRDefault="007C3230" w:rsidP="007C3230">
      <w:pPr>
        <w:spacing w:after="0" w:line="240" w:lineRule="auto"/>
        <w:ind w:left="720" w:hanging="720"/>
        <w:rPr>
          <w:i/>
          <w:sz w:val="24"/>
        </w:rPr>
      </w:pPr>
      <w:r w:rsidRPr="007C3230">
        <w:rPr>
          <w:i/>
          <w:sz w:val="24"/>
        </w:rPr>
        <w:t xml:space="preserve">Thorson, J.T., 2020. Predicting recruitment density dependence and intrinsic growth rate for all fishes worldwide using a data‐integrated life‐history model. Fish </w:t>
      </w:r>
      <w:r w:rsidR="00434E8D">
        <w:rPr>
          <w:i/>
          <w:sz w:val="24"/>
        </w:rPr>
        <w:t xml:space="preserve">&amp; </w:t>
      </w:r>
      <w:r w:rsidRPr="007C3230">
        <w:rPr>
          <w:i/>
          <w:sz w:val="24"/>
        </w:rPr>
        <w:t>Fish</w:t>
      </w:r>
      <w:r w:rsidR="00434E8D">
        <w:rPr>
          <w:i/>
          <w:sz w:val="24"/>
        </w:rPr>
        <w:t>eries</w:t>
      </w:r>
      <w:r w:rsidRPr="007C3230">
        <w:rPr>
          <w:i/>
          <w:sz w:val="24"/>
        </w:rPr>
        <w:t xml:space="preserve"> 21, 237</w:t>
      </w:r>
      <w:r w:rsidR="00507E4D">
        <w:rPr>
          <w:i/>
          <w:sz w:val="24"/>
        </w:rPr>
        <w:t>-</w:t>
      </w:r>
      <w:r w:rsidRPr="007C3230">
        <w:rPr>
          <w:i/>
          <w:sz w:val="24"/>
        </w:rPr>
        <w:t xml:space="preserve">251. </w:t>
      </w:r>
      <w:hyperlink r:id="rId5" w:history="1">
        <w:r w:rsidRPr="007C3230">
          <w:rPr>
            <w:rStyle w:val="Hyperlink"/>
            <w:i/>
            <w:sz w:val="24"/>
          </w:rPr>
          <w:t>https://doi.org/10.1111/faf.12427</w:t>
        </w:r>
      </w:hyperlink>
    </w:p>
    <w:p w:rsidR="007C3230" w:rsidRDefault="007C3230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4936DC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Then_nls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Then_lm</w:t>
      </w:r>
      <w:proofErr w:type="spellEnd"/>
      <w:r w:rsidR="00FE589E">
        <w:rPr>
          <w:b/>
          <w:sz w:val="24"/>
          <w:szCs w:val="24"/>
        </w:rPr>
        <w:t xml:space="preserve">, </w:t>
      </w:r>
      <w:proofErr w:type="spellStart"/>
      <w:r w:rsidR="00FE589E">
        <w:rPr>
          <w:b/>
          <w:sz w:val="24"/>
          <w:szCs w:val="24"/>
        </w:rPr>
        <w:t>Then_VBGF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 xml:space="preserve">Then, A.Y., J.M. </w:t>
      </w:r>
      <w:proofErr w:type="spellStart"/>
      <w:r>
        <w:rPr>
          <w:i/>
          <w:sz w:val="24"/>
          <w:szCs w:val="24"/>
        </w:rPr>
        <w:t>Honeig</w:t>
      </w:r>
      <w:proofErr w:type="spellEnd"/>
      <w:r>
        <w:rPr>
          <w:i/>
          <w:sz w:val="24"/>
          <w:szCs w:val="24"/>
        </w:rPr>
        <w:t xml:space="preserve">, N.G. Hall, D.A. Hewitt. 2015. Evaluating the predictive performance of empirical estimators of natural mortality rate using information on over 200 fish species. </w:t>
      </w:r>
      <w:r w:rsidR="005E12D7" w:rsidRPr="004936DC">
        <w:rPr>
          <w:i/>
          <w:sz w:val="24"/>
        </w:rPr>
        <w:t>ICES Journal of Marine Science</w:t>
      </w:r>
      <w:r w:rsidR="005E12D7">
        <w:rPr>
          <w:i/>
          <w:sz w:val="24"/>
          <w:szCs w:val="24"/>
        </w:rPr>
        <w:t xml:space="preserve"> 72(1):</w:t>
      </w:r>
      <w:r>
        <w:rPr>
          <w:i/>
          <w:sz w:val="24"/>
          <w:szCs w:val="24"/>
        </w:rPr>
        <w:t xml:space="preserve"> 82-92.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Hamel_Amax</w:t>
      </w:r>
      <w:proofErr w:type="spellEnd"/>
      <w:r w:rsidR="0000374F">
        <w:rPr>
          <w:b/>
          <w:sz w:val="24"/>
          <w:szCs w:val="24"/>
        </w:rPr>
        <w:t xml:space="preserve">, </w:t>
      </w:r>
      <w:proofErr w:type="spellStart"/>
      <w:r w:rsidR="0000374F">
        <w:rPr>
          <w:b/>
          <w:sz w:val="24"/>
          <w:szCs w:val="24"/>
        </w:rPr>
        <w:t>Hamel_k</w:t>
      </w:r>
      <w:proofErr w:type="spellEnd"/>
    </w:p>
    <w:p w:rsidR="004936DC" w:rsidRPr="004936DC" w:rsidRDefault="004936DC" w:rsidP="004936DC">
      <w:pPr>
        <w:spacing w:line="240" w:lineRule="auto"/>
        <w:ind w:left="720" w:hanging="720"/>
        <w:rPr>
          <w:sz w:val="24"/>
        </w:rPr>
      </w:pPr>
      <w:r w:rsidRPr="004936DC">
        <w:rPr>
          <w:i/>
          <w:sz w:val="24"/>
        </w:rPr>
        <w:t>Hamel, O.S., 2015. A method for calculating a meta-analytical prior for the natural mortality rate using multiple life history correlates. ICES J</w:t>
      </w:r>
      <w:r w:rsidR="008C6835">
        <w:rPr>
          <w:i/>
          <w:sz w:val="24"/>
        </w:rPr>
        <w:t>ournal of Marine Science 72, 62-</w:t>
      </w:r>
      <w:r w:rsidRPr="004936DC">
        <w:rPr>
          <w:i/>
          <w:sz w:val="24"/>
        </w:rPr>
        <w:t xml:space="preserve">69. </w:t>
      </w:r>
      <w:hyperlink r:id="rId6" w:history="1">
        <w:r w:rsidRPr="004936DC">
          <w:rPr>
            <w:rStyle w:val="Hyperlink"/>
            <w:sz w:val="24"/>
          </w:rPr>
          <w:t>https://doi.org/10.1093/icesjms/fsu131</w:t>
        </w:r>
      </w:hyperlink>
    </w:p>
    <w:p w:rsidR="00FE589E" w:rsidRDefault="00FE589E" w:rsidP="00FE589E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Owen Hamel (in. prep; </w:t>
      </w:r>
      <w:hyperlink r:id="rId7" w:history="1">
        <w:r>
          <w:rPr>
            <w:rStyle w:val="Hyperlink"/>
            <w:i/>
            <w:sz w:val="24"/>
            <w:szCs w:val="24"/>
          </w:rPr>
          <w:t>owen.hamel@noaa.gov</w:t>
        </w:r>
      </w:hyperlink>
      <w:r>
        <w:rPr>
          <w:i/>
          <w:sz w:val="24"/>
          <w:szCs w:val="24"/>
        </w:rPr>
        <w:t>)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Chen-Wat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Chen, S. and S. Watanabe. 1989. Age Dependence of Natural Mortality Coefficient in Fish Population Dynamics. </w:t>
      </w:r>
      <w:proofErr w:type="spellStart"/>
      <w:r>
        <w:rPr>
          <w:i/>
          <w:sz w:val="24"/>
          <w:szCs w:val="24"/>
        </w:rPr>
        <w:t>Nippn</w:t>
      </w:r>
      <w:proofErr w:type="spellEnd"/>
      <w:r>
        <w:rPr>
          <w:i/>
          <w:sz w:val="24"/>
          <w:szCs w:val="24"/>
        </w:rPr>
        <w:t xml:space="preserve"> Suisan </w:t>
      </w:r>
      <w:proofErr w:type="spellStart"/>
      <w:r>
        <w:rPr>
          <w:i/>
          <w:sz w:val="24"/>
          <w:szCs w:val="24"/>
        </w:rPr>
        <w:t>Gakkaishi</w:t>
      </w:r>
      <w:proofErr w:type="spellEnd"/>
      <w:r>
        <w:rPr>
          <w:i/>
          <w:sz w:val="24"/>
          <w:szCs w:val="24"/>
        </w:rPr>
        <w:t xml:space="preserve"> 55(2): 205-208.</w:t>
      </w: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B909B9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ZM_CA_pel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ZM_CA_pel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Alverson</w:t>
      </w:r>
      <w:proofErr w:type="spellEnd"/>
      <w:r>
        <w:rPr>
          <w:i/>
          <w:sz w:val="24"/>
          <w:szCs w:val="24"/>
        </w:rPr>
        <w:t xml:space="preserve">, D. L. and M. J. Carney. 1975. A graphic review of the growth and decay of population cohorts.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 xml:space="preserve"> 36: 133-143.</w:t>
      </w:r>
    </w:p>
    <w:p w:rsidR="00B909B9" w:rsidRDefault="00B909B9" w:rsidP="00B909B9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Zhang, C.-I. </w:t>
      </w:r>
      <w:proofErr w:type="gramStart"/>
      <w:r>
        <w:rPr>
          <w:i/>
          <w:sz w:val="24"/>
          <w:szCs w:val="24"/>
        </w:rPr>
        <w:t>and</w:t>
      </w:r>
      <w:proofErr w:type="gramEnd"/>
      <w:r>
        <w:rPr>
          <w:i/>
          <w:sz w:val="24"/>
          <w:szCs w:val="24"/>
        </w:rPr>
        <w:t xml:space="preserve"> B A. </w:t>
      </w:r>
      <w:proofErr w:type="spellStart"/>
      <w:r>
        <w:rPr>
          <w:i/>
          <w:sz w:val="24"/>
          <w:szCs w:val="24"/>
        </w:rPr>
        <w:t>Megrey</w:t>
      </w:r>
      <w:proofErr w:type="spellEnd"/>
      <w:r>
        <w:rPr>
          <w:i/>
          <w:sz w:val="24"/>
          <w:szCs w:val="24"/>
        </w:rPr>
        <w:t xml:space="preserve">. 2006. A revised </w:t>
      </w:r>
      <w:proofErr w:type="spellStart"/>
      <w:r>
        <w:rPr>
          <w:i/>
          <w:sz w:val="24"/>
          <w:szCs w:val="24"/>
        </w:rPr>
        <w:t>Alverson</w:t>
      </w:r>
      <w:proofErr w:type="spellEnd"/>
      <w:r>
        <w:rPr>
          <w:i/>
          <w:sz w:val="24"/>
          <w:szCs w:val="24"/>
        </w:rPr>
        <w:t xml:space="preserve"> and Carney model for e</w:t>
      </w:r>
      <w:r w:rsidRPr="00B909B9">
        <w:rPr>
          <w:i/>
          <w:sz w:val="24"/>
          <w:szCs w:val="24"/>
        </w:rPr>
        <w:t>stimating the</w:t>
      </w:r>
      <w:r>
        <w:rPr>
          <w:i/>
          <w:sz w:val="24"/>
          <w:szCs w:val="24"/>
        </w:rPr>
        <w:t xml:space="preserve"> instantaneous rate of natural m</w:t>
      </w:r>
      <w:r w:rsidRPr="00B909B9">
        <w:rPr>
          <w:i/>
          <w:sz w:val="24"/>
          <w:szCs w:val="24"/>
        </w:rPr>
        <w:t>ortality</w:t>
      </w:r>
      <w:r>
        <w:rPr>
          <w:i/>
          <w:sz w:val="24"/>
          <w:szCs w:val="24"/>
        </w:rPr>
        <w:t xml:space="preserve">. </w:t>
      </w:r>
      <w:r w:rsidRPr="00B909B9">
        <w:rPr>
          <w:i/>
          <w:sz w:val="24"/>
          <w:szCs w:val="24"/>
        </w:rPr>
        <w:t>Transactions of the America</w:t>
      </w:r>
      <w:r w:rsidR="006C3518">
        <w:rPr>
          <w:i/>
          <w:sz w:val="24"/>
          <w:szCs w:val="24"/>
        </w:rPr>
        <w:t>n Fisheries Society 135: 620-</w:t>
      </w:r>
      <w:r>
        <w:rPr>
          <w:i/>
          <w:sz w:val="24"/>
          <w:szCs w:val="24"/>
        </w:rPr>
        <w:t>633.</w:t>
      </w:r>
    </w:p>
    <w:p w:rsidR="00B909B9" w:rsidRPr="00EB5EC9" w:rsidRDefault="00B909B9" w:rsidP="00B909B9">
      <w:pPr>
        <w:spacing w:after="0" w:line="240" w:lineRule="auto"/>
        <w:ind w:left="720" w:hanging="720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Jensen_</w:t>
      </w:r>
      <w:r w:rsidR="0000374F">
        <w:rPr>
          <w:b/>
          <w:sz w:val="24"/>
          <w:szCs w:val="24"/>
        </w:rPr>
        <w:t>k1</w:t>
      </w:r>
      <w:r>
        <w:rPr>
          <w:b/>
          <w:sz w:val="24"/>
          <w:szCs w:val="24"/>
        </w:rPr>
        <w:t>, Jensen_</w:t>
      </w:r>
      <w:r w:rsidR="0000374F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 xml:space="preserve">2, </w:t>
      </w:r>
      <w:proofErr w:type="spellStart"/>
      <w:r>
        <w:rPr>
          <w:b/>
          <w:sz w:val="24"/>
          <w:szCs w:val="24"/>
        </w:rPr>
        <w:t>Jensen_Amat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Jensen, A.L. 1996. </w:t>
      </w:r>
      <w:proofErr w:type="spellStart"/>
      <w:r>
        <w:rPr>
          <w:i/>
          <w:sz w:val="24"/>
          <w:szCs w:val="24"/>
        </w:rPr>
        <w:t>Beverton</w:t>
      </w:r>
      <w:proofErr w:type="spellEnd"/>
      <w:r>
        <w:rPr>
          <w:i/>
          <w:sz w:val="24"/>
          <w:szCs w:val="24"/>
        </w:rPr>
        <w:t xml:space="preserve"> and Holt life history invariants result from optimal trade-off of reproduction and survival.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53: 820-822.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Jensen, A.L. 1997. Origin of the relation between K and </w:t>
      </w:r>
      <w:proofErr w:type="spellStart"/>
      <w:r>
        <w:rPr>
          <w:i/>
          <w:sz w:val="24"/>
          <w:szCs w:val="24"/>
        </w:rPr>
        <w:t>Linf</w:t>
      </w:r>
      <w:proofErr w:type="spellEnd"/>
      <w:r>
        <w:rPr>
          <w:i/>
          <w:sz w:val="24"/>
          <w:szCs w:val="24"/>
        </w:rPr>
        <w:t xml:space="preserve"> and synthesis of relations among life history parameters.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54: 987-989.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Gislason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Gislason</w:t>
      </w:r>
      <w:proofErr w:type="spellEnd"/>
      <w:r>
        <w:rPr>
          <w:i/>
          <w:sz w:val="24"/>
          <w:szCs w:val="24"/>
        </w:rPr>
        <w:t xml:space="preserve">, H., N. </w:t>
      </w:r>
      <w:proofErr w:type="spellStart"/>
      <w:r>
        <w:rPr>
          <w:i/>
          <w:sz w:val="24"/>
          <w:szCs w:val="24"/>
        </w:rPr>
        <w:t>Daan</w:t>
      </w:r>
      <w:proofErr w:type="spellEnd"/>
      <w:r>
        <w:rPr>
          <w:i/>
          <w:sz w:val="24"/>
          <w:szCs w:val="24"/>
        </w:rPr>
        <w:t>, J. C. Rice, and J. G. Pope. 2010. Size, growth, temperature and the natural mortality of marine fish. Fish and Fisheries 11: 149-158.</w:t>
      </w: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</w:p>
    <w:p w:rsidR="00520366" w:rsidRDefault="00520366" w:rsidP="00520366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Charnov</w:t>
      </w:r>
      <w:proofErr w:type="spellEnd"/>
    </w:p>
    <w:p w:rsidR="00520366" w:rsidRDefault="00520366" w:rsidP="00FE589E">
      <w:pPr>
        <w:spacing w:after="0" w:line="240" w:lineRule="auto"/>
        <w:rPr>
          <w:i/>
          <w:sz w:val="24"/>
          <w:szCs w:val="24"/>
        </w:rPr>
      </w:pPr>
      <w:proofErr w:type="spellStart"/>
      <w:r w:rsidRPr="00520366">
        <w:rPr>
          <w:i/>
          <w:sz w:val="24"/>
          <w:szCs w:val="24"/>
        </w:rPr>
        <w:t>Charnov</w:t>
      </w:r>
      <w:proofErr w:type="spellEnd"/>
      <w:r w:rsidRPr="00520366">
        <w:rPr>
          <w:i/>
          <w:sz w:val="24"/>
          <w:szCs w:val="24"/>
        </w:rPr>
        <w:t xml:space="preserve">, E.L., </w:t>
      </w:r>
      <w:proofErr w:type="spellStart"/>
      <w:r w:rsidRPr="00520366">
        <w:rPr>
          <w:i/>
          <w:sz w:val="24"/>
          <w:szCs w:val="24"/>
        </w:rPr>
        <w:t>Gislason</w:t>
      </w:r>
      <w:proofErr w:type="spellEnd"/>
      <w:r w:rsidRPr="00520366">
        <w:rPr>
          <w:i/>
          <w:sz w:val="24"/>
          <w:szCs w:val="24"/>
        </w:rPr>
        <w:t>, H., Pope, J.G., 2013. Evolutionary assembly rules for fish life histor</w:t>
      </w:r>
      <w:r w:rsidR="003E09A2">
        <w:rPr>
          <w:i/>
          <w:sz w:val="24"/>
          <w:szCs w:val="24"/>
        </w:rPr>
        <w:t>ies. Fish and Fisheries 14, 213-</w:t>
      </w:r>
      <w:bookmarkStart w:id="0" w:name="_GoBack"/>
      <w:bookmarkEnd w:id="0"/>
      <w:r w:rsidRPr="00520366">
        <w:rPr>
          <w:i/>
          <w:sz w:val="24"/>
          <w:szCs w:val="24"/>
        </w:rPr>
        <w:t xml:space="preserve">224. </w:t>
      </w:r>
      <w:hyperlink r:id="rId8" w:history="1">
        <w:r w:rsidRPr="00775372">
          <w:rPr>
            <w:rStyle w:val="Hyperlink"/>
            <w:i/>
            <w:sz w:val="24"/>
            <w:szCs w:val="24"/>
          </w:rPr>
          <w:t>https://doi.org/10.1111/j.1467-2979.2012.00467.x</w:t>
        </w:r>
      </w:hyperlink>
    </w:p>
    <w:p w:rsidR="00520366" w:rsidRDefault="00520366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Pauly_lt</w:t>
      </w:r>
      <w:proofErr w:type="spellEnd"/>
      <w:r>
        <w:rPr>
          <w:b/>
          <w:sz w:val="24"/>
          <w:szCs w:val="24"/>
        </w:rPr>
        <w:t>,</w:t>
      </w:r>
      <w:r w:rsidR="003E651C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Pauly_wt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Pauly</w:t>
      </w:r>
      <w:proofErr w:type="spellEnd"/>
      <w:r>
        <w:rPr>
          <w:i/>
          <w:sz w:val="24"/>
          <w:szCs w:val="24"/>
        </w:rPr>
        <w:t xml:space="preserve">, D. 1980. On the interrelationships between natural mortality, growth parameters, and mean environmental temperature in 175 fish stocks.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>: 175-192.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Roff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Roff</w:t>
      </w:r>
      <w:proofErr w:type="spellEnd"/>
      <w:r>
        <w:rPr>
          <w:i/>
          <w:sz w:val="24"/>
          <w:szCs w:val="24"/>
        </w:rPr>
        <w:t xml:space="preserve">, D. A. 1984. The evolution of life history parameters in </w:t>
      </w:r>
      <w:proofErr w:type="spellStart"/>
      <w:r>
        <w:rPr>
          <w:i/>
          <w:sz w:val="24"/>
          <w:szCs w:val="24"/>
        </w:rPr>
        <w:t>teleosts</w:t>
      </w:r>
      <w:proofErr w:type="spellEnd"/>
      <w:r>
        <w:rPr>
          <w:i/>
          <w:sz w:val="24"/>
          <w:szCs w:val="24"/>
        </w:rPr>
        <w:t xml:space="preserve">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41: 989-1000.</w:t>
      </w:r>
    </w:p>
    <w:p w:rsidR="00FE589E" w:rsidRPr="00EB5EC9" w:rsidRDefault="00FE589E" w:rsidP="00FE589E">
      <w:pPr>
        <w:spacing w:after="0" w:line="240" w:lineRule="auto"/>
        <w:rPr>
          <w:b/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16"/>
        </w:rPr>
      </w:pPr>
      <w:proofErr w:type="spellStart"/>
      <w:r>
        <w:rPr>
          <w:b/>
          <w:sz w:val="24"/>
          <w:szCs w:val="16"/>
        </w:rPr>
        <w:t>Ri_Ef_Amat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16"/>
        </w:rPr>
      </w:pPr>
      <w:proofErr w:type="spellStart"/>
      <w:r>
        <w:rPr>
          <w:i/>
          <w:sz w:val="24"/>
          <w:szCs w:val="16"/>
        </w:rPr>
        <w:t>Rikhter</w:t>
      </w:r>
      <w:proofErr w:type="spellEnd"/>
      <w:r>
        <w:rPr>
          <w:i/>
          <w:sz w:val="24"/>
          <w:szCs w:val="16"/>
        </w:rPr>
        <w:t xml:space="preserve">, V.A., </w:t>
      </w:r>
      <w:proofErr w:type="spellStart"/>
      <w:r>
        <w:rPr>
          <w:i/>
          <w:sz w:val="24"/>
          <w:szCs w:val="16"/>
        </w:rPr>
        <w:t>Efanov</w:t>
      </w:r>
      <w:proofErr w:type="spellEnd"/>
      <w:r>
        <w:rPr>
          <w:i/>
          <w:sz w:val="24"/>
          <w:szCs w:val="16"/>
        </w:rPr>
        <w:t>, V.N., 1976. On one of the approaches to estimation of natural mortality of fish populations. ICNAF Res. Doc. 79/VI/8, 12.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00374F" w:rsidRDefault="0000374F" w:rsidP="00EB5EC9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McC&amp;Gil</w:t>
      </w:r>
      <w:proofErr w:type="spellEnd"/>
    </w:p>
    <w:p w:rsidR="0000374F" w:rsidRPr="00EB5EC9" w:rsidRDefault="0000374F" w:rsidP="00EB5EC9">
      <w:pPr>
        <w:spacing w:after="0" w:line="240" w:lineRule="auto"/>
        <w:ind w:left="720" w:hanging="720"/>
        <w:rPr>
          <w:i/>
          <w:sz w:val="24"/>
        </w:rPr>
      </w:pPr>
      <w:r w:rsidRPr="0000374F">
        <w:rPr>
          <w:i/>
          <w:sz w:val="24"/>
        </w:rPr>
        <w:t xml:space="preserve">McCoy, M.W., </w:t>
      </w:r>
      <w:proofErr w:type="spellStart"/>
      <w:r w:rsidRPr="0000374F">
        <w:rPr>
          <w:i/>
          <w:sz w:val="24"/>
        </w:rPr>
        <w:t>Gillooly</w:t>
      </w:r>
      <w:proofErr w:type="spellEnd"/>
      <w:r w:rsidRPr="0000374F">
        <w:rPr>
          <w:i/>
          <w:sz w:val="24"/>
        </w:rPr>
        <w:t>, J.F., 2008. Predicting natural mortality rates of plants and a</w:t>
      </w:r>
      <w:r w:rsidR="006C3518">
        <w:rPr>
          <w:i/>
          <w:sz w:val="24"/>
        </w:rPr>
        <w:t>nimals. Ecology Letters 11, 710-</w:t>
      </w:r>
      <w:r w:rsidRPr="0000374F">
        <w:rPr>
          <w:i/>
          <w:sz w:val="24"/>
        </w:rPr>
        <w:t xml:space="preserve">716. </w:t>
      </w:r>
      <w:hyperlink r:id="rId9" w:history="1">
        <w:r w:rsidRPr="0000374F">
          <w:rPr>
            <w:rStyle w:val="Hyperlink"/>
            <w:i/>
            <w:sz w:val="24"/>
          </w:rPr>
          <w:t>https://doi.org/10.1111/j.1461-0248.2008.01190.x</w:t>
        </w:r>
      </w:hyperlink>
    </w:p>
    <w:p w:rsidR="00EB5EC9" w:rsidRDefault="00EB5EC9" w:rsidP="00EB5EC9">
      <w:pPr>
        <w:spacing w:after="0" w:line="240" w:lineRule="auto"/>
        <w:rPr>
          <w:b/>
          <w:sz w:val="24"/>
          <w:szCs w:val="24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PnW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Peterson, I. and J. S. </w:t>
      </w:r>
      <w:proofErr w:type="spellStart"/>
      <w:r>
        <w:rPr>
          <w:i/>
          <w:sz w:val="24"/>
          <w:szCs w:val="24"/>
        </w:rPr>
        <w:t>Wroblewski</w:t>
      </w:r>
      <w:proofErr w:type="spellEnd"/>
      <w:r>
        <w:rPr>
          <w:i/>
          <w:sz w:val="24"/>
          <w:szCs w:val="24"/>
        </w:rPr>
        <w:t xml:space="preserve">. 1984. Mortality rate of fishes in the pelagic ecosystem.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41: 1117-1120.</w:t>
      </w:r>
    </w:p>
    <w:p w:rsidR="00FE589E" w:rsidRPr="00EB5EC9" w:rsidRDefault="00FE589E" w:rsidP="00FE589E">
      <w:pPr>
        <w:spacing w:after="0" w:line="240" w:lineRule="auto"/>
        <w:rPr>
          <w:b/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Lorenzen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Lorenzen</w:t>
      </w:r>
      <w:proofErr w:type="spellEnd"/>
      <w:r>
        <w:rPr>
          <w:i/>
          <w:sz w:val="24"/>
          <w:szCs w:val="24"/>
        </w:rPr>
        <w:t>, K. 1996. The relationship between body weight and natural mortality in juvenile and adult fish: a comparison of natural ecosystems and aquaculture. J. Fish. Biol. 49: 627-647.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GSI</w:t>
      </w:r>
    </w:p>
    <w:p w:rsidR="00FE2C77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Gunderson, D. R. and P. H. </w:t>
      </w:r>
      <w:proofErr w:type="spellStart"/>
      <w:r>
        <w:rPr>
          <w:i/>
          <w:sz w:val="24"/>
          <w:szCs w:val="24"/>
        </w:rPr>
        <w:t>Dygert</w:t>
      </w:r>
      <w:proofErr w:type="spellEnd"/>
      <w:r>
        <w:rPr>
          <w:i/>
          <w:sz w:val="24"/>
          <w:szCs w:val="24"/>
        </w:rPr>
        <w:t xml:space="preserve">. 1988. Reproductive effort as a predictor of natural mortality rate.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 xml:space="preserve"> 44: 200-209.</w:t>
      </w:r>
    </w:p>
    <w:p w:rsidR="00946FA0" w:rsidRPr="00FE589E" w:rsidRDefault="00946FA0" w:rsidP="00946FA0">
      <w:pPr>
        <w:spacing w:after="0" w:line="240" w:lineRule="auto"/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>Hamel, O.S.</w:t>
      </w:r>
      <w:r w:rsidRPr="00946FA0">
        <w:rPr>
          <w:i/>
          <w:sz w:val="24"/>
          <w:szCs w:val="24"/>
        </w:rPr>
        <w:t xml:space="preserve"> 2015. A method for calculating a meta-analytical prior for the natural mortality rate using multiple life history correlates. ICES Journal of Marine Science 72, </w:t>
      </w:r>
      <w:r w:rsidR="00690DEC">
        <w:rPr>
          <w:i/>
          <w:sz w:val="24"/>
          <w:szCs w:val="24"/>
        </w:rPr>
        <w:t>62-</w:t>
      </w:r>
      <w:r>
        <w:rPr>
          <w:i/>
          <w:sz w:val="24"/>
          <w:szCs w:val="24"/>
        </w:rPr>
        <w:t>69.</w:t>
      </w:r>
    </w:p>
    <w:sectPr w:rsidR="00946FA0" w:rsidRPr="00FE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7"/>
    <w:rsid w:val="0000374F"/>
    <w:rsid w:val="000A66F1"/>
    <w:rsid w:val="00215FC5"/>
    <w:rsid w:val="00284702"/>
    <w:rsid w:val="003E09A2"/>
    <w:rsid w:val="003E651C"/>
    <w:rsid w:val="00434E8D"/>
    <w:rsid w:val="004936DC"/>
    <w:rsid w:val="00507E4D"/>
    <w:rsid w:val="00520366"/>
    <w:rsid w:val="00553D24"/>
    <w:rsid w:val="005B675A"/>
    <w:rsid w:val="005E12D7"/>
    <w:rsid w:val="00690DEC"/>
    <w:rsid w:val="006C3518"/>
    <w:rsid w:val="007C3230"/>
    <w:rsid w:val="008C6835"/>
    <w:rsid w:val="008C7E17"/>
    <w:rsid w:val="0093688D"/>
    <w:rsid w:val="00946FA0"/>
    <w:rsid w:val="00AE7E9F"/>
    <w:rsid w:val="00AF53B7"/>
    <w:rsid w:val="00B847A0"/>
    <w:rsid w:val="00B909B9"/>
    <w:rsid w:val="00BC5EBE"/>
    <w:rsid w:val="00E83ED6"/>
    <w:rsid w:val="00EB5EC9"/>
    <w:rsid w:val="00F3209C"/>
    <w:rsid w:val="00F903DE"/>
    <w:rsid w:val="00FE2C77"/>
    <w:rsid w:val="00F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A259"/>
  <w15:chartTrackingRefBased/>
  <w15:docId w15:val="{9C76CD3E-D68B-4750-919B-A87F97F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4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2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467-2979.2012.00467.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owen.hamel@noaa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93/icesjms/fsu13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11/faf.1242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i.org/10.1002/eap.1606" TargetMode="External"/><Relationship Id="rId9" Type="http://schemas.openxmlformats.org/officeDocument/2006/relationships/hyperlink" Target="https://doi.org/10.1111/j.1461-0248.2008.01190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Jason.Cope</cp:lastModifiedBy>
  <cp:revision>27</cp:revision>
  <dcterms:created xsi:type="dcterms:W3CDTF">2016-12-14T21:43:00Z</dcterms:created>
  <dcterms:modified xsi:type="dcterms:W3CDTF">2021-06-15T20:26:00Z</dcterms:modified>
</cp:coreProperties>
</file>