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pStyle w:val="Title"/>
        <w:rPr>
          <w:color w:val="000000"/>
          <w:sz w:val="18"/>
          <w:szCs w:val="18"/>
        </w:rPr>
      </w:pPr>
      <w:r w:rsidDel="00000000" w:rsidR="00000000" w:rsidRPr="00000000">
        <w:rPr>
          <w:rtl w:val="0"/>
        </w:rPr>
        <w:t xml:space="preserve">MINI PROJECT - COMMUNITY STRUCTURE IN JAZZ".</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sz w:val="22"/>
          <w:szCs w:val="22"/>
        </w:rPr>
        <w:sectPr>
          <w:headerReference r:id="rId8" w:type="default"/>
          <w:pgSz w:h="15840" w:w="12240" w:orient="portrait"/>
          <w:pgMar w:bottom="1008" w:top="1008" w:left="936" w:right="936" w:header="432" w:footer="432"/>
          <w:pgNumType w:start="1"/>
        </w:sectPr>
      </w:pPr>
      <w:bookmarkStart w:colFirst="0" w:colLast="0" w:name="_heading=h.gjdgxs" w:id="0"/>
      <w:bookmarkEnd w:id="0"/>
      <w:r w:rsidDel="00000000" w:rsidR="00000000" w:rsidRPr="00000000">
        <w:rPr>
          <w:sz w:val="22"/>
          <w:szCs w:val="22"/>
          <w:rtl w:val="0"/>
        </w:rPr>
        <w:t xml:space="preserve">Sergio Iván Arguello A</w:t>
      </w:r>
      <w:r w:rsidDel="00000000" w:rsidR="00000000" w:rsidRPr="00000000">
        <w:rPr>
          <w:color w:val="000000"/>
          <w:sz w:val="22"/>
          <w:szCs w:val="22"/>
          <w:rtl w:val="0"/>
        </w:rPr>
        <w:t xml:space="preserve">,</w:t>
      </w:r>
      <w:r w:rsidDel="00000000" w:rsidR="00000000" w:rsidRPr="00000000">
        <w:rPr>
          <w:sz w:val="22"/>
          <w:szCs w:val="22"/>
          <w:rtl w:val="0"/>
        </w:rPr>
        <w:t xml:space="preserve"> Sebastian Campiño Figueroa</w:t>
      </w:r>
      <w:r w:rsidDel="00000000" w:rsidR="00000000" w:rsidRPr="00000000">
        <w:rPr>
          <w:color w:val="000000"/>
          <w:sz w:val="22"/>
          <w:szCs w:val="22"/>
          <w:rtl w:val="0"/>
        </w:rPr>
        <w:t xml:space="preserve">, and </w:t>
      </w:r>
      <w:r w:rsidDel="00000000" w:rsidR="00000000" w:rsidRPr="00000000">
        <w:rPr>
          <w:sz w:val="22"/>
          <w:szCs w:val="22"/>
          <w:rtl w:val="0"/>
        </w:rPr>
        <w:t xml:space="preserve">Valentina Ruiz Nova</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both"/>
        <w:rPr>
          <w:i w:val="0"/>
          <w:smallCaps w:val="0"/>
          <w:strike w:val="0"/>
          <w:color w:val="000000"/>
          <w:sz w:val="18"/>
          <w:szCs w:val="18"/>
          <w:u w:val="none"/>
          <w:shd w:fill="auto" w:val="clear"/>
          <w:vertAlign w:val="baseline"/>
        </w:rPr>
      </w:pPr>
      <w:bookmarkStart w:colFirst="0" w:colLast="0" w:name="_heading=h.ij4aqgbq7gxw" w:id="1"/>
      <w:bookmarkEnd w:id="1"/>
      <w:r w:rsidDel="00000000" w:rsidR="00000000" w:rsidRPr="00000000">
        <w:rPr>
          <w:i w:val="0"/>
          <w:smallCaps w:val="0"/>
          <w:strike w:val="0"/>
          <w:color w:val="000000"/>
          <w:sz w:val="18"/>
          <w:szCs w:val="18"/>
          <w:u w:val="none"/>
          <w:shd w:fill="auto" w:val="clear"/>
          <w:vertAlign w:val="superscript"/>
        </w:rPr>
        <w:footnoteReference w:customMarkFollows="0" w:id="0"/>
      </w:r>
      <w:r w:rsidDel="00000000" w:rsidR="00000000" w:rsidRPr="00000000">
        <w:rPr>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0" w:lineRule="auto"/>
        <w:ind w:firstLine="202"/>
        <w:jc w:val="both"/>
        <w:rPr>
          <w:b w:val="1"/>
          <w:color w:val="000000"/>
          <w:sz w:val="18"/>
          <w:szCs w:val="18"/>
        </w:rPr>
      </w:pPr>
      <w:r w:rsidDel="00000000" w:rsidR="00000000" w:rsidRPr="00000000">
        <w:rPr>
          <w:b w:val="1"/>
          <w:i w:val="1"/>
          <w:color w:val="000000"/>
          <w:sz w:val="18"/>
          <w:szCs w:val="18"/>
          <w:rtl w:val="0"/>
        </w:rPr>
        <w:t xml:space="preserve">Abstract</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The objective of this paper is to present the mini project - project proposal for the Analysis course of the Network Science for Data Analytics course.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bookmarkStart w:colFirst="0" w:colLast="0" w:name="bookmark=id.30j0zll" w:id="2"/>
    <w:bookmarkEnd w:id="2"/>
    <w:p w:rsidR="00000000" w:rsidDel="00000000" w:rsidP="00000000" w:rsidRDefault="00000000" w:rsidRPr="00000000" w14:paraId="00000009">
      <w:pPr>
        <w:jc w:val="both"/>
        <w:rPr>
          <w:b w:val="1"/>
          <w:sz w:val="18"/>
          <w:szCs w:val="18"/>
        </w:rPr>
      </w:pPr>
      <w:r w:rsidDel="00000000" w:rsidR="00000000" w:rsidRPr="00000000">
        <w:rPr>
          <w:b w:val="1"/>
          <w:i w:val="1"/>
          <w:sz w:val="18"/>
          <w:szCs w:val="18"/>
          <w:rtl w:val="0"/>
        </w:rPr>
        <w:t xml:space="preserve">Index Terms</w:t>
      </w:r>
      <w:r w:rsidDel="00000000" w:rsidR="00000000" w:rsidRPr="00000000">
        <w:rPr>
          <w:b w:val="1"/>
          <w:sz w:val="18"/>
          <w:szCs w:val="18"/>
          <w:rtl w:val="0"/>
        </w:rPr>
        <w:t xml:space="preserve">—Collaborative Jazz Music, Collaborative Network, Community Structure Analysis</w:t>
      </w:r>
    </w:p>
    <w:p w:rsidR="00000000" w:rsidDel="00000000" w:rsidP="00000000" w:rsidRDefault="00000000" w:rsidRPr="00000000" w14:paraId="0000000A">
      <w:pPr>
        <w:pStyle w:val="Heading1"/>
        <w:rPr>
          <w:smallCaps w:val="1"/>
          <w:color w:val="000000"/>
          <w:sz w:val="161.66666666666669"/>
          <w:szCs w:val="161.66666666666669"/>
          <w:vertAlign w:val="subscript"/>
        </w:rPr>
      </w:pPr>
      <w:r w:rsidDel="00000000" w:rsidR="00000000" w:rsidRPr="00000000">
        <w:rPr>
          <w:rtl w:val="0"/>
        </w:rPr>
        <w:t xml:space="preserve">I. PAPER CITATION</w:t>
      </w: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52.00000000000003" w:lineRule="auto"/>
        <w:jc w:val="both"/>
        <w:rPr/>
      </w:pPr>
      <w:r w:rsidDel="00000000" w:rsidR="00000000" w:rsidRPr="00000000">
        <w:rPr>
          <w:smallCaps w:val="1"/>
          <w:sz w:val="42"/>
          <w:szCs w:val="42"/>
          <w:rtl w:val="0"/>
        </w:rPr>
        <w:t xml:space="preserve">I</w:t>
      </w:r>
      <w:r w:rsidDel="00000000" w:rsidR="00000000" w:rsidRPr="00000000">
        <w:rPr>
          <w:smallCaps w:val="1"/>
          <w:rtl w:val="0"/>
        </w:rPr>
        <w:t xml:space="preserve">n</w:t>
      </w:r>
      <w:r w:rsidDel="00000000" w:rsidR="00000000" w:rsidRPr="00000000">
        <w:rPr>
          <w:color w:val="000000"/>
          <w:rtl w:val="0"/>
        </w:rPr>
        <w:t xml:space="preserve"> th</w:t>
      </w:r>
      <w:r w:rsidDel="00000000" w:rsidR="00000000" w:rsidRPr="00000000">
        <w:rPr>
          <w:rtl w:val="0"/>
        </w:rPr>
        <w:t xml:space="preserve">is document we will discuss a summarize a little about the next paper:</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52.00000000000003" w:lineRule="auto"/>
        <w:jc w:val="both"/>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52.00000000000003" w:lineRule="auto"/>
        <w:jc w:val="both"/>
        <w:rPr>
          <w:color w:val="000000"/>
        </w:rPr>
      </w:pPr>
      <w:r w:rsidDel="00000000" w:rsidR="00000000" w:rsidRPr="00000000">
        <w:rPr>
          <w:rtl w:val="0"/>
        </w:rPr>
        <w:t xml:space="preserve">GLEISER, PABLO M.; DANON, LEON (2003). COMMUNITY STRUCTURE IN JAZZ. Advances in Complex Systems, 6(4), 565–573. doi:10.1142/S0219525903001067</w:t>
      </w:r>
      <w:r w:rsidDel="00000000" w:rsidR="00000000" w:rsidRPr="00000000">
        <w:rPr>
          <w:rtl w:val="0"/>
        </w:rPr>
      </w:r>
    </w:p>
    <w:p w:rsidR="00000000" w:rsidDel="00000000" w:rsidP="00000000" w:rsidRDefault="00000000" w:rsidRPr="00000000" w14:paraId="0000000E">
      <w:pPr>
        <w:pStyle w:val="Heading1"/>
        <w:spacing w:before="250" w:lineRule="auto"/>
        <w:rPr/>
      </w:pPr>
      <w:r w:rsidDel="00000000" w:rsidR="00000000" w:rsidRPr="00000000">
        <w:rPr>
          <w:rtl w:val="0"/>
        </w:rPr>
        <w:t xml:space="preserve">II. PROBLEM DESCRIPTION</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widowControl w:val="0"/>
        <w:spacing w:line="252.00000000000003" w:lineRule="auto"/>
        <w:ind w:left="0" w:firstLine="0"/>
        <w:jc w:val="both"/>
        <w:rPr/>
      </w:pPr>
      <w:r w:rsidDel="00000000" w:rsidR="00000000" w:rsidRPr="00000000">
        <w:rPr>
          <w:rtl w:val="0"/>
        </w:rPr>
        <w:t xml:space="preserve">The article focuses on collaboration networks within the context of jazz music. Specifically, it examines two levels of networks: one for individual musicians and another for bands. These networks are connected if they share musicians. The problem addressed is to understand social interactions and collaborative patterns in the history of jazz music.</w:t>
      </w:r>
    </w:p>
    <w:p w:rsidR="00000000" w:rsidDel="00000000" w:rsidP="00000000" w:rsidRDefault="00000000" w:rsidRPr="00000000" w14:paraId="00000011">
      <w:pPr>
        <w:widowControl w:val="0"/>
        <w:spacing w:line="252.00000000000003" w:lineRule="auto"/>
        <w:ind w:firstLine="202"/>
        <w:jc w:val="both"/>
        <w:rPr/>
      </w:pPr>
      <w:r w:rsidDel="00000000" w:rsidR="00000000" w:rsidRPr="00000000">
        <w:rPr>
          <w:rtl w:val="0"/>
        </w:rPr>
      </w:r>
    </w:p>
    <w:p w:rsidR="00000000" w:rsidDel="00000000" w:rsidP="00000000" w:rsidRDefault="00000000" w:rsidRPr="00000000" w14:paraId="00000012">
      <w:pPr>
        <w:jc w:val="center"/>
        <w:rPr>
          <w:smallCaps w:val="1"/>
        </w:rPr>
      </w:pPr>
      <w:r w:rsidDel="00000000" w:rsidR="00000000" w:rsidRPr="00000000">
        <w:rPr>
          <w:rtl w:val="0"/>
        </w:rPr>
        <w:t xml:space="preserve">III. </w:t>
      </w:r>
      <w:r w:rsidDel="00000000" w:rsidR="00000000" w:rsidRPr="00000000">
        <w:rPr>
          <w:smallCaps w:val="1"/>
          <w:rtl w:val="0"/>
        </w:rPr>
        <w:t xml:space="preserve">PROJECT GOAL AND SCOPE</w:t>
      </w:r>
    </w:p>
    <w:p w:rsidR="00000000" w:rsidDel="00000000" w:rsidP="00000000" w:rsidRDefault="00000000" w:rsidRPr="00000000" w14:paraId="00000013">
      <w:pPr>
        <w:jc w:val="left"/>
        <w:rPr>
          <w:smallCaps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Apply some methods studied in class to reproduce the paper and understand how they were able to do it through network science and various analyses. This will help us understand the relationships between the musicians in the bands."</w:t>
      </w:r>
      <w:r w:rsidDel="00000000" w:rsidR="00000000" w:rsidRPr="00000000">
        <w:rPr>
          <w:rtl w:val="0"/>
        </w:rPr>
      </w:r>
    </w:p>
    <w:p w:rsidR="00000000" w:rsidDel="00000000" w:rsidP="00000000" w:rsidRDefault="00000000" w:rsidRPr="00000000" w14:paraId="00000015">
      <w:pPr>
        <w:jc w:val="left"/>
        <w:rPr>
          <w:smallCaps w:val="1"/>
        </w:rPr>
      </w:pPr>
      <w:r w:rsidDel="00000000" w:rsidR="00000000" w:rsidRPr="00000000">
        <w:rPr>
          <w:rtl w:val="0"/>
        </w:rPr>
      </w:r>
    </w:p>
    <w:p w:rsidR="00000000" w:rsidDel="00000000" w:rsidP="00000000" w:rsidRDefault="00000000" w:rsidRPr="00000000" w14:paraId="00000016">
      <w:pPr>
        <w:jc w:val="left"/>
        <w:rPr>
          <w:smallCaps w:val="1"/>
        </w:rPr>
      </w:pPr>
      <w:r w:rsidDel="00000000" w:rsidR="00000000" w:rsidRPr="00000000">
        <w:rPr>
          <w:rtl w:val="0"/>
        </w:rPr>
      </w:r>
    </w:p>
    <w:p w:rsidR="00000000" w:rsidDel="00000000" w:rsidP="00000000" w:rsidRDefault="00000000" w:rsidRPr="00000000" w14:paraId="00000017">
      <w:pPr>
        <w:jc w:val="center"/>
        <w:rPr>
          <w:smallCaps w:val="1"/>
        </w:rPr>
      </w:pPr>
      <w:r w:rsidDel="00000000" w:rsidR="00000000" w:rsidRPr="00000000">
        <w:rPr>
          <w:smallCaps w:val="1"/>
          <w:rtl w:val="0"/>
        </w:rPr>
        <w:t xml:space="preserve">IV. CASE STUDY</w:t>
      </w:r>
    </w:p>
    <w:p w:rsidR="00000000" w:rsidDel="00000000" w:rsidP="00000000" w:rsidRDefault="00000000" w:rsidRPr="00000000" w14:paraId="00000018">
      <w:pPr>
        <w:jc w:val="center"/>
        <w:rPr>
          <w:smallCaps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We are going to study some relationship between the musicians and bands, duenot having the same tools/software and additional information from the network, an approach is made from the knowledge one has and the tools available.</w:t>
      </w:r>
      <w:r w:rsidDel="00000000" w:rsidR="00000000" w:rsidRPr="00000000">
        <w:rPr>
          <w:rtl w:val="0"/>
        </w:rPr>
      </w:r>
    </w:p>
    <w:p w:rsidR="00000000" w:rsidDel="00000000" w:rsidP="00000000" w:rsidRDefault="00000000" w:rsidRPr="00000000" w14:paraId="0000001A">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1B">
      <w:pPr>
        <w:jc w:val="center"/>
        <w:rPr>
          <w:smallCaps w:val="1"/>
        </w:rPr>
      </w:pPr>
      <w:r w:rsidDel="00000000" w:rsidR="00000000" w:rsidRPr="00000000">
        <w:rPr>
          <w:smallCaps w:val="1"/>
          <w:rtl w:val="0"/>
        </w:rPr>
        <w:t xml:space="preserve">V. NETWORK DATA SET</w:t>
      </w:r>
    </w:p>
    <w:p w:rsidR="00000000" w:rsidDel="00000000" w:rsidP="00000000" w:rsidRDefault="00000000" w:rsidRPr="00000000" w14:paraId="0000001C">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1D">
      <w:pPr>
        <w:widowControl w:val="0"/>
        <w:spacing w:line="252.00000000000003" w:lineRule="auto"/>
        <w:ind w:left="0" w:firstLine="0"/>
        <w:jc w:val="both"/>
        <w:rPr/>
      </w:pPr>
      <w:r w:rsidDel="00000000" w:rsidR="00000000" w:rsidRPr="00000000">
        <w:rPr>
          <w:rtl w:val="0"/>
        </w:rPr>
        <w:t xml:space="preserve">Data </w:t>
      </w:r>
      <w:r w:rsidDel="00000000" w:rsidR="00000000" w:rsidRPr="00000000">
        <w:rPr>
          <w:rtl w:val="0"/>
        </w:rPr>
        <w:t xml:space="preserve">were</w:t>
      </w:r>
      <w:r w:rsidDel="00000000" w:rsidR="00000000" w:rsidRPr="00000000">
        <w:rPr>
          <w:rtl w:val="0"/>
        </w:rPr>
        <w:t xml:space="preserve"> obtained from The Red Hot Jazz Archive digital database. Included in the analysis were 198 bands that performed between 1912 and 1940, with the majority of bands in the 1920s. The database lists the musicians who played in each band without distinguishing which musicians played at different times. The bands contain 1275 different names of musicians.</w:t>
      </w:r>
    </w:p>
    <w:p w:rsidR="00000000" w:rsidDel="00000000" w:rsidP="00000000" w:rsidRDefault="00000000" w:rsidRPr="00000000" w14:paraId="0000001E">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1F">
      <w:pPr>
        <w:widowControl w:val="0"/>
        <w:spacing w:line="252.00000000000003" w:lineRule="auto"/>
        <w:ind w:left="0" w:firstLine="0"/>
        <w:jc w:val="both"/>
        <w:rPr/>
      </w:pPr>
      <w:r w:rsidDel="00000000" w:rsidR="00000000" w:rsidRPr="00000000">
        <w:rPr>
          <w:rtl w:val="0"/>
        </w:rPr>
        <w:t xml:space="preserve">Two levels of collaborative networks are examined: a network of individuals (musicians) and a network of bands, connected if they share musicians.</w:t>
      </w:r>
    </w:p>
    <w:p w:rsidR="00000000" w:rsidDel="00000000" w:rsidP="00000000" w:rsidRDefault="00000000" w:rsidRPr="00000000" w14:paraId="00000020">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1">
      <w:pPr>
        <w:widowControl w:val="0"/>
        <w:spacing w:line="252.00000000000003" w:lineRule="auto"/>
        <w:jc w:val="both"/>
        <w:rPr/>
      </w:pPr>
      <w:r w:rsidDel="00000000" w:rsidR="00000000" w:rsidRPr="00000000">
        <w:rPr>
          <w:rtl w:val="0"/>
        </w:rPr>
        <w:t xml:space="preserve">-----------------</w:t>
      </w:r>
    </w:p>
    <w:p w:rsidR="00000000" w:rsidDel="00000000" w:rsidP="00000000" w:rsidRDefault="00000000" w:rsidRPr="00000000" w14:paraId="00000022">
      <w:pPr>
        <w:widowControl w:val="0"/>
        <w:spacing w:line="252.00000000000003" w:lineRule="auto"/>
        <w:jc w:val="both"/>
        <w:rPr/>
      </w:pPr>
      <w:r w:rsidDel="00000000" w:rsidR="00000000" w:rsidRPr="00000000">
        <w:rPr>
          <w:rtl w:val="0"/>
        </w:rPr>
      </w:r>
    </w:p>
    <w:p w:rsidR="00000000" w:rsidDel="00000000" w:rsidP="00000000" w:rsidRDefault="00000000" w:rsidRPr="00000000" w14:paraId="00000023">
      <w:pPr>
        <w:widowControl w:val="0"/>
        <w:spacing w:line="252.00000000000003" w:lineRule="auto"/>
        <w:jc w:val="both"/>
        <w:rPr/>
      </w:pPr>
      <w:r w:rsidDel="00000000" w:rsidR="00000000" w:rsidRPr="00000000">
        <w:rPr>
          <w:rtl w:val="0"/>
        </w:rPr>
        <w:t xml:space="preserve">Although the paper mentions the existence of two different networks, the accompanying file consists only of one network file, lacking labels to identify the node names. Consequently, it was later identified that this corresponds to the bands dataset based on its behavioral metrics in the exploratory analysis conducted through Gephi.</w:t>
      </w:r>
    </w:p>
    <w:p w:rsidR="00000000" w:rsidDel="00000000" w:rsidP="00000000" w:rsidRDefault="00000000" w:rsidRPr="00000000" w14:paraId="00000024">
      <w:pPr>
        <w:widowControl w:val="0"/>
        <w:spacing w:line="252.00000000000003" w:lineRule="auto"/>
        <w:jc w:val="both"/>
        <w:rPr/>
      </w:pPr>
      <w:r w:rsidDel="00000000" w:rsidR="00000000" w:rsidRPr="00000000">
        <w:rPr>
          <w:rtl w:val="0"/>
        </w:rPr>
      </w:r>
    </w:p>
    <w:p w:rsidR="00000000" w:rsidDel="00000000" w:rsidP="00000000" w:rsidRDefault="00000000" w:rsidRPr="00000000" w14:paraId="00000025">
      <w:pPr>
        <w:widowControl w:val="0"/>
        <w:spacing w:line="252.00000000000003" w:lineRule="auto"/>
        <w:jc w:val="both"/>
        <w:rPr/>
      </w:pPr>
      <w:r w:rsidDel="00000000" w:rsidR="00000000" w:rsidRPr="00000000">
        <w:rPr>
          <w:rtl w:val="0"/>
        </w:rPr>
        <w:t xml:space="preserve">Therefore, the subsequent analysis aimed at reconstructing this article is focused on reconstructing the results presented in the bands analysis. It should be noted that this network is asymmetric (links have direction from a source node to a destination node), whereas the paper provides analysis values for a symmetric network. Additionally, it is assumed that the links do not have weights, as if a band shares one or more musicians, the link will still have a value of 1. Thus, this is a binary value indicating existence (whether a link exists or not).</w:t>
      </w:r>
    </w:p>
    <w:p w:rsidR="00000000" w:rsidDel="00000000" w:rsidP="00000000" w:rsidRDefault="00000000" w:rsidRPr="00000000" w14:paraId="00000026">
      <w:pPr>
        <w:widowControl w:val="0"/>
        <w:spacing w:line="252.00000000000003" w:lineRule="auto"/>
        <w:ind w:left="0" w:firstLine="0"/>
        <w:jc w:val="both"/>
        <w:rPr/>
      </w:pPr>
      <w:r w:rsidDel="00000000" w:rsidR="00000000" w:rsidRPr="00000000">
        <w:rPr>
          <w:rtl w:val="0"/>
        </w:rPr>
      </w:r>
    </w:p>
    <w:p w:rsidR="00000000" w:rsidDel="00000000" w:rsidP="00000000" w:rsidRDefault="00000000" w:rsidRPr="00000000" w14:paraId="00000027">
      <w:pPr>
        <w:jc w:val="center"/>
        <w:rPr>
          <w:smallCaps w:val="1"/>
        </w:rPr>
      </w:pPr>
      <w:r w:rsidDel="00000000" w:rsidR="00000000" w:rsidRPr="00000000">
        <w:rPr>
          <w:rtl w:val="0"/>
        </w:rPr>
      </w:r>
    </w:p>
    <w:p w:rsidR="00000000" w:rsidDel="00000000" w:rsidP="00000000" w:rsidRDefault="00000000" w:rsidRPr="00000000" w14:paraId="00000028">
      <w:pPr>
        <w:jc w:val="center"/>
        <w:rPr>
          <w:smallCaps w:val="1"/>
        </w:rPr>
      </w:pPr>
      <w:r w:rsidDel="00000000" w:rsidR="00000000" w:rsidRPr="00000000">
        <w:rPr>
          <w:smallCaps w:val="1"/>
          <w:rtl w:val="0"/>
        </w:rPr>
        <w:t xml:space="preserve">VI. IMPLEMENTED NETWORK SCIENCE APPROACH</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Topology Analysis of the Network</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initial approach taken to address the paper involves conducting a topology analysis of the network, focusing on degree distribution and average network degree.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first step in understanding the network's topology is calculating the average geodesic distance, which, through Gephi, yields a value of 2.238, close to the value reported in the paper (2.26). This indicates, as mentioned in the paper, that the network exhibits behavior similar to small-world networks.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Next, the degree distribution of the nodes is examined. To achieve this, the average degree of the nodes in the network must first be calculated. Using Gephi, the degree distribution graph is obtained, as shown in Figure 1. The x-axis of this graph represents the value K, i.e., the number of connections a node can have, while the y-axis displays a count indicating how many nodes have a specific degree.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3086725" cy="2057817"/>
            <wp:effectExtent b="0" l="0" r="0" t="0"/>
            <wp:docPr id="2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86725" cy="205781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52.00000000000003" w:lineRule="auto"/>
        <w:jc w:val="both"/>
        <w:rPr/>
      </w:pPr>
      <w:r w:rsidDel="00000000" w:rsidR="00000000" w:rsidRPr="00000000">
        <w:rPr>
          <w:b w:val="1"/>
          <w:rtl w:val="0"/>
        </w:rPr>
        <w:t xml:space="preserve">Fig. 1. </w:t>
      </w:r>
      <w:r w:rsidDel="00000000" w:rsidR="00000000" w:rsidRPr="00000000">
        <w:rPr>
          <w:rtl w:val="0"/>
        </w:rPr>
        <w:t xml:space="preserve">Degree Distribution in Gephi.</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For practical purposes, and because Gephi does not generate custom statistical graphs, the data laboratory section is exported to a CSV file. With this, it becomes possible to create statistical graphs that better represent the data presented in the paper.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Another way to represent the degree distribution is through a histogram, as shown in Figure 2.</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3115628" cy="1594905"/>
            <wp:effectExtent b="0" l="0" r="0" t="0"/>
            <wp:docPr id="2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15628" cy="159490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line="252.00000000000003" w:lineRule="auto"/>
        <w:jc w:val="both"/>
        <w:rPr/>
      </w:pPr>
      <w:r w:rsidDel="00000000" w:rsidR="00000000" w:rsidRPr="00000000">
        <w:rPr>
          <w:b w:val="1"/>
          <w:rtl w:val="0"/>
        </w:rPr>
        <w:t xml:space="preserve">Fig. 2. </w:t>
      </w:r>
      <w:r w:rsidDel="00000000" w:rsidR="00000000" w:rsidRPr="00000000">
        <w:rPr>
          <w:rtl w:val="0"/>
        </w:rPr>
        <w:t xml:space="preserve">Histogram</w:t>
      </w:r>
    </w:p>
    <w:p w:rsidR="00000000" w:rsidDel="00000000" w:rsidP="00000000" w:rsidRDefault="00000000" w:rsidRPr="00000000" w14:paraId="0000003E">
      <w:pPr>
        <w:widowControl w:val="0"/>
        <w:spacing w:line="252.00000000000003" w:lineRule="auto"/>
        <w:jc w:val="both"/>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By normalizing this histogram, dividing it by the number of nodes in the network, we obtain the degree distribution P(k). Subsequently, the cumulative degree distribution F(k) is calculated by summing the probabilities P(k') for all degrees k' that are greater than or equal to k. This yields the graph shown in Figure 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2699385" cy="1924050"/>
            <wp:effectExtent b="0" l="0" r="0" t="0"/>
            <wp:docPr id="22" name="image2.png"/>
            <a:graphic>
              <a:graphicData uri="http://schemas.openxmlformats.org/drawingml/2006/picture">
                <pic:pic>
                  <pic:nvPicPr>
                    <pic:cNvPr id="0" name="image2.png"/>
                    <pic:cNvPicPr preferRelativeResize="0"/>
                  </pic:nvPicPr>
                  <pic:blipFill>
                    <a:blip r:embed="rId11"/>
                    <a:srcRect b="0" l="3276" r="0" t="0"/>
                    <a:stretch>
                      <a:fillRect/>
                    </a:stretch>
                  </pic:blipFill>
                  <pic:spPr>
                    <a:xfrm>
                      <a:off x="0" y="0"/>
                      <a:ext cx="269938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52.00000000000003" w:lineRule="auto"/>
        <w:jc w:val="both"/>
        <w:rPr/>
      </w:pPr>
      <w:r w:rsidDel="00000000" w:rsidR="00000000" w:rsidRPr="00000000">
        <w:rPr>
          <w:b w:val="1"/>
          <w:rtl w:val="0"/>
        </w:rPr>
        <w:t xml:space="preserve">Fig. 3. </w:t>
      </w:r>
      <w:r w:rsidDel="00000000" w:rsidR="00000000" w:rsidRPr="00000000">
        <w:rPr>
          <w:rtl w:val="0"/>
        </w:rPr>
        <w:t xml:space="preserve">Degree distribution P(k)</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widowControl w:val="0"/>
        <w:spacing w:line="252.00000000000003" w:lineRule="auto"/>
        <w:jc w:val="both"/>
        <w:rPr/>
      </w:pPr>
      <w:r w:rsidDel="00000000" w:rsidR="00000000" w:rsidRPr="00000000">
        <w:rPr>
          <w:rtl w:val="0"/>
        </w:rPr>
        <w:t xml:space="preserve">In the paper, the authors approximate the behavior of the nodes to a negative exponential function. Additionally, the graph shows that the majority of nodes are concentrated in values of k between 10 and 60.</w:t>
      </w:r>
    </w:p>
    <w:p w:rsidR="00000000" w:rsidDel="00000000" w:rsidP="00000000" w:rsidRDefault="00000000" w:rsidRPr="00000000" w14:paraId="00000045">
      <w:pPr>
        <w:widowControl w:val="0"/>
        <w:spacing w:line="252.00000000000003" w:lineRule="auto"/>
        <w:jc w:val="both"/>
        <w:rPr/>
      </w:pPr>
      <w:r w:rsidDel="00000000" w:rsidR="00000000" w:rsidRPr="00000000">
        <w:rPr>
          <w:rtl w:val="0"/>
        </w:rPr>
      </w:r>
    </w:p>
    <w:p w:rsidR="00000000" w:rsidDel="00000000" w:rsidP="00000000" w:rsidRDefault="00000000" w:rsidRPr="00000000" w14:paraId="00000046">
      <w:pPr>
        <w:widowControl w:val="0"/>
        <w:spacing w:line="252.00000000000003" w:lineRule="auto"/>
        <w:jc w:val="both"/>
        <w:rPr/>
      </w:pPr>
      <w:r w:rsidDel="00000000" w:rsidR="00000000" w:rsidRPr="00000000">
        <w:rPr/>
        <w:drawing>
          <wp:inline distB="114300" distT="114300" distL="114300" distR="114300">
            <wp:extent cx="3200400" cy="14986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52.00000000000003" w:lineRule="auto"/>
        <w:jc w:val="both"/>
        <w:rPr/>
      </w:pPr>
      <w:r w:rsidDel="00000000" w:rsidR="00000000" w:rsidRPr="00000000">
        <w:rPr>
          <w:b w:val="1"/>
          <w:rtl w:val="0"/>
        </w:rPr>
        <w:t xml:space="preserve">Fig. 4. </w:t>
      </w:r>
      <w:r w:rsidDel="00000000" w:rsidR="00000000" w:rsidRPr="00000000">
        <w:rPr>
          <w:rtl w:val="0"/>
        </w:rPr>
        <w:t xml:space="preserve">Behavior of the clustering coefficient</w:t>
      </w:r>
    </w:p>
    <w:p w:rsidR="00000000" w:rsidDel="00000000" w:rsidP="00000000" w:rsidRDefault="00000000" w:rsidRPr="00000000" w14:paraId="00000048">
      <w:pPr>
        <w:widowControl w:val="0"/>
        <w:spacing w:line="252.00000000000003" w:lineRule="auto"/>
        <w:jc w:val="both"/>
        <w:rPr/>
      </w:pPr>
      <w:r w:rsidDel="00000000" w:rsidR="00000000" w:rsidRPr="00000000">
        <w:rPr>
          <w:rtl w:val="0"/>
        </w:rPr>
      </w:r>
    </w:p>
    <w:p w:rsidR="00000000" w:rsidDel="00000000" w:rsidP="00000000" w:rsidRDefault="00000000" w:rsidRPr="00000000" w14:paraId="00000049">
      <w:pPr>
        <w:widowControl w:val="0"/>
        <w:spacing w:line="252.00000000000003" w:lineRule="auto"/>
        <w:jc w:val="both"/>
        <w:rPr/>
      </w:pPr>
      <w:r w:rsidDel="00000000" w:rsidR="00000000" w:rsidRPr="00000000">
        <w:rPr>
          <w:rtl w:val="0"/>
        </w:rPr>
        <w:t xml:space="preserve">In Figure 4, the behavior of the clustering coefficient as a function of node degree (k) is depicted. As mentioned in the paper, there is a trend towards the maximum coefficient with k &gt; 30, followed by a slight decline after k &gt; 60.</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Community Structure Analysis in the Network</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For the network described in the paper, four communities corresponding to the cities where bands record their albums are identified. Through this graph and by analyzing the labels, the paper establishes a relationship between the location of the bands and racial segregation among ethnically white and black bands, which is one of the research questions addressed in the paper.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widowControl w:val="0"/>
        <w:spacing w:line="252.00000000000003" w:lineRule="auto"/>
        <w:jc w:val="both"/>
        <w:rPr/>
      </w:pPr>
      <w:r w:rsidDel="00000000" w:rsidR="00000000" w:rsidRPr="00000000">
        <w:rPr/>
        <w:drawing>
          <wp:inline distB="114300" distT="114300" distL="114300" distR="114300">
            <wp:extent cx="2972753" cy="2079157"/>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72753" cy="207915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52.00000000000003" w:lineRule="auto"/>
        <w:jc w:val="both"/>
        <w:rPr/>
      </w:pPr>
      <w:r w:rsidDel="00000000" w:rsidR="00000000" w:rsidRPr="00000000">
        <w:rPr>
          <w:b w:val="1"/>
          <w:rtl w:val="0"/>
        </w:rPr>
        <w:t xml:space="preserve">Fig. 5. </w:t>
      </w:r>
      <w:r w:rsidDel="00000000" w:rsidR="00000000" w:rsidRPr="00000000">
        <w:rPr>
          <w:rtl w:val="0"/>
        </w:rPr>
        <w:t xml:space="preserve">Taken from: [1]. Communities in the jazz bands network. The arrow indicates the root of the tree. The</w:t>
      </w:r>
    </w:p>
    <w:p w:rsidR="00000000" w:rsidDel="00000000" w:rsidP="00000000" w:rsidRDefault="00000000" w:rsidRPr="00000000" w14:paraId="00000051">
      <w:pPr>
        <w:widowControl w:val="0"/>
        <w:spacing w:line="252.00000000000003" w:lineRule="auto"/>
        <w:jc w:val="both"/>
        <w:rPr/>
      </w:pPr>
      <w:r w:rsidDel="00000000" w:rsidR="00000000" w:rsidRPr="00000000">
        <w:rPr>
          <w:rtl w:val="0"/>
        </w:rPr>
        <w:t xml:space="preserve">different colors correspond to cities where a band has recorded: New York (blue), Chicago (red),</w:t>
      </w:r>
    </w:p>
    <w:p w:rsidR="00000000" w:rsidDel="00000000" w:rsidP="00000000" w:rsidRDefault="00000000" w:rsidRPr="00000000" w14:paraId="00000052">
      <w:pPr>
        <w:widowControl w:val="0"/>
        <w:spacing w:line="252.00000000000003" w:lineRule="auto"/>
        <w:jc w:val="both"/>
        <w:rPr/>
      </w:pPr>
      <w:r w:rsidDel="00000000" w:rsidR="00000000" w:rsidRPr="00000000">
        <w:rPr>
          <w:rtl w:val="0"/>
        </w:rPr>
        <w:t xml:space="preserve">both in New York and Chicago (green) and other cities (yellow).</w:t>
      </w:r>
    </w:p>
    <w:p w:rsidR="00000000" w:rsidDel="00000000" w:rsidP="00000000" w:rsidRDefault="00000000" w:rsidRPr="00000000" w14:paraId="00000053">
      <w:pPr>
        <w:widowControl w:val="0"/>
        <w:spacing w:line="252.00000000000003" w:lineRule="auto"/>
        <w:jc w:val="both"/>
        <w:rPr/>
      </w:pPr>
      <w:r w:rsidDel="00000000" w:rsidR="00000000" w:rsidRPr="00000000">
        <w:rPr>
          <w:rtl w:val="0"/>
        </w:rPr>
      </w:r>
    </w:p>
    <w:p w:rsidR="00000000" w:rsidDel="00000000" w:rsidP="00000000" w:rsidRDefault="00000000" w:rsidRPr="00000000" w14:paraId="00000054">
      <w:pPr>
        <w:widowControl w:val="0"/>
        <w:spacing w:line="252.00000000000003" w:lineRule="auto"/>
        <w:jc w:val="both"/>
        <w:rPr/>
      </w:pPr>
      <w:r w:rsidDel="00000000" w:rsidR="00000000" w:rsidRPr="00000000">
        <w:rPr>
          <w:rtl w:val="0"/>
        </w:rPr>
        <w:t xml:space="preserve">To reconstruct this, within Gephi using its graphical interface (Overview), applying the exploratory network analysis led to the same result in searching for communities within the network. In Figure 6, the network is depicted with communities highlighted in four different colors, and nodes of varying sizes representing those with higher degrees.</w:t>
      </w:r>
    </w:p>
    <w:p w:rsidR="00000000" w:rsidDel="00000000" w:rsidP="00000000" w:rsidRDefault="00000000" w:rsidRPr="00000000" w14:paraId="00000055">
      <w:pPr>
        <w:widowControl w:val="0"/>
        <w:spacing w:line="252.00000000000003" w:lineRule="auto"/>
        <w:jc w:val="both"/>
        <w:rPr/>
      </w:pPr>
      <w:r w:rsidDel="00000000" w:rsidR="00000000" w:rsidRPr="00000000">
        <w:rPr>
          <w:rtl w:val="0"/>
        </w:rPr>
      </w:r>
    </w:p>
    <w:p w:rsidR="00000000" w:rsidDel="00000000" w:rsidP="00000000" w:rsidRDefault="00000000" w:rsidRPr="00000000" w14:paraId="00000056">
      <w:pPr>
        <w:widowControl w:val="0"/>
        <w:spacing w:line="252.00000000000003" w:lineRule="auto"/>
        <w:jc w:val="both"/>
        <w:rPr/>
      </w:pPr>
      <w:r w:rsidDel="00000000" w:rsidR="00000000" w:rsidRPr="00000000">
        <w:rPr/>
        <w:drawing>
          <wp:inline distB="114300" distT="114300" distL="114300" distR="114300">
            <wp:extent cx="3200400" cy="3200400"/>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52.00000000000003" w:lineRule="auto"/>
        <w:jc w:val="both"/>
        <w:rPr/>
      </w:pPr>
      <w:r w:rsidDel="00000000" w:rsidR="00000000" w:rsidRPr="00000000">
        <w:rPr>
          <w:b w:val="1"/>
          <w:rtl w:val="0"/>
        </w:rPr>
        <w:t xml:space="preserve">Fig. 6.</w:t>
      </w:r>
      <w:r w:rsidDel="00000000" w:rsidR="00000000" w:rsidRPr="00000000">
        <w:rPr>
          <w:rtl w:val="0"/>
        </w:rPr>
        <w:t xml:space="preserve">Communities in the jazz bands network</w:t>
      </w:r>
    </w:p>
    <w:p w:rsidR="00000000" w:rsidDel="00000000" w:rsidP="00000000" w:rsidRDefault="00000000" w:rsidRPr="00000000" w14:paraId="00000058">
      <w:pPr>
        <w:widowControl w:val="0"/>
        <w:spacing w:line="252.00000000000003" w:lineRule="auto"/>
        <w:jc w:val="both"/>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smallCaps w:val="1"/>
        </w:rPr>
      </w:pPr>
      <w:r w:rsidDel="00000000" w:rsidR="00000000" w:rsidRPr="00000000">
        <w:rPr>
          <w:smallCaps w:val="1"/>
          <w:rtl w:val="0"/>
        </w:rPr>
        <w:t xml:space="preserve">VII. CONCLUSIONS</w:t>
      </w:r>
    </w:p>
    <w:p w:rsidR="00000000" w:rsidDel="00000000" w:rsidP="00000000" w:rsidRDefault="00000000" w:rsidRPr="00000000" w14:paraId="0000005B">
      <w:pPr>
        <w:jc w:val="center"/>
        <w:rPr>
          <w:smallCaps w:val="1"/>
        </w:rPr>
      </w:pPr>
      <w:r w:rsidDel="00000000" w:rsidR="00000000" w:rsidRPr="00000000">
        <w:rPr>
          <w:rtl w:val="0"/>
        </w:rPr>
      </w:r>
    </w:p>
    <w:p w:rsidR="00000000" w:rsidDel="00000000" w:rsidP="00000000" w:rsidRDefault="00000000" w:rsidRPr="00000000" w14:paraId="0000005C">
      <w:pPr>
        <w:widowControl w:val="0"/>
        <w:spacing w:line="252.00000000000003" w:lineRule="auto"/>
        <w:jc w:val="both"/>
        <w:rPr/>
      </w:pPr>
      <w:r w:rsidDel="00000000" w:rsidR="00000000" w:rsidRPr="00000000">
        <w:rPr>
          <w:rtl w:val="0"/>
        </w:rPr>
        <w:t xml:space="preserve">This mini project helped us understand the process used in the paper. Replicating the steps with the methods learned in class allowed us to expand our knowledge and gain a deeper understanding of the relationships depicted in the networks.</w:t>
      </w:r>
    </w:p>
    <w:p w:rsidR="00000000" w:rsidDel="00000000" w:rsidP="00000000" w:rsidRDefault="00000000" w:rsidRPr="00000000" w14:paraId="0000005D">
      <w:pPr>
        <w:widowControl w:val="0"/>
        <w:spacing w:line="252.00000000000003" w:lineRule="auto"/>
        <w:jc w:val="both"/>
        <w:rPr/>
      </w:pPr>
      <w:r w:rsidDel="00000000" w:rsidR="00000000" w:rsidRPr="00000000">
        <w:rPr>
          <w:rtl w:val="0"/>
        </w:rPr>
      </w:r>
    </w:p>
    <w:p w:rsidR="00000000" w:rsidDel="00000000" w:rsidP="00000000" w:rsidRDefault="00000000" w:rsidRPr="00000000" w14:paraId="0000005E">
      <w:pPr>
        <w:widowControl w:val="0"/>
        <w:spacing w:line="252.00000000000003" w:lineRule="auto"/>
        <w:jc w:val="both"/>
        <w:rPr/>
      </w:pPr>
      <w:r w:rsidDel="00000000" w:rsidR="00000000" w:rsidRPr="00000000">
        <w:rPr>
          <w:rtl w:val="0"/>
        </w:rPr>
        <w:t xml:space="preserve">Additionally, the community division demonstrates a robust association with the geographical locations of band recordings. These findings highlight that musician and band networks encapsulate crucial aspects of the collaborative jazz musician network. </w:t>
      </w:r>
    </w:p>
    <w:p w:rsidR="00000000" w:rsidDel="00000000" w:rsidP="00000000" w:rsidRDefault="00000000" w:rsidRPr="00000000" w14:paraId="0000005F">
      <w:pPr>
        <w:widowControl w:val="0"/>
        <w:spacing w:line="252.00000000000003" w:lineRule="auto"/>
        <w:jc w:val="both"/>
        <w:rPr/>
      </w:pPr>
      <w:r w:rsidDel="00000000" w:rsidR="00000000" w:rsidRPr="00000000">
        <w:rPr>
          <w:rtl w:val="0"/>
        </w:rPr>
      </w:r>
    </w:p>
    <w:p w:rsidR="00000000" w:rsidDel="00000000" w:rsidP="00000000" w:rsidRDefault="00000000" w:rsidRPr="00000000" w14:paraId="00000060">
      <w:pPr>
        <w:widowControl w:val="0"/>
        <w:spacing w:line="252.00000000000003" w:lineRule="auto"/>
        <w:jc w:val="both"/>
        <w:rPr/>
      </w:pPr>
      <w:r w:rsidDel="00000000" w:rsidR="00000000" w:rsidRPr="00000000">
        <w:rPr>
          <w:rtl w:val="0"/>
        </w:rPr>
        <w:t xml:space="preserve">Another tool called graph tool was explored, but the results weren’t better than the obtained before, in the github repository there is a Notebook with this approach.</w:t>
      </w:r>
    </w:p>
    <w:p w:rsidR="00000000" w:rsidDel="00000000" w:rsidP="00000000" w:rsidRDefault="00000000" w:rsidRPr="00000000" w14:paraId="00000061">
      <w:pPr>
        <w:widowControl w:val="0"/>
        <w:spacing w:line="252.00000000000003" w:lineRule="auto"/>
        <w:jc w:val="both"/>
        <w:rPr/>
      </w:pPr>
      <w:r w:rsidDel="00000000" w:rsidR="00000000" w:rsidRPr="00000000">
        <w:rPr>
          <w:rtl w:val="0"/>
        </w:rPr>
      </w:r>
    </w:p>
    <w:p w:rsidR="00000000" w:rsidDel="00000000" w:rsidP="00000000" w:rsidRDefault="00000000" w:rsidRPr="00000000" w14:paraId="00000062">
      <w:pPr>
        <w:widowControl w:val="0"/>
        <w:spacing w:line="252.00000000000003" w:lineRule="auto"/>
        <w:jc w:val="both"/>
        <w:rPr/>
      </w:pPr>
      <w:r w:rsidDel="00000000" w:rsidR="00000000" w:rsidRPr="00000000">
        <w:rPr/>
        <w:drawing>
          <wp:inline distB="114300" distT="114300" distL="114300" distR="114300">
            <wp:extent cx="3200400" cy="3365500"/>
            <wp:effectExtent b="0" l="0" r="0" t="0"/>
            <wp:docPr id="2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004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52.00000000000003" w:lineRule="auto"/>
        <w:jc w:val="both"/>
        <w:rPr/>
      </w:pPr>
      <w:r w:rsidDel="00000000" w:rsidR="00000000" w:rsidRPr="00000000">
        <w:rPr>
          <w:b w:val="1"/>
          <w:rtl w:val="0"/>
        </w:rPr>
        <w:t xml:space="preserve">Fig. 5. </w:t>
      </w:r>
      <w:r w:rsidDel="00000000" w:rsidR="00000000" w:rsidRPr="00000000">
        <w:rPr>
          <w:rtl w:val="0"/>
        </w:rPr>
        <w:t xml:space="preserve">Degree of each node represented using Graph Tool</w:t>
      </w:r>
    </w:p>
    <w:p w:rsidR="00000000" w:rsidDel="00000000" w:rsidP="00000000" w:rsidRDefault="00000000" w:rsidRPr="00000000" w14:paraId="00000064">
      <w:pPr>
        <w:jc w:val="left"/>
        <w:rPr>
          <w:smallCaps w:val="1"/>
        </w:rPr>
      </w:pPr>
      <w:r w:rsidDel="00000000" w:rsidR="00000000" w:rsidRPr="00000000">
        <w:rPr>
          <w:rtl w:val="0"/>
        </w:rPr>
      </w:r>
    </w:p>
    <w:p w:rsidR="00000000" w:rsidDel="00000000" w:rsidP="00000000" w:rsidRDefault="00000000" w:rsidRPr="00000000" w14:paraId="00000065">
      <w:pPr>
        <w:jc w:val="center"/>
        <w:rPr>
          <w:smallCaps w:val="1"/>
        </w:rPr>
      </w:pPr>
      <w:r w:rsidDel="00000000" w:rsidR="00000000" w:rsidRPr="00000000">
        <w:rPr>
          <w:smallCaps w:val="1"/>
          <w:rtl w:val="0"/>
        </w:rPr>
        <w:t xml:space="preserve">VIII. WEB LINKS TO SOURCE CODE AND EXPLANATORY VIDEO</w:t>
      </w:r>
    </w:p>
    <w:p w:rsidR="00000000" w:rsidDel="00000000" w:rsidP="00000000" w:rsidRDefault="00000000" w:rsidRPr="00000000" w14:paraId="00000066">
      <w:pPr>
        <w:jc w:val="center"/>
        <w:rPr>
          <w:smallCaps w:val="1"/>
        </w:rPr>
      </w:pPr>
      <w:r w:rsidDel="00000000" w:rsidR="00000000" w:rsidRPr="00000000">
        <w:rPr>
          <w:rtl w:val="0"/>
        </w:rPr>
      </w:r>
    </w:p>
    <w:p w:rsidR="00000000" w:rsidDel="00000000" w:rsidP="00000000" w:rsidRDefault="00000000" w:rsidRPr="00000000" w14:paraId="00000067">
      <w:pPr>
        <w:jc w:val="center"/>
        <w:rPr>
          <w:smallCaps w:val="1"/>
        </w:rPr>
      </w:pPr>
      <w:r w:rsidDel="00000000" w:rsidR="00000000" w:rsidRPr="00000000">
        <w:rPr>
          <w:rtl w:val="0"/>
        </w:rPr>
      </w:r>
    </w:p>
    <w:p w:rsidR="00000000" w:rsidDel="00000000" w:rsidP="00000000" w:rsidRDefault="00000000" w:rsidRPr="00000000" w14:paraId="00000068">
      <w:pPr>
        <w:jc w:val="center"/>
        <w:rPr>
          <w:i w:val="1"/>
          <w:smallCaps w:val="1"/>
          <w:u w:val="single"/>
        </w:rPr>
      </w:pPr>
      <w:hyperlink r:id="rId16">
        <w:r w:rsidDel="00000000" w:rsidR="00000000" w:rsidRPr="00000000">
          <w:rPr>
            <w:i w:val="1"/>
            <w:smallCaps w:val="1"/>
            <w:color w:val="1155cc"/>
            <w:u w:val="single"/>
            <w:rtl w:val="0"/>
          </w:rPr>
          <w:t xml:space="preserve">https://www.canva.com/design/DAF_Z5qSRLo/84w_ZorZAaRXJIPg3YidDg/view?utm_content=DAF_Z5qSRLo&amp;utm_campaign=designshare&amp;utm_medium=link&amp;utm_source=recording_view</w:t>
        </w:r>
      </w:hyperlink>
      <w:r w:rsidDel="00000000" w:rsidR="00000000" w:rsidRPr="00000000">
        <w:rPr>
          <w:rtl w:val="0"/>
        </w:rPr>
      </w:r>
    </w:p>
    <w:p w:rsidR="00000000" w:rsidDel="00000000" w:rsidP="00000000" w:rsidRDefault="00000000" w:rsidRPr="00000000" w14:paraId="00000069">
      <w:pPr>
        <w:jc w:val="center"/>
        <w:rPr>
          <w:i w:val="1"/>
          <w:smallCaps w:val="1"/>
          <w:u w:val="single"/>
        </w:rPr>
      </w:pPr>
      <w:r w:rsidDel="00000000" w:rsidR="00000000" w:rsidRPr="00000000">
        <w:rPr>
          <w:rtl w:val="0"/>
        </w:rPr>
      </w:r>
    </w:p>
    <w:p w:rsidR="00000000" w:rsidDel="00000000" w:rsidP="00000000" w:rsidRDefault="00000000" w:rsidRPr="00000000" w14:paraId="0000006A">
      <w:pPr>
        <w:jc w:val="center"/>
        <w:rPr>
          <w:i w:val="1"/>
          <w:smallCaps w:val="1"/>
          <w:u w:val="single"/>
        </w:rPr>
      </w:pPr>
      <w:hyperlink r:id="rId17">
        <w:r w:rsidDel="00000000" w:rsidR="00000000" w:rsidRPr="00000000">
          <w:rPr>
            <w:i w:val="1"/>
            <w:smallCaps w:val="1"/>
            <w:color w:val="1155cc"/>
            <w:u w:val="single"/>
            <w:rtl w:val="0"/>
          </w:rPr>
          <w:t xml:space="preserve">https://github.com/shcampinof/NS4DA-MPFR-3</w:t>
        </w:r>
      </w:hyperlink>
      <w:r w:rsidDel="00000000" w:rsidR="00000000" w:rsidRPr="00000000">
        <w:rPr>
          <w:rtl w:val="0"/>
        </w:rPr>
      </w:r>
    </w:p>
    <w:p w:rsidR="00000000" w:rsidDel="00000000" w:rsidP="00000000" w:rsidRDefault="00000000" w:rsidRPr="00000000" w14:paraId="0000006B">
      <w:pPr>
        <w:jc w:val="center"/>
        <w:rPr>
          <w:i w:val="1"/>
          <w:smallCaps w:val="1"/>
          <w:u w:val="single"/>
        </w:rPr>
      </w:pPr>
      <w:r w:rsidDel="00000000" w:rsidR="00000000" w:rsidRPr="00000000">
        <w:rPr>
          <w:rtl w:val="0"/>
        </w:rPr>
      </w:r>
    </w:p>
    <w:p w:rsidR="00000000" w:rsidDel="00000000" w:rsidP="00000000" w:rsidRDefault="00000000" w:rsidRPr="00000000" w14:paraId="0000006C">
      <w:pPr>
        <w:jc w:val="center"/>
        <w:rPr>
          <w:i w:val="1"/>
          <w:smallCaps w:val="1"/>
          <w:u w:val="single"/>
        </w:rPr>
      </w:pPr>
      <w:r w:rsidDel="00000000" w:rsidR="00000000" w:rsidRPr="00000000">
        <w:rPr>
          <w:rtl w:val="0"/>
        </w:rPr>
      </w:r>
    </w:p>
    <w:p w:rsidR="00000000" w:rsidDel="00000000" w:rsidP="00000000" w:rsidRDefault="00000000" w:rsidRPr="00000000" w14:paraId="0000006D">
      <w:pPr>
        <w:jc w:val="center"/>
        <w:rPr>
          <w:i w:val="1"/>
          <w:smallCaps w:val="1"/>
          <w:u w:val="single"/>
        </w:rPr>
      </w:pPr>
      <w:r w:rsidDel="00000000" w:rsidR="00000000" w:rsidRPr="00000000">
        <w:rPr>
          <w:rtl w:val="0"/>
        </w:rPr>
      </w:r>
    </w:p>
    <w:p w:rsidR="00000000" w:rsidDel="00000000" w:rsidP="00000000" w:rsidRDefault="00000000" w:rsidRPr="00000000" w14:paraId="0000006E">
      <w:pPr>
        <w:jc w:val="center"/>
        <w:rPr>
          <w:i w:val="1"/>
          <w:smallCaps w:val="1"/>
          <w:u w:val="single"/>
        </w:rPr>
      </w:pPr>
      <w:r w:rsidDel="00000000" w:rsidR="00000000" w:rsidRPr="00000000">
        <w:rPr>
          <w:rtl w:val="0"/>
        </w:rPr>
      </w:r>
    </w:p>
    <w:p w:rsidR="00000000" w:rsidDel="00000000" w:rsidP="00000000" w:rsidRDefault="00000000" w:rsidRPr="00000000" w14:paraId="0000006F">
      <w:pPr>
        <w:jc w:val="center"/>
        <w:rPr>
          <w:i w:val="1"/>
          <w:smallCaps w:val="1"/>
          <w:u w:val="single"/>
        </w:rPr>
      </w:pPr>
      <w:r w:rsidDel="00000000" w:rsidR="00000000" w:rsidRPr="00000000">
        <w:rPr>
          <w:rtl w:val="0"/>
        </w:rPr>
      </w:r>
    </w:p>
    <w:p w:rsidR="00000000" w:rsidDel="00000000" w:rsidP="00000000" w:rsidRDefault="00000000" w:rsidRPr="00000000" w14:paraId="00000070">
      <w:pPr>
        <w:jc w:val="center"/>
        <w:rPr>
          <w:i w:val="1"/>
          <w:smallCaps w:val="1"/>
          <w:u w:val="single"/>
        </w:rPr>
      </w:pPr>
      <w:r w:rsidDel="00000000" w:rsidR="00000000" w:rsidRPr="00000000">
        <w:rPr>
          <w:rtl w:val="0"/>
        </w:rPr>
      </w:r>
    </w:p>
    <w:p w:rsidR="00000000" w:rsidDel="00000000" w:rsidP="00000000" w:rsidRDefault="00000000" w:rsidRPr="00000000" w14:paraId="00000071">
      <w:pPr>
        <w:jc w:val="center"/>
        <w:rPr>
          <w:i w:val="1"/>
          <w:smallCaps w:val="1"/>
          <w:u w:val="single"/>
        </w:rPr>
      </w:pPr>
      <w:r w:rsidDel="00000000" w:rsidR="00000000" w:rsidRPr="00000000">
        <w:rPr>
          <w:rtl w:val="0"/>
        </w:rPr>
      </w:r>
    </w:p>
    <w:p w:rsidR="00000000" w:rsidDel="00000000" w:rsidP="00000000" w:rsidRDefault="00000000" w:rsidRPr="00000000" w14:paraId="00000072">
      <w:pPr>
        <w:jc w:val="center"/>
        <w:rPr>
          <w:i w:val="1"/>
          <w:smallCaps w:val="1"/>
          <w:u w:val="single"/>
        </w:rPr>
      </w:pPr>
      <w:r w:rsidDel="00000000" w:rsidR="00000000" w:rsidRPr="00000000">
        <w:rPr>
          <w:rtl w:val="0"/>
        </w:rPr>
      </w:r>
    </w:p>
    <w:p w:rsidR="00000000" w:rsidDel="00000000" w:rsidP="00000000" w:rsidRDefault="00000000" w:rsidRPr="00000000" w14:paraId="00000073">
      <w:pPr>
        <w:jc w:val="center"/>
        <w:rPr>
          <w:smallCaps w:val="1"/>
        </w:rPr>
      </w:pPr>
      <w:r w:rsidDel="00000000" w:rsidR="00000000" w:rsidRPr="00000000">
        <w:rPr>
          <w:rtl w:val="0"/>
        </w:rPr>
      </w:r>
    </w:p>
    <w:p w:rsidR="00000000" w:rsidDel="00000000" w:rsidP="00000000" w:rsidRDefault="00000000" w:rsidRPr="00000000" w14:paraId="00000074">
      <w:pPr>
        <w:jc w:val="center"/>
        <w:rPr>
          <w:smallCaps w:val="1"/>
        </w:rPr>
      </w:pPr>
      <w:r w:rsidDel="00000000" w:rsidR="00000000" w:rsidRPr="00000000">
        <w:rPr>
          <w:rtl w:val="0"/>
        </w:rPr>
      </w:r>
    </w:p>
    <w:p w:rsidR="00000000" w:rsidDel="00000000" w:rsidP="00000000" w:rsidRDefault="00000000" w:rsidRPr="00000000" w14:paraId="00000075">
      <w:pPr>
        <w:jc w:val="center"/>
        <w:rPr>
          <w:smallCaps w:val="1"/>
        </w:rPr>
      </w:pPr>
      <w:r w:rsidDel="00000000" w:rsidR="00000000" w:rsidRPr="00000000">
        <w:rPr>
          <w:smallCaps w:val="1"/>
          <w:rtl w:val="0"/>
        </w:rPr>
        <w:t xml:space="preserve">IX. TEAM MEMBERS CONTRIBUTIONS</w:t>
      </w:r>
    </w:p>
    <w:p w:rsidR="00000000" w:rsidDel="00000000" w:rsidP="00000000" w:rsidRDefault="00000000" w:rsidRPr="00000000" w14:paraId="00000076">
      <w:pPr>
        <w:rPr>
          <w:smallCaps w:val="1"/>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52.00000000000003" w:lineRule="auto"/>
        <w:ind w:firstLine="202"/>
        <w:jc w:val="both"/>
        <w:rPr/>
      </w:pPr>
      <w:r w:rsidDel="00000000" w:rsidR="00000000" w:rsidRPr="00000000">
        <w:rPr>
          <w:rtl w:val="0"/>
        </w:rPr>
      </w:r>
    </w:p>
    <w:tbl>
      <w:tblPr>
        <w:tblStyle w:val="Table1"/>
        <w:tblW w:w="5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1830"/>
        <w:gridCol w:w="1935"/>
        <w:tblGridChange w:id="0">
          <w:tblGrid>
            <w:gridCol w:w="1410"/>
            <w:gridCol w:w="1830"/>
            <w:gridCol w:w="19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Activities/ 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jc w:val="center"/>
              <w:rPr/>
            </w:pPr>
            <w:r w:rsidDel="00000000" w:rsidR="00000000" w:rsidRPr="00000000">
              <w:rPr>
                <w:rtl w:val="0"/>
              </w:rPr>
              <w:t xml:space="preserve">Sergio Iván Arguello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 Booster/Researcher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Preparation of the document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DataSet exploration (Gephi)and excel help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pPr>
            <w:r w:rsidDel="00000000" w:rsidR="00000000" w:rsidRPr="00000000">
              <w:rPr>
                <w:rtl w:val="0"/>
              </w:rPr>
              <w:t xml:space="preserve">Sebastian Campiño Figueroa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Cohesive / Specialist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Literature review</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Preparation of the document and apply of methods (Gephi)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pPr>
            <w:r w:rsidDel="00000000" w:rsidR="00000000" w:rsidRPr="00000000">
              <w:rPr>
                <w:rtl w:val="0"/>
              </w:rPr>
              <w:t xml:space="preserve">Valentina Ruiz 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rtl w:val="0"/>
              </w:rPr>
              <w:t xml:space="preserve">Finisher/monitor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Preparation of the slides and video</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Review Case Study and</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 definition </w:t>
            </w:r>
          </w:p>
        </w:tc>
      </w:tr>
    </w:tbl>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52.00000000000003" w:lineRule="auto"/>
        <w:ind w:firstLine="202"/>
        <w:jc w:val="both"/>
        <w:rPr/>
      </w:pPr>
      <w:r w:rsidDel="00000000" w:rsidR="00000000" w:rsidRPr="00000000">
        <w:rPr>
          <w:rtl w:val="0"/>
        </w:rPr>
      </w:r>
    </w:p>
    <w:p w:rsidR="00000000" w:rsidDel="00000000" w:rsidP="00000000" w:rsidRDefault="00000000" w:rsidRPr="00000000" w14:paraId="00000089">
      <w:pPr>
        <w:keepNext w:val="1"/>
        <w:pBdr>
          <w:top w:space="0" w:sz="0" w:val="nil"/>
          <w:left w:space="0" w:sz="0" w:val="nil"/>
          <w:bottom w:space="0" w:sz="0" w:val="nil"/>
          <w:right w:space="0" w:sz="0" w:val="nil"/>
          <w:between w:space="0" w:sz="0" w:val="nil"/>
        </w:pBdr>
        <w:spacing w:after="80" w:before="240" w:lineRule="auto"/>
        <w:jc w:val="center"/>
        <w:rPr>
          <w:i w:val="1"/>
        </w:rPr>
      </w:pPr>
      <w:r w:rsidDel="00000000" w:rsidR="00000000" w:rsidRPr="00000000">
        <w:rPr>
          <w:smallCaps w:val="1"/>
          <w:color w:val="000000"/>
          <w:rtl w:val="0"/>
        </w:rPr>
        <w:t xml:space="preserve">References</w:t>
      </w: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[1] GLEISER, PABLO M.; DANON, LEON (2003). COMMUNITY STRUCTURE IN JAZZ. Advances in Complex Systems, 6(4), 565–573. doi:10.1142/S0219525903001067.</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990" w:firstLine="0"/>
        <w:jc w:val="both"/>
        <w:rPr>
          <w:sz w:val="16"/>
          <w:szCs w:val="16"/>
        </w:rPr>
      </w:pPr>
      <w:r w:rsidDel="00000000" w:rsidR="00000000" w:rsidRPr="00000000">
        <w:rPr>
          <w:rtl w:val="0"/>
        </w:rPr>
      </w:r>
    </w:p>
    <w:p w:rsidR="00000000" w:rsidDel="00000000" w:rsidP="00000000" w:rsidRDefault="00000000" w:rsidRPr="00000000" w14:paraId="0000008D">
      <w:pPr>
        <w:jc w:val="both"/>
        <w:rPr>
          <w:rFonts w:ascii="Times" w:cs="Times" w:eastAsia="Times" w:hAnsi="Times"/>
        </w:rPr>
      </w:pPr>
      <w:r w:rsidDel="00000000" w:rsidR="00000000" w:rsidRPr="00000000">
        <w:rPr>
          <w:rtl w:val="0"/>
        </w:rPr>
      </w:r>
    </w:p>
    <w:sectPr>
      <w:type w:val="continuous"/>
      <w:pgSz w:h="15840" w:w="12240" w:orient="portrait"/>
      <w:pgMar w:bottom="1008" w:top="1008" w:left="936" w:right="936" w:header="432" w:footer="432"/>
      <w:pgNumType w:start="1"/>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Style w:val="FootnoteReference"/>
          <w:vertAlign w:val="superscript"/>
        </w:rPr>
        <w:footnoteRef/>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0">
    <w:pPr>
      <w:ind w:right="360"/>
      <w:rPr/>
    </w:pPr>
    <w:r w:rsidDel="00000000" w:rsidR="00000000" w:rsidRPr="00000000">
      <w:rPr>
        <w:rtl w:val="0"/>
      </w:rPr>
      <w:t xml:space="preserve">COURSE: Network Science for Data Analytics 2024</w:t>
    </w:r>
  </w:p>
  <w:p w:rsidR="00000000" w:rsidDel="00000000" w:rsidP="00000000" w:rsidRDefault="00000000" w:rsidRPr="00000000" w14:paraId="00000091">
    <w:pPr>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pPr>
    <w:rPr>
      <w:i w:val="1"/>
    </w:rPr>
  </w:style>
  <w:style w:type="paragraph" w:styleId="Heading3">
    <w:name w:val="heading 3"/>
    <w:basedOn w:val="Normal"/>
    <w:next w:val="Normal"/>
    <w:pPr>
      <w:keepNext w:val="1"/>
    </w:pPr>
    <w:rPr>
      <w:i w:val="1"/>
    </w:rPr>
  </w:style>
  <w:style w:type="paragraph" w:styleId="Heading4">
    <w:name w:val="heading 4"/>
    <w:basedOn w:val="Normal"/>
    <w:next w:val="Normal"/>
    <w:pPr>
      <w:keepNext w:val="1"/>
      <w:spacing w:after="60" w:before="240" w:lineRule="auto"/>
    </w:pPr>
    <w:rPr>
      <w:i w:val="1"/>
      <w:sz w:val="18"/>
      <w:szCs w:val="18"/>
    </w:rPr>
  </w:style>
  <w:style w:type="paragraph" w:styleId="Heading5">
    <w:name w:val="heading 5"/>
    <w:basedOn w:val="Normal"/>
    <w:next w:val="Normal"/>
    <w:pPr>
      <w:spacing w:after="60" w:before="240" w:lineRule="auto"/>
    </w:pPr>
    <w:rPr>
      <w:sz w:val="18"/>
      <w:szCs w:val="18"/>
    </w:rPr>
  </w:style>
  <w:style w:type="paragraph" w:styleId="Heading6">
    <w:name w:val="heading 6"/>
    <w:basedOn w:val="Normal"/>
    <w:next w:val="Normal"/>
    <w:pPr>
      <w:spacing w:after="60" w:before="240" w:lineRule="auto"/>
    </w:pPr>
    <w:rPr>
      <w:i w:val="1"/>
      <w:sz w:val="16"/>
      <w:szCs w:val="16"/>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i w:val="1"/>
      <w:sz w:val="16"/>
      <w:szCs w:val="16"/>
    </w:rPr>
  </w:style>
  <w:style w:type="paragraph" w:styleId="Title">
    <w:name w:val="Title"/>
    <w:basedOn w:val="Normal"/>
    <w:next w:val="Normal"/>
    <w:pPr>
      <w:jc w:val="center"/>
    </w:pPr>
    <w:rPr>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jc w:val="center"/>
    </w:pPr>
    <w:rPr>
      <w:smallCaps w:val="1"/>
    </w:rPr>
  </w:style>
  <w:style w:type="paragraph" w:styleId="Heading2">
    <w:name w:val="heading 2"/>
    <w:basedOn w:val="Normal"/>
    <w:next w:val="Normal"/>
    <w:pPr>
      <w:keepNext w:val="1"/>
      <w:spacing w:after="60" w:before="120" w:lineRule="auto"/>
      <w:ind w:left="0" w:firstLine="0"/>
    </w:pPr>
    <w:rPr>
      <w:i w:val="1"/>
    </w:rPr>
  </w:style>
  <w:style w:type="paragraph" w:styleId="Heading3">
    <w:name w:val="heading 3"/>
    <w:basedOn w:val="Normal"/>
    <w:next w:val="Normal"/>
    <w:pPr>
      <w:keepNext w:val="1"/>
      <w:ind w:left="0" w:firstLine="0"/>
    </w:pPr>
    <w:rPr>
      <w:i w:val="1"/>
    </w:rPr>
  </w:style>
  <w:style w:type="paragraph" w:styleId="Heading4">
    <w:name w:val="heading 4"/>
    <w:basedOn w:val="Normal"/>
    <w:next w:val="Normal"/>
    <w:pPr>
      <w:keepNext w:val="1"/>
      <w:spacing w:after="60" w:before="240" w:lineRule="auto"/>
      <w:ind w:left="0" w:firstLine="0"/>
    </w:pPr>
    <w:rPr>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827FB8"/>
    <w:pPr>
      <w:keepNext w:val="1"/>
      <w:spacing w:after="80" w:before="240"/>
      <w:jc w:val="center"/>
      <w:outlineLvl w:val="0"/>
    </w:pPr>
    <w:rPr>
      <w:smallCaps w:val="1"/>
      <w:kern w:val="28"/>
    </w:rPr>
  </w:style>
  <w:style w:type="paragraph" w:styleId="Heading2">
    <w:name w:val="heading 2"/>
    <w:basedOn w:val="Normal"/>
    <w:next w:val="Normal"/>
    <w:link w:val="Heading2Char"/>
    <w:uiPriority w:val="9"/>
    <w:unhideWhenUsed w:val="1"/>
    <w:qFormat w:val="1"/>
    <w:pPr>
      <w:keepNext w:val="1"/>
      <w:numPr>
        <w:ilvl w:val="1"/>
        <w:numId w:val="1"/>
      </w:numPr>
      <w:spacing w:after="60" w:before="120"/>
      <w:outlineLvl w:val="1"/>
    </w:pPr>
    <w:rPr>
      <w:i w:val="1"/>
      <w:iCs w:val="1"/>
    </w:rPr>
  </w:style>
  <w:style w:type="paragraph" w:styleId="Heading3">
    <w:name w:val="heading 3"/>
    <w:basedOn w:val="Normal"/>
    <w:next w:val="Normal"/>
    <w:uiPriority w:val="9"/>
    <w:unhideWhenUsed w:val="1"/>
    <w:qFormat w:val="1"/>
    <w:pPr>
      <w:keepNext w:val="1"/>
      <w:numPr>
        <w:ilvl w:val="2"/>
        <w:numId w:val="1"/>
      </w:numPr>
      <w:outlineLvl w:val="2"/>
    </w:pPr>
    <w:rPr>
      <w:i w:val="1"/>
      <w:iCs w:val="1"/>
    </w:rPr>
  </w:style>
  <w:style w:type="paragraph" w:styleId="Heading4">
    <w:name w:val="heading 4"/>
    <w:basedOn w:val="Normal"/>
    <w:next w:val="Normal"/>
    <w:uiPriority w:val="9"/>
    <w:semiHidden w:val="1"/>
    <w:unhideWhenUsed w:val="1"/>
    <w:qFormat w:val="1"/>
    <w:pPr>
      <w:keepNext w:val="1"/>
      <w:numPr>
        <w:ilvl w:val="3"/>
        <w:numId w:val="1"/>
      </w:numPr>
      <w:spacing w:after="60" w:before="240"/>
      <w:outlineLvl w:val="3"/>
    </w:pPr>
    <w:rPr>
      <w:i w:val="1"/>
      <w:iCs w:val="1"/>
      <w:sz w:val="18"/>
      <w:szCs w:val="18"/>
    </w:rPr>
  </w:style>
  <w:style w:type="paragraph" w:styleId="Heading5">
    <w:name w:val="heading 5"/>
    <w:basedOn w:val="Normal"/>
    <w:next w:val="Normal"/>
    <w:uiPriority w:val="9"/>
    <w:semiHidden w:val="1"/>
    <w:unhideWhenUsed w:val="1"/>
    <w:qFormat w:val="1"/>
    <w:pPr>
      <w:numPr>
        <w:ilvl w:val="4"/>
        <w:numId w:val="1"/>
      </w:numPr>
      <w:spacing w:after="60" w:before="240"/>
      <w:outlineLvl w:val="4"/>
    </w:pPr>
    <w:rPr>
      <w:sz w:val="18"/>
      <w:szCs w:val="18"/>
    </w:rPr>
  </w:style>
  <w:style w:type="paragraph" w:styleId="Heading6">
    <w:name w:val="heading 6"/>
    <w:basedOn w:val="Normal"/>
    <w:next w:val="Normal"/>
    <w:uiPriority w:val="9"/>
    <w:semiHidden w:val="1"/>
    <w:unhideWhenUsed w:val="1"/>
    <w:qFormat w:val="1"/>
    <w:pPr>
      <w:numPr>
        <w:ilvl w:val="5"/>
        <w:numId w:val="1"/>
      </w:numPr>
      <w:spacing w:after="60" w:before="240"/>
      <w:outlineLvl w:val="5"/>
    </w:pPr>
    <w:rPr>
      <w:i w:val="1"/>
      <w:iCs w:val="1"/>
      <w:sz w:val="16"/>
      <w:szCs w:val="16"/>
    </w:rPr>
  </w:style>
  <w:style w:type="paragraph" w:styleId="Heading7">
    <w:name w:val="heading 7"/>
    <w:basedOn w:val="Normal"/>
    <w:next w:val="Normal"/>
    <w:uiPriority w:val="9"/>
    <w:qFormat w:val="1"/>
    <w:pPr>
      <w:numPr>
        <w:ilvl w:val="6"/>
        <w:numId w:val="1"/>
      </w:numPr>
      <w:spacing w:after="60" w:before="240"/>
      <w:outlineLvl w:val="6"/>
    </w:pPr>
    <w:rPr>
      <w:sz w:val="16"/>
      <w:szCs w:val="16"/>
    </w:rPr>
  </w:style>
  <w:style w:type="paragraph" w:styleId="Heading8">
    <w:name w:val="heading 8"/>
    <w:basedOn w:val="Normal"/>
    <w:next w:val="Normal"/>
    <w:uiPriority w:val="9"/>
    <w:qFormat w:val="1"/>
    <w:pPr>
      <w:numPr>
        <w:ilvl w:val="7"/>
        <w:numId w:val="1"/>
      </w:numPr>
      <w:spacing w:after="60" w:before="240"/>
      <w:outlineLvl w:val="7"/>
    </w:pPr>
    <w:rPr>
      <w:i w:val="1"/>
      <w:iCs w:val="1"/>
      <w:sz w:val="16"/>
      <w:szCs w:val="16"/>
    </w:rPr>
  </w:style>
  <w:style w:type="paragraph" w:styleId="Heading9">
    <w:name w:val="heading 9"/>
    <w:basedOn w:val="Normal"/>
    <w:next w:val="Normal"/>
    <w:uiPriority w:val="9"/>
    <w:qFormat w:val="1"/>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framePr w:lines="0" w:w="9360" w:vSpace="187" w:hSpace="187" w:wrap="notBeside" w:hAnchor="page" w:vAnchor="text" w:xAlign="center" w:y="1"/>
      <w:jc w:val="center"/>
    </w:pPr>
    <w:rPr>
      <w:kern w:val="28"/>
      <w:sz w:val="48"/>
      <w:szCs w:val="48"/>
    </w:rPr>
  </w:style>
  <w:style w:type="paragraph" w:styleId="Abstract" w:customStyle="1">
    <w:name w:val="Abstract"/>
    <w:basedOn w:val="Normal"/>
    <w:next w:val="Normal"/>
    <w:pPr>
      <w:spacing w:before="20"/>
      <w:ind w:firstLine="202"/>
      <w:jc w:val="both"/>
    </w:pPr>
    <w:rPr>
      <w:b w:val="1"/>
      <w:bCs w:val="1"/>
      <w:sz w:val="18"/>
      <w:szCs w:val="18"/>
    </w:rPr>
  </w:style>
  <w:style w:type="paragraph" w:styleId="Authors" w:customStyle="1">
    <w:name w:val="Authors"/>
    <w:basedOn w:val="Normal"/>
    <w:next w:val="Normal"/>
    <w:pPr>
      <w:framePr w:lines="0"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cs="Times New Roman" w:hAnsi="Times New Roman"/>
      <w:i w:val="1"/>
      <w:iCs w:val="1"/>
      <w:sz w:val="22"/>
      <w:szCs w:val="22"/>
    </w:rPr>
  </w:style>
  <w:style w:type="paragraph" w:styleId="FootnoteText">
    <w:name w:val="footnote text"/>
    <w:basedOn w:val="Normal"/>
    <w:link w:val="FootnoteTextChar"/>
    <w:semiHidden w:val="1"/>
    <w:pPr>
      <w:ind w:firstLine="202"/>
      <w:jc w:val="both"/>
    </w:pPr>
    <w:rPr>
      <w:sz w:val="16"/>
      <w:szCs w:val="16"/>
    </w:rPr>
  </w:style>
  <w:style w:type="paragraph" w:styleId="References" w:customStyle="1">
    <w:name w:val="References"/>
    <w:basedOn w:val="Normal"/>
    <w:pPr>
      <w:numPr>
        <w:numId w:val="6"/>
      </w:numPr>
      <w:jc w:val="both"/>
    </w:pPr>
    <w:rPr>
      <w:sz w:val="16"/>
      <w:szCs w:val="16"/>
    </w:rPr>
  </w:style>
  <w:style w:type="paragraph" w:styleId="IndexTerms" w:customStyle="1">
    <w:name w:val="IndexTerms"/>
    <w:basedOn w:val="Normal"/>
    <w:next w:val="Normal"/>
    <w:pPr>
      <w:ind w:firstLine="202"/>
      <w:jc w:val="both"/>
    </w:pPr>
    <w:rPr>
      <w:b w:val="1"/>
      <w:bCs w:val="1"/>
      <w:sz w:val="18"/>
      <w:szCs w:val="18"/>
    </w:rPr>
  </w:style>
  <w:style w:type="character" w:styleId="FootnoteReference">
    <w:name w:val="footnote reference"/>
    <w:semiHidden w:val="1"/>
    <w:rPr>
      <w:vertAlign w:val="superscript"/>
    </w:rPr>
  </w:style>
  <w:style w:type="paragraph" w:styleId="Footer">
    <w:name w:val="footer"/>
    <w:basedOn w:val="Normal"/>
    <w:link w:val="FooterChar"/>
    <w:uiPriority w:val="99"/>
    <w:pPr>
      <w:tabs>
        <w:tab w:val="center" w:pos="4320"/>
        <w:tab w:val="right" w:pos="8640"/>
      </w:tabs>
    </w:pPr>
  </w:style>
  <w:style w:type="paragraph" w:styleId="Text" w:customStyle="1">
    <w:name w:val="Text"/>
    <w:basedOn w:val="Normal"/>
    <w:link w:val="TextChar"/>
    <w:pPr>
      <w:widowControl w:val="0"/>
      <w:spacing w:line="252" w:lineRule="auto"/>
      <w:ind w:firstLine="202"/>
      <w:jc w:val="both"/>
    </w:pPr>
  </w:style>
  <w:style w:type="paragraph" w:styleId="FigureCaption" w:customStyle="1">
    <w:name w:val="Figure Caption"/>
    <w:basedOn w:val="Normal"/>
    <w:pPr>
      <w:jc w:val="both"/>
    </w:pPr>
    <w:rPr>
      <w:sz w:val="16"/>
      <w:szCs w:val="16"/>
    </w:rPr>
  </w:style>
  <w:style w:type="paragraph" w:styleId="TableTitle" w:customStyle="1">
    <w:name w:val="Table Title"/>
    <w:basedOn w:val="Normal"/>
    <w:pPr>
      <w:jc w:val="center"/>
    </w:pPr>
    <w:rPr>
      <w:smallCaps w:val="1"/>
      <w:sz w:val="16"/>
      <w:szCs w:val="16"/>
    </w:rPr>
  </w:style>
  <w:style w:type="paragraph" w:styleId="ReferenceHead" w:customStyle="1">
    <w:name w:val="Reference Head"/>
    <w:basedOn w:val="Heading1"/>
    <w:link w:val="ReferenceHeadChar"/>
  </w:style>
  <w:style w:type="paragraph" w:styleId="Header">
    <w:name w:val="header"/>
    <w:basedOn w:val="Normal"/>
    <w:pPr>
      <w:tabs>
        <w:tab w:val="center" w:pos="4320"/>
        <w:tab w:val="right" w:pos="8640"/>
      </w:tabs>
    </w:pPr>
  </w:style>
  <w:style w:type="paragraph" w:styleId="Equation" w:customStyle="1">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val="1"/>
    <w:rsid w:val="00DC5FC7"/>
    <w:pPr>
      <w:shd w:color="auto" w:fill="000080" w:val="clear"/>
    </w:pPr>
    <w:rPr>
      <w:rFonts w:ascii="Tahoma" w:cs="Tahoma" w:hAnsi="Tahoma"/>
    </w:rPr>
  </w:style>
  <w:style w:type="paragraph" w:styleId="Pa0" w:customStyle="1">
    <w:name w:val="Pa0"/>
    <w:basedOn w:val="Normal"/>
    <w:next w:val="Normal"/>
    <w:rsid w:val="00426966"/>
    <w:pPr>
      <w:widowControl w:val="0"/>
      <w:adjustRightInd w:val="0"/>
      <w:spacing w:line="241" w:lineRule="atLeast"/>
    </w:pPr>
    <w:rPr>
      <w:rFonts w:ascii="Baskerville" w:hAnsi="Baskerville"/>
      <w:sz w:val="24"/>
      <w:szCs w:val="24"/>
    </w:rPr>
  </w:style>
  <w:style w:type="character" w:styleId="A5" w:customStyle="1">
    <w:name w:val="A5"/>
    <w:rsid w:val="00426966"/>
    <w:rPr>
      <w:color w:val="00529f"/>
      <w:sz w:val="20"/>
      <w:szCs w:val="20"/>
    </w:rPr>
  </w:style>
  <w:style w:type="paragraph" w:styleId="BalloonText">
    <w:name w:val="Balloon Text"/>
    <w:basedOn w:val="Normal"/>
    <w:link w:val="BalloonTextChar"/>
    <w:rsid w:val="00F33D49"/>
    <w:rPr>
      <w:rFonts w:ascii="Tahoma" w:cs="Tahoma" w:hAnsi="Tahoma"/>
      <w:sz w:val="16"/>
      <w:szCs w:val="16"/>
    </w:rPr>
  </w:style>
  <w:style w:type="character" w:styleId="BalloonTextChar" w:customStyle="1">
    <w:name w:val="Balloon Text Char"/>
    <w:link w:val="BalloonText"/>
    <w:rsid w:val="00F33D49"/>
    <w:rPr>
      <w:rFonts w:ascii="Tahoma" w:cs="Tahoma" w:hAnsi="Tahoma"/>
      <w:sz w:val="16"/>
      <w:szCs w:val="16"/>
    </w:rPr>
  </w:style>
  <w:style w:type="character" w:styleId="MediumGrid11" w:customStyle="1">
    <w:name w:val="Medium Grid 11"/>
    <w:uiPriority w:val="99"/>
    <w:semiHidden w:val="1"/>
    <w:rsid w:val="009A1F6E"/>
    <w:rPr>
      <w:color w:val="808080"/>
    </w:rPr>
  </w:style>
  <w:style w:type="paragraph" w:styleId="ParagraphStyle1" w:custom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cs="Formata-Regular" w:eastAsia="MS Mincho" w:hAnsi="Formata-Regular"/>
      <w:color w:val="000000"/>
      <w:sz w:val="22"/>
      <w:szCs w:val="22"/>
      <w:lang w:eastAsia="ja-JP"/>
    </w:rPr>
  </w:style>
  <w:style w:type="character" w:styleId="BodyText1" w:customStyle="1">
    <w:name w:val="Body Text1"/>
    <w:uiPriority w:val="99"/>
    <w:rsid w:val="00C82D86"/>
    <w:rPr>
      <w:rFonts w:ascii="Verdana" w:cs="Verdana" w:hAnsi="Verdana"/>
      <w:color w:val="000000"/>
      <w:sz w:val="22"/>
      <w:szCs w:val="22"/>
    </w:rPr>
  </w:style>
  <w:style w:type="character" w:styleId="bodytype" w:customStyle="1">
    <w:name w:val="body type"/>
    <w:uiPriority w:val="99"/>
    <w:rsid w:val="00C82D86"/>
    <w:rPr>
      <w:rFonts w:ascii="Formata-Regular" w:cs="Formata-Regular" w:hAnsi="Formata-Regular"/>
      <w:color w:val="000000"/>
      <w:sz w:val="22"/>
      <w:szCs w:val="22"/>
    </w:rPr>
  </w:style>
  <w:style w:type="paragraph" w:styleId="Style1" w:customStyle="1">
    <w:name w:val="Style1"/>
    <w:basedOn w:val="ReferenceHead"/>
    <w:link w:val="Style1Char"/>
    <w:qFormat w:val="1"/>
    <w:rsid w:val="003F52AD"/>
  </w:style>
  <w:style w:type="character" w:styleId="Heading1Char" w:customStyle="1">
    <w:name w:val="Heading 1 Char"/>
    <w:link w:val="Heading1"/>
    <w:uiPriority w:val="9"/>
    <w:rsid w:val="00827FB8"/>
    <w:rPr>
      <w:smallCaps w:val="1"/>
      <w:kern w:val="28"/>
    </w:rPr>
  </w:style>
  <w:style w:type="character" w:styleId="ReferenceHeadChar" w:customStyle="1">
    <w:name w:val="Reference Head Char"/>
    <w:link w:val="ReferenceHead"/>
    <w:rsid w:val="003F52AD"/>
    <w:rPr>
      <w:smallCaps w:val="1"/>
      <w:kern w:val="28"/>
    </w:rPr>
  </w:style>
  <w:style w:type="character" w:styleId="Style1Char" w:customStyle="1">
    <w:name w:val="Style1 Char"/>
    <w:link w:val="Style1"/>
    <w:rsid w:val="003F52AD"/>
    <w:rPr>
      <w:smallCaps w:val="1"/>
      <w:kern w:val="28"/>
    </w:rPr>
  </w:style>
  <w:style w:type="paragraph" w:styleId="ColorfulShading-Accent11" w:customStyle="1">
    <w:name w:val="Colorful Shading - Accent 11"/>
    <w:hidden w:val="1"/>
    <w:uiPriority w:val="99"/>
    <w:semiHidden w:val="1"/>
    <w:rsid w:val="001B36B1"/>
  </w:style>
  <w:style w:type="character" w:styleId="BodyText2" w:customStyle="1">
    <w:name w:val="Body Text2"/>
    <w:uiPriority w:val="99"/>
    <w:rsid w:val="001B36B1"/>
    <w:rPr>
      <w:rFonts w:ascii="Verdana" w:cs="Verdana" w:hAnsi="Verdana"/>
      <w:color w:val="000000"/>
      <w:sz w:val="22"/>
      <w:szCs w:val="22"/>
    </w:rPr>
  </w:style>
  <w:style w:type="character" w:styleId="Heading2Char" w:customStyle="1">
    <w:name w:val="Heading 2 Char"/>
    <w:link w:val="Heading2"/>
    <w:uiPriority w:val="9"/>
    <w:rsid w:val="001B36B1"/>
    <w:rPr>
      <w:i w:val="1"/>
      <w:iCs w:val="1"/>
    </w:rPr>
  </w:style>
  <w:style w:type="paragraph" w:styleId="TextL-MAG" w:customStyle="1">
    <w:name w:val="Text L-MAG"/>
    <w:basedOn w:val="Normal"/>
    <w:link w:val="TextL-MAGChar"/>
    <w:qFormat w:val="1"/>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styleId="TextL-MAGChar" w:customStyle="1">
    <w:name w:val="Text L-MAG Char"/>
    <w:link w:val="TextL-MAG"/>
    <w:rsid w:val="009C7D17"/>
    <w:rPr>
      <w:rFonts w:ascii="Arial" w:eastAsia="MS Mincho" w:hAnsi="Arial"/>
      <w:sz w:val="18"/>
      <w:szCs w:val="22"/>
      <w:lang w:eastAsia="ja-JP"/>
    </w:rPr>
  </w:style>
  <w:style w:type="character" w:styleId="FooterChar" w:customStyle="1">
    <w:name w:val="Footer Char"/>
    <w:basedOn w:val="DefaultParagraphFont"/>
    <w:link w:val="Footer"/>
    <w:uiPriority w:val="99"/>
    <w:rsid w:val="00D90C10"/>
  </w:style>
  <w:style w:type="character" w:styleId="FootnoteTextChar" w:customStyle="1">
    <w:name w:val="Footnote Text Char"/>
    <w:link w:val="FootnoteText"/>
    <w:semiHidden w:val="1"/>
    <w:rsid w:val="00C075EF"/>
    <w:rPr>
      <w:sz w:val="16"/>
      <w:szCs w:val="16"/>
    </w:rPr>
  </w:style>
  <w:style w:type="character" w:styleId="BodyTextIndentChar" w:customStyle="1">
    <w:name w:val="Body Text Indent Char"/>
    <w:link w:val="BodyTextIndent"/>
    <w:rsid w:val="003F26BD"/>
    <w:rPr>
      <w:szCs w:val="24"/>
    </w:rPr>
  </w:style>
  <w:style w:type="character" w:styleId="m5113501246024331607m-6864882937387638336gmail-il" w:customStyle="1">
    <w:name w:val="m_5113501246024331607m_-6864882937387638336gmail-il"/>
    <w:basedOn w:val="DefaultParagraphFont"/>
    <w:rsid w:val="0076355A"/>
  </w:style>
  <w:style w:type="paragraph" w:styleId="ColorfulList-Accent11" w:customStyle="1">
    <w:name w:val="Colorful List - Accent 11"/>
    <w:basedOn w:val="Normal"/>
    <w:uiPriority w:val="34"/>
    <w:qFormat w:val="1"/>
    <w:rsid w:val="0076355A"/>
    <w:pPr>
      <w:ind w:left="720"/>
      <w:contextualSpacing w:val="1"/>
    </w:pPr>
  </w:style>
  <w:style w:type="character" w:styleId="apple-converted-space" w:customStyle="1">
    <w:name w:val="apple-converted-space"/>
    <w:basedOn w:val="DefaultParagraphFont"/>
    <w:rsid w:val="00F932B6"/>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1" w:customStyle="1">
    <w:name w:val="Unresolved Mention1"/>
    <w:basedOn w:val="DefaultParagraphFont"/>
    <w:uiPriority w:val="99"/>
    <w:semiHidden w:val="1"/>
    <w:unhideWhenUsed w:val="1"/>
    <w:rsid w:val="00A853F3"/>
    <w:rPr>
      <w:color w:val="605e5c"/>
      <w:shd w:color="auto" w:fill="e1dfdd" w:val="clear"/>
    </w:rPr>
  </w:style>
  <w:style w:type="character" w:styleId="CommentReference">
    <w:name w:val="annotation reference"/>
    <w:basedOn w:val="DefaultParagraphFont"/>
    <w:uiPriority w:val="99"/>
    <w:semiHidden w:val="1"/>
    <w:unhideWhenUsed w:val="1"/>
    <w:rsid w:val="001E7EDB"/>
    <w:rPr>
      <w:sz w:val="16"/>
      <w:szCs w:val="16"/>
    </w:rPr>
  </w:style>
  <w:style w:type="paragraph" w:styleId="CommentText">
    <w:name w:val="annotation text"/>
    <w:basedOn w:val="Normal"/>
    <w:link w:val="CommentTextChar"/>
    <w:uiPriority w:val="99"/>
    <w:semiHidden w:val="1"/>
    <w:unhideWhenUsed w:val="1"/>
    <w:rsid w:val="001E7EDB"/>
  </w:style>
  <w:style w:type="character" w:styleId="CommentTextChar" w:customStyle="1">
    <w:name w:val="Comment Text Char"/>
    <w:basedOn w:val="DefaultParagraphFont"/>
    <w:link w:val="CommentText"/>
    <w:uiPriority w:val="99"/>
    <w:semiHidden w:val="1"/>
    <w:rsid w:val="001E7EDB"/>
  </w:style>
  <w:style w:type="paragraph" w:styleId="CommentSubject">
    <w:name w:val="annotation subject"/>
    <w:basedOn w:val="CommentText"/>
    <w:next w:val="CommentText"/>
    <w:link w:val="CommentSubjectChar"/>
    <w:uiPriority w:val="99"/>
    <w:semiHidden w:val="1"/>
    <w:unhideWhenUsed w:val="1"/>
    <w:rsid w:val="001E7EDB"/>
    <w:rPr>
      <w:b w:val="1"/>
      <w:bCs w:val="1"/>
    </w:rPr>
  </w:style>
  <w:style w:type="character" w:styleId="CommentSubjectChar" w:customStyle="1">
    <w:name w:val="Comment Subject Char"/>
    <w:basedOn w:val="CommentTextChar"/>
    <w:link w:val="CommentSubject"/>
    <w:uiPriority w:val="99"/>
    <w:semiHidden w:val="1"/>
    <w:rsid w:val="001E7EDB"/>
    <w:rPr>
      <w:b w:val="1"/>
      <w:bCs w:val="1"/>
    </w:rPr>
  </w:style>
  <w:style w:type="paragraph" w:styleId="ListParagraph">
    <w:name w:val="List Paragraph"/>
    <w:basedOn w:val="Normal"/>
    <w:uiPriority w:val="34"/>
    <w:qFormat w:val="1"/>
    <w:rsid w:val="00DB3364"/>
    <w:pPr>
      <w:ind w:left="720"/>
      <w:contextualSpacing w:val="1"/>
    </w:pPr>
  </w:style>
  <w:style w:type="character" w:styleId="Emphasis">
    <w:name w:val="Emphasis"/>
    <w:basedOn w:val="DefaultParagraphFont"/>
    <w:uiPriority w:val="20"/>
    <w:qFormat w:val="1"/>
    <w:rsid w:val="002947C5"/>
    <w:rPr>
      <w:i w:val="1"/>
      <w:iCs w:val="1"/>
    </w:rPr>
  </w:style>
  <w:style w:type="paragraph" w:styleId="NormalWeb">
    <w:name w:val="Normal (Web)"/>
    <w:basedOn w:val="Normal"/>
    <w:uiPriority w:val="99"/>
    <w:semiHidden w:val="1"/>
    <w:unhideWhenUsed w:val="1"/>
    <w:rsid w:val="00DA5A9A"/>
    <w:pPr>
      <w:spacing w:after="100" w:afterAutospacing="1" w:before="100" w:beforeAutospacing="1"/>
    </w:pPr>
    <w:rPr>
      <w:sz w:val="24"/>
      <w:szCs w:val="24"/>
    </w:rPr>
  </w:style>
  <w:style w:type="character" w:styleId="TextChar" w:customStyle="1">
    <w:name w:val="Text Char"/>
    <w:link w:val="Text"/>
    <w:rsid w:val="00BE4774"/>
  </w:style>
  <w:style w:type="paragraph" w:styleId="PARA" w:customStyle="1">
    <w:name w:val="PARA"/>
    <w:basedOn w:val="Text"/>
    <w:link w:val="PARAChar"/>
    <w:rsid w:val="00621141"/>
    <w:pPr>
      <w:ind w:firstLine="0"/>
    </w:pPr>
  </w:style>
  <w:style w:type="paragraph" w:styleId="PARAIndent" w:customStyle="1">
    <w:name w:val="PARA_Indent"/>
    <w:basedOn w:val="Text"/>
    <w:link w:val="PARAIndentChar"/>
    <w:rsid w:val="00621141"/>
    <w:pPr>
      <w:spacing w:line="240" w:lineRule="auto"/>
    </w:pPr>
  </w:style>
  <w:style w:type="character" w:styleId="PARAIndentChar" w:customStyle="1">
    <w:name w:val="PARA_Indent Char"/>
    <w:link w:val="PARAIndent"/>
    <w:rsid w:val="00621141"/>
  </w:style>
  <w:style w:type="character" w:styleId="PARAChar" w:customStyle="1">
    <w:name w:val="PARA Char"/>
    <w:link w:val="PARA"/>
    <w:rsid w:val="0062114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yperlink" Target="https://github.com/shcampinof/NS4DA-MPFR-3" TargetMode="External"/><Relationship Id="rId16" Type="http://schemas.openxmlformats.org/officeDocument/2006/relationships/hyperlink" Target="https://www.canva.com/design/DAF_Z5qSRLo/84w_ZorZAaRXJIPg3YidDg/view?utm_content=DAF_Z5qSRLo&amp;utm_campaign=designshare&amp;utm_medium=link&amp;utm_source=recording_view"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zWsuaUFnypTQiOSEttHjxzwnqg==">CgMxLjAyCGguZ2pkZ3hzMg5oLmlqNGFxZ2JxN2d4dzIKaWQuMzBqMHpsbDgAciExNDR2Ym5PanptTG1BWE45ank2RUhmTjhxVmo0TG5iSXo=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2022-10-06T08:13:00Z</dcterms:created>
  <dc:creator>Tiffany McKerahan</dc:creator>
</cp:coreProperties>
</file>