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80"/>
      </w:tblGrid>
      <w:tr w:rsidR="004C3CE1">
        <w:trPr>
          <w:trHeight w:val="1080"/>
        </w:trPr>
        <w:tc>
          <w:tcPr>
            <w:tcW w:w="12480" w:type="dxa"/>
          </w:tcPr>
          <w:p w:rsidR="004C3CE1" w:rsidRDefault="004C3CE1" w:rsidP="005D2C84">
            <w:pPr>
              <w:snapToGrid w:val="0"/>
              <w:spacing w:after="120" w:line="240" w:lineRule="atLeast"/>
              <w:jc w:val="center"/>
              <w:rPr>
                <w:rFonts w:eastAsia="標楷體"/>
                <w:b/>
                <w:color w:val="000000"/>
                <w:sz w:val="32"/>
              </w:rPr>
            </w:pPr>
            <w:r w:rsidRPr="000D78F9">
              <w:rPr>
                <w:rFonts w:ascii="標楷體" w:eastAsia="標楷體" w:hAnsi="標楷體" w:hint="eastAsia"/>
                <w:b/>
                <w:color w:val="000000"/>
              </w:rPr>
              <w:t>國立中興大學附屬高級中學</w:t>
            </w:r>
            <w:r w:rsidR="005D2C84">
              <w:rPr>
                <w:rFonts w:ascii="標楷體" w:eastAsia="標楷體" w:hAnsi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</w:rPr>
              <w:t>10</w:t>
            </w:r>
            <w:r w:rsidR="004658AD">
              <w:rPr>
                <w:rFonts w:eastAsia="標楷體" w:hint="eastAsia"/>
                <w:b/>
                <w:color w:val="000000"/>
              </w:rPr>
              <w:t>7</w:t>
            </w:r>
            <w:r w:rsidRPr="000D78F9">
              <w:rPr>
                <w:rFonts w:eastAsia="標楷體" w:hint="eastAsia"/>
                <w:b/>
                <w:color w:val="000000"/>
              </w:rPr>
              <w:t>學年度</w:t>
            </w:r>
            <w:r w:rsidR="005D2C84">
              <w:rPr>
                <w:rFonts w:eastAsia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</w:rPr>
              <w:t>第</w:t>
            </w:r>
            <w:r w:rsidR="00624B7B">
              <w:rPr>
                <w:rFonts w:eastAsia="標楷體" w:hint="eastAsia"/>
                <w:b/>
                <w:color w:val="000000"/>
              </w:rPr>
              <w:t>2</w:t>
            </w:r>
            <w:r w:rsidRPr="000D78F9">
              <w:rPr>
                <w:rFonts w:eastAsia="標楷體" w:hint="eastAsia"/>
                <w:b/>
                <w:color w:val="000000"/>
              </w:rPr>
              <w:t>學期</w:t>
            </w:r>
            <w:r w:rsidR="005D2C84">
              <w:rPr>
                <w:rFonts w:eastAsia="標楷體" w:hint="eastAsia"/>
                <w:b/>
                <w:color w:val="000000"/>
              </w:rPr>
              <w:t xml:space="preserve"> </w:t>
            </w:r>
            <w:r w:rsidR="006A4E95">
              <w:rPr>
                <w:rFonts w:eastAsia="標楷體" w:hint="eastAsia"/>
                <w:b/>
                <w:color w:val="000000"/>
              </w:rPr>
              <w:t>高一</w:t>
            </w:r>
            <w:r w:rsidR="00FB7046">
              <w:rPr>
                <w:rFonts w:eastAsia="標楷體" w:hint="eastAsia"/>
                <w:b/>
                <w:color w:val="000000"/>
              </w:rPr>
              <w:t>期末考</w:t>
            </w:r>
            <w:r w:rsidR="005D2C84">
              <w:rPr>
                <w:rFonts w:eastAsia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</w:rPr>
              <w:t>數學科試題</w:t>
            </w:r>
            <w:r w:rsidR="005D2C84">
              <w:rPr>
                <w:rFonts w:eastAsia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</w:t>
            </w:r>
            <w:r w:rsidR="00CA0E1C">
              <w:rPr>
                <w:rFonts w:eastAsia="標楷體" w:hint="eastAsia"/>
                <w:b/>
                <w:color w:val="000000"/>
                <w:sz w:val="20"/>
                <w:szCs w:val="20"/>
              </w:rPr>
              <w:t>簡老師</w:t>
            </w:r>
            <w:r w:rsidR="005D2C84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  <w:r w:rsid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審</w:t>
            </w:r>
            <w:r w:rsidR="000D78F9"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題教師：</w:t>
            </w:r>
            <w:r w:rsidR="00CA0E1C">
              <w:rPr>
                <w:rFonts w:eastAsia="標楷體" w:hint="eastAsia"/>
                <w:b/>
                <w:color w:val="000000"/>
                <w:sz w:val="20"/>
                <w:szCs w:val="20"/>
              </w:rPr>
              <w:t>邱老師</w:t>
            </w:r>
          </w:p>
          <w:p w:rsidR="004C3CE1" w:rsidRDefault="004658AD" w:rsidP="005D2C84">
            <w:pPr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一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________</w:t>
            </w:r>
            <w:r w:rsidR="005D2C84">
              <w:rPr>
                <w:rFonts w:eastAsia="標楷體" w:hint="eastAsia"/>
                <w:b/>
                <w:color w:val="000000"/>
                <w:sz w:val="28"/>
              </w:rPr>
              <w:t>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</w:t>
            </w:r>
            <w:r w:rsidR="005D2C84">
              <w:rPr>
                <w:rFonts w:eastAsia="標楷體" w:hint="eastAsia"/>
                <w:b/>
                <w:color w:val="000000"/>
                <w:sz w:val="28"/>
              </w:rPr>
              <w:t xml:space="preserve">               </w:t>
            </w:r>
            <w:r w:rsidR="00CD0528">
              <w:rPr>
                <w:rFonts w:eastAsia="標楷體" w:hint="eastAsia"/>
                <w:b/>
                <w:color w:val="000000"/>
              </w:rPr>
              <w:t>試題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共</w:t>
            </w:r>
            <w:r w:rsidR="000101AD">
              <w:rPr>
                <w:rFonts w:eastAsia="標楷體" w:hint="eastAsia"/>
                <w:b/>
                <w:color w:val="000000"/>
              </w:rPr>
              <w:t>3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頁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/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第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1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頁</w:t>
            </w:r>
          </w:p>
        </w:tc>
      </w:tr>
    </w:tbl>
    <w:p w:rsidR="00C2219B" w:rsidRDefault="00C2219B" w:rsidP="00A5182D">
      <w:pPr>
        <w:rPr>
          <w:rFonts w:ascii="新細明體" w:hAnsi="新細明體" w:cs="新細明體"/>
          <w:b/>
          <w:kern w:val="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4"/>
      </w:tblGrid>
      <w:tr w:rsidR="00C2219B" w:rsidTr="005808B7">
        <w:trPr>
          <w:trHeight w:val="2245"/>
        </w:trPr>
        <w:tc>
          <w:tcPr>
            <w:tcW w:w="1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19B" w:rsidRDefault="00C2219B">
            <w:pPr>
              <w:snapToGrid w:val="0"/>
            </w:pPr>
            <w:r>
              <w:rPr>
                <w:b/>
              </w:rPr>
              <w:t xml:space="preserve">※  </w:t>
            </w:r>
            <w:r>
              <w:rPr>
                <w:rFonts w:hAnsi="新細明體" w:hint="eastAsia"/>
                <w:b/>
              </w:rPr>
              <w:t>參考公式</w:t>
            </w:r>
          </w:p>
          <w:p w:rsidR="00C2219B" w:rsidRDefault="00C2219B" w:rsidP="00C2219B">
            <w:pPr>
              <w:numPr>
                <w:ilvl w:val="0"/>
                <w:numId w:val="16"/>
              </w:numPr>
              <w:snapToGrid w:val="0"/>
              <w:ind w:left="357" w:hanging="357"/>
              <w:rPr>
                <w:u w:val="single"/>
              </w:rPr>
            </w:pPr>
            <w:r>
              <w:rPr>
                <w:rFonts w:hint="eastAsia"/>
              </w:rPr>
              <w:t>算術平均數</w:t>
            </w:r>
            <w:r w:rsidRPr="00552853">
              <w:rPr>
                <w:rFonts w:cs="Times New Roman"/>
                <w:position w:val="-26"/>
              </w:rPr>
              <w:object w:dxaOrig="309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4pt;height:30.8pt" o:ole="">
                  <v:imagedata r:id="rId8" o:title=""/>
                </v:shape>
                <o:OLEObject Type="Embed" ProgID="Equation.DSMT4" ShapeID="_x0000_i1025" DrawAspect="Content" ObjectID="_1623214277" r:id="rId9"/>
              </w:object>
            </w:r>
            <w:r>
              <w:rPr>
                <w:rFonts w:hAnsi="新細明體" w:hint="eastAsia"/>
              </w:rPr>
              <w:t>。標準差</w:t>
            </w:r>
            <w:r>
              <w:rPr>
                <w:rFonts w:hAnsi="新細明體" w:hint="eastAsia"/>
                <w:w w:val="25"/>
              </w:rPr>
              <w:t xml:space="preserve">　</w:t>
            </w:r>
            <w:r w:rsidRPr="00552853">
              <w:rPr>
                <w:rFonts w:cs="Times New Roman"/>
                <w:b/>
                <w:color w:val="000000"/>
                <w:position w:val="-24"/>
              </w:rPr>
              <w:object w:dxaOrig="3600" w:dyaOrig="640">
                <v:shape id="_x0000_i1026" type="#_x0000_t75" style="width:180.2pt;height:32.05pt" o:ole="">
                  <v:imagedata r:id="rId10" o:title=""/>
                </v:shape>
                <o:OLEObject Type="Embed" ProgID="Equation.DSMT4" ShapeID="_x0000_i1026" DrawAspect="Content" ObjectID="_1623214278" r:id="rId11"/>
              </w:object>
            </w:r>
            <w:r>
              <w:rPr>
                <w:rFonts w:hAnsi="新細明體" w:hint="eastAsia"/>
              </w:rPr>
              <w:t>。</w:t>
            </w:r>
          </w:p>
          <w:p w:rsidR="00C2219B" w:rsidRDefault="00C2219B" w:rsidP="00C2219B">
            <w:pPr>
              <w:numPr>
                <w:ilvl w:val="0"/>
                <w:numId w:val="16"/>
              </w:numPr>
              <w:snapToGrid w:val="0"/>
              <w:ind w:left="357" w:hanging="357"/>
              <w:rPr>
                <w:color w:val="000000"/>
                <w:u w:val="single"/>
              </w:rPr>
            </w:pPr>
            <w:r>
              <w:rPr>
                <w:rFonts w:hAnsi="新細明體" w:hint="eastAsia"/>
                <w:color w:val="000000"/>
              </w:rPr>
              <w:t>相關係數</w:t>
            </w:r>
            <w:r w:rsidRPr="00552853">
              <w:rPr>
                <w:rFonts w:cs="Times New Roman"/>
                <w:color w:val="000000"/>
                <w:position w:val="-62"/>
              </w:rPr>
              <w:object w:dxaOrig="8260" w:dyaOrig="1280">
                <v:shape id="_x0000_i1027" type="#_x0000_t75" style="width:412.85pt;height:64.1pt" o:ole="">
                  <v:imagedata r:id="rId12" o:title=""/>
                </v:shape>
                <o:OLEObject Type="Embed" ProgID="Equation.DSMT4" ShapeID="_x0000_i1027" DrawAspect="Content" ObjectID="_1623214279" r:id="rId13"/>
              </w:object>
            </w:r>
            <w:r>
              <w:rPr>
                <w:rFonts w:hAnsi="新細明體" w:hint="eastAsia"/>
              </w:rPr>
              <w:t>。</w:t>
            </w:r>
          </w:p>
          <w:p w:rsidR="00C2219B" w:rsidRDefault="00C2219B" w:rsidP="00C2219B">
            <w:pPr>
              <w:numPr>
                <w:ilvl w:val="0"/>
                <w:numId w:val="16"/>
              </w:numPr>
              <w:snapToGrid w:val="0"/>
              <w:ind w:left="357" w:hanging="357"/>
              <w:rPr>
                <w:color w:val="000000"/>
                <w:u w:val="single"/>
              </w:rPr>
            </w:pPr>
            <w:r>
              <w:rPr>
                <w:i/>
                <w:iCs/>
              </w:rPr>
              <w:t>y</w:t>
            </w:r>
            <w:r>
              <w:rPr>
                <w:rFonts w:hAnsi="新細明體" w:hint="eastAsia"/>
              </w:rPr>
              <w:t>對</w:t>
            </w:r>
            <w:r>
              <w:rPr>
                <w:i/>
                <w:iCs/>
              </w:rPr>
              <w:t>x</w:t>
            </w:r>
            <w:r>
              <w:rPr>
                <w:rFonts w:hAnsi="新細明體" w:hint="eastAsia"/>
              </w:rPr>
              <w:t>的迴歸直線</w:t>
            </w:r>
            <w:r>
              <w:t>(</w:t>
            </w:r>
            <w:r>
              <w:rPr>
                <w:rFonts w:hAnsi="新細明體" w:hint="eastAsia"/>
              </w:rPr>
              <w:t>最適合直線</w:t>
            </w:r>
            <w:r>
              <w:t>)</w:t>
            </w:r>
            <w:r>
              <w:rPr>
                <w:rFonts w:hAnsi="新細明體" w:hint="eastAsia"/>
              </w:rPr>
              <w:t>：</w:t>
            </w:r>
            <w:r>
              <w:rPr>
                <w:i/>
              </w:rPr>
              <w:t>y</w:t>
            </w:r>
            <w:r>
              <w:sym w:font="Symbol" w:char="F02D"/>
            </w:r>
            <w:r w:rsidRPr="00552853">
              <w:rPr>
                <w:rFonts w:cs="Times New Roman"/>
                <w:position w:val="-10"/>
              </w:rPr>
              <w:object w:dxaOrig="300" w:dyaOrig="320">
                <v:shape id="_x0000_i1028" type="#_x0000_t75" style="width:15pt;height:15.8pt" o:ole="">
                  <v:imagedata r:id="rId14" o:title=""/>
                </v:shape>
                <o:OLEObject Type="Embed" ProgID="Equation.DSMT4" ShapeID="_x0000_i1028" DrawAspect="Content" ObjectID="_1623214280" r:id="rId15"/>
              </w:object>
            </w:r>
            <w:r>
              <w:sym w:font="Symbol" w:char="F03D"/>
            </w:r>
            <w:r w:rsidRPr="00552853">
              <w:rPr>
                <w:rFonts w:cs="Times New Roman"/>
                <w:position w:val="-6"/>
              </w:rPr>
              <w:object w:dxaOrig="260" w:dyaOrig="220">
                <v:shape id="_x0000_i1029" type="#_x0000_t75" style="width:12.9pt;height:10.8pt" o:ole="">
                  <v:imagedata r:id="rId16" o:title=""/>
                </v:shape>
                <o:OLEObject Type="Embed" ProgID="Equation.DSMT4" ShapeID="_x0000_i1029" DrawAspect="Content" ObjectID="_1623214281" r:id="rId17"/>
              </w:object>
            </w:r>
            <w:r>
              <w:t>(</w:t>
            </w:r>
            <w:r>
              <w:rPr>
                <w:i/>
              </w:rPr>
              <w:t>x</w:t>
            </w:r>
            <w:r>
              <w:sym w:font="Symbol" w:char="F02D"/>
            </w:r>
            <w:r w:rsidRPr="00552853">
              <w:rPr>
                <w:rFonts w:cs="Times New Roman"/>
                <w:position w:val="-10"/>
              </w:rPr>
              <w:object w:dxaOrig="320" w:dyaOrig="320">
                <v:shape id="_x0000_i1030" type="#_x0000_t75" style="width:15.8pt;height:15.8pt" o:ole="">
                  <v:imagedata r:id="rId18" o:title=""/>
                </v:shape>
                <o:OLEObject Type="Embed" ProgID="Equation.DSMT4" ShapeID="_x0000_i1030" DrawAspect="Content" ObjectID="_1623214282" r:id="rId19"/>
              </w:object>
            </w:r>
            <w:r>
              <w:t>)</w:t>
            </w:r>
            <w:r>
              <w:rPr>
                <w:rFonts w:hAnsi="新細明體" w:hint="eastAsia"/>
              </w:rPr>
              <w:t>。其中</w:t>
            </w:r>
            <w:r w:rsidRPr="00552853">
              <w:rPr>
                <w:rFonts w:cs="Times New Roman"/>
                <w:position w:val="-60"/>
              </w:rPr>
              <w:object w:dxaOrig="5100" w:dyaOrig="1320">
                <v:shape id="_x0000_i1031" type="#_x0000_t75" style="width:255.1pt;height:66.15pt" o:ole="">
                  <v:imagedata r:id="rId20" o:title=""/>
                </v:shape>
                <o:OLEObject Type="Embed" ProgID="Equation.DSMT4" ShapeID="_x0000_i1031" DrawAspect="Content" ObjectID="_1623214283" r:id="rId21"/>
              </w:object>
            </w:r>
            <w:r>
              <w:rPr>
                <w:rFonts w:hAnsi="新細明體" w:hint="eastAsia"/>
              </w:rPr>
              <w:t>。</w:t>
            </w:r>
          </w:p>
        </w:tc>
      </w:tr>
    </w:tbl>
    <w:p w:rsidR="00C2219B" w:rsidRDefault="00C2219B" w:rsidP="00A5182D">
      <w:pPr>
        <w:rPr>
          <w:rFonts w:ascii="新細明體" w:hAnsi="新細明體" w:cs="新細明體"/>
          <w:b/>
          <w:kern w:val="0"/>
          <w:sz w:val="28"/>
          <w:szCs w:val="28"/>
        </w:rPr>
      </w:pPr>
    </w:p>
    <w:p w:rsidR="008155A5" w:rsidRPr="005808B7" w:rsidRDefault="008155A5" w:rsidP="00A5182D">
      <w:pPr>
        <w:rPr>
          <w:b/>
          <w:color w:val="000000"/>
        </w:rPr>
      </w:pPr>
      <w:r w:rsidRPr="005808B7">
        <w:rPr>
          <w:rFonts w:ascii="新細明體" w:hAnsi="新細明體" w:cs="新細明體" w:hint="eastAsia"/>
          <w:b/>
          <w:kern w:val="0"/>
        </w:rPr>
        <w:t>第壹部分：</w:t>
      </w:r>
      <w:r w:rsidRPr="005808B7">
        <w:rPr>
          <w:rFonts w:hAnsi="新細明體"/>
          <w:b/>
          <w:kern w:val="0"/>
        </w:rPr>
        <w:t>選擇題（占</w:t>
      </w:r>
      <w:r w:rsidR="00A82DE8">
        <w:rPr>
          <w:rFonts w:hAnsi="新細明體" w:hint="eastAsia"/>
          <w:b/>
          <w:kern w:val="0"/>
        </w:rPr>
        <w:t>52</w:t>
      </w:r>
      <w:r w:rsidRPr="005808B7">
        <w:rPr>
          <w:rFonts w:hAnsi="新細明體"/>
          <w:b/>
          <w:kern w:val="0"/>
        </w:rPr>
        <w:t>分）</w:t>
      </w:r>
    </w:p>
    <w:p w:rsidR="00A5182D" w:rsidRDefault="00A5182D" w:rsidP="00A5182D">
      <w:pPr>
        <w:rPr>
          <w:b/>
          <w:color w:val="000000"/>
        </w:rPr>
      </w:pPr>
      <w:r w:rsidRPr="00D23C83">
        <w:rPr>
          <w:rFonts w:hint="eastAsia"/>
          <w:b/>
          <w:color w:val="000000"/>
        </w:rPr>
        <w:t>一、單選題</w:t>
      </w:r>
      <w:r w:rsidRPr="00D23C83">
        <w:rPr>
          <w:rFonts w:hint="eastAsia"/>
          <w:b/>
          <w:color w:val="000000"/>
        </w:rPr>
        <w:t xml:space="preserve"> (</w:t>
      </w:r>
      <w:r w:rsidRPr="00D23C83">
        <w:rPr>
          <w:rFonts w:hint="eastAsia"/>
          <w:b/>
          <w:color w:val="000000"/>
        </w:rPr>
        <w:t>每題</w:t>
      </w:r>
      <w:r w:rsidR="00C2219B">
        <w:rPr>
          <w:rFonts w:hint="eastAsia"/>
          <w:b/>
          <w:color w:val="000000"/>
        </w:rPr>
        <w:t>5</w:t>
      </w:r>
      <w:r w:rsidRPr="00D23C83">
        <w:rPr>
          <w:rFonts w:hint="eastAsia"/>
          <w:b/>
          <w:color w:val="000000"/>
        </w:rPr>
        <w:t>分，共</w:t>
      </w:r>
      <w:r w:rsidR="00AC06D3">
        <w:rPr>
          <w:rFonts w:hint="eastAsia"/>
          <w:b/>
          <w:color w:val="000000"/>
        </w:rPr>
        <w:t>20</w:t>
      </w:r>
      <w:r w:rsidRPr="00D23C83">
        <w:rPr>
          <w:rFonts w:hint="eastAsia"/>
          <w:b/>
          <w:color w:val="000000"/>
        </w:rPr>
        <w:t>分，</w:t>
      </w:r>
      <w:r w:rsidR="004B041D">
        <w:rPr>
          <w:rFonts w:hint="eastAsia"/>
          <w:b/>
          <w:color w:val="000000"/>
        </w:rPr>
        <w:t>請選出最適合的選項，</w:t>
      </w:r>
      <w:r w:rsidR="00251635" w:rsidRPr="00D23C83">
        <w:rPr>
          <w:rFonts w:hint="eastAsia"/>
          <w:b/>
          <w:color w:val="000000"/>
        </w:rPr>
        <w:t>全對才給分</w:t>
      </w:r>
      <w:r w:rsidRPr="00D23C83">
        <w:rPr>
          <w:rFonts w:hint="eastAsia"/>
          <w:b/>
          <w:color w:val="000000"/>
        </w:rPr>
        <w:t>)</w:t>
      </w:r>
    </w:p>
    <w:p w:rsidR="00C2219B" w:rsidRPr="00D23C83" w:rsidRDefault="00C2219B" w:rsidP="00A5182D">
      <w:pPr>
        <w:rPr>
          <w:color w:val="000000"/>
        </w:rPr>
      </w:pPr>
    </w:p>
    <w:p w:rsidR="00C2219B" w:rsidRDefault="00A5182D" w:rsidP="00C2219B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 w:rsidRPr="00D23C83">
        <w:rPr>
          <w:rFonts w:hint="eastAsia"/>
        </w:rPr>
        <w:t xml:space="preserve">1. 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符號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P</w:t>
      </w:r>
      <w:r w:rsidR="00C2219B" w:rsidRPr="00C2219B">
        <w:rPr>
          <w:rFonts w:eastAsia="細明體" w:cs="Times New Roman"/>
          <w:color w:val="000000"/>
          <w:sz w:val="22"/>
          <w:lang w:bidi="ar-SA"/>
        </w:rPr>
        <w:t>(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C</w:t>
      </w:r>
      <w:r w:rsidR="00C2219B" w:rsidRPr="00C2219B">
        <w:rPr>
          <w:rFonts w:eastAsia="細明體" w:cs="Times New Roman"/>
          <w:color w:val="000000"/>
          <w:sz w:val="22"/>
          <w:lang w:bidi="ar-SA"/>
        </w:rPr>
        <w:t>)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代表事件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C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發生的機率﹐符號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P</w:t>
      </w:r>
      <w:r w:rsidR="00C2219B" w:rsidRPr="00C2219B">
        <w:rPr>
          <w:rFonts w:eastAsia="細明體" w:cs="Times New Roman"/>
          <w:color w:val="000000"/>
          <w:sz w:val="22"/>
          <w:lang w:bidi="ar-SA"/>
        </w:rPr>
        <w:t>(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C</w:t>
      </w:r>
      <w:r w:rsidR="00C2219B" w:rsidRPr="00C2219B">
        <w:rPr>
          <w:rFonts w:eastAsia="細明體" w:cs="Times New Roman"/>
          <w:color w:val="000000"/>
          <w:sz w:val="22"/>
          <w:lang w:bidi="ar-SA"/>
        </w:rPr>
        <w:t xml:space="preserve"> | 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D</w:t>
      </w:r>
      <w:r w:rsidR="00C2219B" w:rsidRPr="00C2219B">
        <w:rPr>
          <w:rFonts w:eastAsia="細明體" w:cs="Times New Roman"/>
          <w:color w:val="000000"/>
          <w:sz w:val="22"/>
          <w:lang w:bidi="ar-SA"/>
        </w:rPr>
        <w:t>)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代表在事件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D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發生的條件下﹐事件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C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發生的機率</w:t>
      </w:r>
      <w:r w:rsidR="000C286B">
        <w:rPr>
          <w:rFonts w:eastAsia="細明體" w:cs="Times New Roman" w:hint="eastAsia"/>
          <w:color w:val="000000"/>
          <w:sz w:val="22"/>
          <w:lang w:bidi="ar-SA"/>
        </w:rPr>
        <w:t>。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今設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A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﹑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B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為樣本空間中的兩</w:t>
      </w:r>
    </w:p>
    <w:p w:rsidR="00C2219B" w:rsidRDefault="00C2219B" w:rsidP="00C2219B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 w:rsidRPr="00C2219B">
        <w:rPr>
          <w:rFonts w:eastAsia="細明體" w:cs="Times New Roman" w:hint="eastAsia"/>
          <w:color w:val="000000"/>
          <w:sz w:val="22"/>
          <w:lang w:bidi="ar-SA"/>
        </w:rPr>
        <w:t>個事件﹐已知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P</w:t>
      </w:r>
      <w:r w:rsidRPr="00C2219B">
        <w:rPr>
          <w:rFonts w:eastAsia="細明體" w:cs="Times New Roman"/>
          <w:color w:val="000000"/>
          <w:sz w:val="22"/>
          <w:lang w:bidi="ar-SA"/>
        </w:rPr>
        <w:t>(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A</w:t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) </w:t>
      </w:r>
      <w:r w:rsidRPr="00C2219B">
        <w:rPr>
          <w:rFonts w:eastAsia="細明體" w:cs="Times New Roman"/>
          <w:color w:val="000000"/>
          <w:sz w:val="22"/>
          <w:lang w:bidi="ar-SA"/>
        </w:rPr>
        <w:sym w:font="Symbol" w:char="F03D"/>
      </w:r>
      <w:r w:rsidRPr="00C2219B">
        <w:rPr>
          <w:rFonts w:eastAsia="細明體" w:cs="Times New Roman"/>
          <w:i/>
          <w:color w:val="000000"/>
          <w:sz w:val="22"/>
          <w:lang w:bidi="ar-SA"/>
        </w:rPr>
        <w:t>P</w:t>
      </w:r>
      <w:r w:rsidRPr="00C2219B">
        <w:rPr>
          <w:rFonts w:eastAsia="細明體" w:cs="Times New Roman"/>
          <w:color w:val="000000"/>
          <w:sz w:val="22"/>
          <w:lang w:bidi="ar-SA"/>
        </w:rPr>
        <w:t>(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B</w:t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) </w:t>
      </w:r>
      <w:r w:rsidRPr="00C2219B">
        <w:rPr>
          <w:rFonts w:eastAsia="細明體" w:cs="Times New Roman"/>
          <w:color w:val="000000"/>
          <w:sz w:val="22"/>
          <w:lang w:bidi="ar-SA"/>
        </w:rPr>
        <w:sym w:font="Symbol" w:char="F03D"/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 0.6</w:t>
      </w:r>
      <w:r w:rsidRPr="00C2219B">
        <w:rPr>
          <w:rFonts w:eastAsia="細明體" w:cs="Times New Roman" w:hint="eastAsia"/>
          <w:color w:val="000000"/>
          <w:sz w:val="22"/>
          <w:lang w:bidi="ar-SA"/>
        </w:rPr>
        <w:t>﹐請選出</w:t>
      </w:r>
      <w:r w:rsidR="005D2C84">
        <w:rPr>
          <w:rFonts w:eastAsia="細明體" w:cs="Times New Roman" w:hint="eastAsia"/>
          <w:color w:val="000000"/>
          <w:sz w:val="22"/>
          <w:lang w:bidi="ar-SA"/>
        </w:rPr>
        <w:t>必為</w:t>
      </w:r>
      <w:r w:rsidRPr="00C2219B">
        <w:rPr>
          <w:rFonts w:eastAsia="細明體" w:cs="Times New Roman" w:hint="eastAsia"/>
          <w:color w:val="000000"/>
          <w:sz w:val="22"/>
          <w:lang w:bidi="ar-SA"/>
        </w:rPr>
        <w:t>正確的選項</w:t>
      </w:r>
      <w:r w:rsidR="00B577BD">
        <w:rPr>
          <w:rFonts w:eastAsia="細明體" w:cs="Times New Roman" w:hint="eastAsia"/>
          <w:color w:val="000000"/>
          <w:sz w:val="22"/>
          <w:lang w:bidi="ar-SA"/>
        </w:rPr>
        <w:t xml:space="preserve">?  </w:t>
      </w:r>
      <w:r w:rsidRPr="00C2219B">
        <w:rPr>
          <w:rFonts w:eastAsia="細明體" w:cs="Times New Roman"/>
          <w:color w:val="000000"/>
          <w:sz w:val="22"/>
          <w:lang w:bidi="ar-SA"/>
        </w:rPr>
        <w:t>(1)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P</w:t>
      </w:r>
      <w:r w:rsidRPr="00C2219B">
        <w:rPr>
          <w:rFonts w:eastAsia="細明體" w:cs="Times New Roman"/>
          <w:color w:val="000000"/>
          <w:sz w:val="22"/>
          <w:lang w:bidi="ar-SA"/>
        </w:rPr>
        <w:t>(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A</w:t>
      </w:r>
      <w:r w:rsidRPr="00C2219B">
        <w:rPr>
          <w:rFonts w:eastAsia="細明體" w:cs="Times New Roman"/>
          <w:color w:val="000000"/>
          <w:sz w:val="22"/>
          <w:lang w:bidi="ar-SA"/>
        </w:rPr>
        <w:sym w:font="Symbol" w:char="F0C8"/>
      </w:r>
      <w:r w:rsidRPr="00C2219B">
        <w:rPr>
          <w:rFonts w:eastAsia="細明體" w:cs="Times New Roman"/>
          <w:i/>
          <w:color w:val="000000"/>
          <w:sz w:val="22"/>
          <w:lang w:bidi="ar-SA"/>
        </w:rPr>
        <w:t>B</w:t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) </w:t>
      </w:r>
      <w:r w:rsidRPr="00C2219B">
        <w:rPr>
          <w:rFonts w:eastAsia="細明體" w:cs="Times New Roman"/>
          <w:color w:val="000000"/>
          <w:sz w:val="22"/>
          <w:lang w:bidi="ar-SA"/>
        </w:rPr>
        <w:sym w:font="Symbol" w:char="F03D"/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 1(2)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P</w:t>
      </w:r>
      <w:r w:rsidRPr="00C2219B">
        <w:rPr>
          <w:rFonts w:eastAsia="細明體" w:cs="Times New Roman"/>
          <w:color w:val="000000"/>
          <w:sz w:val="22"/>
          <w:lang w:bidi="ar-SA"/>
        </w:rPr>
        <w:t>(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A</w:t>
      </w:r>
      <w:r w:rsidRPr="00C2219B">
        <w:rPr>
          <w:rFonts w:eastAsia="細明體" w:cs="Times New Roman"/>
          <w:color w:val="000000"/>
          <w:sz w:val="22"/>
          <w:lang w:bidi="ar-SA"/>
        </w:rPr>
        <w:sym w:font="Symbol" w:char="F0C7"/>
      </w:r>
      <w:r w:rsidRPr="00C2219B">
        <w:rPr>
          <w:rFonts w:eastAsia="細明體" w:cs="Times New Roman"/>
          <w:i/>
          <w:color w:val="000000"/>
          <w:sz w:val="22"/>
          <w:lang w:bidi="ar-SA"/>
        </w:rPr>
        <w:t>B</w:t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) </w:t>
      </w:r>
      <w:r w:rsidRPr="00C2219B">
        <w:rPr>
          <w:rFonts w:eastAsia="細明體" w:cs="Times New Roman"/>
          <w:color w:val="000000"/>
          <w:sz w:val="22"/>
          <w:lang w:bidi="ar-SA"/>
        </w:rPr>
        <w:sym w:font="Symbol" w:char="F03D"/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 0.2(3)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P</w:t>
      </w:r>
      <w:r w:rsidRPr="00C2219B">
        <w:rPr>
          <w:rFonts w:eastAsia="細明體" w:cs="Times New Roman"/>
          <w:color w:val="000000"/>
          <w:sz w:val="22"/>
          <w:lang w:bidi="ar-SA"/>
        </w:rPr>
        <w:t>(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A</w:t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 | 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B</w:t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) </w:t>
      </w:r>
      <w:r w:rsidRPr="00C2219B">
        <w:rPr>
          <w:rFonts w:eastAsia="細明體" w:cs="Times New Roman"/>
          <w:color w:val="000000"/>
          <w:sz w:val="22"/>
          <w:lang w:bidi="ar-SA"/>
        </w:rPr>
        <w:sym w:font="Symbol" w:char="F03D"/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 1(4)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P</w:t>
      </w:r>
      <w:r w:rsidRPr="00C2219B">
        <w:rPr>
          <w:rFonts w:eastAsia="細明體" w:cs="Times New Roman"/>
          <w:color w:val="000000"/>
          <w:sz w:val="22"/>
          <w:lang w:bidi="ar-SA"/>
        </w:rPr>
        <w:t>(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A</w:t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 | 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B</w:t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) </w:t>
      </w:r>
      <w:r w:rsidRPr="00C2219B">
        <w:rPr>
          <w:rFonts w:eastAsia="細明體" w:cs="Times New Roman"/>
          <w:color w:val="000000"/>
          <w:sz w:val="22"/>
          <w:lang w:bidi="ar-SA"/>
        </w:rPr>
        <w:sym w:font="Symbol" w:char="F03D"/>
      </w:r>
      <w:r w:rsidRPr="00C2219B">
        <w:rPr>
          <w:rFonts w:eastAsia="細明體" w:cs="Times New Roman"/>
          <w:i/>
          <w:color w:val="000000"/>
          <w:sz w:val="22"/>
          <w:lang w:bidi="ar-SA"/>
        </w:rPr>
        <w:t>P</w:t>
      </w:r>
      <w:r w:rsidRPr="00C2219B">
        <w:rPr>
          <w:rFonts w:eastAsia="細明體" w:cs="Times New Roman"/>
          <w:color w:val="000000"/>
          <w:sz w:val="22"/>
          <w:lang w:bidi="ar-SA"/>
        </w:rPr>
        <w:t>(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B</w:t>
      </w:r>
      <w:r w:rsidRPr="00C2219B">
        <w:rPr>
          <w:rFonts w:eastAsia="細明體" w:cs="Times New Roman"/>
          <w:color w:val="000000"/>
          <w:sz w:val="22"/>
          <w:lang w:bidi="ar-SA"/>
        </w:rPr>
        <w:t xml:space="preserve"> | 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A</w:t>
      </w:r>
      <w:r w:rsidRPr="00C2219B">
        <w:rPr>
          <w:rFonts w:eastAsia="細明體" w:cs="Times New Roman"/>
          <w:color w:val="000000"/>
          <w:sz w:val="22"/>
          <w:lang w:bidi="ar-SA"/>
        </w:rPr>
        <w:t>)</w:t>
      </w:r>
    </w:p>
    <w:p w:rsidR="00FA1C07" w:rsidRPr="000D6801" w:rsidRDefault="00C2219B" w:rsidP="00C2219B">
      <w:pPr>
        <w:ind w:left="1287" w:hanging="1287"/>
        <w:rPr>
          <w:rFonts w:eastAsia="標楷體"/>
          <w:b/>
        </w:rPr>
      </w:pPr>
      <w:r w:rsidRPr="00C2219B">
        <w:rPr>
          <w:rFonts w:eastAsia="細明體" w:cs="Times New Roman"/>
          <w:color w:val="000000"/>
          <w:sz w:val="22"/>
          <w:lang w:bidi="ar-SA"/>
        </w:rPr>
        <w:t>(5)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A</w:t>
      </w:r>
      <w:r w:rsidRPr="00C2219B">
        <w:rPr>
          <w:rFonts w:eastAsia="細明體" w:cs="Times New Roman" w:hint="eastAsia"/>
          <w:color w:val="000000"/>
          <w:sz w:val="22"/>
          <w:lang w:bidi="ar-SA"/>
        </w:rPr>
        <w:t>﹐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B</w:t>
      </w:r>
      <w:r w:rsidRPr="00C2219B">
        <w:rPr>
          <w:rFonts w:eastAsia="細明體" w:cs="Times New Roman" w:hint="eastAsia"/>
          <w:color w:val="000000"/>
          <w:sz w:val="22"/>
          <w:lang w:bidi="ar-SA"/>
        </w:rPr>
        <w:t>是獨立事件</w:t>
      </w:r>
      <w:r w:rsidR="00FA1C07" w:rsidRPr="000D6801">
        <w:rPr>
          <w:rFonts w:hAnsi="新細明體"/>
        </w:rPr>
        <w:t>。</w:t>
      </w:r>
    </w:p>
    <w:p w:rsidR="0014668B" w:rsidRPr="00FA1C07" w:rsidRDefault="0014668B" w:rsidP="00F7781A">
      <w:pPr>
        <w:pStyle w:val="01-1"/>
        <w:adjustRightInd/>
        <w:spacing w:line="240" w:lineRule="auto"/>
        <w:ind w:left="0" w:firstLine="0"/>
        <w:jc w:val="both"/>
        <w:rPr>
          <w:lang w:val="en-US"/>
        </w:rPr>
      </w:pPr>
    </w:p>
    <w:p w:rsidR="00C2219B" w:rsidRDefault="00A5182D" w:rsidP="00C2219B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 w:rsidRPr="00B83536">
        <w:rPr>
          <w:rFonts w:cs="Times New Roman"/>
        </w:rPr>
        <w:t>2.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某項</w:t>
      </w:r>
      <w:r w:rsidR="00C2219B" w:rsidRPr="00C2219B">
        <w:rPr>
          <w:rFonts w:eastAsia="細明體" w:cs="Times New Roman"/>
          <w:i/>
          <w:color w:val="000000"/>
          <w:sz w:val="22"/>
          <w:lang w:bidi="ar-SA"/>
        </w:rPr>
        <w:t>X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光透視檢查的可靠程度如下﹕患有結核病的人檢驗能正確判斷的可能性為</w:t>
      </w:r>
      <w:r w:rsidR="00C2219B" w:rsidRPr="00C2219B">
        <w:rPr>
          <w:rFonts w:eastAsia="細明體" w:cs="Times New Roman"/>
          <w:color w:val="000000"/>
          <w:sz w:val="22"/>
          <w:lang w:bidi="ar-SA"/>
        </w:rPr>
        <w:t>0.9</w:t>
      </w:r>
      <w:r w:rsidR="00C2219B" w:rsidRPr="00C2219B">
        <w:rPr>
          <w:rFonts w:eastAsia="細明體" w:cs="Times New Roman" w:hint="eastAsia"/>
          <w:color w:val="000000"/>
          <w:sz w:val="22"/>
          <w:lang w:bidi="ar-SA"/>
        </w:rPr>
        <w:t>﹔不患有結核病的人﹐則檢驗做了錯誤判斷</w:t>
      </w:r>
    </w:p>
    <w:p w:rsidR="00C2219B" w:rsidRPr="00A82DE8" w:rsidRDefault="00C2219B" w:rsidP="00C2219B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 w:rsidRPr="00C2219B">
        <w:rPr>
          <w:rFonts w:eastAsia="細明體" w:cs="Times New Roman" w:hint="eastAsia"/>
          <w:color w:val="000000"/>
          <w:sz w:val="22"/>
          <w:lang w:bidi="ar-SA"/>
        </w:rPr>
        <w:t>的可能性為</w:t>
      </w:r>
      <w:r w:rsidRPr="00C2219B">
        <w:rPr>
          <w:rFonts w:eastAsia="細明體" w:cs="Times New Roman"/>
          <w:color w:val="000000"/>
          <w:sz w:val="22"/>
          <w:lang w:bidi="ar-SA"/>
        </w:rPr>
        <w:t>0.01</w:t>
      </w:r>
      <w:r w:rsidR="000C286B">
        <w:rPr>
          <w:rFonts w:eastAsia="細明體" w:cs="Times New Roman" w:hint="eastAsia"/>
          <w:color w:val="000000"/>
          <w:sz w:val="22"/>
          <w:lang w:bidi="ar-SA"/>
        </w:rPr>
        <w:t>。</w:t>
      </w:r>
      <w:r w:rsidRPr="00C2219B">
        <w:rPr>
          <w:rFonts w:eastAsia="細明體" w:cs="Times New Roman" w:hint="eastAsia"/>
          <w:color w:val="000000"/>
          <w:sz w:val="22"/>
          <w:lang w:bidi="ar-SA"/>
        </w:rPr>
        <w:t>現在對某地區人口進行此項檢查﹐發現經</w:t>
      </w:r>
      <w:r w:rsidRPr="00C2219B">
        <w:rPr>
          <w:rFonts w:eastAsia="細明體" w:cs="Times New Roman"/>
          <w:i/>
          <w:color w:val="000000"/>
          <w:sz w:val="22"/>
          <w:lang w:bidi="ar-SA"/>
        </w:rPr>
        <w:t>X</w:t>
      </w:r>
      <w:r w:rsidRPr="00C2219B">
        <w:rPr>
          <w:rFonts w:eastAsia="細明體" w:cs="Times New Roman" w:hint="eastAsia"/>
          <w:color w:val="000000"/>
          <w:sz w:val="22"/>
          <w:lang w:bidi="ar-SA"/>
        </w:rPr>
        <w:t>光透視檢查出有結核病者是真正結核病患者的機率為</w:t>
      </w:r>
      <m:oMath>
        <m:f>
          <m:fPr>
            <m:ctrlPr>
              <w:rPr>
                <w:rFonts w:ascii="Cambria Math" w:eastAsia="細明體" w:hAnsi="Cambria Math" w:cs="Times New Roman"/>
                <w:i/>
                <w:color w:val="000000"/>
                <w:sz w:val="22"/>
                <w:lang w:bidi="ar-SA"/>
              </w:rPr>
            </m:ctrlPr>
          </m:fPr>
          <m:num>
            <m:r>
              <w:rPr>
                <w:rFonts w:ascii="Cambria Math" w:eastAsia="細明體" w:hAnsi="Cambria Math" w:cs="Times New Roman"/>
                <w:color w:val="000000"/>
                <w:sz w:val="22"/>
                <w:lang w:bidi="ar-SA"/>
              </w:rPr>
              <m:t>90</m:t>
            </m:r>
          </m:num>
          <m:den>
            <m:r>
              <w:rPr>
                <w:rFonts w:ascii="Cambria Math" w:eastAsia="細明體" w:hAnsi="Cambria Math" w:cs="Times New Roman"/>
                <w:color w:val="000000"/>
                <w:sz w:val="22"/>
                <w:lang w:bidi="ar-SA"/>
              </w:rPr>
              <m:t>589</m:t>
            </m:r>
          </m:den>
        </m:f>
      </m:oMath>
      <w:r w:rsidRPr="00C2219B">
        <w:rPr>
          <w:rFonts w:eastAsia="細明體" w:cs="Times New Roman" w:hint="eastAsia"/>
          <w:color w:val="000000"/>
          <w:sz w:val="22"/>
          <w:lang w:bidi="ar-SA"/>
        </w:rPr>
        <w:t>﹐則此地</w:t>
      </w:r>
    </w:p>
    <w:p w:rsidR="00E94A0E" w:rsidRDefault="00C2219B" w:rsidP="005808B7">
      <w:pPr>
        <w:ind w:left="1287" w:hanging="1287"/>
        <w:rPr>
          <w:rFonts w:hAnsi="新細明體" w:cs="Times New Roman"/>
        </w:rPr>
      </w:pPr>
      <w:r w:rsidRPr="00C2219B">
        <w:rPr>
          <w:rFonts w:eastAsia="細明體" w:cs="Times New Roman" w:hint="eastAsia"/>
          <w:color w:val="000000"/>
          <w:sz w:val="22"/>
          <w:lang w:bidi="ar-SA"/>
        </w:rPr>
        <w:t>區結核病患者占全部人口的百分比為多少</w:t>
      </w:r>
      <w:r w:rsidRPr="00C2219B">
        <w:rPr>
          <w:rFonts w:eastAsia="細明體" w:cs="Times New Roman"/>
          <w:color w:val="000000"/>
          <w:sz w:val="22"/>
          <w:lang w:bidi="ar-SA"/>
        </w:rPr>
        <w:t>%</w:t>
      </w:r>
      <w:r w:rsidRPr="00C2219B">
        <w:rPr>
          <w:rFonts w:eastAsia="細明體" w:cs="Times New Roman" w:hint="eastAsia"/>
          <w:color w:val="000000"/>
          <w:sz w:val="22"/>
          <w:lang w:bidi="ar-SA"/>
        </w:rPr>
        <w:t>﹖</w:t>
      </w:r>
      <w:r w:rsidRPr="00C2219B">
        <w:rPr>
          <w:rFonts w:eastAsia="細明體" w:cs="Times New Roman"/>
          <w:color w:val="000000"/>
          <w:sz w:val="22"/>
          <w:lang w:bidi="ar-SA"/>
        </w:rPr>
        <w:t>(1) 0.</w:t>
      </w:r>
      <w:r w:rsidR="00A82DE8">
        <w:rPr>
          <w:rFonts w:eastAsia="細明體" w:cs="Times New Roman"/>
          <w:color w:val="000000"/>
          <w:sz w:val="22"/>
          <w:lang w:bidi="ar-SA"/>
        </w:rPr>
        <w:t>1</w:t>
      </w:r>
      <w:r w:rsidRPr="00C2219B">
        <w:rPr>
          <w:rFonts w:eastAsia="細明體" w:cs="Times New Roman"/>
          <w:color w:val="000000"/>
          <w:sz w:val="22"/>
          <w:lang w:bidi="ar-SA"/>
        </w:rPr>
        <w:t>(2) 0.</w:t>
      </w:r>
      <w:r w:rsidR="00A82DE8">
        <w:rPr>
          <w:rFonts w:eastAsia="細明體" w:cs="Times New Roman"/>
          <w:color w:val="000000"/>
          <w:sz w:val="22"/>
          <w:lang w:bidi="ar-SA"/>
        </w:rPr>
        <w:t>2</w:t>
      </w:r>
      <w:r w:rsidRPr="00C2219B">
        <w:rPr>
          <w:rFonts w:eastAsia="細明體" w:cs="Times New Roman"/>
          <w:color w:val="000000"/>
          <w:sz w:val="22"/>
          <w:lang w:bidi="ar-SA"/>
        </w:rPr>
        <w:t>(3) 0.</w:t>
      </w:r>
      <w:r w:rsidR="00A82DE8">
        <w:rPr>
          <w:rFonts w:eastAsia="細明體" w:cs="Times New Roman"/>
          <w:color w:val="000000"/>
          <w:sz w:val="22"/>
          <w:lang w:bidi="ar-SA"/>
        </w:rPr>
        <w:t>3</w:t>
      </w:r>
      <w:r w:rsidRPr="00C2219B">
        <w:rPr>
          <w:rFonts w:eastAsia="細明體" w:cs="Times New Roman"/>
          <w:color w:val="000000"/>
          <w:sz w:val="22"/>
          <w:lang w:bidi="ar-SA"/>
        </w:rPr>
        <w:t>(4) 0.4(5) 0.5</w:t>
      </w:r>
      <w:r w:rsidR="003E7D48" w:rsidRPr="000D6801">
        <w:rPr>
          <w:rFonts w:hAnsi="新細明體" w:cs="Times New Roman"/>
        </w:rPr>
        <w:t>。</w:t>
      </w:r>
    </w:p>
    <w:p w:rsidR="00A5182D" w:rsidRPr="00F62BDE" w:rsidRDefault="00A5182D" w:rsidP="000C286B">
      <w:pPr>
        <w:pStyle w:val="01-1"/>
        <w:adjustRightInd/>
        <w:spacing w:line="240" w:lineRule="auto"/>
        <w:ind w:left="540" w:hangingChars="150" w:hanging="540"/>
        <w:jc w:val="both"/>
        <w:rPr>
          <w:b/>
        </w:rPr>
      </w:pPr>
    </w:p>
    <w:p w:rsidR="005808B7" w:rsidRDefault="003B4CDF" w:rsidP="005808B7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 w:rsidRPr="000D6801">
        <w:rPr>
          <w:rFonts w:cs="新細明體" w:hint="eastAsia"/>
        </w:rPr>
        <w:t>3.</w:t>
      </w:r>
      <w:r w:rsidR="005808B7" w:rsidRPr="005808B7">
        <w:rPr>
          <w:rFonts w:eastAsia="細明體" w:cs="Times New Roman" w:hint="eastAsia"/>
          <w:color w:val="000000"/>
          <w:sz w:val="22"/>
          <w:lang w:bidi="ar-SA"/>
        </w:rPr>
        <w:t>下圖顯示民國</w:t>
      </w:r>
      <w:r w:rsidR="005808B7" w:rsidRPr="005808B7">
        <w:rPr>
          <w:rFonts w:eastAsia="細明體" w:cs="Times New Roman"/>
          <w:color w:val="000000"/>
          <w:sz w:val="22"/>
          <w:lang w:bidi="ar-SA"/>
        </w:rPr>
        <w:t>88</w:t>
      </w:r>
      <w:r w:rsidR="005808B7" w:rsidRPr="005808B7">
        <w:rPr>
          <w:rFonts w:eastAsia="細明體" w:cs="Times New Roman" w:hint="eastAsia"/>
          <w:color w:val="000000"/>
          <w:sz w:val="22"/>
          <w:lang w:bidi="ar-SA"/>
        </w:rPr>
        <w:t>﹑</w:t>
      </w:r>
      <w:r w:rsidR="005808B7" w:rsidRPr="005808B7">
        <w:rPr>
          <w:rFonts w:eastAsia="細明體" w:cs="Times New Roman"/>
          <w:color w:val="000000"/>
          <w:sz w:val="22"/>
          <w:lang w:bidi="ar-SA"/>
        </w:rPr>
        <w:t>89</w:t>
      </w:r>
      <w:r w:rsidR="005808B7" w:rsidRPr="005808B7">
        <w:rPr>
          <w:rFonts w:eastAsia="細明體" w:cs="Times New Roman" w:hint="eastAsia"/>
          <w:color w:val="000000"/>
          <w:sz w:val="22"/>
          <w:lang w:bidi="ar-SA"/>
        </w:rPr>
        <w:t>及</w:t>
      </w:r>
      <w:r w:rsidR="005808B7" w:rsidRPr="005808B7">
        <w:rPr>
          <w:rFonts w:eastAsia="細明體" w:cs="Times New Roman"/>
          <w:color w:val="000000"/>
          <w:sz w:val="22"/>
          <w:lang w:bidi="ar-SA"/>
        </w:rPr>
        <w:t>90</w:t>
      </w:r>
      <w:r w:rsidR="005808B7" w:rsidRPr="005808B7">
        <w:rPr>
          <w:rFonts w:eastAsia="細明體" w:cs="Times New Roman" w:hint="eastAsia"/>
          <w:color w:val="000000"/>
          <w:sz w:val="22"/>
          <w:lang w:bidi="ar-SA"/>
        </w:rPr>
        <w:t>年三個年度所調查之臺灣北﹑中﹑南﹑東部地區國民對自己生活的滿意程度（資料來源﹕內政部統計處「國民生活狀況調查報告」）</w:t>
      </w:r>
      <w:r w:rsidR="000C286B">
        <w:rPr>
          <w:rFonts w:eastAsia="細明體" w:cs="Times New Roman" w:hint="eastAsia"/>
          <w:color w:val="000000"/>
          <w:sz w:val="22"/>
          <w:lang w:bidi="ar-SA"/>
        </w:rPr>
        <w:t>。</w:t>
      </w:r>
      <w:r w:rsidR="005808B7" w:rsidRPr="005808B7">
        <w:rPr>
          <w:rFonts w:eastAsia="細明體" w:cs="Times New Roman"/>
          <w:color w:val="000000"/>
          <w:sz w:val="22"/>
          <w:lang w:bidi="ar-SA"/>
        </w:rPr>
        <w:br/>
      </w:r>
      <w:r w:rsidR="005808B7" w:rsidRPr="005808B7">
        <w:rPr>
          <w:rFonts w:eastAsia="細明體" w:cs="Times New Roman"/>
          <w:noProof/>
          <w:color w:val="000000"/>
          <w:sz w:val="22"/>
          <w:lang w:bidi="ar-SA"/>
        </w:rPr>
        <w:drawing>
          <wp:inline distT="0" distB="0" distL="0" distR="0">
            <wp:extent cx="4464050" cy="2567407"/>
            <wp:effectExtent l="0" t="0" r="0" b="0"/>
            <wp:docPr id="1" name="圖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6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B7" w:rsidRDefault="005808B7" w:rsidP="005808B7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 w:rsidRPr="005808B7">
        <w:rPr>
          <w:rFonts w:eastAsia="細明體" w:cs="Times New Roman" w:hint="eastAsia"/>
          <w:color w:val="000000"/>
          <w:sz w:val="22"/>
          <w:lang w:bidi="ar-SA"/>
        </w:rPr>
        <w:t>為比較各地區國民對自己生活滿意程度的差異﹐以東部地區國民之滿意度為基準﹐計算各年度中其他三地相對於當年度東部地</w:t>
      </w:r>
    </w:p>
    <w:p w:rsidR="005808B7" w:rsidRDefault="005808B7" w:rsidP="005808B7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 w:rsidRPr="005808B7">
        <w:rPr>
          <w:rFonts w:eastAsia="細明體" w:cs="Times New Roman" w:hint="eastAsia"/>
          <w:color w:val="000000"/>
          <w:sz w:val="22"/>
          <w:lang w:bidi="ar-SA"/>
        </w:rPr>
        <w:t>區國民的「相對生活滿意度」</w:t>
      </w:r>
      <w:r w:rsidR="000C286B">
        <w:rPr>
          <w:rFonts w:eastAsia="細明體" w:cs="Times New Roman" w:hint="eastAsia"/>
          <w:color w:val="000000"/>
          <w:sz w:val="22"/>
          <w:lang w:bidi="ar-SA"/>
        </w:rPr>
        <w:t>。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例如﹕</w:t>
      </w:r>
      <w:r w:rsidRPr="005808B7">
        <w:rPr>
          <w:rFonts w:eastAsia="細明體" w:cs="Times New Roman"/>
          <w:color w:val="000000"/>
          <w:sz w:val="22"/>
          <w:lang w:bidi="ar-SA"/>
        </w:rPr>
        <w:t>88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年度中部地區的相對生活滿意度為</w:t>
      </w:r>
      <w:r w:rsidRPr="005808B7">
        <w:rPr>
          <w:rFonts w:eastAsia="細明體" w:cs="Times New Roman"/>
          <w:color w:val="000000"/>
          <w:position w:val="-22"/>
          <w:sz w:val="22"/>
          <w:lang w:bidi="ar-SA"/>
        </w:rPr>
        <w:object w:dxaOrig="500" w:dyaOrig="590">
          <v:shape id="_x0000_i1032" type="#_x0000_t75" style="width:24.95pt;height:29.55pt" o:ole="">
            <v:imagedata r:id="rId23" o:title=""/>
          </v:shape>
          <o:OLEObject Type="Embed" ProgID="Equation.DSMT4" ShapeID="_x0000_i1032" DrawAspect="Content" ObjectID="_1623214284" r:id="rId24"/>
        </w:objec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≒</w:t>
      </w:r>
      <w:r w:rsidRPr="005808B7">
        <w:rPr>
          <w:rFonts w:eastAsia="細明體" w:cs="Times New Roman"/>
          <w:color w:val="000000"/>
          <w:sz w:val="22"/>
          <w:lang w:bidi="ar-SA"/>
        </w:rPr>
        <w:t>94.31%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﹔</w:t>
      </w:r>
      <w:r w:rsidRPr="005808B7">
        <w:rPr>
          <w:rFonts w:eastAsia="細明體" w:cs="Times New Roman"/>
          <w:color w:val="000000"/>
          <w:sz w:val="22"/>
          <w:lang w:bidi="ar-SA"/>
        </w:rPr>
        <w:t>89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年度北部地區相對生活滿意度為</w:t>
      </w:r>
    </w:p>
    <w:p w:rsidR="005808B7" w:rsidRDefault="005808B7" w:rsidP="005808B7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 w:rsidRPr="005808B7">
        <w:rPr>
          <w:rFonts w:eastAsia="細明體" w:cs="Times New Roman"/>
          <w:color w:val="000000"/>
          <w:position w:val="-22"/>
          <w:sz w:val="22"/>
          <w:lang w:bidi="ar-SA"/>
        </w:rPr>
        <w:object w:dxaOrig="500" w:dyaOrig="590">
          <v:shape id="_x0000_i1033" type="#_x0000_t75" style="width:24.95pt;height:29.55pt" o:ole="">
            <v:imagedata r:id="rId25" o:title=""/>
          </v:shape>
          <o:OLEObject Type="Embed" ProgID="Equation.DSMT4" ShapeID="_x0000_i1033" DrawAspect="Content" ObjectID="_1623214285" r:id="rId26"/>
        </w:objec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≒</w:t>
      </w:r>
      <w:r w:rsidRPr="005808B7">
        <w:rPr>
          <w:rFonts w:eastAsia="細明體" w:cs="Times New Roman"/>
          <w:color w:val="000000"/>
          <w:sz w:val="22"/>
          <w:lang w:bidi="ar-SA"/>
        </w:rPr>
        <w:t>100.14%</w:t>
      </w:r>
      <w:r w:rsidR="000C286B">
        <w:rPr>
          <w:rFonts w:eastAsia="細明體" w:cs="Times New Roman" w:hint="eastAsia"/>
          <w:color w:val="000000"/>
          <w:sz w:val="22"/>
          <w:lang w:bidi="ar-SA"/>
        </w:rPr>
        <w:t>。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下列關於各地區國民生活滿意度的敘述﹐何者正確﹖</w:t>
      </w:r>
      <w:r w:rsidRPr="005808B7">
        <w:rPr>
          <w:rFonts w:eastAsia="細明體" w:cs="Times New Roman"/>
          <w:color w:val="000000"/>
          <w:sz w:val="22"/>
          <w:lang w:bidi="ar-SA"/>
        </w:rPr>
        <w:t>(1)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北部地區國民的「相對生活滿意度」在</w:t>
      </w:r>
      <w:r w:rsidRPr="005808B7">
        <w:rPr>
          <w:rFonts w:eastAsia="細明體" w:cs="Times New Roman"/>
          <w:color w:val="000000"/>
          <w:sz w:val="22"/>
          <w:lang w:bidi="ar-SA"/>
        </w:rPr>
        <w:t xml:space="preserve">88 </w:t>
      </w:r>
      <w:r w:rsidRPr="005808B7">
        <w:rPr>
          <w:rFonts w:eastAsia="細明體" w:cs="Times New Roman"/>
          <w:color w:val="000000"/>
          <w:sz w:val="22"/>
          <w:lang w:bidi="ar-SA"/>
        </w:rPr>
        <w:sym w:font="Symbol" w:char="F02D"/>
      </w:r>
      <w:r w:rsidRPr="005808B7">
        <w:rPr>
          <w:rFonts w:eastAsia="細明體" w:cs="Times New Roman"/>
          <w:color w:val="000000"/>
          <w:sz w:val="22"/>
          <w:lang w:bidi="ar-SA"/>
        </w:rPr>
        <w:t xml:space="preserve"> 90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年三</w:t>
      </w:r>
    </w:p>
    <w:p w:rsidR="00A82DE8" w:rsidRDefault="005808B7" w:rsidP="005808B7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 w:rsidRPr="005808B7">
        <w:rPr>
          <w:rFonts w:eastAsia="細明體" w:cs="Times New Roman" w:hint="eastAsia"/>
          <w:color w:val="000000"/>
          <w:sz w:val="22"/>
          <w:lang w:bidi="ar-SA"/>
        </w:rPr>
        <w:t>年中，以</w:t>
      </w:r>
      <w:r w:rsidRPr="005808B7">
        <w:rPr>
          <w:rFonts w:eastAsia="細明體" w:cs="Times New Roman"/>
          <w:color w:val="000000"/>
          <w:sz w:val="22"/>
          <w:lang w:bidi="ar-SA"/>
        </w:rPr>
        <w:t>90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年度為最低</w:t>
      </w:r>
      <w:r w:rsidRPr="005808B7">
        <w:rPr>
          <w:rFonts w:eastAsia="細明體" w:cs="Times New Roman"/>
          <w:color w:val="000000"/>
          <w:sz w:val="22"/>
          <w:lang w:bidi="ar-SA"/>
        </w:rPr>
        <w:t>(2)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中部地區國民的「相對生活滿意度」在</w:t>
      </w:r>
      <w:r w:rsidRPr="005808B7">
        <w:rPr>
          <w:rFonts w:eastAsia="細明體" w:cs="Times New Roman"/>
          <w:color w:val="000000"/>
          <w:sz w:val="22"/>
          <w:lang w:bidi="ar-SA"/>
        </w:rPr>
        <w:t xml:space="preserve">88 </w:t>
      </w:r>
      <w:r w:rsidRPr="005808B7">
        <w:rPr>
          <w:rFonts w:eastAsia="細明體" w:cs="Times New Roman"/>
          <w:color w:val="000000"/>
          <w:sz w:val="22"/>
          <w:lang w:bidi="ar-SA"/>
        </w:rPr>
        <w:sym w:font="Symbol" w:char="F02D"/>
      </w:r>
      <w:r w:rsidRPr="005808B7">
        <w:rPr>
          <w:rFonts w:eastAsia="細明體" w:cs="Times New Roman"/>
          <w:color w:val="000000"/>
          <w:sz w:val="22"/>
          <w:lang w:bidi="ar-SA"/>
        </w:rPr>
        <w:t xml:space="preserve"> 90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年三年中逐年降低</w:t>
      </w:r>
      <w:r w:rsidRPr="005808B7">
        <w:rPr>
          <w:rFonts w:eastAsia="細明體" w:cs="Times New Roman"/>
          <w:color w:val="000000"/>
          <w:sz w:val="22"/>
          <w:lang w:bidi="ar-SA"/>
        </w:rPr>
        <w:t>(3)</w:t>
      </w:r>
      <w:r>
        <w:rPr>
          <w:rFonts w:eastAsia="細明體" w:cs="Times New Roman" w:hint="eastAsia"/>
          <w:color w:val="000000"/>
          <w:sz w:val="22"/>
          <w:lang w:bidi="ar-SA"/>
        </w:rPr>
        <w:t>南部地區國民的「相對生</w:t>
      </w:r>
      <w:r w:rsidR="004B60D2">
        <w:rPr>
          <w:rFonts w:eastAsia="細明體" w:cs="Times New Roman" w:hint="eastAsia"/>
          <w:color w:val="000000"/>
          <w:sz w:val="22"/>
          <w:lang w:bidi="ar-SA"/>
        </w:rPr>
        <w:t>活</w:t>
      </w:r>
    </w:p>
    <w:p w:rsidR="005808B7" w:rsidRDefault="005808B7" w:rsidP="00A82DE8">
      <w:pPr>
        <w:ind w:leftChars="50" w:left="120" w:firstLineChars="100" w:firstLine="220"/>
        <w:rPr>
          <w:rFonts w:eastAsia="細明體" w:cs="Times New Roman"/>
          <w:color w:val="000000"/>
          <w:sz w:val="22"/>
          <w:lang w:bidi="ar-SA"/>
        </w:rPr>
      </w:pPr>
      <w:r w:rsidRPr="005808B7">
        <w:rPr>
          <w:rFonts w:eastAsia="細明體" w:cs="Times New Roman" w:hint="eastAsia"/>
          <w:color w:val="000000"/>
          <w:sz w:val="22"/>
          <w:lang w:bidi="ar-SA"/>
        </w:rPr>
        <w:t>滿意度」在</w:t>
      </w:r>
      <w:r w:rsidRPr="005808B7">
        <w:rPr>
          <w:rFonts w:eastAsia="細明體" w:cs="Times New Roman"/>
          <w:color w:val="000000"/>
          <w:sz w:val="22"/>
          <w:lang w:bidi="ar-SA"/>
        </w:rPr>
        <w:t xml:space="preserve">88 </w:t>
      </w:r>
      <w:r w:rsidRPr="005808B7">
        <w:rPr>
          <w:rFonts w:eastAsia="細明體" w:cs="Times New Roman"/>
          <w:color w:val="000000"/>
          <w:sz w:val="22"/>
          <w:lang w:bidi="ar-SA"/>
        </w:rPr>
        <w:sym w:font="Symbol" w:char="F02D"/>
      </w:r>
      <w:r w:rsidRPr="005808B7">
        <w:rPr>
          <w:rFonts w:eastAsia="細明體" w:cs="Times New Roman"/>
          <w:color w:val="000000"/>
          <w:sz w:val="22"/>
          <w:lang w:bidi="ar-SA"/>
        </w:rPr>
        <w:t xml:space="preserve"> 90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年三年中﹐以</w:t>
      </w:r>
      <w:r w:rsidRPr="005808B7">
        <w:rPr>
          <w:rFonts w:eastAsia="細明體" w:cs="Times New Roman"/>
          <w:color w:val="000000"/>
          <w:sz w:val="22"/>
          <w:lang w:bidi="ar-SA"/>
        </w:rPr>
        <w:t>90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年度為最低</w:t>
      </w:r>
      <w:r w:rsidRPr="005808B7">
        <w:rPr>
          <w:rFonts w:eastAsia="細明體" w:cs="Times New Roman"/>
          <w:color w:val="000000"/>
          <w:sz w:val="22"/>
          <w:lang w:bidi="ar-SA"/>
        </w:rPr>
        <w:t>(4)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在</w:t>
      </w:r>
      <w:r w:rsidRPr="005808B7">
        <w:rPr>
          <w:rFonts w:eastAsia="細明體" w:cs="Times New Roman"/>
          <w:color w:val="000000"/>
          <w:sz w:val="22"/>
          <w:lang w:bidi="ar-SA"/>
        </w:rPr>
        <w:t xml:space="preserve">88 </w:t>
      </w:r>
      <w:r w:rsidRPr="005808B7">
        <w:rPr>
          <w:rFonts w:eastAsia="細明體" w:cs="Times New Roman"/>
          <w:color w:val="000000"/>
          <w:sz w:val="22"/>
          <w:lang w:bidi="ar-SA"/>
        </w:rPr>
        <w:sym w:font="Symbol" w:char="F02D"/>
      </w:r>
      <w:r w:rsidRPr="005808B7">
        <w:rPr>
          <w:rFonts w:eastAsia="細明體" w:cs="Times New Roman"/>
          <w:color w:val="000000"/>
          <w:sz w:val="22"/>
          <w:lang w:bidi="ar-SA"/>
        </w:rPr>
        <w:t xml:space="preserve"> 90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年三年中﹐四地區國民間生活滿意度差異在</w:t>
      </w:r>
      <w:r w:rsidRPr="005808B7">
        <w:rPr>
          <w:rFonts w:eastAsia="細明體" w:cs="Times New Roman"/>
          <w:color w:val="000000"/>
          <w:sz w:val="22"/>
          <w:lang w:bidi="ar-SA"/>
        </w:rPr>
        <w:t>90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年度達到最低</w:t>
      </w:r>
    </w:p>
    <w:p w:rsidR="00FA1C07" w:rsidRPr="005643A7" w:rsidRDefault="005808B7" w:rsidP="005808B7">
      <w:pPr>
        <w:ind w:left="1287" w:hanging="1287"/>
        <w:rPr>
          <w:rFonts w:eastAsia="標楷體"/>
          <w:b/>
        </w:rPr>
      </w:pPr>
      <w:r w:rsidRPr="005808B7">
        <w:rPr>
          <w:rFonts w:eastAsia="細明體" w:cs="Times New Roman"/>
          <w:color w:val="000000"/>
          <w:sz w:val="22"/>
          <w:lang w:bidi="ar-SA"/>
        </w:rPr>
        <w:t>(5)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在</w:t>
      </w:r>
      <w:r w:rsidRPr="005808B7">
        <w:rPr>
          <w:rFonts w:eastAsia="細明體" w:cs="Times New Roman"/>
          <w:color w:val="000000"/>
          <w:sz w:val="22"/>
          <w:lang w:bidi="ar-SA"/>
        </w:rPr>
        <w:t xml:space="preserve">88 </w:t>
      </w:r>
      <w:r w:rsidRPr="005808B7">
        <w:rPr>
          <w:rFonts w:eastAsia="細明體" w:cs="Times New Roman"/>
          <w:color w:val="000000"/>
          <w:sz w:val="22"/>
          <w:lang w:bidi="ar-SA"/>
        </w:rPr>
        <w:sym w:font="Symbol" w:char="F02D"/>
      </w:r>
      <w:r w:rsidRPr="005808B7">
        <w:rPr>
          <w:rFonts w:eastAsia="細明體" w:cs="Times New Roman"/>
          <w:color w:val="000000"/>
          <w:sz w:val="22"/>
          <w:lang w:bidi="ar-SA"/>
        </w:rPr>
        <w:t xml:space="preserve"> 90</w:t>
      </w:r>
      <w:r w:rsidRPr="005808B7">
        <w:rPr>
          <w:rFonts w:eastAsia="細明體" w:cs="Times New Roman" w:hint="eastAsia"/>
          <w:color w:val="000000"/>
          <w:sz w:val="22"/>
          <w:lang w:bidi="ar-SA"/>
        </w:rPr>
        <w:t>年三年中﹐四地區國民間生活滿意度的差異逐年增加</w:t>
      </w:r>
      <w:r w:rsidRPr="000D6801">
        <w:rPr>
          <w:rFonts w:hAnsi="新細明體" w:cs="Times New Roman"/>
        </w:rPr>
        <w:t>。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80"/>
      </w:tblGrid>
      <w:tr w:rsidR="008A1377" w:rsidTr="00992364">
        <w:trPr>
          <w:trHeight w:val="1080"/>
        </w:trPr>
        <w:tc>
          <w:tcPr>
            <w:tcW w:w="12480" w:type="dxa"/>
          </w:tcPr>
          <w:p w:rsidR="008A1377" w:rsidRDefault="008A1377" w:rsidP="005D2C84">
            <w:pPr>
              <w:snapToGrid w:val="0"/>
              <w:spacing w:after="120" w:line="240" w:lineRule="atLeast"/>
              <w:jc w:val="center"/>
              <w:rPr>
                <w:rFonts w:eastAsia="標楷體"/>
                <w:b/>
                <w:color w:val="000000"/>
                <w:sz w:val="32"/>
              </w:rPr>
            </w:pPr>
            <w:r w:rsidRPr="000D78F9">
              <w:rPr>
                <w:rFonts w:ascii="標楷體" w:eastAsia="標楷體" w:hAnsi="標楷體" w:hint="eastAsia"/>
                <w:b/>
                <w:color w:val="000000"/>
              </w:rPr>
              <w:lastRenderedPageBreak/>
              <w:t>國立中興大學附屬高級中學</w:t>
            </w:r>
            <w:r w:rsidR="005D2C84">
              <w:rPr>
                <w:rFonts w:ascii="標楷體" w:eastAsia="標楷體" w:hAnsi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</w:rPr>
              <w:t>10</w:t>
            </w:r>
            <w:r>
              <w:rPr>
                <w:rFonts w:eastAsia="標楷體" w:hint="eastAsia"/>
                <w:b/>
                <w:color w:val="000000"/>
              </w:rPr>
              <w:t>7</w:t>
            </w:r>
            <w:r w:rsidRPr="000D78F9">
              <w:rPr>
                <w:rFonts w:eastAsia="標楷體" w:hint="eastAsia"/>
                <w:b/>
                <w:color w:val="000000"/>
              </w:rPr>
              <w:t>學年度</w:t>
            </w:r>
            <w:r w:rsidR="005D2C84">
              <w:rPr>
                <w:rFonts w:eastAsia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</w:rPr>
              <w:t>第</w:t>
            </w:r>
            <w:r>
              <w:rPr>
                <w:rFonts w:eastAsia="標楷體" w:hint="eastAsia"/>
                <w:b/>
                <w:color w:val="000000"/>
              </w:rPr>
              <w:t>2</w:t>
            </w:r>
            <w:r w:rsidRPr="000D78F9">
              <w:rPr>
                <w:rFonts w:eastAsia="標楷體" w:hint="eastAsia"/>
                <w:b/>
                <w:color w:val="000000"/>
              </w:rPr>
              <w:t>學期</w:t>
            </w:r>
            <w:r>
              <w:rPr>
                <w:rFonts w:eastAsia="標楷體" w:hint="eastAsia"/>
                <w:b/>
                <w:color w:val="000000"/>
              </w:rPr>
              <w:t>高一期末考</w:t>
            </w:r>
            <w:r w:rsidR="005D2C84">
              <w:rPr>
                <w:rFonts w:eastAsia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</w:rPr>
              <w:t>數學科試題</w:t>
            </w:r>
            <w:r w:rsidR="005D2C84">
              <w:rPr>
                <w:rFonts w:eastAsia="標楷體" w:hint="eastAsia"/>
                <w:b/>
                <w:color w:val="000000"/>
              </w:rPr>
              <w:t xml:space="preserve">  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</w:t>
            </w:r>
            <w:r w:rsidR="00CA0E1C">
              <w:rPr>
                <w:rFonts w:eastAsia="標楷體" w:hint="eastAsia"/>
                <w:b/>
                <w:color w:val="000000"/>
                <w:sz w:val="20"/>
                <w:szCs w:val="20"/>
              </w:rPr>
              <w:t>簡老師</w:t>
            </w:r>
            <w:r w:rsidR="005D2C84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審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題教師：</w:t>
            </w:r>
            <w:r w:rsidR="00CA0E1C">
              <w:rPr>
                <w:rFonts w:eastAsia="標楷體" w:hint="eastAsia"/>
                <w:b/>
                <w:color w:val="000000"/>
                <w:sz w:val="20"/>
                <w:szCs w:val="20"/>
              </w:rPr>
              <w:t>邱老師</w:t>
            </w:r>
          </w:p>
          <w:p w:rsidR="008A1377" w:rsidRDefault="008A1377" w:rsidP="005D2C84">
            <w:pPr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一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</w:t>
            </w:r>
            <w:r w:rsidR="005D2C84">
              <w:rPr>
                <w:rFonts w:eastAsia="標楷體" w:hint="eastAsia"/>
                <w:b/>
                <w:color w:val="000000"/>
                <w:sz w:val="28"/>
              </w:rPr>
              <w:t>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</w:t>
            </w:r>
            <w:r w:rsidR="005D2C84">
              <w:rPr>
                <w:rFonts w:eastAsia="標楷體" w:hint="eastAsia"/>
                <w:b/>
                <w:color w:val="000000"/>
                <w:sz w:val="28"/>
              </w:rPr>
              <w:t xml:space="preserve">               </w:t>
            </w:r>
            <w:r>
              <w:rPr>
                <w:rFonts w:eastAsia="標楷體" w:hint="eastAsia"/>
                <w:b/>
                <w:color w:val="000000"/>
              </w:rPr>
              <w:t>試題</w:t>
            </w:r>
            <w:r w:rsidRPr="00BB3FAD">
              <w:rPr>
                <w:rFonts w:eastAsia="標楷體" w:hint="eastAsia"/>
                <w:b/>
                <w:color w:val="000000"/>
              </w:rPr>
              <w:t>共</w:t>
            </w:r>
            <w:r w:rsidR="000101AD">
              <w:rPr>
                <w:rFonts w:eastAsia="標楷體" w:hint="eastAsia"/>
                <w:b/>
                <w:color w:val="000000"/>
              </w:rPr>
              <w:t>3</w:t>
            </w:r>
            <w:r w:rsidRPr="00BB3FAD">
              <w:rPr>
                <w:rFonts w:eastAsia="標楷體" w:hint="eastAsia"/>
                <w:b/>
                <w:color w:val="000000"/>
              </w:rPr>
              <w:t>頁</w:t>
            </w:r>
            <w:r w:rsidRPr="00BB3FAD">
              <w:rPr>
                <w:rFonts w:eastAsia="標楷體" w:hint="eastAsia"/>
                <w:b/>
                <w:color w:val="000000"/>
              </w:rPr>
              <w:t>/</w:t>
            </w:r>
            <w:r w:rsidRPr="00BB3FAD">
              <w:rPr>
                <w:rFonts w:eastAsia="標楷體" w:hint="eastAsia"/>
                <w:b/>
                <w:color w:val="000000"/>
              </w:rPr>
              <w:t>第</w:t>
            </w:r>
            <w:r>
              <w:rPr>
                <w:rFonts w:eastAsia="標楷體" w:hint="eastAsia"/>
                <w:b/>
                <w:color w:val="000000"/>
              </w:rPr>
              <w:t>2</w:t>
            </w:r>
            <w:r w:rsidRPr="00BB3FAD">
              <w:rPr>
                <w:rFonts w:eastAsia="標楷體" w:hint="eastAsia"/>
                <w:b/>
                <w:color w:val="000000"/>
              </w:rPr>
              <w:t>頁</w:t>
            </w:r>
          </w:p>
        </w:tc>
      </w:tr>
    </w:tbl>
    <w:p w:rsidR="005808B7" w:rsidRPr="008A1377" w:rsidRDefault="005808B7" w:rsidP="00FA1C07">
      <w:pPr>
        <w:suppressAutoHyphens/>
        <w:spacing w:line="240" w:lineRule="atLeast"/>
        <w:ind w:left="360" w:hangingChars="150" w:hanging="360"/>
        <w:jc w:val="both"/>
        <w:rPr>
          <w:rFonts w:ascii="新細明體" w:hAnsi="新細明體" w:cs="HL06"/>
          <w:b/>
          <w:color w:val="000000"/>
          <w:kern w:val="0"/>
          <w:lang w:bidi="ar-SA"/>
        </w:rPr>
      </w:pPr>
    </w:p>
    <w:p w:rsidR="00AC06D3" w:rsidRDefault="005808B7" w:rsidP="00AC06D3">
      <w:pPr>
        <w:ind w:left="1287" w:hanging="1287"/>
        <w:rPr>
          <w:color w:val="000000"/>
        </w:rPr>
      </w:pPr>
      <w:r>
        <w:rPr>
          <w:rFonts w:ascii="新細明體" w:hAnsi="新細明體" w:cs="HL06" w:hint="eastAsia"/>
          <w:b/>
          <w:color w:val="000000"/>
          <w:kern w:val="0"/>
          <w:lang w:val="ja-JP" w:bidi="ar-SA"/>
        </w:rPr>
        <w:t xml:space="preserve">4. </w:t>
      </w:r>
      <w:r w:rsidR="00AC06D3" w:rsidRPr="007D00D2">
        <w:rPr>
          <w:rFonts w:hint="eastAsia"/>
          <w:color w:val="000000"/>
        </w:rPr>
        <w:t>將</w:t>
      </w:r>
      <w:r w:rsidR="00AC06D3" w:rsidRPr="007D00D2">
        <w:rPr>
          <w:i/>
          <w:color w:val="000000"/>
        </w:rPr>
        <w:t>n</w:t>
      </w:r>
      <w:r w:rsidR="00AC06D3" w:rsidRPr="007D00D2">
        <w:rPr>
          <w:rFonts w:hint="eastAsia"/>
          <w:color w:val="000000"/>
        </w:rPr>
        <w:t>筆</w:t>
      </w:r>
      <w:r w:rsidR="00AC06D3" w:rsidRPr="007D00D2">
        <w:rPr>
          <w:color w:val="000000"/>
        </w:rPr>
        <w:t>(</w:t>
      </w:r>
      <w:r w:rsidR="00AC06D3" w:rsidRPr="007D00D2">
        <w:rPr>
          <w:i/>
          <w:color w:val="000000"/>
        </w:rPr>
        <w:t>x</w:t>
      </w:r>
      <w:r w:rsidR="00AC06D3" w:rsidRPr="007D00D2">
        <w:rPr>
          <w:i/>
          <w:color w:val="000000"/>
          <w:vertAlign w:val="subscript"/>
        </w:rPr>
        <w:t>i</w:t>
      </w:r>
      <w:r w:rsidR="00AC06D3" w:rsidRPr="007D00D2">
        <w:rPr>
          <w:color w:val="000000"/>
        </w:rPr>
        <w:t>,</w:t>
      </w:r>
      <w:r w:rsidR="00AC06D3" w:rsidRPr="007D00D2">
        <w:rPr>
          <w:i/>
          <w:color w:val="000000"/>
        </w:rPr>
        <w:t>y</w:t>
      </w:r>
      <w:r w:rsidR="00AC06D3" w:rsidRPr="007D00D2">
        <w:rPr>
          <w:i/>
          <w:color w:val="000000"/>
          <w:vertAlign w:val="subscript"/>
        </w:rPr>
        <w:t>i</w:t>
      </w:r>
      <w:r w:rsidR="00AC06D3" w:rsidRPr="007D00D2">
        <w:rPr>
          <w:color w:val="000000"/>
        </w:rPr>
        <w:t>)</w:t>
      </w:r>
      <w:r w:rsidR="00AC06D3" w:rsidRPr="007D00D2">
        <w:rPr>
          <w:rFonts w:hint="eastAsia"/>
          <w:color w:val="000000"/>
        </w:rPr>
        <w:t>的資料繪製成散佈圖﹐已知其相關係數為</w:t>
      </w:r>
      <w:r w:rsidR="00AC06D3" w:rsidRPr="007D00D2">
        <w:rPr>
          <w:i/>
          <w:color w:val="000000"/>
        </w:rPr>
        <w:t>r</w:t>
      </w:r>
      <w:r w:rsidR="00AC06D3" w:rsidRPr="007D00D2">
        <w:rPr>
          <w:rFonts w:hint="eastAsia"/>
          <w:color w:val="000000"/>
        </w:rPr>
        <w:t>﹐則下列敘述何者正確﹖</w:t>
      </w:r>
    </w:p>
    <w:p w:rsidR="00AC06D3" w:rsidRDefault="00AC06D3" w:rsidP="00AC06D3">
      <w:pPr>
        <w:ind w:left="1287" w:hanging="1287"/>
        <w:rPr>
          <w:color w:val="000000"/>
        </w:rPr>
      </w:pPr>
      <w:r w:rsidRPr="007D00D2">
        <w:rPr>
          <w:color w:val="000000"/>
        </w:rPr>
        <w:t>(1)</w:t>
      </w:r>
      <w:r w:rsidRPr="007D00D2">
        <w:rPr>
          <w:rFonts w:hint="eastAsia"/>
          <w:color w:val="000000"/>
        </w:rPr>
        <w:t>若所有的點都落在</w:t>
      </w:r>
      <w:r w:rsidRPr="007D00D2">
        <w:rPr>
          <w:color w:val="000000"/>
          <w:position w:val="-22"/>
        </w:rPr>
        <w:object w:dxaOrig="1100" w:dyaOrig="580">
          <v:shape id="_x0000_i1034" type="#_x0000_t75" style="width:54.5pt;height:29.55pt" o:ole="">
            <v:imagedata r:id="rId27" o:title=""/>
          </v:shape>
          <o:OLEObject Type="Embed" ProgID="Equation.DSMT4" ShapeID="_x0000_i1034" DrawAspect="Content" ObjectID="_1623214286" r:id="rId28"/>
        </w:object>
      </w:r>
      <w:r w:rsidRPr="007D00D2">
        <w:rPr>
          <w:rFonts w:hint="eastAsia"/>
          <w:color w:val="000000"/>
        </w:rPr>
        <w:t>的直線上﹐則</w:t>
      </w:r>
      <w:r w:rsidRPr="007D00D2">
        <w:rPr>
          <w:color w:val="000000"/>
          <w:position w:val="-22"/>
        </w:rPr>
        <w:object w:dxaOrig="540" w:dyaOrig="580">
          <v:shape id="_x0000_i1035" type="#_x0000_t75" style="width:27.05pt;height:29.55pt" o:ole="">
            <v:imagedata r:id="rId29" o:title=""/>
          </v:shape>
          <o:OLEObject Type="Embed" ProgID="Equation.DSMT4" ShapeID="_x0000_i1035" DrawAspect="Content" ObjectID="_1623214287" r:id="rId30"/>
        </w:object>
      </w:r>
      <w:r w:rsidRPr="007D00D2">
        <w:rPr>
          <w:color w:val="000000"/>
        </w:rPr>
        <w:t>(2)</w:t>
      </w:r>
      <w:r w:rsidRPr="007D00D2">
        <w:rPr>
          <w:rFonts w:hint="eastAsia"/>
          <w:color w:val="000000"/>
        </w:rPr>
        <w:t>當</w:t>
      </w:r>
      <w:r w:rsidRPr="007D00D2">
        <w:rPr>
          <w:i/>
          <w:color w:val="000000"/>
        </w:rPr>
        <w:t>r</w:t>
      </w:r>
      <w:r w:rsidRPr="007D00D2">
        <w:rPr>
          <w:color w:val="000000"/>
        </w:rPr>
        <w:sym w:font="Symbol" w:char="003D"/>
      </w:r>
      <w:r w:rsidRPr="007D00D2">
        <w:rPr>
          <w:color w:val="000000"/>
        </w:rPr>
        <w:t xml:space="preserve"> 1</w:t>
      </w:r>
      <w:r w:rsidRPr="007D00D2">
        <w:rPr>
          <w:rFonts w:hint="eastAsia"/>
          <w:color w:val="000000"/>
        </w:rPr>
        <w:t>時﹐散佈圖上的點必在同一直線上</w:t>
      </w:r>
    </w:p>
    <w:p w:rsidR="00AC06D3" w:rsidRDefault="00AC06D3" w:rsidP="00AC06D3">
      <w:pPr>
        <w:ind w:left="1287" w:hanging="1287"/>
        <w:rPr>
          <w:color w:val="000000"/>
        </w:rPr>
      </w:pPr>
      <w:r w:rsidRPr="007D00D2">
        <w:rPr>
          <w:color w:val="000000"/>
        </w:rPr>
        <w:t>(3)</w:t>
      </w:r>
      <w:r w:rsidRPr="007D00D2">
        <w:rPr>
          <w:rFonts w:hint="eastAsia"/>
          <w:color w:val="000000"/>
        </w:rPr>
        <w:t>當</w:t>
      </w:r>
      <w:r w:rsidRPr="007D00D2">
        <w:rPr>
          <w:i/>
          <w:color w:val="000000"/>
        </w:rPr>
        <w:t>r</w:t>
      </w:r>
      <w:r w:rsidRPr="007D00D2">
        <w:rPr>
          <w:color w:val="000000"/>
        </w:rPr>
        <w:sym w:font="Symbol" w:char="003D"/>
      </w:r>
      <w:r w:rsidRPr="007D00D2">
        <w:rPr>
          <w:color w:val="000000"/>
        </w:rPr>
        <w:sym w:font="Symbol" w:char="002D"/>
      </w:r>
      <w:r w:rsidRPr="007D00D2">
        <w:rPr>
          <w:color w:val="000000"/>
        </w:rPr>
        <w:t xml:space="preserve"> 1</w:t>
      </w:r>
      <w:r w:rsidRPr="007D00D2">
        <w:rPr>
          <w:rFonts w:hint="eastAsia"/>
          <w:color w:val="000000"/>
        </w:rPr>
        <w:t>時﹐散佈圖上的點必在斜率為</w:t>
      </w:r>
      <w:r w:rsidRPr="007D00D2">
        <w:rPr>
          <w:color w:val="000000"/>
        </w:rPr>
        <w:sym w:font="Symbol" w:char="002D"/>
      </w:r>
      <w:r w:rsidRPr="007D00D2">
        <w:rPr>
          <w:color w:val="000000"/>
        </w:rPr>
        <w:t xml:space="preserve"> 1</w:t>
      </w:r>
      <w:r w:rsidRPr="007D00D2">
        <w:rPr>
          <w:rFonts w:hint="eastAsia"/>
          <w:color w:val="000000"/>
        </w:rPr>
        <w:t>的直線上</w:t>
      </w:r>
      <w:r w:rsidRPr="007D00D2">
        <w:rPr>
          <w:color w:val="000000"/>
        </w:rPr>
        <w:t>(4)</w:t>
      </w:r>
      <w:r w:rsidRPr="007D00D2">
        <w:rPr>
          <w:rFonts w:hint="eastAsia"/>
          <w:color w:val="000000"/>
        </w:rPr>
        <w:t>當</w:t>
      </w:r>
      <w:r w:rsidRPr="007D00D2">
        <w:rPr>
          <w:i/>
          <w:color w:val="000000"/>
        </w:rPr>
        <w:t>r</w:t>
      </w:r>
      <w:r w:rsidRPr="007D00D2">
        <w:rPr>
          <w:color w:val="000000"/>
        </w:rPr>
        <w:sym w:font="Symbol" w:char="003D"/>
      </w:r>
      <w:r w:rsidRPr="007D00D2">
        <w:rPr>
          <w:color w:val="000000"/>
        </w:rPr>
        <w:sym w:font="Symbol" w:char="002D"/>
      </w:r>
      <w:r w:rsidRPr="007D00D2">
        <w:rPr>
          <w:color w:val="000000"/>
        </w:rPr>
        <w:t xml:space="preserve"> 1</w:t>
      </w:r>
      <w:r w:rsidRPr="007D00D2">
        <w:rPr>
          <w:rFonts w:hint="eastAsia"/>
          <w:color w:val="000000"/>
        </w:rPr>
        <w:t>時﹐表示</w:t>
      </w:r>
      <w:r w:rsidRPr="007D00D2">
        <w:rPr>
          <w:i/>
          <w:color w:val="000000"/>
        </w:rPr>
        <w:t>x</w:t>
      </w:r>
      <w:r w:rsidRPr="007D00D2">
        <w:rPr>
          <w:color w:val="000000"/>
        </w:rPr>
        <w:t>,</w:t>
      </w:r>
      <w:r w:rsidRPr="007D00D2">
        <w:rPr>
          <w:i/>
          <w:color w:val="000000"/>
        </w:rPr>
        <w:t>y</w:t>
      </w:r>
      <w:r w:rsidRPr="007D00D2">
        <w:rPr>
          <w:rFonts w:hint="eastAsia"/>
          <w:color w:val="000000"/>
        </w:rPr>
        <w:t>無關</w:t>
      </w:r>
    </w:p>
    <w:p w:rsidR="00AC06D3" w:rsidRPr="005643A7" w:rsidRDefault="00AC06D3" w:rsidP="00AC06D3">
      <w:pPr>
        <w:ind w:left="1287" w:hanging="1287"/>
        <w:rPr>
          <w:rFonts w:eastAsia="標楷體"/>
          <w:b/>
        </w:rPr>
      </w:pPr>
      <w:r w:rsidRPr="007D00D2">
        <w:rPr>
          <w:color w:val="000000"/>
        </w:rPr>
        <w:t>(5)</w:t>
      </w:r>
      <w:r w:rsidRPr="007D00D2">
        <w:rPr>
          <w:rFonts w:hint="eastAsia"/>
          <w:color w:val="000000"/>
        </w:rPr>
        <w:t>當</w:t>
      </w:r>
      <w:r w:rsidRPr="007D00D2">
        <w:rPr>
          <w:i/>
          <w:color w:val="000000"/>
        </w:rPr>
        <w:t>r</w:t>
      </w:r>
      <w:r w:rsidRPr="007D00D2">
        <w:rPr>
          <w:color w:val="000000"/>
        </w:rPr>
        <w:sym w:font="Symbol" w:char="003D"/>
      </w:r>
      <w:r w:rsidRPr="007D00D2">
        <w:rPr>
          <w:color w:val="000000"/>
        </w:rPr>
        <w:t xml:space="preserve"> 0</w:t>
      </w:r>
      <w:r w:rsidRPr="007D00D2">
        <w:rPr>
          <w:rFonts w:hint="eastAsia"/>
          <w:color w:val="000000"/>
        </w:rPr>
        <w:t>時﹐散佈圖為水平線或鉛直線</w:t>
      </w:r>
      <w:r w:rsidRPr="000D6801">
        <w:rPr>
          <w:rFonts w:hAnsi="新細明體" w:cs="Times New Roman"/>
        </w:rPr>
        <w:t>。</w:t>
      </w:r>
    </w:p>
    <w:p w:rsidR="009D0444" w:rsidRDefault="009D0444" w:rsidP="007F5F23">
      <w:pPr>
        <w:suppressAutoHyphens/>
        <w:spacing w:line="240" w:lineRule="atLeast"/>
        <w:ind w:left="360" w:hangingChars="150" w:hanging="360"/>
        <w:jc w:val="both"/>
        <w:rPr>
          <w:rFonts w:ascii="新細明體" w:hAnsi="新細明體" w:cs="HL06"/>
          <w:b/>
          <w:color w:val="000000"/>
          <w:kern w:val="0"/>
          <w:lang w:val="ja-JP" w:bidi="ar-SA"/>
        </w:rPr>
      </w:pPr>
    </w:p>
    <w:p w:rsidR="00FA1C07" w:rsidRPr="0014668B" w:rsidRDefault="00FA1C07" w:rsidP="007F5F23">
      <w:pPr>
        <w:suppressAutoHyphens/>
        <w:spacing w:line="240" w:lineRule="atLeast"/>
        <w:ind w:left="360" w:hangingChars="150" w:hanging="360"/>
        <w:jc w:val="both"/>
        <w:rPr>
          <w:rFonts w:ascii="新細明體" w:hAnsi="新細明體" w:cs="HL06"/>
          <w:b/>
          <w:color w:val="000000"/>
          <w:kern w:val="0"/>
          <w:lang w:val="ja-JP" w:bidi="ar-SA"/>
        </w:rPr>
      </w:pPr>
    </w:p>
    <w:p w:rsidR="00BF1B79" w:rsidRDefault="00251635" w:rsidP="009D0444">
      <w:pPr>
        <w:pStyle w:val="01-1"/>
        <w:tabs>
          <w:tab w:val="clear" w:pos="363"/>
        </w:tabs>
        <w:adjustRightInd/>
        <w:spacing w:line="240" w:lineRule="auto"/>
        <w:ind w:left="1441" w:hangingChars="600" w:hanging="1441"/>
        <w:jc w:val="both"/>
        <w:rPr>
          <w:rFonts w:ascii="Times New Roman" w:eastAsia="新細明體" w:hAnsi="Times New Roman"/>
          <w:b/>
        </w:rPr>
      </w:pPr>
      <w:r w:rsidRPr="004C1F1C">
        <w:rPr>
          <w:rFonts w:ascii="新細明體" w:eastAsia="新細明體" w:hAnsi="新細明體" w:hint="eastAsia"/>
          <w:b/>
        </w:rPr>
        <w:t>二</w:t>
      </w:r>
      <w:r w:rsidR="00BF1B79" w:rsidRPr="004C1F1C">
        <w:rPr>
          <w:rFonts w:ascii="新細明體" w:eastAsia="新細明體" w:hAnsi="新細明體" w:hint="eastAsia"/>
          <w:b/>
        </w:rPr>
        <w:t>、</w:t>
      </w:r>
      <w:r w:rsidR="00BF1B79" w:rsidRPr="004C1F1C">
        <w:rPr>
          <w:rFonts w:ascii="Times New Roman" w:eastAsia="新細明體" w:hint="eastAsia"/>
          <w:b/>
        </w:rPr>
        <w:t>多選題</w:t>
      </w:r>
      <w:r w:rsidR="00BF1B79" w:rsidRPr="004C1F1C">
        <w:rPr>
          <w:rFonts w:ascii="Times New Roman" w:eastAsia="新細明體" w:hAnsi="Times New Roman" w:hint="eastAsia"/>
          <w:b/>
        </w:rPr>
        <w:t xml:space="preserve"> (</w:t>
      </w:r>
      <w:r w:rsidR="00BF1B79" w:rsidRPr="004C1F1C">
        <w:rPr>
          <w:rFonts w:ascii="Times New Roman" w:eastAsia="新細明體" w:hint="eastAsia"/>
          <w:b/>
        </w:rPr>
        <w:t>每題</w:t>
      </w:r>
      <w:r w:rsidR="0042133C" w:rsidRPr="004C1F1C">
        <w:rPr>
          <w:rFonts w:ascii="Times New Roman" w:eastAsia="新細明體" w:hAnsi="Times New Roman" w:hint="eastAsia"/>
          <w:b/>
        </w:rPr>
        <w:t>8</w:t>
      </w:r>
      <w:r w:rsidR="00BF1B79" w:rsidRPr="004C1F1C">
        <w:rPr>
          <w:rFonts w:ascii="Times New Roman" w:eastAsia="新細明體" w:hint="eastAsia"/>
          <w:b/>
        </w:rPr>
        <w:t>分，共</w:t>
      </w:r>
      <w:r w:rsidR="00B577BD">
        <w:rPr>
          <w:rFonts w:ascii="Times New Roman" w:eastAsia="新細明體" w:hint="eastAsia"/>
          <w:b/>
        </w:rPr>
        <w:t>32</w:t>
      </w:r>
      <w:r w:rsidR="00BF1B79" w:rsidRPr="004C1F1C">
        <w:rPr>
          <w:rFonts w:ascii="Times New Roman" w:eastAsia="新細明體" w:hint="eastAsia"/>
          <w:b/>
        </w:rPr>
        <w:t>分，</w:t>
      </w:r>
      <w:r w:rsidR="00B54443" w:rsidRPr="004C1F1C">
        <w:rPr>
          <w:rFonts w:ascii="Times New Roman" w:eastAsia="新細明體" w:hint="eastAsia"/>
          <w:b/>
        </w:rPr>
        <w:t>每題至少有一個選項是正確的。</w:t>
      </w:r>
      <w:r w:rsidR="00BF1B79" w:rsidRPr="004C1F1C">
        <w:rPr>
          <w:rFonts w:ascii="Times New Roman" w:eastAsia="新細明體" w:hint="eastAsia"/>
          <w:b/>
        </w:rPr>
        <w:t>答錯一個選項得</w:t>
      </w:r>
      <w:r w:rsidR="00BF1B79" w:rsidRPr="004C1F1C">
        <w:rPr>
          <w:rFonts w:ascii="Times New Roman" w:eastAsia="新細明體" w:hAnsi="Times New Roman" w:hint="eastAsia"/>
          <w:b/>
        </w:rPr>
        <w:t>4</w:t>
      </w:r>
      <w:r w:rsidR="00BB5004">
        <w:rPr>
          <w:rFonts w:ascii="Times New Roman" w:eastAsia="新細明體" w:hAnsi="Times New Roman" w:hint="eastAsia"/>
          <w:b/>
        </w:rPr>
        <w:t>.8</w:t>
      </w:r>
      <w:r w:rsidR="00BF1B79" w:rsidRPr="004C1F1C">
        <w:rPr>
          <w:rFonts w:ascii="Times New Roman" w:eastAsia="新細明體" w:hint="eastAsia"/>
          <w:b/>
        </w:rPr>
        <w:t>分，答錯</w:t>
      </w:r>
      <w:r w:rsidR="00BF1B79" w:rsidRPr="004C1F1C">
        <w:rPr>
          <w:rFonts w:ascii="Times New Roman" w:eastAsia="新細明體" w:hAnsi="Times New Roman" w:hint="eastAsia"/>
          <w:b/>
        </w:rPr>
        <w:t>2</w:t>
      </w:r>
      <w:r w:rsidR="00BF1B79" w:rsidRPr="004C1F1C">
        <w:rPr>
          <w:rFonts w:ascii="Times New Roman" w:eastAsia="新細明體" w:hint="eastAsia"/>
          <w:b/>
        </w:rPr>
        <w:t>個選項得</w:t>
      </w:r>
      <w:r w:rsidR="00BB5004">
        <w:rPr>
          <w:rFonts w:ascii="Times New Roman" w:eastAsia="新細明體" w:hAnsi="Times New Roman" w:hint="eastAsia"/>
          <w:b/>
        </w:rPr>
        <w:t>1.6</w:t>
      </w:r>
      <w:r w:rsidR="00BF1B79" w:rsidRPr="004C1F1C">
        <w:rPr>
          <w:rFonts w:ascii="Times New Roman" w:eastAsia="新細明體" w:hint="eastAsia"/>
          <w:b/>
        </w:rPr>
        <w:t>分，答錯</w:t>
      </w:r>
      <w:r w:rsidR="00BF1B79" w:rsidRPr="004C1F1C">
        <w:rPr>
          <w:rFonts w:ascii="Times New Roman" w:eastAsia="新細明體" w:hAnsi="Times New Roman" w:hint="eastAsia"/>
          <w:b/>
        </w:rPr>
        <w:t>3</w:t>
      </w:r>
      <w:r w:rsidR="00BF1B79" w:rsidRPr="004C1F1C">
        <w:rPr>
          <w:rFonts w:ascii="Times New Roman" w:eastAsia="新細明體" w:hint="eastAsia"/>
          <w:b/>
        </w:rPr>
        <w:t>個選項以上或沒有作答得</w:t>
      </w:r>
      <w:r w:rsidR="00BF1B79" w:rsidRPr="004C1F1C">
        <w:rPr>
          <w:rFonts w:ascii="Times New Roman" w:eastAsia="新細明體" w:hAnsi="Times New Roman" w:hint="eastAsia"/>
          <w:b/>
        </w:rPr>
        <w:t>0</w:t>
      </w:r>
      <w:r w:rsidR="00BF1B79" w:rsidRPr="004C1F1C">
        <w:rPr>
          <w:rFonts w:ascii="Times New Roman" w:eastAsia="新細明體" w:hint="eastAsia"/>
          <w:b/>
        </w:rPr>
        <w:t>分</w:t>
      </w:r>
      <w:r w:rsidR="00BF1B79" w:rsidRPr="004C1F1C">
        <w:rPr>
          <w:rFonts w:ascii="Times New Roman" w:eastAsia="新細明體" w:hAnsi="Times New Roman" w:hint="eastAsia"/>
          <w:b/>
        </w:rPr>
        <w:t>)</w:t>
      </w:r>
    </w:p>
    <w:p w:rsidR="00B577BD" w:rsidRPr="004C1F1C" w:rsidRDefault="00B577BD" w:rsidP="00B577BD">
      <w:pPr>
        <w:pStyle w:val="01-1"/>
        <w:tabs>
          <w:tab w:val="clear" w:pos="363"/>
        </w:tabs>
        <w:adjustRightInd/>
        <w:spacing w:line="240" w:lineRule="auto"/>
        <w:ind w:left="1440" w:hangingChars="600" w:hanging="1440"/>
        <w:jc w:val="both"/>
        <w:rPr>
          <w:rFonts w:ascii="Times New Roman" w:eastAsia="新細明體" w:hAnsi="Times New Roman"/>
        </w:rPr>
      </w:pPr>
    </w:p>
    <w:p w:rsidR="00B577BD" w:rsidRDefault="00AC06D3" w:rsidP="00B577BD">
      <w:pPr>
        <w:ind w:left="1287" w:hanging="1287"/>
        <w:rPr>
          <w:color w:val="000000"/>
        </w:rPr>
      </w:pPr>
      <w:r>
        <w:rPr>
          <w:rFonts w:ascii="新細明體" w:hAnsi="新細明體" w:cs="新細明體" w:hint="eastAsia"/>
        </w:rPr>
        <w:t>5</w:t>
      </w:r>
      <w:r w:rsidR="001F06A6" w:rsidRPr="00D23C83">
        <w:rPr>
          <w:rFonts w:hint="eastAsia"/>
        </w:rPr>
        <w:t>.</w:t>
      </w:r>
      <w:r w:rsidR="00B577BD" w:rsidRPr="007D00D2">
        <w:rPr>
          <w:rFonts w:hint="eastAsia"/>
          <w:color w:val="000000"/>
        </w:rPr>
        <w:t>依我國公告「食品器具容器包裝衛生標準」塑膠類中</w:t>
      </w:r>
      <w:r w:rsidR="00B577BD" w:rsidRPr="007D00D2">
        <w:rPr>
          <w:color w:val="000000"/>
        </w:rPr>
        <w:t>DEHP</w:t>
      </w:r>
      <w:r w:rsidR="00B577BD" w:rsidRPr="007D00D2">
        <w:rPr>
          <w:rFonts w:hint="eastAsia"/>
          <w:color w:val="000000"/>
        </w:rPr>
        <w:t>塑化劑之溶出限量標準為</w:t>
      </w:r>
      <w:r w:rsidR="00B577BD" w:rsidRPr="007D00D2">
        <w:rPr>
          <w:color w:val="000000"/>
        </w:rPr>
        <w:t>1.5</w:t>
      </w:r>
      <w:r w:rsidR="00B577BD" w:rsidRPr="007D00D2">
        <w:rPr>
          <w:i/>
          <w:color w:val="000000"/>
        </w:rPr>
        <w:t>ppm</w:t>
      </w:r>
      <w:r w:rsidR="00B577BD" w:rsidRPr="007D00D2">
        <w:rPr>
          <w:rFonts w:hint="eastAsia"/>
          <w:color w:val="000000"/>
        </w:rPr>
        <w:t>以下</w:t>
      </w:r>
      <w:r w:rsidR="000C286B">
        <w:rPr>
          <w:rFonts w:hint="eastAsia"/>
          <w:color w:val="000000"/>
        </w:rPr>
        <w:t>。</w:t>
      </w:r>
      <w:r w:rsidR="00B577BD" w:rsidRPr="007D00D2">
        <w:rPr>
          <w:color w:val="000000"/>
        </w:rPr>
        <w:t>DEHP</w:t>
      </w:r>
      <w:r w:rsidR="00B577BD" w:rsidRPr="007D00D2">
        <w:rPr>
          <w:rFonts w:hint="eastAsia"/>
          <w:color w:val="000000"/>
        </w:rPr>
        <w:t>塑化劑檢測</w:t>
      </w:r>
    </w:p>
    <w:p w:rsidR="005D2C84" w:rsidRDefault="00B577BD" w:rsidP="00B577BD">
      <w:pPr>
        <w:ind w:left="1287" w:hanging="1287"/>
        <w:rPr>
          <w:color w:val="000000"/>
        </w:rPr>
      </w:pPr>
      <w:r w:rsidRPr="007D00D2">
        <w:rPr>
          <w:rFonts w:hint="eastAsia"/>
          <w:color w:val="000000"/>
        </w:rPr>
        <w:t>實驗室﹐可測定食品與塑膠產品中之</w:t>
      </w:r>
      <w:r w:rsidRPr="007D00D2">
        <w:rPr>
          <w:color w:val="000000"/>
        </w:rPr>
        <w:t>DEHP</w:t>
      </w:r>
      <w:r w:rsidRPr="007D00D2">
        <w:rPr>
          <w:rFonts w:hint="eastAsia"/>
          <w:color w:val="000000"/>
        </w:rPr>
        <w:t>塑化劑成分</w:t>
      </w:r>
      <w:r w:rsidR="000C286B">
        <w:rPr>
          <w:rFonts w:hint="eastAsia"/>
          <w:color w:val="000000"/>
        </w:rPr>
        <w:t>。</w:t>
      </w:r>
      <w:r w:rsidRPr="007D00D2">
        <w:rPr>
          <w:rFonts w:hint="eastAsia"/>
          <w:color w:val="000000"/>
        </w:rPr>
        <w:t>這種檢測對於塑膠產品含過量</w:t>
      </w:r>
      <w:r w:rsidRPr="007D00D2">
        <w:rPr>
          <w:color w:val="000000"/>
        </w:rPr>
        <w:t>DEHP</w:t>
      </w:r>
      <w:r w:rsidR="005D2C84">
        <w:rPr>
          <w:rFonts w:hint="eastAsia"/>
          <w:color w:val="000000"/>
        </w:rPr>
        <w:t>而檢測結果為過量的機率</w:t>
      </w:r>
    </w:p>
    <w:p w:rsidR="005D2C84" w:rsidRDefault="005D2C84" w:rsidP="00B577BD">
      <w:pPr>
        <w:ind w:left="1287" w:hanging="1287"/>
        <w:rPr>
          <w:color w:val="000000"/>
        </w:rPr>
      </w:pPr>
      <w:r>
        <w:rPr>
          <w:rFonts w:hint="eastAsia"/>
          <w:color w:val="000000"/>
        </w:rPr>
        <w:t>為</w:t>
      </w:r>
      <w:r w:rsidR="00B577BD" w:rsidRPr="007D00D2">
        <w:rPr>
          <w:color w:val="000000"/>
        </w:rPr>
        <w:t>0.9</w:t>
      </w:r>
      <w:r w:rsidR="00B577BD" w:rsidRPr="007D00D2">
        <w:rPr>
          <w:rFonts w:hint="eastAsia"/>
          <w:color w:val="000000"/>
        </w:rPr>
        <w:t>﹐同樣的檢測對於塑膠產品中</w:t>
      </w:r>
      <w:r w:rsidR="00B577BD" w:rsidRPr="007D00D2">
        <w:rPr>
          <w:color w:val="000000"/>
        </w:rPr>
        <w:t>DEHP</w:t>
      </w:r>
      <w:r w:rsidR="00B577BD" w:rsidRPr="007D00D2">
        <w:rPr>
          <w:rFonts w:hint="eastAsia"/>
          <w:color w:val="000000"/>
        </w:rPr>
        <w:t>沒有過量</w:t>
      </w:r>
      <w:r>
        <w:rPr>
          <w:rFonts w:hint="eastAsia"/>
          <w:color w:val="000000"/>
        </w:rPr>
        <w:t>而檢測結果為過量的機</w:t>
      </w:r>
      <w:r w:rsidR="00B577BD" w:rsidRPr="007D00D2">
        <w:rPr>
          <w:rFonts w:hint="eastAsia"/>
          <w:color w:val="000000"/>
        </w:rPr>
        <w:t>率為</w:t>
      </w:r>
      <w:r w:rsidR="00B577BD" w:rsidRPr="007D00D2">
        <w:rPr>
          <w:color w:val="000000"/>
        </w:rPr>
        <w:t>0.05</w:t>
      </w:r>
      <w:r w:rsidR="000C286B">
        <w:rPr>
          <w:rFonts w:hint="eastAsia"/>
          <w:color w:val="000000"/>
        </w:rPr>
        <w:t>。</w:t>
      </w:r>
      <w:r w:rsidR="00B577BD" w:rsidRPr="007D00D2">
        <w:rPr>
          <w:rFonts w:hint="eastAsia"/>
          <w:color w:val="000000"/>
        </w:rPr>
        <w:t>假設一堆塑膠產品中有</w:t>
      </w:r>
      <w:r w:rsidR="00B577BD" w:rsidRPr="007D00D2">
        <w:rPr>
          <w:color w:val="000000"/>
        </w:rPr>
        <w:t>5%</w:t>
      </w:r>
      <w:r w:rsidR="00B577BD" w:rsidRPr="007D00D2">
        <w:rPr>
          <w:rFonts w:hint="eastAsia"/>
          <w:color w:val="000000"/>
        </w:rPr>
        <w:t>含有過</w:t>
      </w:r>
    </w:p>
    <w:p w:rsidR="00B577BD" w:rsidRDefault="00B577BD" w:rsidP="00B577BD">
      <w:pPr>
        <w:ind w:left="1287" w:hanging="1287"/>
        <w:rPr>
          <w:color w:val="000000"/>
        </w:rPr>
      </w:pPr>
      <w:r w:rsidRPr="007D00D2">
        <w:rPr>
          <w:rFonts w:hint="eastAsia"/>
          <w:color w:val="000000"/>
        </w:rPr>
        <w:t>量的</w:t>
      </w:r>
      <w:r w:rsidRPr="007D00D2">
        <w:rPr>
          <w:color w:val="000000"/>
        </w:rPr>
        <w:t>DEHP</w:t>
      </w:r>
      <w:r w:rsidRPr="007D00D2">
        <w:rPr>
          <w:rFonts w:hint="eastAsia"/>
          <w:color w:val="000000"/>
        </w:rPr>
        <w:t>﹐從此堆塑膠產品中隨機任選一件產品做檢測</w:t>
      </w:r>
      <w:r w:rsidR="000C286B">
        <w:rPr>
          <w:rFonts w:hint="eastAsia"/>
          <w:color w:val="000000"/>
        </w:rPr>
        <w:t>。</w:t>
      </w:r>
      <w:r w:rsidRPr="007D00D2">
        <w:rPr>
          <w:rFonts w:hint="eastAsia"/>
          <w:color w:val="000000"/>
        </w:rPr>
        <w:t>則下列何者正確</w:t>
      </w:r>
      <w:r>
        <w:rPr>
          <w:rFonts w:hint="eastAsia"/>
          <w:color w:val="000000"/>
        </w:rPr>
        <w:t xml:space="preserve">? </w:t>
      </w:r>
    </w:p>
    <w:p w:rsidR="00B577BD" w:rsidRDefault="00B577BD" w:rsidP="00B577BD">
      <w:pPr>
        <w:ind w:left="1287" w:hanging="1287"/>
        <w:rPr>
          <w:color w:val="000000"/>
        </w:rPr>
      </w:pPr>
      <w:r w:rsidRPr="007D00D2">
        <w:rPr>
          <w:color w:val="000000"/>
        </w:rPr>
        <w:t>(1)</w:t>
      </w:r>
      <w:r w:rsidRPr="007D00D2">
        <w:rPr>
          <w:rFonts w:hint="eastAsia"/>
          <w:color w:val="000000"/>
        </w:rPr>
        <w:t>檢測出此項塑膠產品含過量</w:t>
      </w:r>
      <w:r w:rsidRPr="007D00D2">
        <w:rPr>
          <w:color w:val="000000"/>
        </w:rPr>
        <w:t>DEHP</w:t>
      </w:r>
      <w:r w:rsidRPr="007D00D2">
        <w:rPr>
          <w:rFonts w:hint="eastAsia"/>
          <w:color w:val="000000"/>
        </w:rPr>
        <w:t>的機率低於</w:t>
      </w:r>
      <w:r w:rsidRPr="007D00D2">
        <w:rPr>
          <w:color w:val="000000"/>
        </w:rPr>
        <w:t>0.1</w:t>
      </w:r>
      <w:r w:rsidRPr="001D43C2">
        <w:rPr>
          <w:rFonts w:asciiTheme="minorEastAsia" w:eastAsiaTheme="minorEastAsia" w:hAnsiTheme="minorEastAsia"/>
        </w:rPr>
        <w:t>。</w:t>
      </w:r>
    </w:p>
    <w:p w:rsidR="00B577BD" w:rsidRDefault="00B577BD" w:rsidP="00B577BD">
      <w:pPr>
        <w:ind w:left="1287" w:hanging="1287"/>
        <w:rPr>
          <w:color w:val="000000"/>
        </w:rPr>
      </w:pPr>
      <w:r w:rsidRPr="007D00D2">
        <w:rPr>
          <w:color w:val="000000"/>
        </w:rPr>
        <w:t>(2)</w:t>
      </w:r>
      <w:r w:rsidRPr="007D00D2">
        <w:rPr>
          <w:rFonts w:hint="eastAsia"/>
          <w:color w:val="000000"/>
        </w:rPr>
        <w:t>檢測出此項塑膠產品中</w:t>
      </w:r>
      <w:r w:rsidRPr="007D00D2">
        <w:rPr>
          <w:color w:val="000000"/>
        </w:rPr>
        <w:t>DEHP</w:t>
      </w:r>
      <w:r w:rsidRPr="007D00D2">
        <w:rPr>
          <w:rFonts w:hint="eastAsia"/>
          <w:color w:val="000000"/>
        </w:rPr>
        <w:t>沒有過量的機率高於</w:t>
      </w:r>
      <w:r w:rsidRPr="007D00D2">
        <w:rPr>
          <w:color w:val="000000"/>
        </w:rPr>
        <w:t>0.9</w:t>
      </w:r>
      <w:r w:rsidRPr="001D43C2">
        <w:rPr>
          <w:rFonts w:asciiTheme="minorEastAsia" w:eastAsiaTheme="minorEastAsia" w:hAnsiTheme="minorEastAsia"/>
        </w:rPr>
        <w:t>。</w:t>
      </w:r>
    </w:p>
    <w:p w:rsidR="00B577BD" w:rsidRDefault="00B577BD" w:rsidP="00B577BD">
      <w:pPr>
        <w:ind w:left="1287" w:hanging="1287"/>
        <w:rPr>
          <w:color w:val="000000"/>
        </w:rPr>
      </w:pPr>
      <w:r w:rsidRPr="007D00D2">
        <w:rPr>
          <w:color w:val="000000"/>
        </w:rPr>
        <w:t>(3)</w:t>
      </w:r>
      <w:r w:rsidRPr="007D00D2">
        <w:rPr>
          <w:rFonts w:hint="eastAsia"/>
          <w:color w:val="000000"/>
        </w:rPr>
        <w:t>若檢測出此項塑膠產品中</w:t>
      </w:r>
      <w:r w:rsidRPr="007D00D2">
        <w:rPr>
          <w:color w:val="000000"/>
        </w:rPr>
        <w:t>DEHP</w:t>
      </w:r>
      <w:r w:rsidRPr="007D00D2">
        <w:rPr>
          <w:rFonts w:hint="eastAsia"/>
          <w:color w:val="000000"/>
        </w:rPr>
        <w:t>沒有過量﹐則真正沒有過量的機率高於</w:t>
      </w:r>
      <w:r w:rsidRPr="007D00D2">
        <w:rPr>
          <w:color w:val="000000"/>
        </w:rPr>
        <w:t>0.99</w:t>
      </w:r>
      <w:r w:rsidRPr="001D43C2">
        <w:rPr>
          <w:rFonts w:asciiTheme="minorEastAsia" w:eastAsiaTheme="minorEastAsia" w:hAnsiTheme="minorEastAsia"/>
        </w:rPr>
        <w:t>。</w:t>
      </w:r>
    </w:p>
    <w:p w:rsidR="00B577BD" w:rsidRDefault="00B577BD" w:rsidP="00B577BD">
      <w:pPr>
        <w:ind w:left="1287" w:hanging="1287"/>
        <w:rPr>
          <w:color w:val="000000"/>
        </w:rPr>
      </w:pPr>
      <w:r w:rsidRPr="007D00D2">
        <w:rPr>
          <w:color w:val="000000"/>
        </w:rPr>
        <w:t>(4)</w:t>
      </w:r>
      <w:r w:rsidRPr="007D00D2">
        <w:rPr>
          <w:rFonts w:hint="eastAsia"/>
          <w:color w:val="000000"/>
        </w:rPr>
        <w:t>若檢測出此項塑膠產品含過量</w:t>
      </w:r>
      <w:r w:rsidRPr="007D00D2">
        <w:rPr>
          <w:color w:val="000000"/>
        </w:rPr>
        <w:t>DEHP</w:t>
      </w:r>
      <w:r w:rsidRPr="007D00D2">
        <w:rPr>
          <w:rFonts w:hint="eastAsia"/>
          <w:color w:val="000000"/>
        </w:rPr>
        <w:t>﹐則真正含過量</w:t>
      </w:r>
      <w:r w:rsidRPr="007D00D2">
        <w:rPr>
          <w:color w:val="000000"/>
        </w:rPr>
        <w:t>DEHP</w:t>
      </w:r>
      <w:r w:rsidRPr="007D00D2">
        <w:rPr>
          <w:rFonts w:hint="eastAsia"/>
          <w:color w:val="000000"/>
        </w:rPr>
        <w:t>的機率低於</w:t>
      </w:r>
      <w:r w:rsidRPr="007D00D2">
        <w:rPr>
          <w:color w:val="000000"/>
        </w:rPr>
        <w:t>0.5</w:t>
      </w:r>
      <w:r w:rsidRPr="001D43C2">
        <w:rPr>
          <w:rFonts w:asciiTheme="minorEastAsia" w:eastAsiaTheme="minorEastAsia" w:hAnsiTheme="minorEastAsia"/>
        </w:rPr>
        <w:t>。</w:t>
      </w:r>
    </w:p>
    <w:p w:rsidR="000757D2" w:rsidRDefault="00B577BD" w:rsidP="00B577BD">
      <w:pPr>
        <w:ind w:left="1287" w:hanging="1287"/>
        <w:rPr>
          <w:rFonts w:asciiTheme="minorEastAsia" w:eastAsiaTheme="minorEastAsia" w:hAnsiTheme="minorEastAsia"/>
        </w:rPr>
      </w:pPr>
      <w:r w:rsidRPr="007D00D2">
        <w:rPr>
          <w:color w:val="000000"/>
        </w:rPr>
        <w:t>(5)</w:t>
      </w:r>
      <w:r w:rsidRPr="007D00D2">
        <w:rPr>
          <w:rFonts w:hint="eastAsia"/>
          <w:color w:val="000000"/>
        </w:rPr>
        <w:t>若檢測出此項塑膠產品含過量</w:t>
      </w:r>
      <w:r w:rsidRPr="007D00D2">
        <w:rPr>
          <w:color w:val="000000"/>
        </w:rPr>
        <w:t>DEHP</w:t>
      </w:r>
      <w:r w:rsidRPr="007D00D2">
        <w:rPr>
          <w:rFonts w:hint="eastAsia"/>
          <w:color w:val="000000"/>
        </w:rPr>
        <w:t>﹐其實</w:t>
      </w:r>
      <w:r w:rsidRPr="007D00D2">
        <w:rPr>
          <w:color w:val="000000"/>
        </w:rPr>
        <w:t>DEHP</w:t>
      </w:r>
      <w:r w:rsidRPr="007D00D2">
        <w:rPr>
          <w:rFonts w:hint="eastAsia"/>
          <w:color w:val="000000"/>
        </w:rPr>
        <w:t>並沒過量的機率高於</w:t>
      </w:r>
      <w:r w:rsidRPr="007D00D2">
        <w:rPr>
          <w:color w:val="000000"/>
        </w:rPr>
        <w:t>0.4</w:t>
      </w:r>
      <w:r w:rsidR="001D43C2" w:rsidRPr="001D43C2">
        <w:rPr>
          <w:rFonts w:asciiTheme="minorEastAsia" w:eastAsiaTheme="minorEastAsia" w:hAnsiTheme="minorEastAsia"/>
        </w:rPr>
        <w:t>。</w:t>
      </w:r>
    </w:p>
    <w:p w:rsidR="001D43C2" w:rsidRDefault="001D43C2" w:rsidP="005C3330">
      <w:pPr>
        <w:pStyle w:val="a7"/>
        <w:tabs>
          <w:tab w:val="left" w:pos="384"/>
        </w:tabs>
        <w:suppressAutoHyphens/>
        <w:adjustRightInd/>
        <w:spacing w:line="240" w:lineRule="auto"/>
        <w:jc w:val="left"/>
        <w:rPr>
          <w:rFonts w:ascii="新細明體" w:eastAsia="新細明體" w:cs="新細明體"/>
        </w:rPr>
      </w:pPr>
    </w:p>
    <w:p w:rsidR="00694F53" w:rsidRDefault="00936A83" w:rsidP="00694F53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>
        <w:rPr>
          <w:rFonts w:ascii="新細明體" w:cs="新細明體" w:hint="eastAsia"/>
        </w:rPr>
        <w:t>6.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兩組數據</w:t>
      </w:r>
      <w:r w:rsidR="00694F53" w:rsidRPr="00694F53">
        <w:rPr>
          <w:rFonts w:eastAsia="細明體" w:cs="Times New Roman"/>
          <w:i/>
          <w:color w:val="000000"/>
          <w:sz w:val="22"/>
          <w:lang w:bidi="ar-SA"/>
        </w:rPr>
        <w:t>X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﹐</w:t>
      </w:r>
      <w:r w:rsidR="00694F53" w:rsidRPr="00694F53">
        <w:rPr>
          <w:rFonts w:eastAsia="細明體" w:cs="Times New Roman"/>
          <w:i/>
          <w:color w:val="000000"/>
          <w:sz w:val="22"/>
          <w:lang w:bidi="ar-SA"/>
        </w:rPr>
        <w:t>Y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的全距﹑算術平均數﹑中位數及標準差分別為</w:t>
      </w:r>
      <w:r w:rsidR="00694F53" w:rsidRPr="00694F53">
        <w:rPr>
          <w:rFonts w:eastAsia="細明體" w:cs="Times New Roman"/>
          <w:i/>
          <w:color w:val="000000"/>
          <w:sz w:val="22"/>
          <w:lang w:bidi="ar-SA"/>
        </w:rPr>
        <w:t>D</w:t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﹐</w:t>
      </w:r>
      <w:r w:rsidR="00694F53" w:rsidRPr="00694F53">
        <w:rPr>
          <w:rFonts w:eastAsia="細明體" w:cs="Times New Roman"/>
          <w:i/>
          <w:color w:val="000000"/>
          <w:sz w:val="22"/>
          <w:lang w:bidi="ar-SA"/>
        </w:rPr>
        <w:t>D</w:t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﹑</w:t>
      </w:r>
      <w:r w:rsidR="00694F53"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6D"/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﹐</w:t>
      </w:r>
      <w:r w:rsidR="00694F53"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6D"/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﹑</w:t>
      </w:r>
      <w:r w:rsidR="00694F53" w:rsidRPr="00694F53">
        <w:rPr>
          <w:rFonts w:eastAsia="細明體" w:cs="Times New Roman"/>
          <w:i/>
          <w:color w:val="000000"/>
          <w:sz w:val="22"/>
          <w:lang w:bidi="ar-SA"/>
        </w:rPr>
        <w:t>M</w:t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﹐</w:t>
      </w:r>
      <w:r w:rsidR="00694F53" w:rsidRPr="00694F53">
        <w:rPr>
          <w:rFonts w:eastAsia="細明體" w:cs="Times New Roman"/>
          <w:i/>
          <w:color w:val="000000"/>
          <w:sz w:val="22"/>
          <w:lang w:bidi="ar-SA"/>
        </w:rPr>
        <w:t>M</w:t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及</w:t>
      </w:r>
      <w:r w:rsidR="00694F53"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73"/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﹐</w:t>
      </w:r>
      <w:r w:rsidR="00694F53"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73"/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﹐其中</w:t>
      </w:r>
      <w:r w:rsidR="00694F53" w:rsidRPr="00694F53">
        <w:rPr>
          <w:rFonts w:eastAsia="細明體" w:cs="Times New Roman"/>
          <w:i/>
          <w:color w:val="000000"/>
          <w:sz w:val="22"/>
          <w:lang w:bidi="ar-SA"/>
        </w:rPr>
        <w:t>D</w:t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="00694F53" w:rsidRPr="00694F53">
        <w:rPr>
          <w:rFonts w:eastAsia="細明體" w:cs="Times New Roman"/>
          <w:color w:val="000000"/>
          <w:sz w:val="22"/>
          <w:lang w:bidi="ar-SA"/>
        </w:rPr>
        <w:sym w:font="Symbol" w:char="003C"/>
      </w:r>
      <w:r w:rsidR="00694F53" w:rsidRPr="00694F53">
        <w:rPr>
          <w:rFonts w:eastAsia="細明體" w:cs="Times New Roman"/>
          <w:i/>
          <w:color w:val="000000"/>
          <w:sz w:val="22"/>
          <w:lang w:bidi="ar-SA"/>
        </w:rPr>
        <w:t>D</w:t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﹑</w:t>
      </w:r>
      <w:r w:rsidR="00694F53"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6D"/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="00694F53" w:rsidRPr="00694F53">
        <w:rPr>
          <w:rFonts w:eastAsia="細明體" w:cs="Times New Roman"/>
          <w:color w:val="000000"/>
          <w:sz w:val="22"/>
          <w:lang w:bidi="ar-SA"/>
        </w:rPr>
        <w:sym w:font="Symbol" w:char="003C"/>
      </w:r>
      <w:r w:rsidR="00694F53"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6D"/>
      </w:r>
      <w:r w:rsidR="00694F53"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="00694F53" w:rsidRPr="00694F53">
        <w:rPr>
          <w:rFonts w:eastAsia="細明體" w:cs="Times New Roman" w:hint="eastAsia"/>
          <w:color w:val="000000"/>
          <w:sz w:val="22"/>
          <w:lang w:bidi="ar-SA"/>
        </w:rPr>
        <w:t>﹑</w:t>
      </w:r>
    </w:p>
    <w:p w:rsidR="00694F53" w:rsidRDefault="00694F53" w:rsidP="00694F53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  <w:r w:rsidRPr="00694F53">
        <w:rPr>
          <w:rFonts w:eastAsia="細明體" w:cs="Times New Roman"/>
          <w:i/>
          <w:color w:val="000000"/>
          <w:sz w:val="22"/>
          <w:lang w:bidi="ar-SA"/>
        </w:rPr>
        <w:t>M</w:t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3C"/>
      </w:r>
      <w:r w:rsidRPr="00694F53">
        <w:rPr>
          <w:rFonts w:eastAsia="細明體" w:cs="Times New Roman"/>
          <w:i/>
          <w:color w:val="000000"/>
          <w:sz w:val="22"/>
          <w:lang w:bidi="ar-SA"/>
        </w:rPr>
        <w:t>M</w:t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Pr="00694F53">
        <w:rPr>
          <w:rFonts w:eastAsia="細明體" w:cs="Times New Roman" w:hint="eastAsia"/>
          <w:color w:val="000000"/>
          <w:sz w:val="22"/>
          <w:lang w:bidi="ar-SA"/>
        </w:rPr>
        <w:t>及</w:t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73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3C"/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73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Pr="00694F53">
        <w:rPr>
          <w:rFonts w:eastAsia="細明體" w:cs="Times New Roman" w:hint="eastAsia"/>
          <w:color w:val="000000"/>
          <w:sz w:val="22"/>
          <w:lang w:bidi="ar-SA"/>
        </w:rPr>
        <w:t>﹔若把兩組數據混合稱為</w:t>
      </w:r>
      <w:r w:rsidRPr="00694F53">
        <w:rPr>
          <w:rFonts w:eastAsia="細明體" w:cs="Times New Roman"/>
          <w:i/>
          <w:color w:val="000000"/>
          <w:sz w:val="22"/>
          <w:lang w:bidi="ar-SA"/>
        </w:rPr>
        <w:t>Z</w:t>
      </w:r>
      <w:r w:rsidRPr="00694F53">
        <w:rPr>
          <w:rFonts w:eastAsia="細明體" w:cs="Times New Roman" w:hint="eastAsia"/>
          <w:color w:val="000000"/>
          <w:sz w:val="22"/>
          <w:lang w:bidi="ar-SA"/>
        </w:rPr>
        <w:t>﹐而數據</w:t>
      </w:r>
      <w:r w:rsidRPr="00694F53">
        <w:rPr>
          <w:rFonts w:eastAsia="細明體" w:cs="Times New Roman"/>
          <w:i/>
          <w:color w:val="000000"/>
          <w:sz w:val="22"/>
          <w:lang w:bidi="ar-SA"/>
        </w:rPr>
        <w:t>Z</w:t>
      </w:r>
      <w:r w:rsidRPr="00694F53">
        <w:rPr>
          <w:rFonts w:eastAsia="細明體" w:cs="Times New Roman" w:hint="eastAsia"/>
          <w:color w:val="000000"/>
          <w:sz w:val="22"/>
          <w:lang w:bidi="ar-SA"/>
        </w:rPr>
        <w:t>的全距﹑算術平均數﹑中位數及標準差分別為</w:t>
      </w:r>
      <w:r w:rsidRPr="00694F53">
        <w:rPr>
          <w:rFonts w:eastAsia="細明體" w:cs="Times New Roman"/>
          <w:i/>
          <w:color w:val="000000"/>
          <w:sz w:val="22"/>
          <w:lang w:bidi="ar-SA"/>
        </w:rPr>
        <w:t>D</w:t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z</w:t>
      </w:r>
      <w:r w:rsidRPr="00694F53">
        <w:rPr>
          <w:rFonts w:eastAsia="細明體" w:cs="Times New Roman" w:hint="eastAsia"/>
          <w:color w:val="000000"/>
          <w:sz w:val="22"/>
          <w:lang w:bidi="ar-SA"/>
        </w:rPr>
        <w:t>﹑</w:t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6D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z</w:t>
      </w:r>
      <w:r w:rsidRPr="00694F53">
        <w:rPr>
          <w:rFonts w:eastAsia="細明體" w:cs="Times New Roman" w:hint="eastAsia"/>
          <w:color w:val="000000"/>
          <w:sz w:val="22"/>
          <w:lang w:bidi="ar-SA"/>
        </w:rPr>
        <w:t>﹑</w:t>
      </w:r>
      <w:r w:rsidRPr="00694F53">
        <w:rPr>
          <w:rFonts w:eastAsia="細明體" w:cs="Times New Roman"/>
          <w:i/>
          <w:color w:val="000000"/>
          <w:sz w:val="22"/>
          <w:lang w:bidi="ar-SA"/>
        </w:rPr>
        <w:t>M</w:t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z</w:t>
      </w:r>
      <w:r w:rsidRPr="00694F53">
        <w:rPr>
          <w:rFonts w:eastAsia="細明體" w:cs="Times New Roman" w:hint="eastAsia"/>
          <w:color w:val="000000"/>
          <w:sz w:val="22"/>
          <w:lang w:bidi="ar-SA"/>
        </w:rPr>
        <w:t>及</w:t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73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z</w:t>
      </w:r>
      <w:r w:rsidRPr="00694F53">
        <w:rPr>
          <w:rFonts w:eastAsia="細明體" w:cs="Times New Roman" w:hint="eastAsia"/>
          <w:color w:val="000000"/>
          <w:sz w:val="22"/>
          <w:lang w:bidi="ar-SA"/>
        </w:rPr>
        <w:t>﹐則下</w:t>
      </w:r>
    </w:p>
    <w:p w:rsidR="00936A83" w:rsidRDefault="00694F53" w:rsidP="00694F53">
      <w:pPr>
        <w:ind w:left="1287" w:hanging="1287"/>
        <w:rPr>
          <w:rFonts w:asciiTheme="minorEastAsia" w:eastAsiaTheme="minorEastAsia" w:hAnsiTheme="minorEastAsia"/>
        </w:rPr>
      </w:pPr>
      <w:r w:rsidRPr="00694F53">
        <w:rPr>
          <w:rFonts w:eastAsia="細明體" w:cs="Times New Roman" w:hint="eastAsia"/>
          <w:color w:val="000000"/>
          <w:sz w:val="22"/>
          <w:lang w:bidi="ar-SA"/>
        </w:rPr>
        <w:t>列哪些敘述是正確的﹖</w:t>
      </w:r>
      <w:r w:rsidRPr="00694F53">
        <w:rPr>
          <w:rFonts w:eastAsia="細明體" w:cs="Times New Roman"/>
          <w:color w:val="000000"/>
          <w:sz w:val="22"/>
          <w:lang w:bidi="ar-SA"/>
        </w:rPr>
        <w:t>(1)</w:t>
      </w:r>
      <w:r w:rsidRPr="00694F53">
        <w:rPr>
          <w:rFonts w:eastAsia="細明體" w:cs="Times New Roman"/>
          <w:i/>
          <w:color w:val="000000"/>
          <w:sz w:val="22"/>
          <w:lang w:bidi="ar-SA"/>
        </w:rPr>
        <w:t>D</w:t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3C"/>
      </w:r>
      <w:r w:rsidRPr="00694F53">
        <w:rPr>
          <w:rFonts w:eastAsia="細明體" w:cs="Times New Roman"/>
          <w:i/>
          <w:color w:val="000000"/>
          <w:sz w:val="22"/>
          <w:lang w:bidi="ar-SA"/>
        </w:rPr>
        <w:t>D</w:t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A3"/>
      </w:r>
      <w:r w:rsidRPr="00694F53">
        <w:rPr>
          <w:rFonts w:eastAsia="細明體" w:cs="Times New Roman"/>
          <w:i/>
          <w:color w:val="000000"/>
          <w:sz w:val="22"/>
          <w:lang w:bidi="ar-SA"/>
        </w:rPr>
        <w:t>D</w:t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z</w:t>
      </w:r>
      <w:r w:rsidRPr="00694F53">
        <w:rPr>
          <w:rFonts w:eastAsia="細明體" w:cs="Times New Roman"/>
          <w:color w:val="000000"/>
          <w:sz w:val="22"/>
          <w:lang w:bidi="ar-SA"/>
        </w:rPr>
        <w:t>(2)</w:t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6D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3C"/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6D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z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3C"/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6D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Pr="00694F53">
        <w:rPr>
          <w:rFonts w:eastAsia="細明體" w:cs="Times New Roman"/>
          <w:color w:val="000000"/>
          <w:sz w:val="22"/>
          <w:lang w:bidi="ar-SA"/>
        </w:rPr>
        <w:t>(3)</w:t>
      </w:r>
      <w:r w:rsidRPr="00694F53">
        <w:rPr>
          <w:rFonts w:eastAsia="細明體" w:cs="Times New Roman"/>
          <w:i/>
          <w:color w:val="000000"/>
          <w:sz w:val="22"/>
          <w:lang w:bidi="ar-SA"/>
        </w:rPr>
        <w:t>M</w:t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A3"/>
      </w:r>
      <w:r w:rsidRPr="00694F53">
        <w:rPr>
          <w:rFonts w:eastAsia="細明體" w:cs="Times New Roman"/>
          <w:i/>
          <w:color w:val="000000"/>
          <w:sz w:val="22"/>
          <w:lang w:bidi="ar-SA"/>
        </w:rPr>
        <w:t>M</w:t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z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A3"/>
      </w:r>
      <w:r w:rsidRPr="00694F53">
        <w:rPr>
          <w:rFonts w:eastAsia="細明體" w:cs="Times New Roman"/>
          <w:i/>
          <w:color w:val="000000"/>
          <w:sz w:val="22"/>
          <w:lang w:bidi="ar-SA"/>
        </w:rPr>
        <w:t>M</w:t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Pr="00694F53">
        <w:rPr>
          <w:rFonts w:eastAsia="細明體" w:cs="Times New Roman"/>
          <w:color w:val="000000"/>
          <w:sz w:val="22"/>
          <w:lang w:bidi="ar-SA"/>
        </w:rPr>
        <w:t>(4)</w:t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73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x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3C"/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73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z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3C"/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73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Pr="00694F53">
        <w:rPr>
          <w:rFonts w:eastAsia="細明體" w:cs="Times New Roman"/>
          <w:color w:val="000000"/>
          <w:sz w:val="22"/>
          <w:lang w:bidi="ar-SA"/>
        </w:rPr>
        <w:t>(5)</w:t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73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z</w:t>
      </w:r>
      <w:r w:rsidRPr="00694F53">
        <w:rPr>
          <w:rFonts w:eastAsia="細明體" w:cs="Times New Roman"/>
          <w:color w:val="000000"/>
          <w:sz w:val="22"/>
          <w:lang w:bidi="ar-SA"/>
        </w:rPr>
        <w:sym w:font="Symbol" w:char="003E"/>
      </w:r>
      <w:r w:rsidRPr="00694F53">
        <w:rPr>
          <w:rFonts w:eastAsia="細明體" w:cs="Times New Roman"/>
          <w:i/>
          <w:iCs/>
          <w:color w:val="000000"/>
          <w:sz w:val="22"/>
          <w:lang w:bidi="ar-SA"/>
        </w:rPr>
        <w:sym w:font="Symbol" w:char="0073"/>
      </w:r>
      <w:r w:rsidRPr="00694F53">
        <w:rPr>
          <w:rFonts w:eastAsia="細明體" w:cs="Times New Roman"/>
          <w:i/>
          <w:color w:val="000000"/>
          <w:sz w:val="22"/>
          <w:vertAlign w:val="subscript"/>
          <w:lang w:bidi="ar-SA"/>
        </w:rPr>
        <w:t>y</w:t>
      </w:r>
      <w:r w:rsidRPr="00694F53">
        <w:rPr>
          <w:rFonts w:eastAsia="細明體" w:cs="Times New Roman" w:hint="eastAsia"/>
          <w:color w:val="000000"/>
          <w:sz w:val="22"/>
          <w:lang w:bidi="ar-SA"/>
        </w:rPr>
        <w:t>有可能發生</w:t>
      </w:r>
      <w:r w:rsidRPr="001D43C2">
        <w:rPr>
          <w:rFonts w:asciiTheme="minorEastAsia" w:eastAsiaTheme="minorEastAsia" w:hAnsiTheme="minorEastAsia"/>
        </w:rPr>
        <w:t>。</w:t>
      </w:r>
    </w:p>
    <w:p w:rsidR="00694F53" w:rsidRDefault="00694F53" w:rsidP="00694F53">
      <w:pPr>
        <w:ind w:left="1287" w:hanging="1287"/>
        <w:rPr>
          <w:rFonts w:eastAsia="細明體" w:cs="Times New Roman"/>
          <w:color w:val="000000"/>
          <w:sz w:val="22"/>
          <w:lang w:bidi="ar-SA"/>
        </w:rPr>
      </w:pPr>
    </w:p>
    <w:p w:rsidR="00B577BD" w:rsidRDefault="00936A83" w:rsidP="00B577BD">
      <w:pPr>
        <w:ind w:left="1287" w:hanging="1287"/>
        <w:rPr>
          <w:color w:val="000000"/>
        </w:rPr>
      </w:pPr>
      <w:r>
        <w:rPr>
          <w:rFonts w:hint="eastAsia"/>
        </w:rPr>
        <w:t>7</w:t>
      </w:r>
      <w:r w:rsidR="003A1863">
        <w:rPr>
          <w:rFonts w:hint="eastAsia"/>
        </w:rPr>
        <w:t xml:space="preserve">. </w:t>
      </w:r>
      <w:r w:rsidR="00B577BD" w:rsidRPr="007D00D2">
        <w:rPr>
          <w:rFonts w:hint="eastAsia"/>
          <w:color w:val="000000"/>
        </w:rPr>
        <w:t>某公司生產的產品中﹐每</w:t>
      </w:r>
      <w:r w:rsidR="00B577BD" w:rsidRPr="007D00D2">
        <w:rPr>
          <w:color w:val="000000"/>
        </w:rPr>
        <w:t>101</w:t>
      </w:r>
      <w:r w:rsidR="00B577BD" w:rsidRPr="007D00D2">
        <w:rPr>
          <w:rFonts w:hint="eastAsia"/>
          <w:color w:val="000000"/>
        </w:rPr>
        <w:t>個就有</w:t>
      </w:r>
      <w:r w:rsidR="00B577BD" w:rsidRPr="007D00D2">
        <w:rPr>
          <w:color w:val="000000"/>
        </w:rPr>
        <w:t>11</w:t>
      </w:r>
      <w:r w:rsidR="00B577BD" w:rsidRPr="007D00D2">
        <w:rPr>
          <w:rFonts w:hint="eastAsia"/>
          <w:color w:val="000000"/>
        </w:rPr>
        <w:t>個是不良品﹐今恰巧在</w:t>
      </w:r>
      <w:r w:rsidR="00B577BD" w:rsidRPr="007D00D2">
        <w:rPr>
          <w:color w:val="000000"/>
        </w:rPr>
        <w:t>101</w:t>
      </w:r>
      <w:r w:rsidR="00B577BD" w:rsidRPr="007D00D2">
        <w:rPr>
          <w:rFonts w:hint="eastAsia"/>
          <w:color w:val="000000"/>
        </w:rPr>
        <w:t>件該產品中任取</w:t>
      </w:r>
      <w:r w:rsidR="00B577BD" w:rsidRPr="007D00D2">
        <w:rPr>
          <w:color w:val="000000"/>
        </w:rPr>
        <w:t>3</w:t>
      </w:r>
      <w:r w:rsidR="00B577BD" w:rsidRPr="007D00D2">
        <w:rPr>
          <w:rFonts w:hint="eastAsia"/>
          <w:color w:val="000000"/>
        </w:rPr>
        <w:t>次﹐每次取一個﹐取後不</w:t>
      </w:r>
    </w:p>
    <w:p w:rsidR="00B577BD" w:rsidRDefault="00B577BD" w:rsidP="00B577BD">
      <w:pPr>
        <w:ind w:left="1287" w:hanging="1287"/>
        <w:rPr>
          <w:color w:val="000000"/>
        </w:rPr>
      </w:pPr>
      <w:r w:rsidRPr="007D00D2">
        <w:rPr>
          <w:rFonts w:hint="eastAsia"/>
          <w:color w:val="000000"/>
        </w:rPr>
        <w:t>放回﹐則﹕</w:t>
      </w:r>
      <w:r w:rsidRPr="007D00D2">
        <w:rPr>
          <w:color w:val="000000"/>
        </w:rPr>
        <w:t>(1)</w:t>
      </w:r>
      <w:r w:rsidRPr="007D00D2">
        <w:rPr>
          <w:rFonts w:hint="eastAsia"/>
          <w:color w:val="000000"/>
        </w:rPr>
        <w:t>第一次取到不良品的機率為</w:t>
      </w:r>
      <w:r w:rsidRPr="007D00D2">
        <w:rPr>
          <w:color w:val="000000"/>
          <w:position w:val="-22"/>
        </w:rPr>
        <w:object w:dxaOrig="400" w:dyaOrig="580">
          <v:shape id="_x0000_i1036" type="#_x0000_t75" style="width:20.4pt;height:29.55pt" o:ole="">
            <v:imagedata r:id="rId31" o:title=""/>
          </v:shape>
          <o:OLEObject Type="Embed" ProgID="Equation.DSMT4" ShapeID="_x0000_i1036" DrawAspect="Content" ObjectID="_1623214288" r:id="rId32"/>
        </w:object>
      </w:r>
      <w:r w:rsidRPr="007D00D2">
        <w:rPr>
          <w:color w:val="000000"/>
        </w:rPr>
        <w:t>(2)</w:t>
      </w:r>
      <w:r w:rsidRPr="007D00D2">
        <w:rPr>
          <w:rFonts w:hint="eastAsia"/>
          <w:color w:val="000000"/>
        </w:rPr>
        <w:t>第二次取到不良品的機率為</w:t>
      </w:r>
      <w:r w:rsidRPr="007D00D2">
        <w:rPr>
          <w:color w:val="000000"/>
          <w:position w:val="-22"/>
        </w:rPr>
        <w:object w:dxaOrig="420" w:dyaOrig="580">
          <v:shape id="_x0000_i1037" type="#_x0000_t75" style="width:20.8pt;height:29.55pt" o:ole="">
            <v:imagedata r:id="rId33" o:title=""/>
          </v:shape>
          <o:OLEObject Type="Embed" ProgID="Equation.DSMT4" ShapeID="_x0000_i1037" DrawAspect="Content" ObjectID="_1623214289" r:id="rId34"/>
        </w:object>
      </w:r>
      <w:r w:rsidRPr="007D00D2">
        <w:rPr>
          <w:color w:val="000000"/>
        </w:rPr>
        <w:t>(3)</w:t>
      </w:r>
      <w:r w:rsidRPr="007D00D2">
        <w:rPr>
          <w:rFonts w:hint="eastAsia"/>
          <w:color w:val="000000"/>
        </w:rPr>
        <w:t>第三次取到不良品的機率為</w:t>
      </w:r>
      <w:r w:rsidRPr="007D00D2">
        <w:rPr>
          <w:color w:val="000000"/>
          <w:position w:val="-22"/>
        </w:rPr>
        <w:object w:dxaOrig="320" w:dyaOrig="580">
          <v:shape id="_x0000_i1038" type="#_x0000_t75" style="width:15.4pt;height:29.55pt" o:ole="">
            <v:imagedata r:id="rId35" o:title=""/>
          </v:shape>
          <o:OLEObject Type="Embed" ProgID="Equation.DSMT4" ShapeID="_x0000_i1038" DrawAspect="Content" ObjectID="_1623214290" r:id="rId36"/>
        </w:object>
      </w:r>
    </w:p>
    <w:p w:rsidR="00B577BD" w:rsidRDefault="00B577BD" w:rsidP="00B577BD">
      <w:pPr>
        <w:ind w:left="1287" w:hanging="1287"/>
        <w:rPr>
          <w:color w:val="000000"/>
        </w:rPr>
      </w:pPr>
      <w:r w:rsidRPr="007D00D2">
        <w:rPr>
          <w:color w:val="000000"/>
        </w:rPr>
        <w:t>(4)</w:t>
      </w:r>
      <w:r w:rsidRPr="007D00D2">
        <w:rPr>
          <w:rFonts w:hint="eastAsia"/>
          <w:color w:val="000000"/>
        </w:rPr>
        <w:t>第一次取到不良品的條件下﹐第三次取到不良品的機率為</w:t>
      </w:r>
      <w:r w:rsidRPr="007D00D2">
        <w:rPr>
          <w:color w:val="000000"/>
          <w:position w:val="-22"/>
        </w:rPr>
        <w:object w:dxaOrig="320" w:dyaOrig="580">
          <v:shape id="_x0000_i1039" type="#_x0000_t75" style="width:15.4pt;height:29.55pt" o:ole="">
            <v:imagedata r:id="rId37" o:title=""/>
          </v:shape>
          <o:OLEObject Type="Embed" ProgID="Equation.DSMT4" ShapeID="_x0000_i1039" DrawAspect="Content" ObjectID="_1623214291" r:id="rId38"/>
        </w:object>
      </w:r>
      <w:r w:rsidRPr="007D00D2">
        <w:rPr>
          <w:color w:val="000000"/>
        </w:rPr>
        <w:t>(5)</w:t>
      </w:r>
      <w:r w:rsidRPr="007D00D2">
        <w:rPr>
          <w:rFonts w:hint="eastAsia"/>
          <w:color w:val="000000"/>
        </w:rPr>
        <w:t>第三次取到不良品的條件下﹐第一次取到不良品的</w:t>
      </w:r>
    </w:p>
    <w:p w:rsidR="00B577BD" w:rsidRDefault="00B577BD" w:rsidP="00B577BD">
      <w:pPr>
        <w:ind w:left="1287" w:hanging="1287"/>
        <w:rPr>
          <w:color w:val="000000"/>
        </w:rPr>
      </w:pPr>
      <w:r w:rsidRPr="007D00D2">
        <w:rPr>
          <w:rFonts w:hint="eastAsia"/>
          <w:color w:val="000000"/>
        </w:rPr>
        <w:t>機率為</w:t>
      </w:r>
      <w:r w:rsidRPr="007D00D2">
        <w:rPr>
          <w:color w:val="000000"/>
          <w:position w:val="-22"/>
        </w:rPr>
        <w:object w:dxaOrig="400" w:dyaOrig="580">
          <v:shape id="_x0000_i1040" type="#_x0000_t75" style="width:20.4pt;height:29.55pt" o:ole="">
            <v:imagedata r:id="rId39" o:title=""/>
          </v:shape>
          <o:OLEObject Type="Embed" ProgID="Equation.DSMT4" ShapeID="_x0000_i1040" DrawAspect="Content" ObjectID="_1623214292" r:id="rId40"/>
        </w:object>
      </w:r>
      <w:r w:rsidRPr="001D43C2">
        <w:rPr>
          <w:rFonts w:asciiTheme="minorEastAsia" w:eastAsiaTheme="minorEastAsia" w:hAnsiTheme="minorEastAsia"/>
        </w:rPr>
        <w:t>。</w:t>
      </w:r>
    </w:p>
    <w:p w:rsidR="002F54DB" w:rsidRDefault="002F54DB" w:rsidP="002F54DB">
      <w:pPr>
        <w:spacing w:line="240" w:lineRule="atLeast"/>
        <w:rPr>
          <w:rFonts w:asciiTheme="minorEastAsia" w:eastAsiaTheme="minorEastAsia" w:hAnsiTheme="minorEastAsia"/>
        </w:rPr>
      </w:pPr>
    </w:p>
    <w:p w:rsidR="002F54DB" w:rsidRDefault="002F54DB" w:rsidP="002F54DB">
      <w:pPr>
        <w:ind w:left="1287" w:hanging="1287"/>
        <w:rPr>
          <w:color w:val="000000"/>
        </w:rPr>
      </w:pPr>
      <w:r>
        <w:rPr>
          <w:rFonts w:asciiTheme="minorEastAsia" w:eastAsiaTheme="minorEastAsia" w:hAnsiTheme="minorEastAsia" w:hint="eastAsia"/>
        </w:rPr>
        <w:t xml:space="preserve">8. </w:t>
      </w:r>
      <w:r w:rsidRPr="007D00D2">
        <w:rPr>
          <w:rFonts w:hint="eastAsia"/>
          <w:color w:val="000000"/>
        </w:rPr>
        <w:t>空氣品質會受到汙染物排放量及大氣擴散等因素影響</w:t>
      </w:r>
      <w:r w:rsidR="000C286B">
        <w:rPr>
          <w:rFonts w:hint="eastAsia"/>
          <w:color w:val="000000"/>
        </w:rPr>
        <w:t>。</w:t>
      </w:r>
      <w:r w:rsidRPr="007D00D2">
        <w:rPr>
          <w:rFonts w:hint="eastAsia"/>
          <w:color w:val="000000"/>
        </w:rPr>
        <w:t>某一機構為了解一特定地區的空氣品質﹐連續二十八天蒐集了</w:t>
      </w:r>
    </w:p>
    <w:p w:rsidR="002F54DB" w:rsidRDefault="002F54DB" w:rsidP="002F54DB">
      <w:pPr>
        <w:ind w:left="1287" w:hanging="1287"/>
        <w:rPr>
          <w:color w:val="000000"/>
        </w:rPr>
      </w:pPr>
      <w:r w:rsidRPr="007D00D2">
        <w:rPr>
          <w:rFonts w:hint="eastAsia"/>
          <w:color w:val="000000"/>
        </w:rPr>
        <w:t>該地區早上的平均風速及空氣中某特定氧化物的最大濃度</w:t>
      </w:r>
      <w:r w:rsidR="000C286B">
        <w:rPr>
          <w:rFonts w:hint="eastAsia"/>
          <w:color w:val="000000"/>
        </w:rPr>
        <w:t>。</w:t>
      </w:r>
      <w:r w:rsidRPr="007D00D2">
        <w:rPr>
          <w:rFonts w:hint="eastAsia"/>
          <w:color w:val="000000"/>
        </w:rPr>
        <w:t>再繪製這二十八筆資料的散布圖（見下圖）﹐現根據該圖﹐</w:t>
      </w:r>
    </w:p>
    <w:p w:rsidR="002F54DB" w:rsidRDefault="002F54DB" w:rsidP="002F54DB">
      <w:pPr>
        <w:ind w:left="1287" w:hanging="1287"/>
        <w:rPr>
          <w:color w:val="000000"/>
        </w:rPr>
      </w:pPr>
      <w:r w:rsidRPr="007D00D2">
        <w:rPr>
          <w:rFonts w:hint="eastAsia"/>
          <w:color w:val="000000"/>
        </w:rPr>
        <w:t>可知</w:t>
      </w:r>
      <w:r w:rsidRPr="007D00D2">
        <w:rPr>
          <w:color w:val="000000"/>
        </w:rPr>
        <w:t>(1)</w:t>
      </w:r>
      <w:r w:rsidRPr="007D00D2">
        <w:rPr>
          <w:rFonts w:hint="eastAsia"/>
          <w:color w:val="000000"/>
        </w:rPr>
        <w:t>此筆資料中﹐該氧化物最大濃度的標準差大於</w:t>
      </w:r>
      <w:r w:rsidRPr="007D00D2">
        <w:rPr>
          <w:color w:val="000000"/>
        </w:rPr>
        <w:t>15(2)</w:t>
      </w:r>
      <w:r w:rsidRPr="007D00D2">
        <w:rPr>
          <w:rFonts w:hint="eastAsia"/>
          <w:color w:val="000000"/>
        </w:rPr>
        <w:t>此筆資料中﹐該氧化物最大濃度的中位數為</w:t>
      </w:r>
      <w:r w:rsidRPr="007D00D2">
        <w:rPr>
          <w:color w:val="000000"/>
        </w:rPr>
        <w:t>15</w:t>
      </w:r>
    </w:p>
    <w:p w:rsidR="002F54DB" w:rsidRDefault="002F54DB" w:rsidP="002F54DB">
      <w:pPr>
        <w:ind w:left="1287" w:hanging="1287"/>
        <w:rPr>
          <w:color w:val="000000"/>
        </w:rPr>
      </w:pPr>
      <w:r w:rsidRPr="007D00D2">
        <w:rPr>
          <w:color w:val="000000"/>
        </w:rPr>
        <w:t>(3)</w:t>
      </w:r>
      <w:r w:rsidRPr="007D00D2">
        <w:rPr>
          <w:rFonts w:hint="eastAsia"/>
          <w:color w:val="000000"/>
        </w:rPr>
        <w:t>此筆資料中﹐平均風速的中位數介於</w:t>
      </w:r>
      <w:r w:rsidRPr="007D00D2">
        <w:rPr>
          <w:color w:val="000000"/>
        </w:rPr>
        <w:t>45</w:t>
      </w:r>
      <w:r w:rsidRPr="007D00D2">
        <w:rPr>
          <w:rFonts w:hint="eastAsia"/>
          <w:color w:val="000000"/>
        </w:rPr>
        <w:t>與</w:t>
      </w:r>
      <w:r w:rsidRPr="007D00D2">
        <w:rPr>
          <w:color w:val="000000"/>
        </w:rPr>
        <w:t>50</w:t>
      </w:r>
      <w:r w:rsidRPr="007D00D2">
        <w:rPr>
          <w:rFonts w:hint="eastAsia"/>
          <w:color w:val="000000"/>
        </w:rPr>
        <w:t>間</w:t>
      </w:r>
      <w:r w:rsidRPr="007D00D2">
        <w:rPr>
          <w:color w:val="000000"/>
        </w:rPr>
        <w:t>(4)</w:t>
      </w:r>
      <w:r w:rsidRPr="007D00D2">
        <w:rPr>
          <w:rFonts w:hint="eastAsia"/>
          <w:color w:val="000000"/>
        </w:rPr>
        <w:t>若以最小平方法決定數據集中直線趨勢的直線﹐則該</w:t>
      </w:r>
    </w:p>
    <w:p w:rsidR="002F54DB" w:rsidRDefault="002F54DB" w:rsidP="002F54DB">
      <w:pPr>
        <w:ind w:left="1287" w:hanging="1287"/>
        <w:rPr>
          <w:color w:val="000000"/>
        </w:rPr>
      </w:pPr>
      <w:r w:rsidRPr="007D00D2">
        <w:rPr>
          <w:rFonts w:hint="eastAsia"/>
          <w:color w:val="000000"/>
        </w:rPr>
        <w:t>直線的斜率小於</w:t>
      </w:r>
      <w:r w:rsidRPr="007D00D2">
        <w:rPr>
          <w:color w:val="000000"/>
        </w:rPr>
        <w:t>0</w:t>
      </w:r>
      <w:r>
        <w:rPr>
          <w:rFonts w:hint="eastAsia"/>
          <w:color w:val="000000"/>
        </w:rPr>
        <w:t xml:space="preserve">    (5)</w:t>
      </w:r>
      <w:r w:rsidR="006B00EA">
        <w:rPr>
          <w:rFonts w:hint="eastAsia"/>
          <w:color w:val="000000"/>
        </w:rPr>
        <w:t>平均風速與氧化物最大濃度為正相關。</w:t>
      </w:r>
      <w:r w:rsidRPr="007D00D2">
        <w:rPr>
          <w:color w:val="000000"/>
        </w:rPr>
        <w:br/>
      </w:r>
      <w:r>
        <w:rPr>
          <w:noProof/>
          <w:color w:val="000000"/>
          <w:lang w:bidi="ar-SA"/>
        </w:rPr>
        <w:drawing>
          <wp:inline distT="0" distB="0" distL="0" distR="0">
            <wp:extent cx="2476500" cy="1657350"/>
            <wp:effectExtent l="0" t="0" r="0" b="0"/>
            <wp:docPr id="2" name="圖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DB" w:rsidRPr="002F54DB" w:rsidRDefault="002F54DB" w:rsidP="002F54DB">
      <w:pPr>
        <w:spacing w:line="240" w:lineRule="atLeast"/>
        <w:rPr>
          <w:color w:val="000000"/>
          <w:vertAlign w:val="subscript"/>
        </w:rPr>
      </w:pPr>
    </w:p>
    <w:p w:rsidR="00B577BD" w:rsidRDefault="00B577BD" w:rsidP="000757D2">
      <w:pPr>
        <w:pStyle w:val="ab"/>
        <w:tabs>
          <w:tab w:val="right" w:pos="7027"/>
        </w:tabs>
        <w:ind w:left="0"/>
        <w:rPr>
          <w:rStyle w:val="ac"/>
          <w:position w:val="-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80"/>
      </w:tblGrid>
      <w:tr w:rsidR="008A1377" w:rsidTr="00992364">
        <w:trPr>
          <w:trHeight w:val="1080"/>
        </w:trPr>
        <w:tc>
          <w:tcPr>
            <w:tcW w:w="12480" w:type="dxa"/>
          </w:tcPr>
          <w:p w:rsidR="008A1377" w:rsidRDefault="008A1377" w:rsidP="005D2C84">
            <w:pPr>
              <w:snapToGrid w:val="0"/>
              <w:spacing w:after="120" w:line="240" w:lineRule="atLeast"/>
              <w:jc w:val="center"/>
              <w:rPr>
                <w:rFonts w:eastAsia="標楷體"/>
                <w:b/>
                <w:color w:val="000000"/>
                <w:sz w:val="32"/>
              </w:rPr>
            </w:pPr>
            <w:r w:rsidRPr="000D78F9">
              <w:rPr>
                <w:rFonts w:ascii="標楷體" w:eastAsia="標楷體" w:hAnsi="標楷體" w:hint="eastAsia"/>
                <w:b/>
                <w:color w:val="000000"/>
              </w:rPr>
              <w:lastRenderedPageBreak/>
              <w:t>國立中興大學附屬高級中學</w:t>
            </w:r>
            <w:r w:rsidR="005D2C84">
              <w:rPr>
                <w:rFonts w:ascii="標楷體" w:eastAsia="標楷體" w:hAnsi="標楷體" w:hint="eastAsia"/>
                <w:b/>
                <w:color w:val="000000"/>
              </w:rPr>
              <w:t xml:space="preserve">  </w:t>
            </w:r>
            <w:r w:rsidRPr="000D78F9">
              <w:rPr>
                <w:rFonts w:eastAsia="標楷體" w:hint="eastAsia"/>
                <w:b/>
                <w:color w:val="000000"/>
              </w:rPr>
              <w:t>10</w:t>
            </w:r>
            <w:r>
              <w:rPr>
                <w:rFonts w:eastAsia="標楷體" w:hint="eastAsia"/>
                <w:b/>
                <w:color w:val="000000"/>
              </w:rPr>
              <w:t>7</w:t>
            </w:r>
            <w:r w:rsidRPr="000D78F9">
              <w:rPr>
                <w:rFonts w:eastAsia="標楷體" w:hint="eastAsia"/>
                <w:b/>
                <w:color w:val="000000"/>
              </w:rPr>
              <w:t>學年度</w:t>
            </w:r>
            <w:r w:rsidR="005D2C84">
              <w:rPr>
                <w:rFonts w:eastAsia="標楷體" w:hint="eastAsia"/>
                <w:b/>
                <w:color w:val="000000"/>
              </w:rPr>
              <w:t xml:space="preserve">  </w:t>
            </w:r>
            <w:r w:rsidRPr="000D78F9">
              <w:rPr>
                <w:rFonts w:eastAsia="標楷體" w:hint="eastAsia"/>
                <w:b/>
                <w:color w:val="000000"/>
              </w:rPr>
              <w:t>第</w:t>
            </w:r>
            <w:r>
              <w:rPr>
                <w:rFonts w:eastAsia="標楷體" w:hint="eastAsia"/>
                <w:b/>
                <w:color w:val="000000"/>
              </w:rPr>
              <w:t>2</w:t>
            </w:r>
            <w:r w:rsidRPr="000D78F9">
              <w:rPr>
                <w:rFonts w:eastAsia="標楷體" w:hint="eastAsia"/>
                <w:b/>
                <w:color w:val="000000"/>
              </w:rPr>
              <w:t>學期</w:t>
            </w:r>
            <w:r>
              <w:rPr>
                <w:rFonts w:eastAsia="標楷體" w:hint="eastAsia"/>
                <w:b/>
                <w:color w:val="000000"/>
              </w:rPr>
              <w:t>高一期末考</w:t>
            </w:r>
            <w:r w:rsidR="005D2C84">
              <w:rPr>
                <w:rFonts w:eastAsia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</w:rPr>
              <w:t>數學科試題</w:t>
            </w:r>
            <w:r w:rsidR="005D2C84">
              <w:rPr>
                <w:rFonts w:eastAsia="標楷體" w:hint="eastAsia"/>
                <w:b/>
                <w:color w:val="000000"/>
              </w:rPr>
              <w:t xml:space="preserve">  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</w:t>
            </w:r>
            <w:r w:rsidR="00CA0E1C">
              <w:rPr>
                <w:rFonts w:eastAsia="標楷體" w:hint="eastAsia"/>
                <w:b/>
                <w:color w:val="000000"/>
                <w:sz w:val="20"/>
                <w:szCs w:val="20"/>
              </w:rPr>
              <w:t>簡老師</w:t>
            </w:r>
            <w:r w:rsidR="005D2C84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審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題教師：</w:t>
            </w:r>
            <w:r w:rsidR="00CA0E1C">
              <w:rPr>
                <w:rFonts w:eastAsia="標楷體" w:hint="eastAsia"/>
                <w:b/>
                <w:color w:val="000000"/>
                <w:sz w:val="20"/>
                <w:szCs w:val="20"/>
              </w:rPr>
              <w:t>邱老師</w:t>
            </w:r>
          </w:p>
          <w:p w:rsidR="008A1377" w:rsidRDefault="008A1377" w:rsidP="005D2C84">
            <w:pPr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一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 w:rsidR="005D2C84">
              <w:rPr>
                <w:rFonts w:eastAsia="標楷體" w:hint="eastAsia"/>
                <w:b/>
                <w:color w:val="000000"/>
                <w:sz w:val="28"/>
              </w:rPr>
              <w:t>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</w:t>
            </w:r>
            <w:r w:rsidR="005D2C84">
              <w:rPr>
                <w:rFonts w:eastAsia="標楷體" w:hint="eastAsia"/>
                <w:b/>
                <w:color w:val="000000"/>
                <w:sz w:val="28"/>
              </w:rPr>
              <w:t xml:space="preserve">          </w:t>
            </w:r>
            <w:r>
              <w:rPr>
                <w:rFonts w:eastAsia="標楷體" w:hint="eastAsia"/>
                <w:b/>
                <w:color w:val="000000"/>
              </w:rPr>
              <w:t>試題</w:t>
            </w:r>
            <w:r w:rsidRPr="00BB3FAD">
              <w:rPr>
                <w:rFonts w:eastAsia="標楷體" w:hint="eastAsia"/>
                <w:b/>
                <w:color w:val="000000"/>
              </w:rPr>
              <w:t>共</w:t>
            </w:r>
            <w:r w:rsidR="000101AD">
              <w:rPr>
                <w:rFonts w:eastAsia="標楷體" w:hint="eastAsia"/>
                <w:b/>
                <w:color w:val="000000"/>
              </w:rPr>
              <w:t>3</w:t>
            </w:r>
            <w:r w:rsidRPr="00BB3FAD">
              <w:rPr>
                <w:rFonts w:eastAsia="標楷體" w:hint="eastAsia"/>
                <w:b/>
                <w:color w:val="000000"/>
              </w:rPr>
              <w:t>頁</w:t>
            </w:r>
            <w:r w:rsidRPr="00BB3FAD">
              <w:rPr>
                <w:rFonts w:eastAsia="標楷體" w:hint="eastAsia"/>
                <w:b/>
                <w:color w:val="000000"/>
              </w:rPr>
              <w:t>/</w:t>
            </w:r>
            <w:r w:rsidRPr="00BB3FAD">
              <w:rPr>
                <w:rFonts w:eastAsia="標楷體" w:hint="eastAsia"/>
                <w:b/>
                <w:color w:val="000000"/>
              </w:rPr>
              <w:t>第</w:t>
            </w:r>
            <w:r>
              <w:rPr>
                <w:rFonts w:eastAsia="標楷體" w:hint="eastAsia"/>
                <w:b/>
                <w:color w:val="000000"/>
              </w:rPr>
              <w:t>3</w:t>
            </w:r>
            <w:r w:rsidRPr="00BB3FAD">
              <w:rPr>
                <w:rFonts w:eastAsia="標楷體" w:hint="eastAsia"/>
                <w:b/>
                <w:color w:val="000000"/>
              </w:rPr>
              <w:t>頁</w:t>
            </w:r>
          </w:p>
        </w:tc>
      </w:tr>
    </w:tbl>
    <w:p w:rsidR="002F54DB" w:rsidRPr="008A1377" w:rsidRDefault="002F54DB" w:rsidP="000757D2">
      <w:pPr>
        <w:pStyle w:val="ab"/>
        <w:tabs>
          <w:tab w:val="right" w:pos="7027"/>
        </w:tabs>
        <w:ind w:left="0"/>
        <w:rPr>
          <w:rStyle w:val="ac"/>
          <w:position w:val="-10"/>
        </w:rPr>
      </w:pPr>
    </w:p>
    <w:p w:rsidR="00B45F7B" w:rsidRPr="008C45FA" w:rsidRDefault="00B45F7B" w:rsidP="008155A5">
      <w:pPr>
        <w:rPr>
          <w:b/>
        </w:rPr>
      </w:pPr>
      <w:r>
        <w:rPr>
          <w:rFonts w:hAnsi="新細明體" w:hint="eastAsia"/>
          <w:b/>
        </w:rPr>
        <w:t>第貳部分：</w:t>
      </w:r>
      <w:r w:rsidRPr="008C45FA">
        <w:rPr>
          <w:rFonts w:hAnsi="新細明體"/>
          <w:b/>
        </w:rPr>
        <w:t>選填題（占</w:t>
      </w:r>
      <w:r w:rsidR="002F54DB">
        <w:rPr>
          <w:rFonts w:hAnsi="新細明體" w:hint="eastAsia"/>
          <w:b/>
        </w:rPr>
        <w:t>48</w:t>
      </w:r>
      <w:r w:rsidRPr="008C45FA">
        <w:rPr>
          <w:rFonts w:hAnsi="新細明體"/>
          <w:b/>
        </w:rPr>
        <w:t>分）</w:t>
      </w:r>
    </w:p>
    <w:p w:rsidR="00B45F7B" w:rsidRPr="00DC30EE" w:rsidRDefault="00B45F7B" w:rsidP="00B45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0"/>
        <w:rPr>
          <w:rFonts w:eastAsia="標楷體" w:hAnsi="標楷體"/>
          <w:sz w:val="22"/>
        </w:rPr>
      </w:pPr>
      <w:r w:rsidRPr="00DC30EE">
        <w:rPr>
          <w:rFonts w:eastAsia="標楷體" w:hAnsi="標楷體"/>
          <w:sz w:val="22"/>
        </w:rPr>
        <w:t>說明：</w:t>
      </w:r>
      <w:r w:rsidRPr="00DC30EE">
        <w:rPr>
          <w:rFonts w:eastAsia="標楷體"/>
          <w:sz w:val="22"/>
        </w:rPr>
        <w:t xml:space="preserve">1. </w:t>
      </w:r>
      <w:r w:rsidRPr="00DC30EE">
        <w:rPr>
          <w:rFonts w:eastAsia="標楷體" w:hAnsi="標楷體"/>
          <w:sz w:val="22"/>
        </w:rPr>
        <w:t>第</w:t>
      </w:r>
      <w:r w:rsidRPr="00DC30EE">
        <w:rPr>
          <w:rFonts w:eastAsia="標楷體"/>
          <w:sz w:val="22"/>
        </w:rPr>
        <w:t>A</w:t>
      </w:r>
      <w:r w:rsidRPr="00DC30EE">
        <w:rPr>
          <w:rFonts w:eastAsia="標楷體" w:hAnsi="標楷體"/>
          <w:sz w:val="22"/>
        </w:rPr>
        <w:t>至</w:t>
      </w:r>
      <w:r w:rsidR="002F54DB">
        <w:rPr>
          <w:rFonts w:eastAsia="標楷體" w:hAnsi="標楷體" w:hint="eastAsia"/>
          <w:sz w:val="22"/>
        </w:rPr>
        <w:t>H</w:t>
      </w:r>
      <w:r w:rsidRPr="00DC30EE">
        <w:rPr>
          <w:rFonts w:eastAsia="標楷體" w:hAnsi="標楷體"/>
          <w:sz w:val="22"/>
        </w:rPr>
        <w:t>題，將答案畫記在答案卡之「選擇（填）題答案區」所標示的列號</w:t>
      </w:r>
      <w:r>
        <w:rPr>
          <w:rFonts w:eastAsia="標楷體"/>
          <w:sz w:val="22"/>
        </w:rPr>
        <w:t>(</w:t>
      </w:r>
      <w:r w:rsidR="00EF53FC">
        <w:rPr>
          <w:rFonts w:eastAsia="標楷體" w:hint="eastAsia"/>
          <w:sz w:val="22"/>
        </w:rPr>
        <w:t>9</w:t>
      </w:r>
      <w:r>
        <w:rPr>
          <w:rFonts w:eastAsia="標楷體"/>
          <w:sz w:val="22"/>
        </w:rPr>
        <w:t>-</w:t>
      </w:r>
      <w:r w:rsidR="00EF53FC">
        <w:rPr>
          <w:rFonts w:eastAsia="標楷體" w:hint="eastAsia"/>
          <w:sz w:val="22"/>
        </w:rPr>
        <w:t>28</w:t>
      </w:r>
      <w:r w:rsidRPr="00DC30EE">
        <w:rPr>
          <w:rFonts w:eastAsia="標楷體"/>
          <w:sz w:val="22"/>
        </w:rPr>
        <w:t>)</w:t>
      </w:r>
      <w:r w:rsidRPr="00DC30EE">
        <w:rPr>
          <w:rFonts w:eastAsia="標楷體" w:hAnsi="標楷體"/>
          <w:sz w:val="22"/>
        </w:rPr>
        <w:t>。</w:t>
      </w:r>
    </w:p>
    <w:p w:rsidR="00B45F7B" w:rsidRPr="00DC30EE" w:rsidRDefault="00B45F7B" w:rsidP="00B45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8" w:left="499" w:firstLineChars="250" w:firstLine="550"/>
        <w:rPr>
          <w:rFonts w:eastAsia="標楷體"/>
          <w:sz w:val="22"/>
        </w:rPr>
      </w:pPr>
      <w:r w:rsidRPr="00DC30EE">
        <w:rPr>
          <w:rFonts w:eastAsia="標楷體"/>
          <w:sz w:val="22"/>
        </w:rPr>
        <w:t xml:space="preserve"> 2. </w:t>
      </w:r>
      <w:r w:rsidRPr="00DC30EE">
        <w:rPr>
          <w:rFonts w:eastAsia="標楷體" w:hAnsi="標楷體"/>
          <w:sz w:val="22"/>
        </w:rPr>
        <w:t>每題完全答對給</w:t>
      </w:r>
      <w:r>
        <w:rPr>
          <w:rFonts w:eastAsia="標楷體" w:hint="eastAsia"/>
          <w:sz w:val="22"/>
        </w:rPr>
        <w:t>6</w:t>
      </w:r>
      <w:r w:rsidRPr="00DC30EE">
        <w:rPr>
          <w:rFonts w:eastAsia="標楷體" w:hAnsi="標楷體"/>
          <w:sz w:val="22"/>
        </w:rPr>
        <w:t>分，答錯不倒扣，未完全答對不給分。</w:t>
      </w:r>
    </w:p>
    <w:p w:rsidR="00171B38" w:rsidRDefault="00D42F16" w:rsidP="00E71C63">
      <w:pPr>
        <w:numPr>
          <w:ilvl w:val="0"/>
          <w:numId w:val="14"/>
        </w:numPr>
        <w:spacing w:line="360" w:lineRule="auto"/>
        <w:rPr>
          <w:rStyle w:val="MT-InDesign2Word"/>
          <w:rFonts w:ascii="新細明體" w:hAnsi="新細明體" w:cs="Latha"/>
          <w:sz w:val="24"/>
          <w:szCs w:val="24"/>
        </w:rPr>
      </w:pPr>
      <w:r w:rsidRPr="00D42F16">
        <w:rPr>
          <w:rFonts w:eastAsia="細明體" w:cs="Times New Roman" w:hint="eastAsia"/>
          <w:color w:val="000000"/>
          <w:sz w:val="22"/>
          <w:lang w:bidi="ar-SA"/>
        </w:rPr>
        <w:t>某學校教師中﹐已婚男老師有</w:t>
      </w:r>
      <w:r w:rsidRPr="00D42F16">
        <w:rPr>
          <w:rFonts w:eastAsia="細明體" w:cs="Times New Roman"/>
          <w:color w:val="000000"/>
          <w:sz w:val="22"/>
          <w:lang w:bidi="ar-SA"/>
        </w:rPr>
        <w:t>18</w:t>
      </w:r>
      <w:r w:rsidRPr="00D42F16">
        <w:rPr>
          <w:rFonts w:eastAsia="細明體" w:cs="Times New Roman" w:hint="eastAsia"/>
          <w:color w:val="000000"/>
          <w:sz w:val="22"/>
          <w:lang w:bidi="ar-SA"/>
        </w:rPr>
        <w:t>人﹐已婚女老師有</w:t>
      </w:r>
      <w:r w:rsidRPr="00D42F16">
        <w:rPr>
          <w:rFonts w:eastAsia="細明體" w:cs="Times New Roman"/>
          <w:color w:val="000000"/>
          <w:sz w:val="22"/>
          <w:lang w:bidi="ar-SA"/>
        </w:rPr>
        <w:t>30</w:t>
      </w:r>
      <w:r w:rsidRPr="00D42F16">
        <w:rPr>
          <w:rFonts w:eastAsia="細明體" w:cs="Times New Roman" w:hint="eastAsia"/>
          <w:color w:val="000000"/>
          <w:sz w:val="22"/>
          <w:lang w:bidi="ar-SA"/>
        </w:rPr>
        <w:t>人﹐未婚男老師有</w:t>
      </w:r>
      <w:r w:rsidRPr="00D42F16">
        <w:rPr>
          <w:rFonts w:eastAsia="細明體" w:cs="Times New Roman"/>
          <w:color w:val="000000"/>
          <w:sz w:val="22"/>
          <w:lang w:bidi="ar-SA"/>
        </w:rPr>
        <w:t>12</w:t>
      </w:r>
      <w:r w:rsidRPr="00D42F16">
        <w:rPr>
          <w:rFonts w:eastAsia="細明體" w:cs="Times New Roman" w:hint="eastAsia"/>
          <w:color w:val="000000"/>
          <w:sz w:val="22"/>
          <w:lang w:bidi="ar-SA"/>
        </w:rPr>
        <w:t>人﹐未婚女老師有</w:t>
      </w:r>
      <w:r w:rsidRPr="00D42F16">
        <w:rPr>
          <w:rFonts w:eastAsia="細明體" w:cs="Times New Roman"/>
          <w:i/>
          <w:iCs/>
          <w:color w:val="000000"/>
          <w:sz w:val="22"/>
          <w:lang w:bidi="ar-SA"/>
        </w:rPr>
        <w:t>x</w:t>
      </w:r>
      <w:r w:rsidRPr="00D42F16">
        <w:rPr>
          <w:rFonts w:eastAsia="細明體" w:cs="Times New Roman" w:hint="eastAsia"/>
          <w:color w:val="000000"/>
          <w:sz w:val="22"/>
          <w:lang w:bidi="ar-SA"/>
        </w:rPr>
        <w:t>人﹐若該校的教師中﹐性別與婚姻狀況無關﹐則</w:t>
      </w:r>
      <w:r w:rsidRPr="00D42F16">
        <w:rPr>
          <w:rFonts w:eastAsia="細明體" w:cs="Times New Roman"/>
          <w:i/>
          <w:iCs/>
          <w:color w:val="000000"/>
          <w:sz w:val="22"/>
          <w:lang w:bidi="ar-SA"/>
        </w:rPr>
        <w:t>x</w:t>
      </w:r>
      <w:r>
        <w:rPr>
          <w:rFonts w:eastAsia="細明體" w:cs="Times New Roman" w:hint="eastAsia"/>
          <w:iCs/>
          <w:color w:val="000000"/>
          <w:sz w:val="22"/>
          <w:lang w:bidi="ar-SA"/>
        </w:rPr>
        <w:t>=</w:t>
      </w:r>
      <w:r w:rsidR="00CC59D4">
        <w:rPr>
          <w:rFonts w:eastAsia="細明體" w:cs="Times New Roman"/>
          <w:iCs/>
          <w:color w:val="000000"/>
          <w:sz w:val="22"/>
          <w:lang w:bidi="ar-SA"/>
        </w:rPr>
        <w:fldChar w:fldCharType="begin"/>
      </w:r>
      <w:r>
        <w:rPr>
          <w:rFonts w:eastAsia="細明體" w:cs="Times New Roman" w:hint="eastAsia"/>
          <w:iCs/>
          <w:color w:val="000000"/>
          <w:sz w:val="22"/>
          <w:lang w:bidi="ar-SA"/>
        </w:rPr>
        <w:instrText xml:space="preserve">eq </w:instrText>
      </w:r>
      <w:r w:rsidR="009D146E">
        <w:rPr>
          <w:rFonts w:eastAsia="細明體" w:cs="Times New Roman" w:hint="eastAsia"/>
          <w:iCs/>
          <w:color w:val="000000"/>
          <w:sz w:val="22"/>
          <w:lang w:bidi="ar-SA"/>
        </w:rPr>
        <w:instrText>\x\bo(</w:instrText>
      </w:r>
      <w:r>
        <w:rPr>
          <w:rFonts w:eastAsia="細明體" w:cs="Times New Roman" w:hint="eastAsia"/>
          <w:iCs/>
          <w:color w:val="000000"/>
          <w:sz w:val="22"/>
          <w:lang w:bidi="ar-SA"/>
        </w:rPr>
        <w:instrText>\o\ac(</w:instrText>
      </w:r>
      <w:r w:rsidRPr="00D42F16">
        <w:rPr>
          <w:rFonts w:ascii="細明體" w:eastAsia="細明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>
        <w:rPr>
          <w:rFonts w:eastAsia="細明體" w:cs="Times New Roman" w:hint="eastAsia"/>
          <w:iCs/>
          <w:color w:val="000000"/>
          <w:sz w:val="22"/>
          <w:lang w:bidi="ar-SA"/>
        </w:rPr>
        <w:instrText>,9)</w:instrText>
      </w:r>
      <w:r w:rsidR="009D146E">
        <w:rPr>
          <w:rFonts w:eastAsia="細明體" w:cs="Times New Roman" w:hint="eastAsia"/>
          <w:iCs/>
          <w:color w:val="000000"/>
          <w:sz w:val="22"/>
          <w:lang w:bidi="ar-SA"/>
        </w:rPr>
        <w:instrText>\o\ac(</w:instrText>
      </w:r>
      <w:r w:rsidR="009D146E" w:rsidRPr="00D42F16">
        <w:rPr>
          <w:rFonts w:ascii="細明體" w:eastAsia="細明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9D146E">
        <w:rPr>
          <w:rFonts w:eastAsia="細明體" w:cs="Times New Roman" w:hint="eastAsia"/>
          <w:iCs/>
          <w:color w:val="000000"/>
          <w:sz w:val="22"/>
          <w:lang w:bidi="ar-SA"/>
        </w:rPr>
        <w:instrText>,10))</w:instrText>
      </w:r>
      <w:r w:rsidR="00CC59D4">
        <w:rPr>
          <w:rFonts w:eastAsia="細明體" w:cs="Times New Roman"/>
          <w:iCs/>
          <w:color w:val="000000"/>
          <w:sz w:val="22"/>
          <w:lang w:bidi="ar-SA"/>
        </w:rPr>
        <w:fldChar w:fldCharType="end"/>
      </w:r>
      <w:r w:rsidR="00005237">
        <w:rPr>
          <w:rStyle w:val="MT-InDesign2Word"/>
          <w:rFonts w:ascii="新細明體" w:hAnsi="新細明體" w:cs="Latha" w:hint="eastAsia"/>
          <w:sz w:val="24"/>
          <w:szCs w:val="24"/>
        </w:rPr>
        <w:t>。</w:t>
      </w:r>
    </w:p>
    <w:p w:rsidR="00233310" w:rsidRDefault="00A82DE8" w:rsidP="00233310">
      <w:pPr>
        <w:pStyle w:val="ad"/>
        <w:numPr>
          <w:ilvl w:val="0"/>
          <w:numId w:val="14"/>
        </w:numPr>
        <w:tabs>
          <w:tab w:val="left" w:pos="119"/>
        </w:tabs>
        <w:ind w:leftChars="0"/>
        <w:rPr>
          <w:color w:val="000000"/>
        </w:rPr>
      </w:pPr>
      <w:r>
        <w:rPr>
          <w:rFonts w:hint="eastAsia"/>
          <w:color w:val="000000"/>
        </w:rPr>
        <w:t>上</w:t>
      </w:r>
      <w:r w:rsidR="00233310" w:rsidRPr="00233310">
        <w:rPr>
          <w:rFonts w:hint="eastAsia"/>
          <w:color w:val="000000"/>
        </w:rPr>
        <w:t>次段考﹐</w:t>
      </w:r>
      <w:r>
        <w:rPr>
          <w:rFonts w:hint="eastAsia"/>
          <w:color w:val="000000"/>
        </w:rPr>
        <w:t>甲</w:t>
      </w:r>
      <w:r w:rsidR="00233310" w:rsidRPr="00233310">
        <w:rPr>
          <w:rFonts w:hint="eastAsia"/>
          <w:color w:val="000000"/>
        </w:rPr>
        <w:t>班數學平均</w:t>
      </w:r>
      <w:r w:rsidR="00233310" w:rsidRPr="00233310">
        <w:rPr>
          <w:color w:val="000000"/>
        </w:rPr>
        <w:t>40</w:t>
      </w:r>
      <w:r w:rsidR="00233310" w:rsidRPr="00233310">
        <w:rPr>
          <w:rFonts w:hint="eastAsia"/>
          <w:color w:val="000000"/>
        </w:rPr>
        <w:t>分﹐標準差</w:t>
      </w:r>
      <w:r w:rsidR="00233310" w:rsidRPr="00233310">
        <w:rPr>
          <w:color w:val="000000"/>
        </w:rPr>
        <w:t>3</w:t>
      </w:r>
      <w:r w:rsidR="00233310" w:rsidRPr="00233310">
        <w:rPr>
          <w:rFonts w:hint="eastAsia"/>
          <w:color w:val="000000"/>
        </w:rPr>
        <w:t>分﹐英文平均</w:t>
      </w:r>
      <w:r w:rsidR="00233310" w:rsidRPr="00233310">
        <w:rPr>
          <w:color w:val="000000"/>
        </w:rPr>
        <w:t>50</w:t>
      </w:r>
      <w:r w:rsidR="00233310" w:rsidRPr="00233310">
        <w:rPr>
          <w:rFonts w:hint="eastAsia"/>
          <w:color w:val="000000"/>
        </w:rPr>
        <w:t>分﹐標準差</w:t>
      </w:r>
      <w:r w:rsidR="00233310" w:rsidRPr="00233310">
        <w:rPr>
          <w:color w:val="000000"/>
        </w:rPr>
        <w:t>5</w:t>
      </w:r>
      <w:r w:rsidR="00233310" w:rsidRPr="00233310">
        <w:rPr>
          <w:rFonts w:hint="eastAsia"/>
          <w:color w:val="000000"/>
        </w:rPr>
        <w:t>分﹐而這兩科成績之相關係數為</w:t>
      </w:r>
      <w:r w:rsidR="00233310" w:rsidRPr="00233310">
        <w:rPr>
          <w:color w:val="000000"/>
        </w:rPr>
        <w:t>0.6</w:t>
      </w:r>
      <w:r w:rsidR="000C286B">
        <w:rPr>
          <w:rFonts w:hint="eastAsia"/>
          <w:color w:val="000000"/>
        </w:rPr>
        <w:t>。</w:t>
      </w:r>
      <w:r w:rsidR="00233310" w:rsidRPr="00233310">
        <w:rPr>
          <w:rFonts w:hint="eastAsia"/>
          <w:color w:val="000000"/>
        </w:rPr>
        <w:t>後來調整分數﹐數學將原分數乘以</w:t>
      </w:r>
      <w:r w:rsidR="00233310" w:rsidRPr="007D00D2">
        <w:rPr>
          <w:position w:val="-22"/>
        </w:rPr>
        <w:object w:dxaOrig="220" w:dyaOrig="580">
          <v:shape id="_x0000_i1041" type="#_x0000_t75" style="width:11.65pt;height:29.55pt" o:ole="">
            <v:imagedata r:id="rId42" o:title=""/>
          </v:shape>
          <o:OLEObject Type="Embed" ProgID="Equation.DSMT4" ShapeID="_x0000_i1041" DrawAspect="Content" ObjectID="_1623214293" r:id="rId43"/>
        </w:object>
      </w:r>
      <w:r w:rsidR="00233310" w:rsidRPr="00233310">
        <w:rPr>
          <w:rFonts w:hint="eastAsia"/>
          <w:color w:val="000000"/>
        </w:rPr>
        <w:t>﹐再加</w:t>
      </w:r>
      <w:r w:rsidR="00233310" w:rsidRPr="00233310">
        <w:rPr>
          <w:color w:val="000000"/>
        </w:rPr>
        <w:t>5</w:t>
      </w:r>
      <w:r w:rsidR="00233310" w:rsidRPr="00233310">
        <w:rPr>
          <w:rFonts w:hint="eastAsia"/>
          <w:color w:val="000000"/>
        </w:rPr>
        <w:t>分﹐英文將原分數乘以</w:t>
      </w:r>
      <w:r w:rsidR="00233310" w:rsidRPr="007D00D2">
        <w:rPr>
          <w:position w:val="-22"/>
        </w:rPr>
        <w:object w:dxaOrig="220" w:dyaOrig="580">
          <v:shape id="_x0000_i1042" type="#_x0000_t75" style="width:11.65pt;height:29.55pt" o:ole="">
            <v:imagedata r:id="rId44" o:title=""/>
          </v:shape>
          <o:OLEObject Type="Embed" ProgID="Equation.DSMT4" ShapeID="_x0000_i1042" DrawAspect="Content" ObjectID="_1623214294" r:id="rId45"/>
        </w:object>
      </w:r>
      <w:r w:rsidR="00233310" w:rsidRPr="00233310">
        <w:rPr>
          <w:rFonts w:hint="eastAsia"/>
          <w:color w:val="000000"/>
        </w:rPr>
        <w:t>再加</w:t>
      </w:r>
      <w:r w:rsidR="00233310" w:rsidRPr="00233310">
        <w:rPr>
          <w:color w:val="000000"/>
        </w:rPr>
        <w:t>6</w:t>
      </w:r>
      <w:r w:rsidR="00233310" w:rsidRPr="00233310">
        <w:rPr>
          <w:rFonts w:hint="eastAsia"/>
          <w:color w:val="000000"/>
        </w:rPr>
        <w:t>分﹐</w:t>
      </w:r>
      <w:r w:rsidR="00233310">
        <w:rPr>
          <w:rFonts w:hint="eastAsia"/>
          <w:color w:val="000000"/>
        </w:rPr>
        <w:t>若</w:t>
      </w:r>
      <w:r w:rsidR="00233310" w:rsidRPr="00233310">
        <w:rPr>
          <w:rFonts w:hint="eastAsia"/>
          <w:color w:val="000000"/>
        </w:rPr>
        <w:t>調整分數後數學平均為</w:t>
      </w:r>
      <w:r w:rsidR="00233310" w:rsidRPr="00233310">
        <w:rPr>
          <w:i/>
          <w:color w:val="000000"/>
        </w:rPr>
        <w:t>a</w:t>
      </w:r>
      <w:r w:rsidR="00233310" w:rsidRPr="00233310">
        <w:rPr>
          <w:rFonts w:hint="eastAsia"/>
          <w:color w:val="000000"/>
        </w:rPr>
        <w:t>分﹐英文標準差為</w:t>
      </w:r>
      <w:r w:rsidR="00233310" w:rsidRPr="00233310">
        <w:rPr>
          <w:i/>
          <w:color w:val="000000"/>
        </w:rPr>
        <w:t>b</w:t>
      </w:r>
      <w:r w:rsidR="00233310" w:rsidRPr="00233310">
        <w:rPr>
          <w:rFonts w:hint="eastAsia"/>
          <w:color w:val="000000"/>
        </w:rPr>
        <w:t>分﹐</w:t>
      </w:r>
      <w:r w:rsidR="00233310">
        <w:rPr>
          <w:rFonts w:hint="eastAsia"/>
          <w:color w:val="000000"/>
        </w:rPr>
        <w:t>則</w:t>
      </w:r>
      <w:r w:rsidR="00233310" w:rsidRPr="00233310">
        <w:rPr>
          <w:rFonts w:hint="eastAsia"/>
          <w:color w:val="000000"/>
        </w:rPr>
        <w:t>數對</w:t>
      </w:r>
      <w:r w:rsidR="00233310" w:rsidRPr="00233310">
        <w:rPr>
          <w:color w:val="000000"/>
        </w:rPr>
        <w:t>(</w:t>
      </w:r>
      <w:r w:rsidR="00233310" w:rsidRPr="00233310">
        <w:rPr>
          <w:i/>
          <w:color w:val="000000"/>
        </w:rPr>
        <w:t>a</w:t>
      </w:r>
      <w:r w:rsidR="00233310" w:rsidRPr="00233310">
        <w:rPr>
          <w:color w:val="000000"/>
        </w:rPr>
        <w:t xml:space="preserve"> , </w:t>
      </w:r>
      <w:r w:rsidR="00233310" w:rsidRPr="00233310">
        <w:rPr>
          <w:i/>
          <w:color w:val="000000"/>
        </w:rPr>
        <w:t>b</w:t>
      </w:r>
      <w:r w:rsidR="00233310" w:rsidRPr="00233310">
        <w:rPr>
          <w:color w:val="000000"/>
        </w:rPr>
        <w:t xml:space="preserve">) </w:t>
      </w:r>
      <w:r w:rsidR="00233310" w:rsidRPr="007D00D2">
        <w:sym w:font="Symbol" w:char="003D"/>
      </w:r>
      <w:r w:rsidR="00233310">
        <w:rPr>
          <w:rFonts w:hint="eastAsia"/>
          <w:color w:val="000000"/>
        </w:rPr>
        <w:t>(</w:t>
      </w:r>
      <w:r w:rsidR="00CC59D4">
        <w:rPr>
          <w:rFonts w:eastAsia="細明體" w:cs="Times New Roman"/>
          <w:iCs/>
          <w:color w:val="000000"/>
          <w:sz w:val="22"/>
          <w:lang w:bidi="ar-SA"/>
        </w:rPr>
        <w:fldChar w:fldCharType="begin"/>
      </w:r>
      <w:r w:rsidR="006D0082">
        <w:rPr>
          <w:rFonts w:eastAsia="細明體" w:cs="Times New Roman" w:hint="eastAsia"/>
          <w:iCs/>
          <w:color w:val="000000"/>
          <w:sz w:val="22"/>
          <w:lang w:bidi="ar-SA"/>
        </w:rPr>
        <w:instrText>eq \x\bo(\o\ac(</w:instrText>
      </w:r>
      <w:r w:rsidR="006D0082" w:rsidRPr="00D42F16">
        <w:rPr>
          <w:rFonts w:ascii="細明體" w:eastAsia="細明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6D0082">
        <w:rPr>
          <w:rFonts w:eastAsia="細明體" w:cs="Times New Roman" w:hint="eastAsia"/>
          <w:iCs/>
          <w:color w:val="000000"/>
          <w:sz w:val="22"/>
          <w:lang w:bidi="ar-SA"/>
        </w:rPr>
        <w:instrText>,11)\o\ac(</w:instrText>
      </w:r>
      <w:r w:rsidR="006D0082" w:rsidRPr="00D42F16">
        <w:rPr>
          <w:rFonts w:ascii="細明體" w:eastAsia="細明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6D0082">
        <w:rPr>
          <w:rFonts w:eastAsia="細明體" w:cs="Times New Roman" w:hint="eastAsia"/>
          <w:iCs/>
          <w:color w:val="000000"/>
          <w:sz w:val="22"/>
          <w:lang w:bidi="ar-SA"/>
        </w:rPr>
        <w:instrText>,12))</w:instrText>
      </w:r>
      <w:r w:rsidR="00CC59D4">
        <w:rPr>
          <w:rFonts w:eastAsia="細明體" w:cs="Times New Roman"/>
          <w:iCs/>
          <w:color w:val="000000"/>
          <w:sz w:val="22"/>
          <w:lang w:bidi="ar-SA"/>
        </w:rPr>
        <w:fldChar w:fldCharType="end"/>
      </w:r>
      <w:r w:rsidR="00233310">
        <w:rPr>
          <w:rFonts w:hint="eastAsia"/>
          <w:color w:val="000000"/>
        </w:rPr>
        <w:t>,</w:t>
      </w:r>
      <w:r w:rsidR="00CC59D4">
        <w:rPr>
          <w:rFonts w:eastAsia="細明體" w:cs="Times New Roman"/>
          <w:iCs/>
          <w:color w:val="000000"/>
          <w:sz w:val="22"/>
          <w:lang w:bidi="ar-SA"/>
        </w:rPr>
        <w:fldChar w:fldCharType="begin"/>
      </w:r>
      <w:r w:rsidR="006D0082">
        <w:rPr>
          <w:rFonts w:eastAsia="細明體" w:cs="Times New Roman" w:hint="eastAsia"/>
          <w:iCs/>
          <w:color w:val="000000"/>
          <w:sz w:val="22"/>
          <w:lang w:bidi="ar-SA"/>
        </w:rPr>
        <w:instrText>eq \x\bo(\o\ac(</w:instrText>
      </w:r>
      <w:r w:rsidR="006D0082" w:rsidRPr="00D42F16">
        <w:rPr>
          <w:rFonts w:ascii="細明體" w:eastAsia="細明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6D0082">
        <w:rPr>
          <w:rFonts w:eastAsia="細明體" w:cs="Times New Roman" w:hint="eastAsia"/>
          <w:iCs/>
          <w:color w:val="000000"/>
          <w:sz w:val="22"/>
          <w:lang w:bidi="ar-SA"/>
        </w:rPr>
        <w:instrText>,13))</w:instrText>
      </w:r>
      <w:r w:rsidR="00CC59D4">
        <w:rPr>
          <w:rFonts w:eastAsia="細明體" w:cs="Times New Roman"/>
          <w:iCs/>
          <w:color w:val="000000"/>
          <w:sz w:val="22"/>
          <w:lang w:bidi="ar-SA"/>
        </w:rPr>
        <w:fldChar w:fldCharType="end"/>
      </w:r>
      <w:r w:rsidR="00233310">
        <w:rPr>
          <w:rFonts w:hint="eastAsia"/>
          <w:color w:val="000000"/>
        </w:rPr>
        <w:t xml:space="preserve">) </w:t>
      </w:r>
      <w:r w:rsidR="00233310">
        <w:rPr>
          <w:rFonts w:hint="eastAsia"/>
          <w:color w:val="000000"/>
        </w:rPr>
        <w:t>。</w:t>
      </w:r>
    </w:p>
    <w:p w:rsidR="00C13F0F" w:rsidRPr="00413FA1" w:rsidRDefault="00413FA1" w:rsidP="00C13F0F">
      <w:pPr>
        <w:pStyle w:val="ad"/>
        <w:numPr>
          <w:ilvl w:val="0"/>
          <w:numId w:val="14"/>
        </w:numPr>
        <w:tabs>
          <w:tab w:val="left" w:pos="119"/>
        </w:tabs>
        <w:suppressAutoHyphens/>
        <w:ind w:leftChars="0"/>
        <w:rPr>
          <w:rFonts w:eastAsiaTheme="minorEastAsia" w:cs="標楷體"/>
        </w:rPr>
      </w:pPr>
      <w:r w:rsidRPr="00413FA1">
        <w:rPr>
          <w:rFonts w:hint="eastAsia"/>
          <w:color w:val="000000"/>
        </w:rPr>
        <w:t>有二維數據如</w:t>
      </w:r>
      <w:r>
        <w:rPr>
          <w:rFonts w:hint="eastAsia"/>
          <w:color w:val="000000"/>
        </w:rPr>
        <w:t>下</w:t>
      </w:r>
      <w:r w:rsidRPr="00413FA1">
        <w:rPr>
          <w:rFonts w:hint="eastAsia"/>
          <w:color w:val="000000"/>
        </w:rPr>
        <w:t>表﹐且知其最適合直線方程式為</w:t>
      </w:r>
      <w:r w:rsidRPr="007D00D2">
        <w:rPr>
          <w:position w:val="-22"/>
        </w:rPr>
        <w:object w:dxaOrig="1000" w:dyaOrig="580">
          <v:shape id="_x0000_i1043" type="#_x0000_t75" style="width:50.35pt;height:29.55pt" o:ole="">
            <v:imagedata r:id="rId46" o:title=""/>
          </v:shape>
          <o:OLEObject Type="Embed" ProgID="Equation.DSMT4" ShapeID="_x0000_i1043" DrawAspect="Content" ObjectID="_1623214295" r:id="rId47"/>
        </w:object>
      </w:r>
      <w:r w:rsidRPr="00413FA1">
        <w:rPr>
          <w:rFonts w:hint="eastAsia"/>
          <w:color w:val="000000"/>
        </w:rPr>
        <w:t>﹐</w:t>
      </w:r>
      <w:r>
        <w:rPr>
          <w:rFonts w:hint="eastAsia"/>
          <w:color w:val="000000"/>
        </w:rPr>
        <w:t>其中</w:t>
      </w:r>
      <w:r w:rsidRPr="00413FA1">
        <w:rPr>
          <w:i/>
          <w:color w:val="000000"/>
        </w:rPr>
        <w:t>s</w:t>
      </w:r>
      <w:r>
        <w:rPr>
          <w:rFonts w:hint="eastAsia"/>
          <w:i/>
          <w:color w:val="000000"/>
        </w:rPr>
        <w:t>&gt;</w:t>
      </w:r>
      <w:r w:rsidRPr="00413FA1">
        <w:rPr>
          <w:i/>
          <w:color w:val="000000"/>
        </w:rPr>
        <w:t>t</w:t>
      </w:r>
      <w:r>
        <w:rPr>
          <w:rFonts w:hint="eastAsia"/>
          <w:color w:val="000000"/>
        </w:rPr>
        <w:t xml:space="preserve"> , </w:t>
      </w:r>
      <w:r w:rsidRPr="00413FA1">
        <w:rPr>
          <w:rFonts w:hint="eastAsia"/>
          <w:color w:val="000000"/>
        </w:rPr>
        <w:t>則數對</w:t>
      </w:r>
      <w:r w:rsidRPr="00413FA1">
        <w:rPr>
          <w:color w:val="000000"/>
        </w:rPr>
        <w:t>(</w:t>
      </w:r>
      <w:r w:rsidRPr="00413FA1">
        <w:rPr>
          <w:i/>
          <w:color w:val="000000"/>
        </w:rPr>
        <w:t>s</w:t>
      </w:r>
      <w:r w:rsidRPr="00413FA1">
        <w:rPr>
          <w:rFonts w:hint="eastAsia"/>
          <w:color w:val="000000"/>
        </w:rPr>
        <w:t>﹐</w:t>
      </w:r>
      <w:r w:rsidRPr="00413FA1">
        <w:rPr>
          <w:i/>
          <w:color w:val="000000"/>
        </w:rPr>
        <w:t>t</w:t>
      </w:r>
      <w:r>
        <w:rPr>
          <w:color w:val="000000"/>
        </w:rPr>
        <w:t>) =</w:t>
      </w:r>
      <w:r>
        <w:rPr>
          <w:rFonts w:hint="eastAsia"/>
          <w:color w:val="000000"/>
        </w:rPr>
        <w:t xml:space="preserve">( </w:t>
      </w:r>
      <w:r w:rsidR="00CC59D4">
        <w:rPr>
          <w:rFonts w:eastAsia="細明體" w:cs="Times New Roman"/>
          <w:iCs/>
          <w:color w:val="000000"/>
          <w:sz w:val="22"/>
          <w:lang w:bidi="ar-SA"/>
        </w:rPr>
        <w:fldChar w:fldCharType="begin"/>
      </w:r>
      <w:r w:rsidR="006D0082">
        <w:rPr>
          <w:rFonts w:eastAsia="細明體" w:cs="Times New Roman" w:hint="eastAsia"/>
          <w:iCs/>
          <w:color w:val="000000"/>
          <w:sz w:val="22"/>
          <w:lang w:bidi="ar-SA"/>
        </w:rPr>
        <w:instrText>eq \x\bo(\o\ac(</w:instrText>
      </w:r>
      <w:r w:rsidR="006D0082" w:rsidRPr="00D42F16">
        <w:rPr>
          <w:rFonts w:ascii="細明體" w:eastAsia="細明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6D0082">
        <w:rPr>
          <w:rFonts w:eastAsia="細明體" w:cs="Times New Roman" w:hint="eastAsia"/>
          <w:iCs/>
          <w:color w:val="000000"/>
          <w:sz w:val="22"/>
          <w:lang w:bidi="ar-SA"/>
        </w:rPr>
        <w:instrText>,14))</w:instrText>
      </w:r>
      <w:r w:rsidR="00CC59D4">
        <w:rPr>
          <w:rFonts w:eastAsia="細明體" w:cs="Times New Roman"/>
          <w:iCs/>
          <w:color w:val="000000"/>
          <w:sz w:val="22"/>
          <w:lang w:bidi="ar-SA"/>
        </w:rPr>
        <w:fldChar w:fldCharType="end"/>
      </w:r>
      <w:r>
        <w:rPr>
          <w:rFonts w:hint="eastAsia"/>
          <w:color w:val="000000"/>
        </w:rPr>
        <w:t xml:space="preserve"> ,</w:t>
      </w:r>
      <w:r w:rsidR="00CC59D4">
        <w:rPr>
          <w:rFonts w:eastAsia="細明體" w:cs="Times New Roman"/>
          <w:iCs/>
          <w:color w:val="000000"/>
          <w:sz w:val="22"/>
          <w:lang w:bidi="ar-SA"/>
        </w:rPr>
        <w:fldChar w:fldCharType="begin"/>
      </w:r>
      <w:r w:rsidR="006D0082">
        <w:rPr>
          <w:rFonts w:eastAsia="細明體" w:cs="Times New Roman" w:hint="eastAsia"/>
          <w:iCs/>
          <w:color w:val="000000"/>
          <w:sz w:val="22"/>
          <w:lang w:bidi="ar-SA"/>
        </w:rPr>
        <w:instrText>eq \x\bo(\o\ac(</w:instrText>
      </w:r>
      <w:r w:rsidR="006D0082" w:rsidRPr="00D42F16">
        <w:rPr>
          <w:rFonts w:ascii="細明體" w:eastAsia="細明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6D0082">
        <w:rPr>
          <w:rFonts w:eastAsia="細明體" w:cs="Times New Roman" w:hint="eastAsia"/>
          <w:iCs/>
          <w:color w:val="000000"/>
          <w:sz w:val="22"/>
          <w:lang w:bidi="ar-SA"/>
        </w:rPr>
        <w:instrText>,15))</w:instrText>
      </w:r>
      <w:r w:rsidR="00CC59D4">
        <w:rPr>
          <w:rFonts w:eastAsia="細明體" w:cs="Times New Roman"/>
          <w:iCs/>
          <w:color w:val="000000"/>
          <w:sz w:val="22"/>
          <w:lang w:bidi="ar-SA"/>
        </w:rPr>
        <w:fldChar w:fldCharType="end"/>
      </w:r>
      <w:r>
        <w:rPr>
          <w:rFonts w:hint="eastAsia"/>
          <w:color w:val="000000"/>
        </w:rPr>
        <w:t xml:space="preserve"> ) </w:t>
      </w:r>
      <w:r w:rsidRPr="00413FA1">
        <w:rPr>
          <w:rFonts w:eastAsiaTheme="minorEastAsia" w:hAnsiTheme="minorEastAsia" w:cs="新細明體" w:hint="eastAsia"/>
        </w:rPr>
        <w:t>。</w:t>
      </w:r>
      <w:r w:rsidRPr="007D00D2">
        <w:object w:dxaOrig="3180" w:dyaOrig="670">
          <v:shape id="_x0000_i1044" type="#_x0000_t75" style="width:159pt;height:33.3pt" o:ole="">
            <v:imagedata r:id="rId48" o:title=""/>
          </v:shape>
          <o:OLEObject Type="Embed" ProgID="Word.Document.8" ShapeID="_x0000_i1044" DrawAspect="Content" ObjectID="_1623214296" r:id="rId49">
            <o:FieldCodes>\s</o:FieldCodes>
          </o:OLEObject>
        </w:object>
      </w:r>
    </w:p>
    <w:p w:rsidR="00413FA1" w:rsidRPr="00413FA1" w:rsidRDefault="00413FA1" w:rsidP="00413FA1">
      <w:pPr>
        <w:pStyle w:val="ad"/>
        <w:tabs>
          <w:tab w:val="left" w:pos="119"/>
        </w:tabs>
        <w:suppressAutoHyphens/>
        <w:ind w:leftChars="0" w:left="360"/>
        <w:rPr>
          <w:rFonts w:eastAsiaTheme="minorEastAsia" w:cs="標楷體"/>
        </w:rPr>
      </w:pPr>
    </w:p>
    <w:p w:rsidR="009D146E" w:rsidRDefault="00413FA1" w:rsidP="009D146E">
      <w:pPr>
        <w:pStyle w:val="ad"/>
        <w:numPr>
          <w:ilvl w:val="0"/>
          <w:numId w:val="14"/>
        </w:numPr>
        <w:ind w:leftChars="0"/>
        <w:rPr>
          <w:rFonts w:ascii="新細明體" w:hAnsi="新細明體"/>
          <w:color w:val="000000"/>
        </w:rPr>
      </w:pPr>
      <w:r w:rsidRPr="000101AD">
        <w:rPr>
          <w:rFonts w:hint="eastAsia"/>
          <w:color w:val="000000"/>
        </w:rPr>
        <w:t>用</w:t>
      </w:r>
      <w:r w:rsidRPr="000101AD">
        <w:rPr>
          <w:color w:val="000000"/>
        </w:rPr>
        <w:t>0</w:t>
      </w:r>
      <w:r w:rsidRPr="000101AD">
        <w:rPr>
          <w:rFonts w:hint="eastAsia"/>
          <w:color w:val="000000"/>
        </w:rPr>
        <w:t>﹐</w:t>
      </w:r>
      <w:r w:rsidRPr="000101AD">
        <w:rPr>
          <w:color w:val="000000"/>
        </w:rPr>
        <w:t>1</w:t>
      </w:r>
      <w:r w:rsidRPr="000101AD">
        <w:rPr>
          <w:rFonts w:hint="eastAsia"/>
          <w:color w:val="000000"/>
        </w:rPr>
        <w:t>﹐</w:t>
      </w:r>
      <w:r w:rsidRPr="000101AD">
        <w:rPr>
          <w:color w:val="000000"/>
        </w:rPr>
        <w:t>2</w:t>
      </w:r>
      <w:r w:rsidRPr="000101AD">
        <w:rPr>
          <w:rFonts w:hint="eastAsia"/>
          <w:color w:val="000000"/>
        </w:rPr>
        <w:t>﹐</w:t>
      </w:r>
      <w:r w:rsidRPr="000101AD">
        <w:rPr>
          <w:color w:val="000000"/>
        </w:rPr>
        <w:t>3</w:t>
      </w:r>
      <w:r w:rsidRPr="000101AD">
        <w:rPr>
          <w:rFonts w:hint="eastAsia"/>
          <w:color w:val="000000"/>
        </w:rPr>
        <w:t>﹐</w:t>
      </w:r>
      <w:r w:rsidRPr="000101AD">
        <w:rPr>
          <w:color w:val="000000"/>
        </w:rPr>
        <w:t>4</w:t>
      </w:r>
      <w:r w:rsidRPr="000101AD">
        <w:rPr>
          <w:rFonts w:hint="eastAsia"/>
          <w:color w:val="000000"/>
        </w:rPr>
        <w:t>中不同的數﹐填入圖中的</w:t>
      </w:r>
      <w:r w:rsidRPr="000101AD">
        <w:rPr>
          <w:color w:val="000000"/>
        </w:rPr>
        <w:t>4</w:t>
      </w:r>
      <w:r w:rsidRPr="000101AD">
        <w:rPr>
          <w:rFonts w:hint="eastAsia"/>
          <w:color w:val="000000"/>
        </w:rPr>
        <w:t>個格子（每格一個數）﹐然後將這四個數相加﹐其和為</w:t>
      </w:r>
      <w:r w:rsidRPr="000101AD">
        <w:rPr>
          <w:i/>
          <w:color w:val="000000"/>
        </w:rPr>
        <w:t>S</w:t>
      </w:r>
      <w:r w:rsidR="000C286B">
        <w:rPr>
          <w:rFonts w:hint="eastAsia"/>
          <w:color w:val="000000"/>
        </w:rPr>
        <w:t>。</w:t>
      </w:r>
      <w:r w:rsidRPr="000101AD">
        <w:rPr>
          <w:rFonts w:hint="eastAsia"/>
          <w:color w:val="000000"/>
        </w:rPr>
        <w:t>如果將每一種填法的數字和分別記為</w:t>
      </w:r>
      <w:r w:rsidRPr="000101AD">
        <w:rPr>
          <w:i/>
          <w:color w:val="000000"/>
        </w:rPr>
        <w:t>S</w:t>
      </w:r>
      <w:r w:rsidRPr="000101AD">
        <w:rPr>
          <w:color w:val="000000"/>
          <w:vertAlign w:val="subscript"/>
        </w:rPr>
        <w:t>1</w:t>
      </w:r>
      <w:r w:rsidRPr="000101AD">
        <w:rPr>
          <w:rFonts w:hint="eastAsia"/>
          <w:color w:val="000000"/>
        </w:rPr>
        <w:t>﹐</w:t>
      </w:r>
      <w:r w:rsidRPr="000101AD">
        <w:rPr>
          <w:i/>
          <w:color w:val="000000"/>
        </w:rPr>
        <w:t>S</w:t>
      </w:r>
      <w:r w:rsidRPr="000101AD">
        <w:rPr>
          <w:color w:val="000000"/>
          <w:vertAlign w:val="subscript"/>
        </w:rPr>
        <w:t>2</w:t>
      </w:r>
      <w:r w:rsidRPr="000101AD">
        <w:rPr>
          <w:rFonts w:hint="eastAsia"/>
          <w:color w:val="000000"/>
        </w:rPr>
        <w:t>﹐</w:t>
      </w:r>
      <w:r w:rsidRPr="000101AD">
        <w:rPr>
          <w:i/>
          <w:color w:val="000000"/>
        </w:rPr>
        <w:t>S</w:t>
      </w:r>
      <w:r w:rsidRPr="000101AD">
        <w:rPr>
          <w:color w:val="000000"/>
          <w:vertAlign w:val="subscript"/>
        </w:rPr>
        <w:t>3</w:t>
      </w:r>
      <w:r w:rsidRPr="000101AD">
        <w:rPr>
          <w:rFonts w:hint="eastAsia"/>
          <w:color w:val="000000"/>
        </w:rPr>
        <w:t>﹐…﹐</w:t>
      </w:r>
      <w:r w:rsidRPr="000101AD">
        <w:rPr>
          <w:i/>
          <w:color w:val="000000"/>
        </w:rPr>
        <w:t>S</w:t>
      </w:r>
      <w:r w:rsidRPr="000101AD">
        <w:rPr>
          <w:i/>
          <w:color w:val="000000"/>
          <w:vertAlign w:val="subscript"/>
        </w:rPr>
        <w:t>n</w:t>
      </w:r>
      <w:r w:rsidR="000C286B">
        <w:rPr>
          <w:rFonts w:hint="eastAsia"/>
          <w:color w:val="000000"/>
        </w:rPr>
        <w:t>。</w:t>
      </w:r>
      <w:r w:rsidRPr="000101AD">
        <w:rPr>
          <w:rFonts w:hint="eastAsia"/>
          <w:color w:val="000000"/>
        </w:rPr>
        <w:t>那麼這</w:t>
      </w:r>
      <w:r w:rsidRPr="000101AD">
        <w:rPr>
          <w:i/>
          <w:color w:val="000000"/>
        </w:rPr>
        <w:t>n</w:t>
      </w:r>
      <w:r w:rsidRPr="000101AD">
        <w:rPr>
          <w:rFonts w:hint="eastAsia"/>
          <w:color w:val="000000"/>
        </w:rPr>
        <w:t>個</w:t>
      </w:r>
      <w:r w:rsidR="009D5FB8">
        <w:rPr>
          <w:rFonts w:hint="eastAsia"/>
          <w:color w:val="000000"/>
        </w:rPr>
        <w:t>數</w:t>
      </w:r>
      <w:r w:rsidRPr="000101AD">
        <w:rPr>
          <w:rFonts w:hint="eastAsia"/>
          <w:color w:val="000000"/>
        </w:rPr>
        <w:t>的算術平均數為</w:t>
      </w:r>
      <w:r w:rsidR="009D5FB8">
        <w:rPr>
          <w:rFonts w:hint="eastAsia"/>
          <w:color w:val="000000"/>
        </w:rPr>
        <w:t>X</w:t>
      </w:r>
      <w:r w:rsidR="009D146E" w:rsidRPr="000101AD">
        <w:rPr>
          <w:rFonts w:hint="eastAsia"/>
          <w:color w:val="000000"/>
        </w:rPr>
        <w:t xml:space="preserve"> ,</w:t>
      </w:r>
      <w:r w:rsidRPr="000101AD">
        <w:rPr>
          <w:rFonts w:hint="eastAsia"/>
          <w:color w:val="000000"/>
        </w:rPr>
        <w:t>中位數為</w:t>
      </w:r>
      <w:r w:rsidR="009D146E" w:rsidRPr="000101AD">
        <w:rPr>
          <w:rFonts w:hint="eastAsia"/>
          <w:color w:val="000000"/>
        </w:rPr>
        <w:t>M ,</w:t>
      </w:r>
      <w:r w:rsidR="009D146E" w:rsidRPr="000101AD">
        <w:rPr>
          <w:rFonts w:hint="eastAsia"/>
          <w:color w:val="000000"/>
        </w:rPr>
        <w:t>則</w:t>
      </w:r>
      <w:r w:rsidR="009D5FB8">
        <w:rPr>
          <w:rFonts w:hint="eastAsia"/>
          <w:color w:val="000000"/>
        </w:rPr>
        <w:t>X</w:t>
      </w:r>
      <m:oMath>
        <m:r>
          <m:rPr>
            <m:sty m:val="p"/>
          </m:rPr>
          <w:rPr>
            <w:rFonts w:ascii="Cambria Math" w:hAnsi="Cambria Math" w:hint="eastAsia"/>
            <w:color w:val="000000"/>
          </w:rPr>
          <m:t>+M</m:t>
        </m:r>
      </m:oMath>
      <w:r w:rsidR="009D146E" w:rsidRPr="000101AD">
        <w:rPr>
          <w:rFonts w:ascii="新細明體" w:hAnsi="新細明體" w:hint="eastAsia"/>
          <w:color w:val="000000"/>
        </w:rPr>
        <w:t xml:space="preserve">= </w:t>
      </w:r>
      <w:r w:rsidR="00CC59D4" w:rsidRPr="000101AD">
        <w:rPr>
          <w:rFonts w:eastAsia="細明體" w:cs="Times New Roman"/>
          <w:iCs/>
          <w:color w:val="000000"/>
          <w:sz w:val="22"/>
          <w:lang w:bidi="ar-SA"/>
        </w:rPr>
        <w:fldChar w:fldCharType="begin"/>
      </w:r>
      <w:r w:rsidR="006D0082" w:rsidRPr="000101AD">
        <w:rPr>
          <w:rFonts w:eastAsia="細明體" w:cs="Times New Roman" w:hint="eastAsia"/>
          <w:iCs/>
          <w:color w:val="000000"/>
          <w:sz w:val="22"/>
          <w:lang w:bidi="ar-SA"/>
        </w:rPr>
        <w:instrText>eq \x\bo(\o\ac(</w:instrText>
      </w:r>
      <w:r w:rsidR="006D0082" w:rsidRPr="000101AD">
        <w:rPr>
          <w:rFonts w:ascii="細明體" w:eastAsia="細明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6D0082" w:rsidRPr="000101AD">
        <w:rPr>
          <w:rFonts w:eastAsia="細明體" w:cs="Times New Roman" w:hint="eastAsia"/>
          <w:iCs/>
          <w:color w:val="000000"/>
          <w:sz w:val="22"/>
          <w:lang w:bidi="ar-SA"/>
        </w:rPr>
        <w:instrText>,16) \o\ac(</w:instrText>
      </w:r>
      <w:r w:rsidR="006D0082" w:rsidRPr="000101AD">
        <w:rPr>
          <w:rFonts w:ascii="細明體" w:eastAsia="細明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6D0082" w:rsidRPr="000101AD">
        <w:rPr>
          <w:rFonts w:eastAsia="細明體" w:cs="Times New Roman" w:hint="eastAsia"/>
          <w:iCs/>
          <w:color w:val="000000"/>
          <w:sz w:val="22"/>
          <w:lang w:bidi="ar-SA"/>
        </w:rPr>
        <w:instrText>,17))</w:instrText>
      </w:r>
      <w:r w:rsidR="00CC59D4" w:rsidRPr="000101AD">
        <w:rPr>
          <w:rFonts w:eastAsia="細明體" w:cs="Times New Roman"/>
          <w:iCs/>
          <w:color w:val="000000"/>
          <w:sz w:val="22"/>
          <w:lang w:bidi="ar-SA"/>
        </w:rPr>
        <w:fldChar w:fldCharType="end"/>
      </w:r>
      <w:r w:rsidR="009D146E" w:rsidRPr="000101AD">
        <w:rPr>
          <w:rFonts w:ascii="新細明體" w:hAnsi="新細明體" w:hint="eastAsia"/>
          <w:color w:val="000000"/>
        </w:rPr>
        <w:t xml:space="preserve"> 。</w:t>
      </w:r>
      <w:r w:rsidRPr="000101AD">
        <w:rPr>
          <w:color w:val="000000"/>
        </w:rPr>
        <w:br/>
      </w:r>
      <w:r>
        <w:rPr>
          <w:noProof/>
          <w:lang w:bidi="ar-SA"/>
        </w:rPr>
        <w:drawing>
          <wp:inline distT="0" distB="0" distL="0" distR="0">
            <wp:extent cx="647700" cy="641350"/>
            <wp:effectExtent l="0" t="0" r="0" b="0"/>
            <wp:docPr id="3" name="圖片 3" descr="4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4-1-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B8" w:rsidRPr="000101AD" w:rsidRDefault="009D5FB8" w:rsidP="009D5FB8">
      <w:pPr>
        <w:pStyle w:val="ad"/>
        <w:ind w:leftChars="0" w:left="360"/>
        <w:rPr>
          <w:rFonts w:ascii="新細明體" w:hAnsi="新細明體"/>
          <w:color w:val="000000"/>
        </w:rPr>
      </w:pPr>
    </w:p>
    <w:p w:rsidR="006B2F4E" w:rsidRDefault="00A82DE8" w:rsidP="006B2F4E">
      <w:pPr>
        <w:numPr>
          <w:ilvl w:val="0"/>
          <w:numId w:val="14"/>
        </w:numPr>
        <w:spacing w:line="360" w:lineRule="auto"/>
        <w:rPr>
          <w:rFonts w:ascii="新細明體" w:hAnsi="新細明體"/>
        </w:rPr>
      </w:pPr>
      <w:r>
        <w:rPr>
          <w:rFonts w:hAnsi="新細明體" w:hint="eastAsia"/>
        </w:rPr>
        <w:t>上</w:t>
      </w:r>
      <w:r w:rsidR="006B2F4E" w:rsidRPr="00CA0E1C">
        <w:rPr>
          <w:rFonts w:hAnsi="新細明體" w:hint="eastAsia"/>
        </w:rPr>
        <w:t>次期中考</w:t>
      </w:r>
      <w:r w:rsidR="006B2F4E" w:rsidRPr="00CA0E1C">
        <w:rPr>
          <w:rFonts w:hAnsi="新細明體" w:hint="eastAsia"/>
          <w:u w:val="single"/>
        </w:rPr>
        <w:t>小妤</w:t>
      </w:r>
      <w:r w:rsidR="006B2F4E" w:rsidRPr="00CA0E1C">
        <w:rPr>
          <w:rFonts w:hAnsi="新細明體" w:hint="eastAsia"/>
        </w:rPr>
        <w:t>數學成績和英文成績都是</w:t>
      </w:r>
      <w:r w:rsidR="006B2F4E" w:rsidRPr="00CA0E1C">
        <w:rPr>
          <w:rFonts w:hAnsi="新細明體" w:hint="eastAsia"/>
        </w:rPr>
        <w:t>8</w:t>
      </w:r>
      <w:r w:rsidR="006B2F4E" w:rsidRPr="006B2F4E">
        <w:t>0</w:t>
      </w:r>
      <w:r w:rsidR="006B2F4E" w:rsidRPr="00CA0E1C">
        <w:rPr>
          <w:rFonts w:hAnsi="新細明體" w:hint="eastAsia"/>
        </w:rPr>
        <w:t>分。而班上的數學成績平均為</w:t>
      </w:r>
      <w:r w:rsidR="006B2F4E" w:rsidRPr="00CA0E1C">
        <w:rPr>
          <w:rFonts w:hAnsi="新細明體" w:hint="eastAsia"/>
        </w:rPr>
        <w:t>65</w:t>
      </w:r>
      <w:r w:rsidR="006B2F4E" w:rsidRPr="00CA0E1C">
        <w:rPr>
          <w:rFonts w:hAnsi="新細明體" w:hint="eastAsia"/>
        </w:rPr>
        <w:t>分，標準差為</w:t>
      </w:r>
      <w:r w:rsidR="006B2F4E" w:rsidRPr="006B2F4E">
        <w:t>10</w:t>
      </w:r>
      <w:r w:rsidR="006B2F4E" w:rsidRPr="00CA0E1C">
        <w:rPr>
          <w:rFonts w:hAnsi="新細明體" w:hint="eastAsia"/>
        </w:rPr>
        <w:t>分；班上的英文成績平均為</w:t>
      </w:r>
      <w:r w:rsidR="006B2F4E" w:rsidRPr="00CA0E1C">
        <w:rPr>
          <w:rFonts w:hAnsi="新細明體" w:hint="eastAsia"/>
        </w:rPr>
        <w:t>6</w:t>
      </w:r>
      <w:r w:rsidR="006B2F4E" w:rsidRPr="006B2F4E">
        <w:t>7</w:t>
      </w:r>
      <w:r w:rsidR="006B2F4E" w:rsidRPr="00CA0E1C">
        <w:rPr>
          <w:rFonts w:hAnsi="新細明體" w:hint="eastAsia"/>
        </w:rPr>
        <w:t>分，標準差為</w:t>
      </w:r>
      <w:r w:rsidR="006B2F4E" w:rsidRPr="00CA0E1C">
        <w:rPr>
          <w:rFonts w:hAnsi="新細明體" w:hint="eastAsia"/>
        </w:rPr>
        <w:t>K</w:t>
      </w:r>
      <w:r w:rsidR="006B2F4E" w:rsidRPr="00CA0E1C">
        <w:rPr>
          <w:rFonts w:hAnsi="新細明體" w:hint="eastAsia"/>
        </w:rPr>
        <w:t>分</w:t>
      </w:r>
      <w:r w:rsidR="006B2F4E" w:rsidRPr="00CA0E1C">
        <w:rPr>
          <w:rFonts w:ascii="新細明體" w:hAnsi="新細明體" w:hint="eastAsia"/>
        </w:rPr>
        <w:t>，（K</w:t>
      </w:r>
      <w:r w:rsidR="006B2F4E" w:rsidRPr="006B2F4E">
        <w:rPr>
          <w:rFonts w:hint="eastAsia"/>
        </w:rPr>
        <w:t>為整數</w:t>
      </w:r>
      <w:r w:rsidR="006B2F4E" w:rsidRPr="00CA0E1C">
        <w:rPr>
          <w:rFonts w:ascii="新細明體" w:hAnsi="新細明體" w:hint="eastAsia"/>
        </w:rPr>
        <w:t>）</w:t>
      </w:r>
      <w:r w:rsidR="006B2F4E" w:rsidRPr="00CA0E1C">
        <w:rPr>
          <w:rFonts w:hAnsi="新細明體" w:hint="eastAsia"/>
        </w:rPr>
        <w:t>。若利用資料標準化的結果：</w:t>
      </w:r>
      <w:r w:rsidR="006B2F4E" w:rsidRPr="00CA0E1C">
        <w:rPr>
          <w:rFonts w:hAnsi="新細明體" w:hint="eastAsia"/>
          <w:u w:val="single"/>
        </w:rPr>
        <w:t>小妤</w:t>
      </w:r>
      <w:r w:rsidR="006B2F4E" w:rsidRPr="00CA0E1C">
        <w:rPr>
          <w:rFonts w:hAnsi="新細明體" w:hint="eastAsia"/>
        </w:rPr>
        <w:t>數學成績的班級排名比英文成績的班級排名還要好，則</w:t>
      </w:r>
      <w:r w:rsidR="006B2F4E" w:rsidRPr="00CA0E1C">
        <w:rPr>
          <w:rFonts w:hAnsi="新細明體" w:hint="eastAsia"/>
        </w:rPr>
        <w:t>K</w:t>
      </w:r>
      <w:r w:rsidR="006B2F4E" w:rsidRPr="00CA0E1C">
        <w:rPr>
          <w:rFonts w:hAnsi="新細明體" w:hint="eastAsia"/>
        </w:rPr>
        <w:t>的最小可能</w:t>
      </w:r>
      <w:r w:rsidR="006B2F4E" w:rsidRPr="00CA0E1C">
        <w:rPr>
          <w:rFonts w:hAnsi="新細明體" w:hint="eastAsia"/>
          <w:b/>
        </w:rPr>
        <w:t>整數</w:t>
      </w:r>
      <w:r w:rsidR="006B2F4E" w:rsidRPr="00CA0E1C">
        <w:rPr>
          <w:rFonts w:hAnsi="新細明體" w:hint="eastAsia"/>
        </w:rPr>
        <w:t>值</w:t>
      </w:r>
      <w:r w:rsidR="000101AD" w:rsidRPr="00CA0E1C">
        <w:rPr>
          <w:rStyle w:val="MT-InDesign2Word"/>
          <w:rFonts w:ascii="新細明體" w:hAnsi="新細明體" w:cs="Latha" w:hint="eastAsia"/>
          <w:sz w:val="24"/>
          <w:szCs w:val="24"/>
        </w:rPr>
        <w:t>為</w:t>
      </w:r>
      <w:r w:rsidR="00CC59D4" w:rsidRPr="00CA0E1C">
        <w:rPr>
          <w:rFonts w:eastAsia="細明體" w:cs="Times New Roman"/>
          <w:iCs/>
          <w:color w:val="000000"/>
          <w:sz w:val="22"/>
          <w:lang w:bidi="ar-SA"/>
        </w:rPr>
        <w:fldChar w:fldCharType="begin"/>
      </w:r>
      <w:r w:rsidR="000101AD" w:rsidRPr="00CA0E1C">
        <w:rPr>
          <w:rFonts w:eastAsia="細明體" w:cs="Times New Roman" w:hint="eastAsia"/>
          <w:iCs/>
          <w:color w:val="000000"/>
          <w:sz w:val="22"/>
          <w:lang w:bidi="ar-SA"/>
        </w:rPr>
        <w:instrText>eq \x\bo(\o\ac(</w:instrText>
      </w:r>
      <w:r w:rsidR="000101AD" w:rsidRPr="00CA0E1C">
        <w:rPr>
          <w:rFonts w:ascii="細明體" w:eastAsia="細明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0101AD" w:rsidRPr="00CA0E1C">
        <w:rPr>
          <w:rFonts w:eastAsia="細明體" w:cs="Times New Roman" w:hint="eastAsia"/>
          <w:iCs/>
          <w:color w:val="000000"/>
          <w:sz w:val="22"/>
          <w:lang w:bidi="ar-SA"/>
        </w:rPr>
        <w:instrText>,18))</w:instrText>
      </w:r>
      <w:r w:rsidR="00CC59D4" w:rsidRPr="00CA0E1C">
        <w:rPr>
          <w:rFonts w:eastAsia="細明體" w:cs="Times New Roman"/>
          <w:iCs/>
          <w:color w:val="000000"/>
          <w:sz w:val="22"/>
          <w:lang w:bidi="ar-SA"/>
        </w:rPr>
        <w:fldChar w:fldCharType="end"/>
      </w:r>
      <w:r w:rsidR="000E5956" w:rsidRPr="00CA0E1C">
        <w:rPr>
          <w:rFonts w:ascii="新細明體" w:hAnsi="新細明體" w:hint="eastAsia"/>
        </w:rPr>
        <w:t>。</w:t>
      </w:r>
    </w:p>
    <w:p w:rsidR="00A82DE8" w:rsidRPr="00CA0E1C" w:rsidRDefault="00A82DE8" w:rsidP="00A82DE8">
      <w:pPr>
        <w:spacing w:line="360" w:lineRule="auto"/>
        <w:rPr>
          <w:rStyle w:val="MT-InDesign2Word"/>
          <w:rFonts w:ascii="新細明體" w:hAnsi="新細明體" w:cs="Latha"/>
          <w:sz w:val="24"/>
          <w:szCs w:val="24"/>
        </w:rPr>
      </w:pPr>
    </w:p>
    <w:p w:rsidR="00CA0E1C" w:rsidRDefault="00A82DE8" w:rsidP="005D14A3">
      <w:pPr>
        <w:numPr>
          <w:ilvl w:val="0"/>
          <w:numId w:val="14"/>
        </w:numPr>
      </w:pPr>
      <w:r>
        <w:rPr>
          <w:rFonts w:hint="eastAsia"/>
        </w:rPr>
        <w:t>乙</w:t>
      </w:r>
      <w:r w:rsidR="005F571E">
        <w:rPr>
          <w:rFonts w:hint="eastAsia"/>
        </w:rPr>
        <w:t>班有</w:t>
      </w:r>
      <w:r w:rsidR="005F571E">
        <w:rPr>
          <w:rFonts w:hint="eastAsia"/>
        </w:rPr>
        <w:t>15</w:t>
      </w:r>
      <w:r w:rsidR="005F571E">
        <w:rPr>
          <w:rFonts w:hint="eastAsia"/>
        </w:rPr>
        <w:t>名學生參加今年學測，他們數學考科</w:t>
      </w:r>
      <w:r w:rsidR="00807036">
        <w:rPr>
          <w:rFonts w:hint="eastAsia"/>
        </w:rPr>
        <w:t>的級分分別為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7036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7036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07036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⋯⋯,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807036">
        <w:rPr>
          <w:rFonts w:hint="eastAsia"/>
        </w:rPr>
        <w:t>,</w:t>
      </w:r>
      <w:r w:rsidR="00807036">
        <w:rPr>
          <w:rFonts w:hint="eastAsia"/>
        </w:rPr>
        <w:t>算術平均數為</w:t>
      </w:r>
      <w:r w:rsidR="00807036">
        <w:rPr>
          <w:rFonts w:hint="eastAsia"/>
        </w:rPr>
        <w:t>11</w:t>
      </w:r>
      <w:r w:rsidR="00807036">
        <w:rPr>
          <w:rFonts w:hint="eastAsia"/>
        </w:rPr>
        <w:t>級分，標準差為</w:t>
      </w:r>
      <w:r w:rsidR="00807036">
        <w:rPr>
          <w:rFonts w:hint="eastAsia"/>
        </w:rPr>
        <w:t>2</w:t>
      </w:r>
      <w:r w:rsidR="00807036">
        <w:rPr>
          <w:rFonts w:hint="eastAsia"/>
        </w:rPr>
        <w:t>，</w:t>
      </w:r>
      <w:r>
        <w:rPr>
          <w:rFonts w:hint="eastAsia"/>
        </w:rPr>
        <w:t>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15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= </w:t>
      </w:r>
      <w:r w:rsidR="00CC59D4" w:rsidRPr="00CA0E1C">
        <w:rPr>
          <w:rFonts w:ascii="新細明體" w:hAnsi="新細明體"/>
        </w:rPr>
        <w:fldChar w:fldCharType="begin"/>
      </w:r>
      <w:r w:rsidRPr="00CA0E1C">
        <w:rPr>
          <w:rFonts w:ascii="新細明體" w:hAnsi="新細明體"/>
        </w:rPr>
        <w:instrText xml:space="preserve"> eq \x\bo( </w:instrText>
      </w:r>
      <w:r w:rsidRPr="00CA0E1C">
        <w:rPr>
          <w:rFonts w:ascii="新細明體" w:hAnsi="新細明體" w:hint="eastAsia"/>
        </w:rPr>
        <w:instrText>\o(</w:instrText>
      </w:r>
      <w:r w:rsidRPr="00CA0E1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CA0E1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>19</w:instrText>
      </w:r>
      <w:r w:rsidRPr="00CA0E1C">
        <w:rPr>
          <w:rFonts w:ascii="新細明體" w:hAnsi="新細明體" w:hint="eastAsia"/>
        </w:rPr>
        <w:instrText>)\o(</w:instrText>
      </w:r>
      <w:r w:rsidRPr="00CA0E1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CA0E1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>20</w:instrText>
      </w:r>
      <w:r w:rsidRPr="00CA0E1C">
        <w:rPr>
          <w:rFonts w:ascii="新細明體" w:hAnsi="新細明體" w:hint="eastAsia"/>
        </w:rPr>
        <w:instrText>)\o(</w:instrText>
      </w:r>
      <w:r w:rsidRPr="00CA0E1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CA0E1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>21</w:instrText>
      </w:r>
      <w:r w:rsidRPr="00CA0E1C">
        <w:rPr>
          <w:rFonts w:ascii="新細明體" w:hAnsi="新細明體" w:hint="eastAsia"/>
        </w:rPr>
        <w:instrText>)\o(</w:instrText>
      </w:r>
      <w:r w:rsidRPr="00CA0E1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CA0E1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>22</w:instrText>
      </w:r>
      <w:r w:rsidRPr="00CA0E1C">
        <w:rPr>
          <w:rFonts w:ascii="新細明體" w:hAnsi="新細明體" w:hint="eastAsia"/>
        </w:rPr>
        <w:instrText>)</w:instrText>
      </w:r>
      <w:r w:rsidRPr="00CA0E1C">
        <w:rPr>
          <w:rFonts w:ascii="新細明體" w:hAnsi="新細明體"/>
        </w:rPr>
        <w:instrText xml:space="preserve">) </w:instrText>
      </w:r>
      <w:r w:rsidR="00CC59D4" w:rsidRPr="00CA0E1C">
        <w:rPr>
          <w:rFonts w:ascii="新細明體" w:hAnsi="新細明體"/>
        </w:rPr>
        <w:fldChar w:fldCharType="end"/>
      </w:r>
      <w:r w:rsidR="00A6620B">
        <w:rPr>
          <w:rFonts w:ascii="新細明體" w:hAnsi="新細明體" w:hint="eastAsia"/>
        </w:rPr>
        <w:t>。</w:t>
      </w:r>
    </w:p>
    <w:p w:rsidR="00CA0E1C" w:rsidRPr="00A82DE8" w:rsidRDefault="00CA0E1C" w:rsidP="00CA0E1C">
      <w:pPr>
        <w:ind w:left="360"/>
      </w:pPr>
    </w:p>
    <w:p w:rsidR="00ED7D5A" w:rsidRPr="00294A4D" w:rsidRDefault="00294A4D" w:rsidP="00294A4D">
      <w:pPr>
        <w:pStyle w:val="ad"/>
        <w:numPr>
          <w:ilvl w:val="0"/>
          <w:numId w:val="14"/>
        </w:numPr>
        <w:kinsoku w:val="0"/>
        <w:overflowPunct w:val="0"/>
        <w:autoSpaceDE w:val="0"/>
        <w:autoSpaceDN w:val="0"/>
        <w:adjustRightInd w:val="0"/>
        <w:snapToGrid w:val="0"/>
        <w:spacing w:line="240" w:lineRule="atLeast"/>
        <w:ind w:leftChars="0"/>
        <w:rPr>
          <w:rFonts w:ascii="新細明體" w:hAnsi="新細明體"/>
          <w:b/>
          <w:color w:val="000000"/>
        </w:rPr>
      </w:pPr>
      <w:bookmarkStart w:id="0" w:name="Q_A8E4599E9CA54E3B9DEA4C211E87740F"/>
      <w:r w:rsidRPr="000B2A77">
        <w:rPr>
          <w:rFonts w:hint="eastAsia"/>
        </w:rPr>
        <w:t>統計</w:t>
      </w:r>
      <w:r>
        <w:rPr>
          <w:rFonts w:hint="eastAsia"/>
        </w:rPr>
        <w:t>某</w:t>
      </w:r>
      <w:r w:rsidRPr="000B2A77">
        <w:rPr>
          <w:rFonts w:hint="eastAsia"/>
        </w:rPr>
        <w:t>公司過去</w:t>
      </w:r>
      <w:r w:rsidRPr="00294A4D">
        <w:rPr>
          <w:rFonts w:hint="eastAsia"/>
          <w:w w:val="25"/>
        </w:rPr>
        <w:t xml:space="preserve">　</w:t>
      </w:r>
      <w:r w:rsidRPr="000B2A77">
        <w:rPr>
          <w:rFonts w:hint="eastAsia"/>
        </w:rPr>
        <w:t>10</w:t>
      </w:r>
      <w:r w:rsidRPr="00294A4D">
        <w:rPr>
          <w:rFonts w:hint="eastAsia"/>
          <w:w w:val="25"/>
        </w:rPr>
        <w:t xml:space="preserve">　</w:t>
      </w:r>
      <w:r w:rsidRPr="000B2A77">
        <w:rPr>
          <w:rFonts w:hint="eastAsia"/>
        </w:rPr>
        <w:t>年，每年廣告費</w:t>
      </w:r>
      <w:r w:rsidRPr="00294A4D">
        <w:rPr>
          <w:rFonts w:hint="eastAsia"/>
          <w:w w:val="25"/>
        </w:rPr>
        <w:t xml:space="preserve">　</w:t>
      </w:r>
      <w:r w:rsidRPr="00294A4D">
        <w:rPr>
          <w:rFonts w:hint="eastAsia"/>
          <w:i/>
        </w:rPr>
        <w:t>x</w:t>
      </w:r>
      <w:r w:rsidRPr="00294A4D">
        <w:rPr>
          <w:rFonts w:hint="eastAsia"/>
          <w:w w:val="25"/>
        </w:rPr>
        <w:t xml:space="preserve">　</w:t>
      </w:r>
      <w:r w:rsidRPr="000B2A77">
        <w:rPr>
          <w:rFonts w:hint="eastAsia"/>
        </w:rPr>
        <w:t>與營業額</w:t>
      </w:r>
      <w:r w:rsidRPr="00294A4D">
        <w:rPr>
          <w:rFonts w:hint="eastAsia"/>
          <w:w w:val="25"/>
        </w:rPr>
        <w:t xml:space="preserve">　</w:t>
      </w:r>
      <w:r w:rsidRPr="00294A4D">
        <w:rPr>
          <w:rFonts w:hint="eastAsia"/>
          <w:i/>
        </w:rPr>
        <w:t>y</w:t>
      </w:r>
      <w:r w:rsidRPr="00294A4D">
        <w:rPr>
          <w:rFonts w:hint="eastAsia"/>
          <w:w w:val="25"/>
        </w:rPr>
        <w:t xml:space="preserve">　</w:t>
      </w:r>
      <w:r w:rsidRPr="000B2A77">
        <w:rPr>
          <w:rFonts w:hint="eastAsia"/>
        </w:rPr>
        <w:t>的資料：（</w:t>
      </w:r>
      <w:r w:rsidRPr="00294A4D">
        <w:rPr>
          <w:rFonts w:hint="eastAsia"/>
          <w:i/>
        </w:rPr>
        <w:t>x</w:t>
      </w:r>
      <w:r w:rsidRPr="00294A4D">
        <w:rPr>
          <w:rFonts w:hint="eastAsia"/>
          <w:vertAlign w:val="subscript"/>
        </w:rPr>
        <w:t>1</w:t>
      </w:r>
      <w:r w:rsidRPr="00294A4D">
        <w:rPr>
          <w:rFonts w:ascii="標楷體" w:hAnsi="標楷體" w:hint="eastAsia"/>
        </w:rPr>
        <w:t>，</w:t>
      </w:r>
      <w:r w:rsidRPr="00294A4D">
        <w:rPr>
          <w:rFonts w:hint="eastAsia"/>
          <w:i/>
        </w:rPr>
        <w:t>y</w:t>
      </w:r>
      <w:r w:rsidRPr="00294A4D">
        <w:rPr>
          <w:rFonts w:hint="eastAsia"/>
          <w:vertAlign w:val="subscript"/>
        </w:rPr>
        <w:t>1</w:t>
      </w:r>
      <w:r w:rsidRPr="000B2A77">
        <w:rPr>
          <w:rFonts w:hint="eastAsia"/>
        </w:rPr>
        <w:t>），……，（</w:t>
      </w:r>
      <w:r w:rsidRPr="00294A4D">
        <w:rPr>
          <w:rFonts w:hint="eastAsia"/>
          <w:i/>
        </w:rPr>
        <w:t>x</w:t>
      </w:r>
      <w:r w:rsidRPr="00294A4D">
        <w:rPr>
          <w:rFonts w:hint="eastAsia"/>
          <w:vertAlign w:val="subscript"/>
        </w:rPr>
        <w:t>10</w:t>
      </w:r>
      <w:r w:rsidRPr="00294A4D">
        <w:rPr>
          <w:rFonts w:ascii="標楷體" w:hAnsi="標楷體" w:hint="eastAsia"/>
        </w:rPr>
        <w:t>，</w:t>
      </w:r>
      <w:r w:rsidRPr="00294A4D">
        <w:rPr>
          <w:rFonts w:hint="eastAsia"/>
          <w:i/>
        </w:rPr>
        <w:t>y</w:t>
      </w:r>
      <w:r w:rsidRPr="00294A4D">
        <w:rPr>
          <w:rFonts w:hint="eastAsia"/>
          <w:vertAlign w:val="subscript"/>
        </w:rPr>
        <w:t>10</w:t>
      </w:r>
      <w:r w:rsidRPr="000B2A77">
        <w:rPr>
          <w:rFonts w:hint="eastAsia"/>
        </w:rPr>
        <w:t>）；計算得到平均數、標準差與相關係數如下：μ</w:t>
      </w:r>
      <w:r w:rsidRPr="00294A4D">
        <w:rPr>
          <w:rFonts w:hint="eastAsia"/>
          <w:i/>
          <w:vertAlign w:val="subscript"/>
        </w:rPr>
        <w:t>x</w:t>
      </w:r>
      <w:r w:rsidRPr="000B2A77">
        <w:rPr>
          <w:rFonts w:hint="eastAsia"/>
        </w:rPr>
        <w:t>＝</w:t>
      </w:r>
      <w:r w:rsidRPr="000B2A77">
        <w:rPr>
          <w:rFonts w:hint="eastAsia"/>
        </w:rPr>
        <w:t>20</w:t>
      </w:r>
      <w:r w:rsidRPr="000B2A77">
        <w:rPr>
          <w:rFonts w:hint="eastAsia"/>
        </w:rPr>
        <w:t>，μ</w:t>
      </w:r>
      <w:r w:rsidRPr="00294A4D">
        <w:rPr>
          <w:rFonts w:hint="eastAsia"/>
          <w:i/>
          <w:vertAlign w:val="subscript"/>
        </w:rPr>
        <w:t>y</w:t>
      </w:r>
      <w:r w:rsidRPr="000B2A77">
        <w:rPr>
          <w:rFonts w:hint="eastAsia"/>
        </w:rPr>
        <w:t>＝</w:t>
      </w:r>
      <w:r w:rsidRPr="000B2A77">
        <w:rPr>
          <w:rFonts w:hint="eastAsia"/>
        </w:rPr>
        <w:t>1</w:t>
      </w:r>
      <w:r>
        <w:rPr>
          <w:rFonts w:hint="eastAsia"/>
        </w:rPr>
        <w:t>200</w:t>
      </w:r>
      <w:r w:rsidRPr="000B2A77">
        <w:rPr>
          <w:rFonts w:hint="eastAsia"/>
        </w:rPr>
        <w:t>，σ</w:t>
      </w:r>
      <w:r w:rsidRPr="00294A4D">
        <w:rPr>
          <w:rFonts w:hint="eastAsia"/>
          <w:i/>
          <w:vertAlign w:val="subscript"/>
        </w:rPr>
        <w:t>x</w:t>
      </w:r>
      <w:r w:rsidRPr="000B2A77">
        <w:rPr>
          <w:rFonts w:hint="eastAsia"/>
        </w:rPr>
        <w:t>＝</w:t>
      </w:r>
      <w:r w:rsidRPr="000B2A77">
        <w:rPr>
          <w:rFonts w:hint="eastAsia"/>
        </w:rPr>
        <w:t>4</w:t>
      </w:r>
      <w:r w:rsidRPr="00294A4D">
        <w:rPr>
          <w:rFonts w:hint="eastAsia"/>
          <w:w w:val="25"/>
        </w:rPr>
        <w:t xml:space="preserve">　</w:t>
      </w:r>
      <w:r w:rsidRPr="000B2A77">
        <w:rPr>
          <w:rFonts w:hint="eastAsia"/>
        </w:rPr>
        <w:t>，σ</w:t>
      </w:r>
      <w:r w:rsidRPr="00294A4D">
        <w:rPr>
          <w:rFonts w:hint="eastAsia"/>
          <w:i/>
          <w:vertAlign w:val="subscript"/>
        </w:rPr>
        <w:t>y</w:t>
      </w:r>
      <w:r w:rsidRPr="000B2A77">
        <w:rPr>
          <w:rFonts w:hint="eastAsia"/>
        </w:rPr>
        <w:t>＝</w:t>
      </w:r>
      <w:r>
        <w:rPr>
          <w:rFonts w:hint="eastAsia"/>
        </w:rPr>
        <w:t>2</w:t>
      </w:r>
      <w:r w:rsidRPr="000B2A77">
        <w:rPr>
          <w:rFonts w:hint="eastAsia"/>
        </w:rPr>
        <w:t>5</w:t>
      </w:r>
      <w:r w:rsidRPr="00294A4D">
        <w:rPr>
          <w:rFonts w:hint="eastAsia"/>
          <w:w w:val="25"/>
        </w:rPr>
        <w:t xml:space="preserve">　</w:t>
      </w:r>
      <w:r w:rsidRPr="00294A4D">
        <w:rPr>
          <w:rFonts w:hint="eastAsia"/>
          <w:w w:val="25"/>
        </w:rPr>
        <w:t xml:space="preserve"> </w:t>
      </w:r>
      <w:r w:rsidRPr="00294A4D">
        <w:rPr>
          <w:rFonts w:ascii="新細明體" w:hAnsi="新細明體" w:hint="eastAsia"/>
        </w:rPr>
        <w:t>(單位:萬元)</w:t>
      </w:r>
      <w:r w:rsidRPr="00294A4D">
        <w:rPr>
          <w:rFonts w:hint="eastAsia"/>
          <w:w w:val="25"/>
        </w:rPr>
        <w:t xml:space="preserve">   </w:t>
      </w:r>
      <w:r w:rsidRPr="000B2A77">
        <w:rPr>
          <w:rFonts w:hint="eastAsia"/>
        </w:rPr>
        <w:t>，</w:t>
      </w:r>
      <w:r w:rsidRPr="00294A4D">
        <w:rPr>
          <w:rFonts w:hint="eastAsia"/>
          <w:i/>
        </w:rPr>
        <w:t>r</w:t>
      </w:r>
      <w:r w:rsidRPr="000B2A77">
        <w:rPr>
          <w:rFonts w:hint="eastAsia"/>
        </w:rPr>
        <w:t>＝</w:t>
      </w:r>
      <w:r w:rsidRPr="000B2A77">
        <w:rPr>
          <w:rFonts w:hint="eastAsia"/>
        </w:rPr>
        <w:t>0.8</w:t>
      </w:r>
      <w:r w:rsidRPr="000B2A77">
        <w:rPr>
          <w:rFonts w:hint="eastAsia"/>
        </w:rPr>
        <w:t>；用最小平方法得迴歸直線方程式，根據此式，若今年編列</w:t>
      </w:r>
      <w:r w:rsidRPr="00294A4D"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r w:rsidRPr="000B2A77">
        <w:rPr>
          <w:rFonts w:hint="eastAsia"/>
        </w:rPr>
        <w:t>0</w:t>
      </w:r>
      <w:r w:rsidRPr="00294A4D">
        <w:rPr>
          <w:rFonts w:hint="eastAsia"/>
          <w:w w:val="25"/>
        </w:rPr>
        <w:t xml:space="preserve">　</w:t>
      </w:r>
      <w:r w:rsidRPr="000B2A77">
        <w:rPr>
          <w:rFonts w:hint="eastAsia"/>
        </w:rPr>
        <w:t>萬元的廣告費，則預估營業額為多少萬元</w:t>
      </w:r>
      <w:r>
        <w:rPr>
          <w:rFonts w:hint="eastAsia"/>
        </w:rPr>
        <w:t xml:space="preserve">? </w:t>
      </w:r>
      <w:r w:rsidR="00CC59D4" w:rsidRPr="00294A4D">
        <w:rPr>
          <w:rFonts w:ascii="新細明體" w:hAnsi="新細明體"/>
        </w:rPr>
        <w:fldChar w:fldCharType="begin"/>
      </w:r>
      <w:r w:rsidRPr="00294A4D">
        <w:rPr>
          <w:rFonts w:ascii="新細明體" w:hAnsi="新細明體"/>
        </w:rPr>
        <w:instrText xml:space="preserve"> eq \x\bo( </w:instrText>
      </w:r>
      <w:r w:rsidRPr="00294A4D">
        <w:rPr>
          <w:rFonts w:ascii="新細明體" w:hAnsi="新細明體" w:hint="eastAsia"/>
        </w:rPr>
        <w:instrText>\o(</w:instrText>
      </w:r>
      <w:r w:rsidRPr="00294A4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294A4D">
        <w:rPr>
          <w:rFonts w:ascii="新細明體" w:hAnsi="新細明體" w:hint="eastAsia"/>
        </w:rPr>
        <w:instrText>,</w:instrText>
      </w:r>
      <w:r w:rsidRPr="00294A4D">
        <w:rPr>
          <w:rFonts w:ascii="新細明體" w:hAnsi="新細明體"/>
        </w:rPr>
        <w:instrText>23</w:instrText>
      </w:r>
      <w:r w:rsidRPr="00294A4D">
        <w:rPr>
          <w:rFonts w:ascii="新細明體" w:hAnsi="新細明體" w:hint="eastAsia"/>
        </w:rPr>
        <w:instrText>)\o(</w:instrText>
      </w:r>
      <w:r w:rsidRPr="00294A4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294A4D">
        <w:rPr>
          <w:rFonts w:ascii="新細明體" w:hAnsi="新細明體" w:hint="eastAsia"/>
        </w:rPr>
        <w:instrText>,</w:instrText>
      </w:r>
      <w:r w:rsidRPr="00294A4D">
        <w:rPr>
          <w:rFonts w:ascii="新細明體" w:hAnsi="新細明體"/>
        </w:rPr>
        <w:instrText>24</w:instrText>
      </w:r>
      <w:r w:rsidRPr="00294A4D">
        <w:rPr>
          <w:rFonts w:ascii="新細明體" w:hAnsi="新細明體" w:hint="eastAsia"/>
        </w:rPr>
        <w:instrText>)\o(</w:instrText>
      </w:r>
      <w:r w:rsidRPr="00294A4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294A4D">
        <w:rPr>
          <w:rFonts w:ascii="新細明體" w:hAnsi="新細明體" w:hint="eastAsia"/>
        </w:rPr>
        <w:instrText>,</w:instrText>
      </w:r>
      <w:r w:rsidRPr="00294A4D">
        <w:rPr>
          <w:rFonts w:ascii="新細明體" w:hAnsi="新細明體"/>
        </w:rPr>
        <w:instrText>25</w:instrText>
      </w:r>
      <w:r w:rsidRPr="00294A4D">
        <w:rPr>
          <w:rFonts w:ascii="新細明體" w:hAnsi="新細明體" w:hint="eastAsia"/>
        </w:rPr>
        <w:instrText>)\o(</w:instrText>
      </w:r>
      <w:r w:rsidRPr="00294A4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294A4D">
        <w:rPr>
          <w:rFonts w:ascii="新細明體" w:hAnsi="新細明體" w:hint="eastAsia"/>
        </w:rPr>
        <w:instrText>,</w:instrText>
      </w:r>
      <w:r w:rsidRPr="00294A4D">
        <w:rPr>
          <w:rFonts w:ascii="新細明體" w:hAnsi="新細明體"/>
        </w:rPr>
        <w:instrText>26</w:instrText>
      </w:r>
      <w:r w:rsidRPr="00294A4D">
        <w:rPr>
          <w:rFonts w:ascii="新細明體" w:hAnsi="新細明體" w:hint="eastAsia"/>
        </w:rPr>
        <w:instrText>)</w:instrText>
      </w:r>
      <w:r w:rsidRPr="00294A4D">
        <w:rPr>
          <w:rFonts w:ascii="新細明體" w:hAnsi="新細明體"/>
        </w:rPr>
        <w:instrText xml:space="preserve">) </w:instrText>
      </w:r>
      <w:r w:rsidR="00CC59D4" w:rsidRPr="00294A4D">
        <w:rPr>
          <w:rFonts w:ascii="新細明體" w:hAnsi="新細明體"/>
        </w:rPr>
        <w:fldChar w:fldCharType="end"/>
      </w:r>
      <w:r w:rsidRPr="00294A4D">
        <w:rPr>
          <w:rFonts w:ascii="新細明體" w:hAnsi="新細明體" w:hint="eastAsia"/>
        </w:rPr>
        <w:t>。</w:t>
      </w:r>
      <w:bookmarkEnd w:id="0"/>
    </w:p>
    <w:p w:rsidR="00294A4D" w:rsidRPr="00294A4D" w:rsidRDefault="00294A4D" w:rsidP="00294A4D">
      <w:pPr>
        <w:pStyle w:val="ad"/>
        <w:rPr>
          <w:rFonts w:ascii="新細明體" w:hAnsi="新細明體"/>
          <w:b/>
          <w:color w:val="000000"/>
        </w:rPr>
      </w:pPr>
    </w:p>
    <w:p w:rsidR="00CC52EF" w:rsidRPr="00CC52EF" w:rsidRDefault="00CC52EF" w:rsidP="00DA2291">
      <w:pPr>
        <w:numPr>
          <w:ilvl w:val="0"/>
          <w:numId w:val="14"/>
        </w:numPr>
        <w:suppressAutoHyphens/>
        <w:snapToGrid w:val="0"/>
        <w:spacing w:before="50" w:after="50" w:line="300" w:lineRule="auto"/>
        <w:ind w:hangingChars="150"/>
        <w:rPr>
          <w:rFonts w:ascii="新細明體" w:hAnsi="新細明體"/>
        </w:rPr>
      </w:pPr>
      <w:r w:rsidRPr="007D00D2">
        <w:rPr>
          <w:rFonts w:hint="eastAsia"/>
          <w:color w:val="000000"/>
        </w:rPr>
        <w:t>有一種猜數字益智遊戲﹒規則如下﹕</w:t>
      </w:r>
      <w:r w:rsidRPr="007D00D2">
        <w:rPr>
          <w:color w:val="000000"/>
        </w:rPr>
        <w:br/>
      </w:r>
      <w:r w:rsidRPr="007D00D2">
        <w:rPr>
          <w:rFonts w:hint="eastAsia"/>
          <w:color w:val="000000"/>
        </w:rPr>
        <w:t>首先出題者由</w:t>
      </w:r>
      <w:r w:rsidRPr="007D00D2">
        <w:rPr>
          <w:color w:val="000000"/>
        </w:rPr>
        <w:t>0</w:t>
      </w:r>
      <w:r w:rsidRPr="007D00D2">
        <w:rPr>
          <w:rFonts w:hint="eastAsia"/>
          <w:color w:val="000000"/>
        </w:rPr>
        <w:t>﹐</w:t>
      </w:r>
      <w:r w:rsidRPr="007D00D2">
        <w:rPr>
          <w:color w:val="000000"/>
        </w:rPr>
        <w:t>1</w:t>
      </w:r>
      <w:r w:rsidRPr="007D00D2">
        <w:rPr>
          <w:rFonts w:hint="eastAsia"/>
          <w:color w:val="000000"/>
        </w:rPr>
        <w:t>﹐</w:t>
      </w:r>
      <w:r w:rsidRPr="007D00D2">
        <w:rPr>
          <w:color w:val="000000"/>
        </w:rPr>
        <w:t>2</w:t>
      </w:r>
      <w:r w:rsidRPr="007D00D2">
        <w:rPr>
          <w:rFonts w:hint="eastAsia"/>
          <w:color w:val="000000"/>
        </w:rPr>
        <w:t>﹐</w:t>
      </w:r>
      <w:r w:rsidRPr="007D00D2">
        <w:rPr>
          <w:color w:val="000000"/>
        </w:rPr>
        <w:t>…</w:t>
      </w:r>
      <w:r w:rsidRPr="007D00D2">
        <w:rPr>
          <w:rFonts w:hint="eastAsia"/>
          <w:color w:val="000000"/>
        </w:rPr>
        <w:t>﹐</w:t>
      </w:r>
      <w:r w:rsidRPr="007D00D2">
        <w:rPr>
          <w:color w:val="000000"/>
        </w:rPr>
        <w:t>9</w:t>
      </w:r>
      <w:r w:rsidRPr="007D00D2">
        <w:rPr>
          <w:rFonts w:hint="eastAsia"/>
          <w:color w:val="000000"/>
        </w:rPr>
        <w:t>當中任取相異四個數字由左到右排成一列（</w:t>
      </w:r>
      <w:r w:rsidRPr="007D00D2">
        <w:rPr>
          <w:color w:val="000000"/>
        </w:rPr>
        <w:t>0</w:t>
      </w:r>
      <w:r w:rsidRPr="007D00D2">
        <w:rPr>
          <w:rFonts w:hint="eastAsia"/>
          <w:color w:val="000000"/>
        </w:rPr>
        <w:t>可以在最前面）</w:t>
      </w:r>
      <w:r w:rsidR="00B03759">
        <w:rPr>
          <w:rFonts w:hint="eastAsia"/>
          <w:color w:val="000000"/>
        </w:rPr>
        <w:t>,</w:t>
      </w:r>
      <w:r w:rsidRPr="007D00D2">
        <w:rPr>
          <w:rFonts w:hint="eastAsia"/>
          <w:color w:val="000000"/>
        </w:rPr>
        <w:t>讓猜題者去猜這組數字</w:t>
      </w:r>
      <w:r w:rsidR="000C286B">
        <w:rPr>
          <w:rFonts w:hint="eastAsia"/>
          <w:color w:val="000000"/>
        </w:rPr>
        <w:t>。</w:t>
      </w:r>
      <w:bookmarkStart w:id="1" w:name="_GoBack"/>
      <w:bookmarkEnd w:id="1"/>
      <w:r w:rsidRPr="007D00D2">
        <w:rPr>
          <w:rFonts w:hint="eastAsia"/>
          <w:color w:val="000000"/>
        </w:rPr>
        <w:t>每次猜完數字後出題者會給猜題者提示﹐提示的口訣為『</w:t>
      </w:r>
      <w:r w:rsidRPr="007D00D2">
        <w:rPr>
          <w:i/>
          <w:color w:val="000000"/>
        </w:rPr>
        <w:t>mAnB</w:t>
      </w:r>
      <w:r w:rsidRPr="007D00D2">
        <w:rPr>
          <w:rFonts w:hint="eastAsia"/>
          <w:color w:val="000000"/>
        </w:rPr>
        <w:t>』﹐其中</w:t>
      </w:r>
      <w:r w:rsidRPr="007D00D2">
        <w:rPr>
          <w:i/>
          <w:color w:val="000000"/>
        </w:rPr>
        <w:t>mA</w:t>
      </w:r>
      <w:r w:rsidRPr="007D00D2">
        <w:rPr>
          <w:rFonts w:hint="eastAsia"/>
          <w:color w:val="000000"/>
        </w:rPr>
        <w:t>表示所猜的數字當中有</w:t>
      </w:r>
      <w:r w:rsidRPr="007D00D2">
        <w:rPr>
          <w:i/>
          <w:color w:val="000000"/>
        </w:rPr>
        <w:t>m</w:t>
      </w:r>
      <w:r w:rsidRPr="007D00D2">
        <w:rPr>
          <w:rFonts w:hint="eastAsia"/>
          <w:color w:val="000000"/>
        </w:rPr>
        <w:t>個不但猜中了而且數字是在正確的位置﹐</w:t>
      </w:r>
      <w:r w:rsidRPr="007D00D2">
        <w:rPr>
          <w:i/>
          <w:color w:val="000000"/>
        </w:rPr>
        <w:t>nB</w:t>
      </w:r>
      <w:r w:rsidRPr="007D00D2">
        <w:rPr>
          <w:rFonts w:hint="eastAsia"/>
          <w:color w:val="000000"/>
        </w:rPr>
        <w:t>表示所猜的數字當中有</w:t>
      </w:r>
      <w:r w:rsidRPr="007D00D2">
        <w:rPr>
          <w:i/>
          <w:color w:val="000000"/>
        </w:rPr>
        <w:t>n</w:t>
      </w:r>
      <w:r w:rsidRPr="007D00D2">
        <w:rPr>
          <w:rFonts w:hint="eastAsia"/>
          <w:color w:val="000000"/>
        </w:rPr>
        <w:t>個猜中了但是數字的位置不正確﹐例如題目為</w:t>
      </w:r>
      <w:r w:rsidRPr="007D00D2">
        <w:rPr>
          <w:color w:val="000000"/>
        </w:rPr>
        <w:t>7132</w:t>
      </w:r>
      <w:r w:rsidRPr="007D00D2">
        <w:rPr>
          <w:rFonts w:hint="eastAsia"/>
          <w:color w:val="000000"/>
        </w:rPr>
        <w:t>﹐若猜題者猜</w:t>
      </w:r>
      <w:r w:rsidRPr="007D00D2">
        <w:rPr>
          <w:color w:val="000000"/>
        </w:rPr>
        <w:t>1234</w:t>
      </w:r>
      <w:r w:rsidRPr="007D00D2">
        <w:rPr>
          <w:rFonts w:hint="eastAsia"/>
          <w:color w:val="000000"/>
        </w:rPr>
        <w:t>﹐則提示『</w:t>
      </w:r>
      <w:r w:rsidRPr="007D00D2">
        <w:rPr>
          <w:color w:val="000000"/>
        </w:rPr>
        <w:t>1</w:t>
      </w:r>
      <w:r w:rsidRPr="007D00D2">
        <w:rPr>
          <w:i/>
          <w:color w:val="000000"/>
        </w:rPr>
        <w:t>A</w:t>
      </w:r>
      <w:r w:rsidRPr="007D00D2">
        <w:rPr>
          <w:color w:val="000000"/>
        </w:rPr>
        <w:t>2</w:t>
      </w:r>
      <w:r w:rsidRPr="007D00D2">
        <w:rPr>
          <w:i/>
          <w:color w:val="000000"/>
        </w:rPr>
        <w:t>B</w:t>
      </w:r>
      <w:r w:rsidRPr="007D00D2">
        <w:rPr>
          <w:rFonts w:hint="eastAsia"/>
          <w:color w:val="000000"/>
        </w:rPr>
        <w:t>』</w:t>
      </w:r>
      <w:r w:rsidR="00B03759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試求</w:t>
      </w:r>
      <w:r w:rsidRPr="007D00D2">
        <w:rPr>
          <w:rFonts w:hint="eastAsia"/>
          <w:color w:val="000000"/>
        </w:rPr>
        <w:t>猜題者在第</w:t>
      </w:r>
      <w:r w:rsidRPr="007D00D2">
        <w:rPr>
          <w:color w:val="000000"/>
        </w:rPr>
        <w:t>1</w:t>
      </w:r>
      <w:r w:rsidRPr="007D00D2">
        <w:rPr>
          <w:rFonts w:hint="eastAsia"/>
          <w:color w:val="000000"/>
        </w:rPr>
        <w:t>次就猜到『</w:t>
      </w:r>
      <w:r w:rsidRPr="007D00D2">
        <w:rPr>
          <w:color w:val="000000"/>
        </w:rPr>
        <w:t>1</w:t>
      </w:r>
      <w:r w:rsidRPr="007D00D2">
        <w:rPr>
          <w:i/>
          <w:color w:val="000000"/>
        </w:rPr>
        <w:t>A</w:t>
      </w:r>
      <w:r w:rsidRPr="007D00D2">
        <w:rPr>
          <w:color w:val="000000"/>
        </w:rPr>
        <w:t>3</w:t>
      </w:r>
      <w:r w:rsidRPr="007D00D2">
        <w:rPr>
          <w:i/>
          <w:color w:val="000000"/>
        </w:rPr>
        <w:t>B</w:t>
      </w:r>
      <w:r w:rsidRPr="007D00D2">
        <w:rPr>
          <w:rFonts w:hint="eastAsia"/>
          <w:color w:val="000000"/>
        </w:rPr>
        <w:t>』的</w:t>
      </w:r>
      <w:r>
        <w:rPr>
          <w:rFonts w:hint="eastAsia"/>
          <w:color w:val="000000"/>
        </w:rPr>
        <w:t>條件下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他在</w:t>
      </w:r>
      <w:r w:rsidRPr="007D00D2">
        <w:rPr>
          <w:rFonts w:hint="eastAsia"/>
          <w:color w:val="000000"/>
        </w:rPr>
        <w:t>第</w:t>
      </w:r>
      <w:r w:rsidRPr="007D00D2">
        <w:rPr>
          <w:color w:val="000000"/>
        </w:rPr>
        <w:t>2</w:t>
      </w:r>
      <w:r w:rsidRPr="007D00D2">
        <w:rPr>
          <w:rFonts w:hint="eastAsia"/>
          <w:color w:val="000000"/>
        </w:rPr>
        <w:t>次猜到『</w:t>
      </w:r>
      <w:r w:rsidRPr="007D00D2">
        <w:rPr>
          <w:color w:val="000000"/>
        </w:rPr>
        <w:t>4</w:t>
      </w:r>
      <w:r w:rsidRPr="007D00D2">
        <w:rPr>
          <w:i/>
          <w:color w:val="000000"/>
        </w:rPr>
        <w:t>A</w:t>
      </w:r>
      <w:r w:rsidRPr="007D00D2">
        <w:rPr>
          <w:color w:val="000000"/>
        </w:rPr>
        <w:t>0</w:t>
      </w:r>
      <w:r w:rsidRPr="007D00D2">
        <w:rPr>
          <w:i/>
          <w:color w:val="000000"/>
        </w:rPr>
        <w:t>B</w:t>
      </w:r>
      <w:r w:rsidRPr="007D00D2">
        <w:rPr>
          <w:rFonts w:hint="eastAsia"/>
          <w:color w:val="000000"/>
        </w:rPr>
        <w:t>』的機率是</w:t>
      </w:r>
      <w:r w:rsidR="00CC59D4" w:rsidRPr="00CA0E1C">
        <w:rPr>
          <w:rFonts w:ascii="新細明體" w:hAnsi="新細明體"/>
        </w:rPr>
        <w:fldChar w:fldCharType="begin"/>
      </w:r>
      <w:r w:rsidRPr="00CA0E1C">
        <w:rPr>
          <w:rFonts w:ascii="新細明體" w:hAnsi="新細明體"/>
        </w:rPr>
        <w:instrText xml:space="preserve"> eq \x\bo(</w:instrText>
      </w:r>
      <w:r w:rsidRPr="00CA0E1C">
        <w:rPr>
          <w:rFonts w:asciiTheme="majorEastAsia" w:eastAsiaTheme="majorEastAsia" w:hAnsiTheme="majorEastAsia" w:hint="eastAsia"/>
        </w:rPr>
        <w:instrText>\F(\o(</w:instrText>
      </w:r>
      <w:r w:rsidRPr="00CA0E1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hint="eastAsia"/>
        </w:rPr>
        <w:instrText>,27</w:instrText>
      </w:r>
      <w:r w:rsidRPr="00CA0E1C">
        <w:rPr>
          <w:rFonts w:asciiTheme="majorEastAsia" w:eastAsiaTheme="majorEastAsia" w:hAnsiTheme="majorEastAsia" w:hint="eastAsia"/>
        </w:rPr>
        <w:instrText>),\o(</w:instrText>
      </w:r>
      <w:r w:rsidRPr="00CA0E1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>
        <w:rPr>
          <w:rFonts w:hint="eastAsia"/>
        </w:rPr>
        <w:instrText>2</w:instrText>
      </w:r>
      <w:r>
        <w:instrText>8</w:instrText>
      </w:r>
      <w:r w:rsidRPr="00CA0E1C">
        <w:rPr>
          <w:rFonts w:asciiTheme="majorEastAsia" w:eastAsiaTheme="majorEastAsia" w:hAnsiTheme="majorEastAsia" w:hint="eastAsia"/>
        </w:rPr>
        <w:instrText xml:space="preserve"> ))</w:instrText>
      </w:r>
      <w:r w:rsidRPr="00CA0E1C">
        <w:rPr>
          <w:rFonts w:ascii="新細明體" w:hAnsi="新細明體"/>
        </w:rPr>
        <w:instrText xml:space="preserve">) </w:instrText>
      </w:r>
      <w:r w:rsidR="00CC59D4" w:rsidRPr="00CA0E1C">
        <w:rPr>
          <w:rFonts w:ascii="新細明體" w:hAnsi="新細明體"/>
        </w:rPr>
        <w:fldChar w:fldCharType="end"/>
      </w:r>
      <w:r w:rsidR="00A6620B">
        <w:rPr>
          <w:rFonts w:ascii="新細明體" w:hAnsi="新細明體" w:hint="eastAsia"/>
        </w:rPr>
        <w:t>。</w:t>
      </w:r>
    </w:p>
    <w:p w:rsidR="009D1287" w:rsidRPr="00CA0E1C" w:rsidRDefault="00A6620B" w:rsidP="00EA7701">
      <w:pPr>
        <w:pStyle w:val="ad"/>
        <w:rPr>
          <w:rFonts w:ascii="新細明體" w:hAnsi="新細明體"/>
        </w:rPr>
      </w:pP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假設猜題者善用</w:t>
      </w:r>
      <w:r w:rsidR="00EA7701">
        <w:rPr>
          <w:rFonts w:hint="eastAsia"/>
          <w:color w:val="000000"/>
        </w:rPr>
        <w:t>提示</w:t>
      </w:r>
      <w:r w:rsidR="00EA7701">
        <w:rPr>
          <w:rFonts w:hint="eastAsia"/>
          <w:color w:val="000000"/>
        </w:rPr>
        <w:t>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80"/>
      </w:tblGrid>
      <w:tr w:rsidR="0028400B" w:rsidTr="00B7263A">
        <w:trPr>
          <w:trHeight w:val="1080"/>
        </w:trPr>
        <w:tc>
          <w:tcPr>
            <w:tcW w:w="12480" w:type="dxa"/>
          </w:tcPr>
          <w:p w:rsidR="004658AD" w:rsidRDefault="000D78F9" w:rsidP="004658AD">
            <w:pPr>
              <w:snapToGrid w:val="0"/>
              <w:spacing w:after="120" w:line="240" w:lineRule="atLeast"/>
              <w:rPr>
                <w:rFonts w:eastAsia="標楷體"/>
                <w:b/>
                <w:color w:val="000000"/>
                <w:sz w:val="32"/>
              </w:rPr>
            </w:pPr>
            <w:r w:rsidRPr="000D78F9">
              <w:rPr>
                <w:rFonts w:ascii="標楷體" w:eastAsia="標楷體" w:hAnsi="標楷體" w:hint="eastAsia"/>
                <w:b/>
                <w:color w:val="000000"/>
              </w:rPr>
              <w:lastRenderedPageBreak/>
              <w:t>國立中興大學附屬高級中學</w:t>
            </w:r>
            <w:r w:rsidR="004658AD" w:rsidRPr="000D78F9">
              <w:rPr>
                <w:rFonts w:eastAsia="標楷體" w:hint="eastAsia"/>
                <w:b/>
                <w:color w:val="000000"/>
              </w:rPr>
              <w:t xml:space="preserve"> 10</w:t>
            </w:r>
            <w:r w:rsidR="004658AD">
              <w:rPr>
                <w:rFonts w:eastAsia="標楷體" w:hint="eastAsia"/>
                <w:b/>
                <w:color w:val="000000"/>
              </w:rPr>
              <w:t>7</w:t>
            </w:r>
            <w:r w:rsidR="004658AD" w:rsidRPr="000D78F9">
              <w:rPr>
                <w:rFonts w:eastAsia="標楷體" w:hint="eastAsia"/>
                <w:b/>
                <w:color w:val="000000"/>
              </w:rPr>
              <w:t>學年度第</w:t>
            </w:r>
            <w:r w:rsidR="00624B7B">
              <w:rPr>
                <w:rFonts w:eastAsia="標楷體" w:hint="eastAsia"/>
                <w:b/>
                <w:color w:val="000000"/>
              </w:rPr>
              <w:t>2</w:t>
            </w:r>
            <w:r w:rsidR="004658AD" w:rsidRPr="000D78F9">
              <w:rPr>
                <w:rFonts w:eastAsia="標楷體" w:hint="eastAsia"/>
                <w:b/>
                <w:color w:val="000000"/>
              </w:rPr>
              <w:t>學期</w:t>
            </w:r>
            <w:r w:rsidR="006A4E95">
              <w:rPr>
                <w:rFonts w:eastAsia="標楷體" w:hint="eastAsia"/>
                <w:b/>
                <w:color w:val="000000"/>
              </w:rPr>
              <w:t>期</w:t>
            </w:r>
            <w:r w:rsidR="00EA7701">
              <w:rPr>
                <w:rFonts w:eastAsia="標楷體" w:hint="eastAsia"/>
                <w:b/>
                <w:color w:val="000000"/>
              </w:rPr>
              <w:t>末</w:t>
            </w:r>
            <w:r w:rsidR="006A4E95">
              <w:rPr>
                <w:rFonts w:eastAsia="標楷體" w:hint="eastAsia"/>
                <w:b/>
                <w:color w:val="000000"/>
              </w:rPr>
              <w:t>考高一</w:t>
            </w:r>
            <w:r w:rsidR="004658AD" w:rsidRPr="000D78F9">
              <w:rPr>
                <w:rFonts w:eastAsia="標楷體" w:hint="eastAsia"/>
                <w:b/>
                <w:color w:val="000000"/>
              </w:rPr>
              <w:t>數學科試題</w:t>
            </w:r>
            <w:r w:rsidR="004658AD"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</w:t>
            </w:r>
            <w:r w:rsidR="004658AD">
              <w:rPr>
                <w:rFonts w:eastAsia="標楷體" w:hint="eastAsia"/>
                <w:b/>
                <w:color w:val="000000"/>
                <w:sz w:val="20"/>
                <w:szCs w:val="20"/>
              </w:rPr>
              <w:t>審</w:t>
            </w:r>
            <w:r w:rsidR="004658AD"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題教師：</w:t>
            </w:r>
          </w:p>
          <w:p w:rsidR="0028400B" w:rsidRDefault="004658AD" w:rsidP="000D78F9">
            <w:pPr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一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0D78F9"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試題含答案卷共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3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頁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/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第</w:t>
            </w:r>
            <w:r w:rsidR="000D78F9">
              <w:rPr>
                <w:rFonts w:eastAsia="標楷體" w:hint="eastAsia"/>
                <w:b/>
                <w:color w:val="000000"/>
              </w:rPr>
              <w:t>3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頁</w:t>
            </w:r>
          </w:p>
        </w:tc>
      </w:tr>
    </w:tbl>
    <w:p w:rsidR="004701BC" w:rsidRDefault="004701BC" w:rsidP="004701BC">
      <w:pPr>
        <w:jc w:val="center"/>
        <w:rPr>
          <w:rFonts w:eastAsia="標楷體"/>
          <w:b/>
          <w:color w:val="000000"/>
          <w:sz w:val="36"/>
          <w:szCs w:val="36"/>
        </w:rPr>
      </w:pPr>
      <w:r w:rsidRPr="001F05D7">
        <w:rPr>
          <w:rFonts w:eastAsia="標楷體" w:hint="eastAsia"/>
          <w:b/>
          <w:color w:val="000000"/>
          <w:sz w:val="36"/>
          <w:szCs w:val="36"/>
        </w:rPr>
        <w:t>答案卷</w:t>
      </w:r>
    </w:p>
    <w:p w:rsidR="00251635" w:rsidRPr="001F05D7" w:rsidRDefault="00251635" w:rsidP="00251635">
      <w:pPr>
        <w:numPr>
          <w:ilvl w:val="0"/>
          <w:numId w:val="4"/>
        </w:numPr>
        <w:rPr>
          <w:rFonts w:eastAsia="標楷體"/>
          <w:b/>
          <w:color w:val="000000"/>
        </w:rPr>
      </w:pPr>
      <w:r>
        <w:rPr>
          <w:rFonts w:eastAsia="標楷體" w:hint="eastAsia"/>
          <w:b/>
          <w:color w:val="000000"/>
        </w:rPr>
        <w:t>單</w:t>
      </w:r>
      <w:r w:rsidRPr="007247DA">
        <w:rPr>
          <w:rFonts w:eastAsia="標楷體" w:hint="eastAsia"/>
          <w:b/>
          <w:color w:val="000000"/>
        </w:rPr>
        <w:t>選題</w:t>
      </w:r>
      <w:r>
        <w:rPr>
          <w:rFonts w:eastAsia="標楷體" w:hint="eastAsia"/>
          <w:b/>
          <w:color w:val="000000"/>
        </w:rPr>
        <w:t xml:space="preserve"> (</w:t>
      </w:r>
      <w:r w:rsidRPr="007247DA">
        <w:rPr>
          <w:rFonts w:eastAsia="標楷體" w:hint="eastAsia"/>
          <w:b/>
          <w:color w:val="000000"/>
        </w:rPr>
        <w:t>每題</w:t>
      </w:r>
      <w:r w:rsidR="004B60D2">
        <w:rPr>
          <w:rFonts w:eastAsia="標楷體" w:hint="eastAsia"/>
          <w:b/>
          <w:color w:val="000000"/>
        </w:rPr>
        <w:t>5</w:t>
      </w:r>
      <w:r w:rsidRPr="007247DA">
        <w:rPr>
          <w:rFonts w:eastAsia="標楷體" w:hint="eastAsia"/>
          <w:b/>
          <w:color w:val="000000"/>
        </w:rPr>
        <w:t>分，共</w:t>
      </w:r>
      <w:r w:rsidR="004B60D2">
        <w:rPr>
          <w:rFonts w:eastAsia="標楷體" w:hint="eastAsia"/>
          <w:b/>
          <w:color w:val="000000"/>
        </w:rPr>
        <w:t>20</w:t>
      </w:r>
      <w:r w:rsidRPr="007247DA">
        <w:rPr>
          <w:rFonts w:eastAsia="標楷體" w:hint="eastAsia"/>
          <w:b/>
          <w:color w:val="000000"/>
        </w:rPr>
        <w:t>分</w:t>
      </w:r>
      <w:r w:rsidRPr="007247DA">
        <w:rPr>
          <w:rFonts w:eastAsia="標楷體" w:hint="eastAsia"/>
          <w:b/>
          <w:color w:val="000000"/>
        </w:rPr>
        <w:t>)</w:t>
      </w:r>
    </w:p>
    <w:p w:rsidR="00251635" w:rsidRPr="00251635" w:rsidRDefault="00251635" w:rsidP="00251635">
      <w:pPr>
        <w:ind w:left="841" w:hangingChars="350" w:hanging="841"/>
        <w:rPr>
          <w:rFonts w:ascii="新細明體" w:hAnsi="新細明體"/>
          <w:b/>
          <w:color w:val="000000"/>
        </w:rPr>
      </w:pPr>
    </w:p>
    <w:tbl>
      <w:tblPr>
        <w:tblpPr w:leftFromText="180" w:rightFromText="180" w:vertAnchor="text" w:horzAnchor="page" w:tblpX="1567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4"/>
        <w:gridCol w:w="2464"/>
        <w:gridCol w:w="2464"/>
        <w:gridCol w:w="2464"/>
      </w:tblGrid>
      <w:tr w:rsidR="00EA7701" w:rsidRPr="00F71C53" w:rsidTr="000B52C3">
        <w:trPr>
          <w:trHeight w:val="558"/>
        </w:trPr>
        <w:tc>
          <w:tcPr>
            <w:tcW w:w="2464" w:type="dxa"/>
            <w:shd w:val="clear" w:color="auto" w:fill="auto"/>
            <w:vAlign w:val="center"/>
          </w:tcPr>
          <w:p w:rsidR="00EA7701" w:rsidRPr="001F05D7" w:rsidRDefault="00EA7701" w:rsidP="00251635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EA7701" w:rsidRPr="001F05D7" w:rsidRDefault="00EA7701" w:rsidP="00251635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464" w:type="dxa"/>
            <w:vAlign w:val="center"/>
          </w:tcPr>
          <w:p w:rsidR="00EA7701" w:rsidRPr="001F05D7" w:rsidRDefault="00EA7701" w:rsidP="002516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464" w:type="dxa"/>
          </w:tcPr>
          <w:p w:rsidR="00EA7701" w:rsidRDefault="00EA7701" w:rsidP="002516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EA7701" w:rsidRPr="00F71C53" w:rsidTr="000B52C3">
        <w:trPr>
          <w:trHeight w:val="671"/>
        </w:trPr>
        <w:tc>
          <w:tcPr>
            <w:tcW w:w="2464" w:type="dxa"/>
            <w:shd w:val="clear" w:color="auto" w:fill="auto"/>
            <w:vAlign w:val="center"/>
          </w:tcPr>
          <w:p w:rsidR="00EA7701" w:rsidRPr="00961827" w:rsidRDefault="00EA7701" w:rsidP="00EA7701">
            <w:pPr>
              <w:jc w:val="center"/>
              <w:rPr>
                <w:color w:val="000000"/>
              </w:rPr>
            </w:pPr>
            <w:r w:rsidRPr="00961827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4</w:t>
            </w:r>
            <w:r w:rsidRPr="00961827">
              <w:rPr>
                <w:rFonts w:hint="eastAsia"/>
                <w:color w:val="000000"/>
              </w:rPr>
              <w:t>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EA7701" w:rsidRPr="00961827" w:rsidRDefault="00EA7701" w:rsidP="00EA7701">
            <w:pPr>
              <w:jc w:val="center"/>
              <w:rPr>
                <w:color w:val="000000"/>
              </w:rPr>
            </w:pPr>
            <w:r w:rsidRPr="00961827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2</w:t>
            </w:r>
            <w:r w:rsidRPr="00961827">
              <w:rPr>
                <w:rFonts w:hint="eastAsia"/>
                <w:color w:val="000000"/>
              </w:rPr>
              <w:t>)</w:t>
            </w:r>
          </w:p>
        </w:tc>
        <w:tc>
          <w:tcPr>
            <w:tcW w:w="2464" w:type="dxa"/>
            <w:vAlign w:val="center"/>
          </w:tcPr>
          <w:p w:rsidR="00EA7701" w:rsidRPr="00961827" w:rsidRDefault="00EA7701" w:rsidP="00EA7701">
            <w:pPr>
              <w:jc w:val="center"/>
              <w:rPr>
                <w:color w:val="000000"/>
              </w:rPr>
            </w:pPr>
            <w:r w:rsidRPr="00961827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</w:t>
            </w:r>
            <w:r w:rsidRPr="00961827">
              <w:rPr>
                <w:rFonts w:hint="eastAsia"/>
                <w:color w:val="000000"/>
              </w:rPr>
              <w:t>)</w:t>
            </w:r>
          </w:p>
        </w:tc>
        <w:tc>
          <w:tcPr>
            <w:tcW w:w="2464" w:type="dxa"/>
          </w:tcPr>
          <w:p w:rsidR="00EA7701" w:rsidRPr="00961827" w:rsidRDefault="00EA7701" w:rsidP="00251635">
            <w:pPr>
              <w:jc w:val="center"/>
              <w:rPr>
                <w:color w:val="000000"/>
              </w:rPr>
            </w:pPr>
            <w:r w:rsidRPr="00961827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2</w:t>
            </w:r>
            <w:r w:rsidRPr="00961827">
              <w:rPr>
                <w:rFonts w:hint="eastAsia"/>
                <w:color w:val="000000"/>
              </w:rPr>
              <w:t>)</w:t>
            </w:r>
          </w:p>
        </w:tc>
      </w:tr>
    </w:tbl>
    <w:p w:rsidR="00251635" w:rsidRDefault="00251635" w:rsidP="004701BC">
      <w:pPr>
        <w:jc w:val="center"/>
        <w:rPr>
          <w:rFonts w:eastAsia="標楷體"/>
          <w:b/>
          <w:color w:val="000000"/>
          <w:sz w:val="36"/>
          <w:szCs w:val="36"/>
        </w:rPr>
      </w:pPr>
    </w:p>
    <w:p w:rsidR="00251635" w:rsidRPr="001F05D7" w:rsidRDefault="00251635" w:rsidP="004701BC">
      <w:pPr>
        <w:jc w:val="center"/>
        <w:rPr>
          <w:rFonts w:eastAsia="標楷體"/>
          <w:b/>
          <w:color w:val="000000"/>
          <w:sz w:val="36"/>
          <w:szCs w:val="36"/>
        </w:rPr>
      </w:pPr>
    </w:p>
    <w:p w:rsidR="004701BC" w:rsidRPr="001F05D7" w:rsidRDefault="004701BC" w:rsidP="004701BC">
      <w:pPr>
        <w:numPr>
          <w:ilvl w:val="0"/>
          <w:numId w:val="4"/>
        </w:numPr>
        <w:rPr>
          <w:rFonts w:eastAsia="標楷體"/>
          <w:b/>
          <w:color w:val="000000"/>
        </w:rPr>
      </w:pPr>
      <w:r w:rsidRPr="007247DA">
        <w:rPr>
          <w:rFonts w:eastAsia="標楷體" w:hint="eastAsia"/>
          <w:b/>
          <w:color w:val="000000"/>
        </w:rPr>
        <w:t>多選題</w:t>
      </w:r>
      <w:r>
        <w:rPr>
          <w:rFonts w:eastAsia="標楷體" w:hint="eastAsia"/>
          <w:b/>
          <w:color w:val="000000"/>
        </w:rPr>
        <w:t xml:space="preserve"> (</w:t>
      </w:r>
      <w:r w:rsidRPr="007247DA">
        <w:rPr>
          <w:rFonts w:eastAsia="標楷體" w:hint="eastAsia"/>
          <w:b/>
          <w:color w:val="000000"/>
        </w:rPr>
        <w:t>每題</w:t>
      </w:r>
      <w:r w:rsidR="009908C6" w:rsidRPr="00176CE4">
        <w:rPr>
          <w:rFonts w:cs="Times New Roman"/>
          <w:b/>
          <w:color w:val="000000"/>
        </w:rPr>
        <w:t>8</w:t>
      </w:r>
      <w:r w:rsidRPr="007247DA">
        <w:rPr>
          <w:rFonts w:eastAsia="標楷體" w:hint="eastAsia"/>
          <w:b/>
          <w:color w:val="000000"/>
        </w:rPr>
        <w:t>分，共</w:t>
      </w:r>
      <w:r w:rsidR="007D2AFB" w:rsidRPr="00176CE4">
        <w:rPr>
          <w:rFonts w:cs="Times New Roman"/>
          <w:b/>
          <w:color w:val="000000"/>
        </w:rPr>
        <w:t>16</w:t>
      </w:r>
      <w:r w:rsidRPr="007247DA">
        <w:rPr>
          <w:rFonts w:eastAsia="標楷體" w:hint="eastAsia"/>
          <w:b/>
          <w:color w:val="000000"/>
        </w:rPr>
        <w:t>分，答錯一個選項得</w:t>
      </w:r>
      <w:r w:rsidRPr="00176CE4">
        <w:rPr>
          <w:rFonts w:cs="Times New Roman"/>
          <w:b/>
          <w:color w:val="000000"/>
        </w:rPr>
        <w:t>4</w:t>
      </w:r>
      <w:r w:rsidR="009908C6" w:rsidRPr="00176CE4">
        <w:rPr>
          <w:rFonts w:cs="Times New Roman"/>
          <w:b/>
          <w:color w:val="000000"/>
        </w:rPr>
        <w:t>.8</w:t>
      </w:r>
      <w:r w:rsidRPr="007247DA">
        <w:rPr>
          <w:rFonts w:eastAsia="標楷體" w:hint="eastAsia"/>
          <w:b/>
          <w:color w:val="000000"/>
        </w:rPr>
        <w:t>分，答錯</w:t>
      </w:r>
      <w:r w:rsidR="009908C6">
        <w:rPr>
          <w:rFonts w:ascii="新細明體" w:hAnsi="新細明體" w:hint="eastAsia"/>
          <w:b/>
          <w:color w:val="000000"/>
        </w:rPr>
        <w:t>二</w:t>
      </w:r>
      <w:r w:rsidRPr="007247DA">
        <w:rPr>
          <w:rFonts w:eastAsia="標楷體" w:hint="eastAsia"/>
          <w:b/>
          <w:color w:val="000000"/>
        </w:rPr>
        <w:t>個選項得</w:t>
      </w:r>
      <w:r w:rsidR="009908C6" w:rsidRPr="00176CE4">
        <w:rPr>
          <w:rFonts w:cs="Times New Roman"/>
          <w:b/>
          <w:color w:val="000000"/>
        </w:rPr>
        <w:t>1.6</w:t>
      </w:r>
      <w:r w:rsidRPr="007247DA">
        <w:rPr>
          <w:rFonts w:eastAsia="標楷體" w:hint="eastAsia"/>
          <w:b/>
          <w:color w:val="000000"/>
        </w:rPr>
        <w:t>分，答錯</w:t>
      </w:r>
      <w:r w:rsidR="00176CE4">
        <w:rPr>
          <w:rFonts w:cs="Times New Roman" w:hint="eastAsia"/>
          <w:b/>
          <w:color w:val="000000"/>
        </w:rPr>
        <w:t>三</w:t>
      </w:r>
      <w:r w:rsidRPr="007247DA">
        <w:rPr>
          <w:rFonts w:eastAsia="標楷體" w:hint="eastAsia"/>
          <w:b/>
          <w:color w:val="000000"/>
        </w:rPr>
        <w:t>個選項以上</w:t>
      </w:r>
      <w:r>
        <w:rPr>
          <w:rFonts w:eastAsia="標楷體" w:hint="eastAsia"/>
          <w:b/>
          <w:color w:val="000000"/>
        </w:rPr>
        <w:t>或沒有作答</w:t>
      </w:r>
      <w:r w:rsidRPr="007247DA">
        <w:rPr>
          <w:rFonts w:eastAsia="標楷體" w:hint="eastAsia"/>
          <w:b/>
          <w:color w:val="000000"/>
        </w:rPr>
        <w:t>得</w:t>
      </w:r>
      <w:r w:rsidRPr="00176CE4">
        <w:rPr>
          <w:rFonts w:cs="Times New Roman"/>
          <w:b/>
          <w:color w:val="000000"/>
        </w:rPr>
        <w:t>0</w:t>
      </w:r>
      <w:r w:rsidRPr="007247DA">
        <w:rPr>
          <w:rFonts w:eastAsia="標楷體" w:hint="eastAsia"/>
          <w:b/>
          <w:color w:val="000000"/>
        </w:rPr>
        <w:t>分</w:t>
      </w:r>
      <w:r w:rsidRPr="007247DA">
        <w:rPr>
          <w:rFonts w:eastAsia="標楷體" w:hint="eastAsia"/>
          <w:b/>
          <w:color w:val="000000"/>
        </w:rPr>
        <w:t>)</w:t>
      </w:r>
      <w:r w:rsidR="004B60D2">
        <w:rPr>
          <w:rFonts w:eastAsia="標楷體" w:hint="eastAsia"/>
          <w:b/>
          <w:color w:val="000000"/>
        </w:rPr>
        <w:t xml:space="preserve">  </w:t>
      </w:r>
      <w:r w:rsidR="004B60D2">
        <w:rPr>
          <w:rFonts w:eastAsia="標楷體" w:hint="eastAsia"/>
          <w:b/>
          <w:color w:val="000000"/>
        </w:rPr>
        <w:t>共</w:t>
      </w:r>
      <w:r w:rsidR="004B60D2">
        <w:rPr>
          <w:rFonts w:eastAsia="標楷體" w:hint="eastAsia"/>
          <w:b/>
          <w:color w:val="000000"/>
        </w:rPr>
        <w:t>32</w:t>
      </w:r>
      <w:r w:rsidR="004B60D2">
        <w:rPr>
          <w:rFonts w:eastAsia="標楷體" w:hint="eastAsia"/>
          <w:b/>
          <w:color w:val="000000"/>
        </w:rPr>
        <w:t>分</w:t>
      </w:r>
    </w:p>
    <w:p w:rsidR="004701BC" w:rsidRPr="001F05D7" w:rsidRDefault="004701BC" w:rsidP="004701BC">
      <w:pPr>
        <w:ind w:left="841" w:hangingChars="350" w:hanging="841"/>
        <w:rPr>
          <w:rFonts w:ascii="新細明體" w:hAnsi="新細明體"/>
          <w:b/>
          <w:color w:val="000000"/>
        </w:rPr>
      </w:pPr>
    </w:p>
    <w:tbl>
      <w:tblPr>
        <w:tblpPr w:leftFromText="180" w:rightFromText="180" w:vertAnchor="text" w:horzAnchor="page" w:tblpX="1567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4"/>
        <w:gridCol w:w="2464"/>
        <w:gridCol w:w="2464"/>
        <w:gridCol w:w="2464"/>
      </w:tblGrid>
      <w:tr w:rsidR="007267E5" w:rsidRPr="00F71C53" w:rsidTr="00AB5CD1">
        <w:tc>
          <w:tcPr>
            <w:tcW w:w="2464" w:type="dxa"/>
            <w:shd w:val="clear" w:color="auto" w:fill="auto"/>
            <w:vAlign w:val="center"/>
          </w:tcPr>
          <w:p w:rsidR="007267E5" w:rsidRPr="00903C52" w:rsidRDefault="007267E5" w:rsidP="00EA7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7267E5" w:rsidRPr="00903C52" w:rsidRDefault="007267E5" w:rsidP="00EA7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64" w:type="dxa"/>
            <w:vAlign w:val="center"/>
          </w:tcPr>
          <w:p w:rsidR="007267E5" w:rsidRPr="00903C52" w:rsidRDefault="007267E5" w:rsidP="009908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464" w:type="dxa"/>
            <w:vAlign w:val="center"/>
          </w:tcPr>
          <w:p w:rsidR="007267E5" w:rsidRPr="00903C52" w:rsidRDefault="007267E5" w:rsidP="009908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EA7701" w:rsidRPr="00F71C53" w:rsidTr="00AB5CD1">
        <w:trPr>
          <w:trHeight w:val="671"/>
        </w:trPr>
        <w:tc>
          <w:tcPr>
            <w:tcW w:w="2464" w:type="dxa"/>
            <w:shd w:val="clear" w:color="auto" w:fill="auto"/>
            <w:vAlign w:val="center"/>
          </w:tcPr>
          <w:p w:rsidR="00EA7701" w:rsidRPr="00903C52" w:rsidRDefault="00EA7701" w:rsidP="009908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(1)(2)</w:t>
            </w:r>
            <w:r>
              <w:rPr>
                <w:color w:val="000000"/>
              </w:rPr>
              <w:t>(3)(4)</w:t>
            </w:r>
            <w:r>
              <w:rPr>
                <w:rFonts w:hint="eastAsia"/>
                <w:color w:val="000000"/>
              </w:rPr>
              <w:t>(5</w:t>
            </w:r>
            <w:r w:rsidRPr="00903C52">
              <w:rPr>
                <w:rFonts w:hint="eastAsia"/>
                <w:color w:val="000000"/>
              </w:rPr>
              <w:t>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EA7701" w:rsidRPr="00903C52" w:rsidRDefault="00EA7701" w:rsidP="00EA770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</w:t>
            </w:r>
            <w:r w:rsidRPr="00903C52"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>(3)(5)</w:t>
            </w:r>
          </w:p>
        </w:tc>
        <w:tc>
          <w:tcPr>
            <w:tcW w:w="2464" w:type="dxa"/>
            <w:vAlign w:val="center"/>
          </w:tcPr>
          <w:p w:rsidR="00EA7701" w:rsidRPr="00903C52" w:rsidRDefault="00EA7701" w:rsidP="009908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(1)(4)</w:t>
            </w:r>
          </w:p>
        </w:tc>
        <w:tc>
          <w:tcPr>
            <w:tcW w:w="2464" w:type="dxa"/>
            <w:vAlign w:val="center"/>
          </w:tcPr>
          <w:p w:rsidR="00EA7701" w:rsidRPr="00903C52" w:rsidRDefault="007267E5" w:rsidP="009908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3)(4)</w:t>
            </w:r>
          </w:p>
        </w:tc>
      </w:tr>
    </w:tbl>
    <w:p w:rsidR="004701BC" w:rsidRDefault="004701BC" w:rsidP="00AC6090">
      <w:pPr>
        <w:rPr>
          <w:sz w:val="28"/>
          <w:szCs w:val="28"/>
        </w:rPr>
      </w:pPr>
    </w:p>
    <w:p w:rsidR="007267E5" w:rsidRDefault="007267E5" w:rsidP="007267E5">
      <w:pPr>
        <w:ind w:left="504"/>
        <w:rPr>
          <w:rFonts w:eastAsia="標楷體"/>
          <w:b/>
        </w:rPr>
      </w:pPr>
    </w:p>
    <w:p w:rsidR="007267E5" w:rsidRDefault="007267E5" w:rsidP="007267E5">
      <w:pPr>
        <w:ind w:left="504"/>
        <w:rPr>
          <w:rFonts w:eastAsia="標楷體"/>
          <w:b/>
        </w:rPr>
      </w:pPr>
    </w:p>
    <w:p w:rsidR="007267E5" w:rsidRDefault="007267E5" w:rsidP="007267E5">
      <w:pPr>
        <w:rPr>
          <w:rFonts w:eastAsia="標楷體"/>
          <w:b/>
        </w:rPr>
      </w:pPr>
    </w:p>
    <w:p w:rsidR="007267E5" w:rsidRPr="007267E5" w:rsidRDefault="007267E5" w:rsidP="007267E5">
      <w:pPr>
        <w:rPr>
          <w:rFonts w:eastAsia="標楷體"/>
          <w:b/>
        </w:rPr>
      </w:pPr>
      <w:r w:rsidRPr="007267E5">
        <w:rPr>
          <w:rFonts w:eastAsia="標楷體" w:hint="eastAsia"/>
          <w:b/>
        </w:rPr>
        <w:t>三</w:t>
      </w:r>
      <w:r w:rsidR="004701BC" w:rsidRPr="007267E5">
        <w:rPr>
          <w:rFonts w:eastAsia="標楷體" w:hint="eastAsia"/>
          <w:b/>
        </w:rPr>
        <w:t>填充題</w:t>
      </w:r>
    </w:p>
    <w:p w:rsidR="007267E5" w:rsidRDefault="007267E5" w:rsidP="007267E5">
      <w:pPr>
        <w:ind w:left="504"/>
        <w:rPr>
          <w:rFonts w:eastAsia="標楷體"/>
          <w:b/>
        </w:rPr>
      </w:pPr>
    </w:p>
    <w:p w:rsidR="004701BC" w:rsidRDefault="004701BC" w:rsidP="007267E5">
      <w:pPr>
        <w:ind w:left="504"/>
        <w:rPr>
          <w:rFonts w:eastAsia="標楷體"/>
          <w:b/>
        </w:rPr>
      </w:pPr>
      <w:r w:rsidRPr="007247DA">
        <w:rPr>
          <w:rFonts w:eastAsia="標楷體" w:hint="eastAsia"/>
          <w:b/>
        </w:rPr>
        <w:t>(</w:t>
      </w:r>
      <w:r w:rsidR="006445A8" w:rsidRPr="007247DA">
        <w:rPr>
          <w:rFonts w:eastAsia="標楷體" w:hint="eastAsia"/>
          <w:b/>
          <w:color w:val="000000"/>
        </w:rPr>
        <w:t>每題</w:t>
      </w:r>
      <w:r w:rsidR="006445A8" w:rsidRPr="00A653D1">
        <w:rPr>
          <w:rFonts w:ascii="新細明體" w:hAnsi="新細明體" w:hint="eastAsia"/>
          <w:b/>
          <w:color w:val="000000"/>
        </w:rPr>
        <w:t>6</w:t>
      </w:r>
      <w:r w:rsidR="006445A8" w:rsidRPr="007247DA">
        <w:rPr>
          <w:rFonts w:eastAsia="標楷體" w:hint="eastAsia"/>
          <w:b/>
          <w:color w:val="000000"/>
        </w:rPr>
        <w:t>分，</w:t>
      </w:r>
      <w:r w:rsidRPr="007247DA">
        <w:rPr>
          <w:rFonts w:eastAsia="標楷體" w:hint="eastAsia"/>
          <w:b/>
        </w:rPr>
        <w:t>共</w:t>
      </w:r>
      <w:r w:rsidR="004B60D2">
        <w:rPr>
          <w:rFonts w:eastAsia="標楷體" w:hint="eastAsia"/>
          <w:b/>
        </w:rPr>
        <w:t>48</w:t>
      </w:r>
      <w:r w:rsidRPr="007247DA">
        <w:rPr>
          <w:rFonts w:eastAsia="標楷體" w:hint="eastAsia"/>
          <w:b/>
        </w:rPr>
        <w:t>分</w:t>
      </w:r>
      <w:r w:rsidRPr="007247DA">
        <w:rPr>
          <w:rFonts w:eastAsia="標楷體" w:hint="eastAsia"/>
          <w:b/>
        </w:rPr>
        <w:t>)</w:t>
      </w:r>
    </w:p>
    <w:p w:rsidR="00390047" w:rsidRDefault="00390047" w:rsidP="00390047">
      <w:pPr>
        <w:rPr>
          <w:rFonts w:eastAsia="標楷體"/>
          <w:b/>
        </w:rPr>
      </w:pPr>
    </w:p>
    <w:tbl>
      <w:tblPr>
        <w:tblW w:w="94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55"/>
        <w:gridCol w:w="2355"/>
        <w:gridCol w:w="2355"/>
        <w:gridCol w:w="2355"/>
      </w:tblGrid>
      <w:tr w:rsidR="004B60D2" w:rsidRPr="001F05D7" w:rsidTr="004B60D2">
        <w:trPr>
          <w:trHeight w:val="435"/>
        </w:trPr>
        <w:tc>
          <w:tcPr>
            <w:tcW w:w="2355" w:type="dxa"/>
            <w:shd w:val="clear" w:color="auto" w:fill="auto"/>
          </w:tcPr>
          <w:p w:rsidR="004B60D2" w:rsidRPr="001F05D7" w:rsidRDefault="004B60D2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355" w:type="dxa"/>
            <w:shd w:val="clear" w:color="auto" w:fill="auto"/>
          </w:tcPr>
          <w:p w:rsidR="004B60D2" w:rsidRPr="001F05D7" w:rsidRDefault="004B60D2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355" w:type="dxa"/>
            <w:shd w:val="clear" w:color="auto" w:fill="auto"/>
          </w:tcPr>
          <w:p w:rsidR="004B60D2" w:rsidRPr="001F05D7" w:rsidRDefault="004B60D2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355" w:type="dxa"/>
            <w:shd w:val="clear" w:color="auto" w:fill="auto"/>
          </w:tcPr>
          <w:p w:rsidR="004B60D2" w:rsidRPr="001F05D7" w:rsidRDefault="004B60D2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4B60D2" w:rsidRPr="001F05D7" w:rsidTr="004B60D2">
        <w:trPr>
          <w:trHeight w:val="940"/>
        </w:trPr>
        <w:tc>
          <w:tcPr>
            <w:tcW w:w="2355" w:type="dxa"/>
            <w:shd w:val="clear" w:color="auto" w:fill="auto"/>
            <w:vAlign w:val="center"/>
          </w:tcPr>
          <w:p w:rsidR="004B60D2" w:rsidRPr="00903C52" w:rsidRDefault="004B60D2" w:rsidP="004701B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B60D2" w:rsidRPr="00903C52" w:rsidRDefault="004B60D2" w:rsidP="004B60D2">
            <w:pPr>
              <w:jc w:val="center"/>
            </w:pPr>
            <w:r>
              <w:rPr>
                <w:rFonts w:hint="eastAsia"/>
              </w:rPr>
              <w:t>(55,6)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B60D2" w:rsidRPr="00903C52" w:rsidRDefault="004B60D2" w:rsidP="004B60D2">
            <w:pPr>
              <w:jc w:val="center"/>
            </w:pPr>
            <w:r>
              <w:rPr>
                <w:rFonts w:eastAsia="標楷體" w:hint="eastAsia"/>
              </w:rPr>
              <w:t>(4,1)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B60D2" w:rsidRPr="00903C52" w:rsidRDefault="004B60D2" w:rsidP="004701BC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4B60D2" w:rsidRPr="001F05D7" w:rsidTr="004B60D2">
        <w:tc>
          <w:tcPr>
            <w:tcW w:w="2355" w:type="dxa"/>
            <w:shd w:val="clear" w:color="auto" w:fill="auto"/>
          </w:tcPr>
          <w:p w:rsidR="004B60D2" w:rsidRPr="001F05D7" w:rsidRDefault="004B60D2" w:rsidP="0087488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2355" w:type="dxa"/>
            <w:shd w:val="clear" w:color="auto" w:fill="auto"/>
          </w:tcPr>
          <w:p w:rsidR="004B60D2" w:rsidRPr="00903C52" w:rsidRDefault="004B60D2" w:rsidP="0087488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355" w:type="dxa"/>
            <w:shd w:val="clear" w:color="auto" w:fill="auto"/>
          </w:tcPr>
          <w:p w:rsidR="004B60D2" w:rsidRPr="00903C52" w:rsidRDefault="004B60D2" w:rsidP="00874888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355" w:type="dxa"/>
            <w:shd w:val="clear" w:color="auto" w:fill="auto"/>
          </w:tcPr>
          <w:p w:rsidR="004B60D2" w:rsidRPr="001F05D7" w:rsidRDefault="004B60D2" w:rsidP="0087488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</w:p>
        </w:tc>
      </w:tr>
      <w:tr w:rsidR="004B60D2" w:rsidRPr="0051164D" w:rsidTr="004B60D2">
        <w:trPr>
          <w:trHeight w:val="932"/>
        </w:trPr>
        <w:tc>
          <w:tcPr>
            <w:tcW w:w="2355" w:type="dxa"/>
            <w:shd w:val="clear" w:color="auto" w:fill="auto"/>
            <w:vAlign w:val="center"/>
          </w:tcPr>
          <w:p w:rsidR="004B60D2" w:rsidRPr="00903C52" w:rsidRDefault="004B60D2" w:rsidP="0087488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B60D2" w:rsidRPr="001B4879" w:rsidRDefault="004B60D2" w:rsidP="00874888">
            <w:pPr>
              <w:jc w:val="center"/>
            </w:pPr>
            <w:r>
              <w:rPr>
                <w:rFonts w:hint="eastAsia"/>
              </w:rPr>
              <w:t>1875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B60D2" w:rsidRPr="001B4879" w:rsidRDefault="004B60D2" w:rsidP="00874888">
            <w:pPr>
              <w:jc w:val="center"/>
              <w:rPr>
                <w:color w:val="000000"/>
              </w:rPr>
            </w:pPr>
            <w:r w:rsidRPr="001B4879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300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B60D2" w:rsidRPr="001B4879" w:rsidRDefault="004B60D2" w:rsidP="00874888">
            <w:pPr>
              <w:jc w:val="center"/>
            </w:pPr>
            <w:r w:rsidRPr="001B4879">
              <w:rPr>
                <w:position w:val="-24"/>
              </w:rPr>
              <w:object w:dxaOrig="220" w:dyaOrig="620">
                <v:shape id="_x0000_i1065" type="#_x0000_t75" style="width:10.8pt;height:30.8pt" o:ole="">
                  <v:imagedata r:id="rId51" o:title=""/>
                </v:shape>
                <o:OLEObject Type="Embed" ProgID="Equation.DSMT4" ShapeID="_x0000_i1065" DrawAspect="Content" ObjectID="_1623214297" r:id="rId52"/>
              </w:object>
            </w:r>
          </w:p>
        </w:tc>
      </w:tr>
    </w:tbl>
    <w:p w:rsidR="004701BC" w:rsidRPr="004701BC" w:rsidRDefault="004701BC" w:rsidP="00FF1C18">
      <w:pPr>
        <w:rPr>
          <w:rFonts w:ascii="新細明體" w:hAnsi="新細明體"/>
        </w:rPr>
      </w:pPr>
    </w:p>
    <w:sectPr w:rsidR="004701BC" w:rsidRPr="004701BC" w:rsidSect="00363D52">
      <w:pgSz w:w="14572" w:h="20639" w:code="12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E05" w:rsidRDefault="005F2E05" w:rsidP="00CA2BB8">
      <w:r>
        <w:separator/>
      </w:r>
    </w:p>
  </w:endnote>
  <w:endnote w:type="continuationSeparator" w:id="0">
    <w:p w:rsidR="005F2E05" w:rsidRDefault="005F2E05" w:rsidP="00CA2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明體 Std L">
    <w:altName w:val="Malgun Gothic Semilight"/>
    <w:panose1 w:val="00000000000000000000"/>
    <w:charset w:val="88"/>
    <w:family w:val="roman"/>
    <w:notTrueType/>
    <w:pitch w:val="variable"/>
    <w:sig w:usb0="00000000" w:usb1="080F0000" w:usb2="00000010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HL06">
    <w:altName w:val="Corbe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E05" w:rsidRDefault="005F2E05" w:rsidP="00CA2BB8">
      <w:r>
        <w:separator/>
      </w:r>
    </w:p>
  </w:footnote>
  <w:footnote w:type="continuationSeparator" w:id="0">
    <w:p w:rsidR="005F2E05" w:rsidRDefault="005F2E05" w:rsidP="00CA2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36C"/>
    <w:multiLevelType w:val="hybridMultilevel"/>
    <w:tmpl w:val="756C4CB0"/>
    <w:lvl w:ilvl="0" w:tplc="4AD6675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>
    <w:nsid w:val="069661B6"/>
    <w:multiLevelType w:val="hybridMultilevel"/>
    <w:tmpl w:val="2856DB70"/>
    <w:lvl w:ilvl="0" w:tplc="49407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700FB7"/>
    <w:multiLevelType w:val="hybridMultilevel"/>
    <w:tmpl w:val="0F9A05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29E5883"/>
    <w:multiLevelType w:val="hybridMultilevel"/>
    <w:tmpl w:val="65C80088"/>
    <w:lvl w:ilvl="0" w:tplc="2E6C5A74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5D0F6A"/>
    <w:multiLevelType w:val="hybridMultilevel"/>
    <w:tmpl w:val="FE86E4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355A4D"/>
    <w:multiLevelType w:val="hybridMultilevel"/>
    <w:tmpl w:val="F79A6E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540338C"/>
    <w:multiLevelType w:val="hybridMultilevel"/>
    <w:tmpl w:val="96A6C3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FCC5A6B"/>
    <w:multiLevelType w:val="hybridMultilevel"/>
    <w:tmpl w:val="7A22F962"/>
    <w:lvl w:ilvl="0" w:tplc="EA36C1D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38B0702"/>
    <w:multiLevelType w:val="hybridMultilevel"/>
    <w:tmpl w:val="92925742"/>
    <w:lvl w:ilvl="0" w:tplc="7556CAFA">
      <w:start w:val="2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5D4CB7"/>
    <w:multiLevelType w:val="hybridMultilevel"/>
    <w:tmpl w:val="025E0706"/>
    <w:lvl w:ilvl="0" w:tplc="8C0418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標楷體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E00DDA"/>
    <w:multiLevelType w:val="hybridMultilevel"/>
    <w:tmpl w:val="5F408ADA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3FE3144"/>
    <w:multiLevelType w:val="hybridMultilevel"/>
    <w:tmpl w:val="CB04CC8E"/>
    <w:lvl w:ilvl="0" w:tplc="08CA7818">
      <w:start w:val="1"/>
      <w:numFmt w:val="decimal"/>
      <w:lvlText w:val="%1."/>
      <w:lvlJc w:val="left"/>
      <w:pPr>
        <w:ind w:left="310" w:hanging="310"/>
      </w:pPr>
      <w:rPr>
        <w:rFonts w:ascii="Adobe 明體 Std L" w:eastAsia="Adobe 明體 Std L" w:cs="Adobe 明體 Std 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CA478A"/>
    <w:multiLevelType w:val="hybridMultilevel"/>
    <w:tmpl w:val="70BAEE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8A937B3"/>
    <w:multiLevelType w:val="hybridMultilevel"/>
    <w:tmpl w:val="028CF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F8B4726"/>
    <w:multiLevelType w:val="hybridMultilevel"/>
    <w:tmpl w:val="576C28C0"/>
    <w:lvl w:ilvl="0" w:tplc="1D8027DA">
      <w:start w:val="1"/>
      <w:numFmt w:val="decimal"/>
      <w:lvlText w:val="%1."/>
      <w:lvlJc w:val="left"/>
      <w:pPr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0E413E4"/>
    <w:multiLevelType w:val="hybridMultilevel"/>
    <w:tmpl w:val="40EE51B4"/>
    <w:lvl w:ilvl="0" w:tplc="9C7A8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26246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645967CB"/>
    <w:multiLevelType w:val="hybridMultilevel"/>
    <w:tmpl w:val="CE08C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E0457C7"/>
    <w:multiLevelType w:val="hybridMultilevel"/>
    <w:tmpl w:val="48A200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3371CE"/>
    <w:multiLevelType w:val="hybridMultilevel"/>
    <w:tmpl w:val="9A648A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13"/>
  </w:num>
  <w:num w:numId="3">
    <w:abstractNumId w:val="19"/>
  </w:num>
  <w:num w:numId="4">
    <w:abstractNumId w:val="4"/>
  </w:num>
  <w:num w:numId="5">
    <w:abstractNumId w:val="16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1"/>
  </w:num>
  <w:num w:numId="10">
    <w:abstractNumId w:val="12"/>
  </w:num>
  <w:num w:numId="11">
    <w:abstractNumId w:val="8"/>
  </w:num>
  <w:num w:numId="12">
    <w:abstractNumId w:val="15"/>
  </w:num>
  <w:num w:numId="13">
    <w:abstractNumId w:val="9"/>
  </w:num>
  <w:num w:numId="14">
    <w:abstractNumId w:val="2"/>
  </w:num>
  <w:num w:numId="15">
    <w:abstractNumId w:val="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4"/>
  </w:num>
  <w:num w:numId="20">
    <w:abstractNumId w:val="5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A6"/>
    <w:rsid w:val="000015BF"/>
    <w:rsid w:val="00005237"/>
    <w:rsid w:val="00006882"/>
    <w:rsid w:val="000101AD"/>
    <w:rsid w:val="0001412B"/>
    <w:rsid w:val="00022848"/>
    <w:rsid w:val="0003648B"/>
    <w:rsid w:val="000429D1"/>
    <w:rsid w:val="00044144"/>
    <w:rsid w:val="00050EFD"/>
    <w:rsid w:val="000557D6"/>
    <w:rsid w:val="0006128B"/>
    <w:rsid w:val="000748EC"/>
    <w:rsid w:val="000757D2"/>
    <w:rsid w:val="00083C92"/>
    <w:rsid w:val="000975B6"/>
    <w:rsid w:val="000A0009"/>
    <w:rsid w:val="000A0B5C"/>
    <w:rsid w:val="000A0FB4"/>
    <w:rsid w:val="000A1002"/>
    <w:rsid w:val="000B0720"/>
    <w:rsid w:val="000B2E28"/>
    <w:rsid w:val="000C286B"/>
    <w:rsid w:val="000C2CA1"/>
    <w:rsid w:val="000C2DAB"/>
    <w:rsid w:val="000C5CCD"/>
    <w:rsid w:val="000D6801"/>
    <w:rsid w:val="000D78F9"/>
    <w:rsid w:val="000E5956"/>
    <w:rsid w:val="000F2EE3"/>
    <w:rsid w:val="00130AB2"/>
    <w:rsid w:val="001324E2"/>
    <w:rsid w:val="001358E2"/>
    <w:rsid w:val="001410EA"/>
    <w:rsid w:val="00141BD5"/>
    <w:rsid w:val="0014668B"/>
    <w:rsid w:val="00147245"/>
    <w:rsid w:val="001515B4"/>
    <w:rsid w:val="00171B38"/>
    <w:rsid w:val="00176CE4"/>
    <w:rsid w:val="00177C07"/>
    <w:rsid w:val="00191055"/>
    <w:rsid w:val="001A4FF2"/>
    <w:rsid w:val="001A6284"/>
    <w:rsid w:val="001B1C29"/>
    <w:rsid w:val="001B4879"/>
    <w:rsid w:val="001C5E47"/>
    <w:rsid w:val="001D0C98"/>
    <w:rsid w:val="001D181C"/>
    <w:rsid w:val="001D43C2"/>
    <w:rsid w:val="001E4E4B"/>
    <w:rsid w:val="001F06A6"/>
    <w:rsid w:val="001F14AF"/>
    <w:rsid w:val="001F6378"/>
    <w:rsid w:val="00200018"/>
    <w:rsid w:val="00207B36"/>
    <w:rsid w:val="002171F9"/>
    <w:rsid w:val="00233002"/>
    <w:rsid w:val="00233310"/>
    <w:rsid w:val="00234338"/>
    <w:rsid w:val="00241C82"/>
    <w:rsid w:val="002440FE"/>
    <w:rsid w:val="002459B0"/>
    <w:rsid w:val="00251635"/>
    <w:rsid w:val="00263940"/>
    <w:rsid w:val="00265EA8"/>
    <w:rsid w:val="002662A8"/>
    <w:rsid w:val="0026753D"/>
    <w:rsid w:val="00267AF6"/>
    <w:rsid w:val="00281A2F"/>
    <w:rsid w:val="0028400B"/>
    <w:rsid w:val="00286411"/>
    <w:rsid w:val="0029216F"/>
    <w:rsid w:val="002942A8"/>
    <w:rsid w:val="00294A4D"/>
    <w:rsid w:val="002D0970"/>
    <w:rsid w:val="002D0EC9"/>
    <w:rsid w:val="002D39C5"/>
    <w:rsid w:val="002D3DD4"/>
    <w:rsid w:val="002D66FD"/>
    <w:rsid w:val="002F454D"/>
    <w:rsid w:val="002F54DB"/>
    <w:rsid w:val="002F618F"/>
    <w:rsid w:val="003052FE"/>
    <w:rsid w:val="00313327"/>
    <w:rsid w:val="00321ED3"/>
    <w:rsid w:val="00331A8F"/>
    <w:rsid w:val="00331BA7"/>
    <w:rsid w:val="00341BCE"/>
    <w:rsid w:val="00344E2F"/>
    <w:rsid w:val="003458F6"/>
    <w:rsid w:val="003547C7"/>
    <w:rsid w:val="00354FFF"/>
    <w:rsid w:val="00356FA2"/>
    <w:rsid w:val="00363D52"/>
    <w:rsid w:val="00371192"/>
    <w:rsid w:val="00376829"/>
    <w:rsid w:val="00390047"/>
    <w:rsid w:val="00393248"/>
    <w:rsid w:val="00396DCF"/>
    <w:rsid w:val="003A1863"/>
    <w:rsid w:val="003B4CDF"/>
    <w:rsid w:val="003C1CB8"/>
    <w:rsid w:val="003C1D74"/>
    <w:rsid w:val="003C2FC4"/>
    <w:rsid w:val="003C4661"/>
    <w:rsid w:val="003D3142"/>
    <w:rsid w:val="003D3F57"/>
    <w:rsid w:val="003E13AE"/>
    <w:rsid w:val="003E7D48"/>
    <w:rsid w:val="00401106"/>
    <w:rsid w:val="0041397B"/>
    <w:rsid w:val="00413FA1"/>
    <w:rsid w:val="00417994"/>
    <w:rsid w:val="0042133C"/>
    <w:rsid w:val="00430F15"/>
    <w:rsid w:val="004310A0"/>
    <w:rsid w:val="0043456B"/>
    <w:rsid w:val="0044538B"/>
    <w:rsid w:val="00446FD1"/>
    <w:rsid w:val="00450B19"/>
    <w:rsid w:val="00454D0F"/>
    <w:rsid w:val="004552CA"/>
    <w:rsid w:val="00461FF0"/>
    <w:rsid w:val="004658AD"/>
    <w:rsid w:val="00467A22"/>
    <w:rsid w:val="004701BC"/>
    <w:rsid w:val="0047176B"/>
    <w:rsid w:val="00486D6B"/>
    <w:rsid w:val="0049602C"/>
    <w:rsid w:val="004A0C1F"/>
    <w:rsid w:val="004A4121"/>
    <w:rsid w:val="004B041D"/>
    <w:rsid w:val="004B3A44"/>
    <w:rsid w:val="004B5F38"/>
    <w:rsid w:val="004B60D2"/>
    <w:rsid w:val="004C1F1C"/>
    <w:rsid w:val="004C3CE1"/>
    <w:rsid w:val="004C7ECE"/>
    <w:rsid w:val="004D1616"/>
    <w:rsid w:val="004D20EF"/>
    <w:rsid w:val="004D6A3D"/>
    <w:rsid w:val="004E3D60"/>
    <w:rsid w:val="00507B28"/>
    <w:rsid w:val="00515BBD"/>
    <w:rsid w:val="00521994"/>
    <w:rsid w:val="00523BF5"/>
    <w:rsid w:val="00542549"/>
    <w:rsid w:val="005446BC"/>
    <w:rsid w:val="00552853"/>
    <w:rsid w:val="005643A7"/>
    <w:rsid w:val="00577455"/>
    <w:rsid w:val="00577501"/>
    <w:rsid w:val="005808B7"/>
    <w:rsid w:val="00582846"/>
    <w:rsid w:val="005861F1"/>
    <w:rsid w:val="00586CBA"/>
    <w:rsid w:val="00586F25"/>
    <w:rsid w:val="00587A33"/>
    <w:rsid w:val="005A4FB8"/>
    <w:rsid w:val="005A7601"/>
    <w:rsid w:val="005B2E6C"/>
    <w:rsid w:val="005C3330"/>
    <w:rsid w:val="005D14A3"/>
    <w:rsid w:val="005D2C84"/>
    <w:rsid w:val="005D58EA"/>
    <w:rsid w:val="005E0D24"/>
    <w:rsid w:val="005E744C"/>
    <w:rsid w:val="005F2E05"/>
    <w:rsid w:val="005F571E"/>
    <w:rsid w:val="00605386"/>
    <w:rsid w:val="0061078F"/>
    <w:rsid w:val="00617485"/>
    <w:rsid w:val="00621E5A"/>
    <w:rsid w:val="00624B7B"/>
    <w:rsid w:val="00625956"/>
    <w:rsid w:val="006264C4"/>
    <w:rsid w:val="00633C9F"/>
    <w:rsid w:val="00634083"/>
    <w:rsid w:val="00640F49"/>
    <w:rsid w:val="006445A8"/>
    <w:rsid w:val="0065406A"/>
    <w:rsid w:val="00660B81"/>
    <w:rsid w:val="006706FB"/>
    <w:rsid w:val="00674F44"/>
    <w:rsid w:val="00682FE7"/>
    <w:rsid w:val="00694F53"/>
    <w:rsid w:val="00697D6B"/>
    <w:rsid w:val="006A005B"/>
    <w:rsid w:val="006A013B"/>
    <w:rsid w:val="006A07D3"/>
    <w:rsid w:val="006A3492"/>
    <w:rsid w:val="006A4E95"/>
    <w:rsid w:val="006B00EA"/>
    <w:rsid w:val="006B259A"/>
    <w:rsid w:val="006B2F4E"/>
    <w:rsid w:val="006C2297"/>
    <w:rsid w:val="006C3883"/>
    <w:rsid w:val="006D0082"/>
    <w:rsid w:val="006F5EA7"/>
    <w:rsid w:val="00703D03"/>
    <w:rsid w:val="007213EA"/>
    <w:rsid w:val="007267E5"/>
    <w:rsid w:val="007369B4"/>
    <w:rsid w:val="007400FB"/>
    <w:rsid w:val="00751FB9"/>
    <w:rsid w:val="00767AF5"/>
    <w:rsid w:val="0077612B"/>
    <w:rsid w:val="00780BED"/>
    <w:rsid w:val="00785BF8"/>
    <w:rsid w:val="007A5181"/>
    <w:rsid w:val="007A5EF1"/>
    <w:rsid w:val="007B1C8C"/>
    <w:rsid w:val="007D1A38"/>
    <w:rsid w:val="007D2AFB"/>
    <w:rsid w:val="007D48E8"/>
    <w:rsid w:val="007D78C4"/>
    <w:rsid w:val="007E3C3B"/>
    <w:rsid w:val="007E7D1D"/>
    <w:rsid w:val="007F15B2"/>
    <w:rsid w:val="007F15E2"/>
    <w:rsid w:val="007F4300"/>
    <w:rsid w:val="007F5F23"/>
    <w:rsid w:val="00806D36"/>
    <w:rsid w:val="00807036"/>
    <w:rsid w:val="008155A5"/>
    <w:rsid w:val="00837AAA"/>
    <w:rsid w:val="00846BB6"/>
    <w:rsid w:val="00853893"/>
    <w:rsid w:val="00875E2C"/>
    <w:rsid w:val="00883695"/>
    <w:rsid w:val="008945BF"/>
    <w:rsid w:val="008A04BD"/>
    <w:rsid w:val="008A1377"/>
    <w:rsid w:val="008B2E3D"/>
    <w:rsid w:val="008B3614"/>
    <w:rsid w:val="008B7176"/>
    <w:rsid w:val="008C031F"/>
    <w:rsid w:val="008C2351"/>
    <w:rsid w:val="008D4E4C"/>
    <w:rsid w:val="00903C52"/>
    <w:rsid w:val="00906E43"/>
    <w:rsid w:val="00907B08"/>
    <w:rsid w:val="00907BE0"/>
    <w:rsid w:val="0091796A"/>
    <w:rsid w:val="00925E68"/>
    <w:rsid w:val="00927956"/>
    <w:rsid w:val="00932414"/>
    <w:rsid w:val="00932D7E"/>
    <w:rsid w:val="00936A83"/>
    <w:rsid w:val="00936BA9"/>
    <w:rsid w:val="009431FA"/>
    <w:rsid w:val="00952877"/>
    <w:rsid w:val="00961827"/>
    <w:rsid w:val="00966AF3"/>
    <w:rsid w:val="00967C14"/>
    <w:rsid w:val="00971B85"/>
    <w:rsid w:val="00975BCB"/>
    <w:rsid w:val="00980F06"/>
    <w:rsid w:val="00981DA3"/>
    <w:rsid w:val="00983317"/>
    <w:rsid w:val="00983973"/>
    <w:rsid w:val="0098753A"/>
    <w:rsid w:val="009908C6"/>
    <w:rsid w:val="00996CF7"/>
    <w:rsid w:val="009D0444"/>
    <w:rsid w:val="009D1287"/>
    <w:rsid w:val="009D146E"/>
    <w:rsid w:val="009D22FE"/>
    <w:rsid w:val="009D51C9"/>
    <w:rsid w:val="009D5FB8"/>
    <w:rsid w:val="009D729B"/>
    <w:rsid w:val="009F0C21"/>
    <w:rsid w:val="00A03918"/>
    <w:rsid w:val="00A04F52"/>
    <w:rsid w:val="00A140A0"/>
    <w:rsid w:val="00A17360"/>
    <w:rsid w:val="00A24EA1"/>
    <w:rsid w:val="00A27F61"/>
    <w:rsid w:val="00A3196D"/>
    <w:rsid w:val="00A44A99"/>
    <w:rsid w:val="00A5182D"/>
    <w:rsid w:val="00A64244"/>
    <w:rsid w:val="00A6620B"/>
    <w:rsid w:val="00A711E9"/>
    <w:rsid w:val="00A71745"/>
    <w:rsid w:val="00A81D26"/>
    <w:rsid w:val="00A82DE8"/>
    <w:rsid w:val="00A915B5"/>
    <w:rsid w:val="00A94FE7"/>
    <w:rsid w:val="00AA275C"/>
    <w:rsid w:val="00AA2826"/>
    <w:rsid w:val="00AA365E"/>
    <w:rsid w:val="00AB5CD1"/>
    <w:rsid w:val="00AB7886"/>
    <w:rsid w:val="00AC06D3"/>
    <w:rsid w:val="00AC079D"/>
    <w:rsid w:val="00AC0E7F"/>
    <w:rsid w:val="00AC6090"/>
    <w:rsid w:val="00AC63F3"/>
    <w:rsid w:val="00AD4A8E"/>
    <w:rsid w:val="00AE74F3"/>
    <w:rsid w:val="00AF3D7A"/>
    <w:rsid w:val="00B03759"/>
    <w:rsid w:val="00B1514A"/>
    <w:rsid w:val="00B15F35"/>
    <w:rsid w:val="00B333FA"/>
    <w:rsid w:val="00B33BD6"/>
    <w:rsid w:val="00B355A9"/>
    <w:rsid w:val="00B36A86"/>
    <w:rsid w:val="00B45F7B"/>
    <w:rsid w:val="00B4673E"/>
    <w:rsid w:val="00B50140"/>
    <w:rsid w:val="00B54443"/>
    <w:rsid w:val="00B577BD"/>
    <w:rsid w:val="00B71E1B"/>
    <w:rsid w:val="00B7263A"/>
    <w:rsid w:val="00B83536"/>
    <w:rsid w:val="00B863F9"/>
    <w:rsid w:val="00B875B7"/>
    <w:rsid w:val="00B905C8"/>
    <w:rsid w:val="00B93B9C"/>
    <w:rsid w:val="00BA1C03"/>
    <w:rsid w:val="00BA1D01"/>
    <w:rsid w:val="00BB5004"/>
    <w:rsid w:val="00BB6B79"/>
    <w:rsid w:val="00BD1AD9"/>
    <w:rsid w:val="00BE4E7B"/>
    <w:rsid w:val="00BF1B79"/>
    <w:rsid w:val="00BF7EB7"/>
    <w:rsid w:val="00C0745D"/>
    <w:rsid w:val="00C10563"/>
    <w:rsid w:val="00C11A57"/>
    <w:rsid w:val="00C12EF0"/>
    <w:rsid w:val="00C131E4"/>
    <w:rsid w:val="00C13F0F"/>
    <w:rsid w:val="00C2219B"/>
    <w:rsid w:val="00C30838"/>
    <w:rsid w:val="00C308F3"/>
    <w:rsid w:val="00C63E6A"/>
    <w:rsid w:val="00C93FFE"/>
    <w:rsid w:val="00CA0E1C"/>
    <w:rsid w:val="00CA2BB8"/>
    <w:rsid w:val="00CA3551"/>
    <w:rsid w:val="00CB036F"/>
    <w:rsid w:val="00CB2F1D"/>
    <w:rsid w:val="00CC2B4A"/>
    <w:rsid w:val="00CC3D28"/>
    <w:rsid w:val="00CC52EF"/>
    <w:rsid w:val="00CC59D4"/>
    <w:rsid w:val="00CD0528"/>
    <w:rsid w:val="00CE368A"/>
    <w:rsid w:val="00CE4805"/>
    <w:rsid w:val="00CE59C0"/>
    <w:rsid w:val="00D05078"/>
    <w:rsid w:val="00D10023"/>
    <w:rsid w:val="00D22EC6"/>
    <w:rsid w:val="00D23C83"/>
    <w:rsid w:val="00D30E0E"/>
    <w:rsid w:val="00D318B2"/>
    <w:rsid w:val="00D31C23"/>
    <w:rsid w:val="00D32985"/>
    <w:rsid w:val="00D3516D"/>
    <w:rsid w:val="00D420D3"/>
    <w:rsid w:val="00D42F16"/>
    <w:rsid w:val="00D4515B"/>
    <w:rsid w:val="00D46FAD"/>
    <w:rsid w:val="00D508B8"/>
    <w:rsid w:val="00D605C6"/>
    <w:rsid w:val="00D72409"/>
    <w:rsid w:val="00D74F93"/>
    <w:rsid w:val="00D81328"/>
    <w:rsid w:val="00D8328A"/>
    <w:rsid w:val="00D943EB"/>
    <w:rsid w:val="00DA161F"/>
    <w:rsid w:val="00DA2291"/>
    <w:rsid w:val="00DA375F"/>
    <w:rsid w:val="00DC213E"/>
    <w:rsid w:val="00DE1C45"/>
    <w:rsid w:val="00DE3397"/>
    <w:rsid w:val="00DF00DC"/>
    <w:rsid w:val="00DF1E81"/>
    <w:rsid w:val="00DF3BF5"/>
    <w:rsid w:val="00E00AAC"/>
    <w:rsid w:val="00E034A4"/>
    <w:rsid w:val="00E071CE"/>
    <w:rsid w:val="00E13197"/>
    <w:rsid w:val="00E1552D"/>
    <w:rsid w:val="00E15868"/>
    <w:rsid w:val="00E20005"/>
    <w:rsid w:val="00E30E6C"/>
    <w:rsid w:val="00E50A64"/>
    <w:rsid w:val="00E540AA"/>
    <w:rsid w:val="00E62847"/>
    <w:rsid w:val="00E71C63"/>
    <w:rsid w:val="00E73218"/>
    <w:rsid w:val="00E91CFA"/>
    <w:rsid w:val="00E932DC"/>
    <w:rsid w:val="00E94A0E"/>
    <w:rsid w:val="00EA68C4"/>
    <w:rsid w:val="00EA7701"/>
    <w:rsid w:val="00EB314D"/>
    <w:rsid w:val="00EC7ACB"/>
    <w:rsid w:val="00ED7D5A"/>
    <w:rsid w:val="00EF53FC"/>
    <w:rsid w:val="00EF6607"/>
    <w:rsid w:val="00F0527A"/>
    <w:rsid w:val="00F05947"/>
    <w:rsid w:val="00F07269"/>
    <w:rsid w:val="00F10C06"/>
    <w:rsid w:val="00F12299"/>
    <w:rsid w:val="00F1247E"/>
    <w:rsid w:val="00F20946"/>
    <w:rsid w:val="00F27D55"/>
    <w:rsid w:val="00F35B2B"/>
    <w:rsid w:val="00F43A1D"/>
    <w:rsid w:val="00F53584"/>
    <w:rsid w:val="00F627BB"/>
    <w:rsid w:val="00F62BDE"/>
    <w:rsid w:val="00F630A5"/>
    <w:rsid w:val="00F67612"/>
    <w:rsid w:val="00F7781A"/>
    <w:rsid w:val="00FA1C07"/>
    <w:rsid w:val="00FB6CA1"/>
    <w:rsid w:val="00FB7046"/>
    <w:rsid w:val="00FB72CB"/>
    <w:rsid w:val="00FC47FC"/>
    <w:rsid w:val="00FC4DB6"/>
    <w:rsid w:val="00FC4E3E"/>
    <w:rsid w:val="00FC5F52"/>
    <w:rsid w:val="00FC7562"/>
    <w:rsid w:val="00FD0149"/>
    <w:rsid w:val="00FD69DB"/>
    <w:rsid w:val="00FE2792"/>
    <w:rsid w:val="00FF1C18"/>
    <w:rsid w:val="00FF72E1"/>
    <w:rsid w:val="00FF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3E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A2BB8"/>
    <w:rPr>
      <w:rFonts w:cs="Latha"/>
      <w:kern w:val="2"/>
      <w:lang w:bidi="ta-IN"/>
    </w:rPr>
  </w:style>
  <w:style w:type="paragraph" w:styleId="a5">
    <w:name w:val="footer"/>
    <w:basedOn w:val="a"/>
    <w:link w:val="a6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A2BB8"/>
    <w:rPr>
      <w:rFonts w:cs="Latha"/>
      <w:kern w:val="2"/>
      <w:lang w:bidi="ta-IN"/>
    </w:rPr>
  </w:style>
  <w:style w:type="paragraph" w:customStyle="1" w:styleId="a7">
    <w:name w:val="[無段落樣式]"/>
    <w:link w:val="a8"/>
    <w:semiHidden/>
    <w:rsid w:val="00A5182D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明體 Std L" w:eastAsia="Adobe 明體 Std L"/>
      <w:color w:val="000000"/>
      <w:sz w:val="24"/>
      <w:szCs w:val="24"/>
      <w:lang w:val="zh-TW"/>
    </w:rPr>
  </w:style>
  <w:style w:type="paragraph" w:customStyle="1" w:styleId="01-1">
    <w:name w:val="01-1."/>
    <w:basedOn w:val="a7"/>
    <w:semiHidden/>
    <w:rsid w:val="00A5182D"/>
    <w:pPr>
      <w:tabs>
        <w:tab w:val="left" w:pos="363"/>
      </w:tabs>
      <w:suppressAutoHyphens/>
      <w:spacing w:line="369" w:lineRule="atLeast"/>
      <w:ind w:left="363" w:hanging="363"/>
      <w:jc w:val="left"/>
      <w:textAlignment w:val="baseline"/>
    </w:pPr>
    <w:rPr>
      <w:rFonts w:ascii="HL06" w:hAnsi="HL06" w:cs="HL06"/>
      <w:lang w:val="ja-JP"/>
    </w:rPr>
  </w:style>
  <w:style w:type="character" w:customStyle="1" w:styleId="MT-InDesign2Word">
    <w:name w:val="MT-InDesign2Word"/>
    <w:semiHidden/>
    <w:rsid w:val="00A5182D"/>
    <w:rPr>
      <w:rFonts w:ascii="Tahoma" w:hAnsi="Tahoma" w:cs="Tahoma"/>
      <w:sz w:val="12"/>
      <w:szCs w:val="12"/>
    </w:rPr>
  </w:style>
  <w:style w:type="character" w:customStyle="1" w:styleId="1">
    <w:name w:val="正常1"/>
    <w:semiHidden/>
    <w:rsid w:val="002171F9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2171F9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Default">
    <w:name w:val="Default"/>
    <w:rsid w:val="0023433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8">
    <w:name w:val="[無段落樣式] 字元"/>
    <w:link w:val="a7"/>
    <w:semiHidden/>
    <w:rsid w:val="00C11A57"/>
    <w:rPr>
      <w:rFonts w:ascii="Adobe 明體 Std L" w:eastAsia="Adobe 明體 Std L"/>
      <w:color w:val="000000"/>
      <w:sz w:val="24"/>
      <w:szCs w:val="24"/>
      <w:lang w:val="zh-TW" w:bidi="ar-SA"/>
    </w:rPr>
  </w:style>
  <w:style w:type="paragraph" w:customStyle="1" w:styleId="a9">
    <w:name w:val="例題內文"/>
    <w:basedOn w:val="a"/>
    <w:link w:val="aa"/>
    <w:rsid w:val="002F454D"/>
    <w:pPr>
      <w:tabs>
        <w:tab w:val="left" w:pos="4736"/>
      </w:tabs>
      <w:adjustRightInd w:val="0"/>
      <w:snapToGrid w:val="0"/>
      <w:spacing w:line="290" w:lineRule="auto"/>
      <w:ind w:leftChars="100" w:left="100"/>
    </w:pPr>
    <w:rPr>
      <w:rFonts w:eastAsia="華康中明體" w:cs="Times New Roman"/>
      <w:lang w:bidi="ar-SA"/>
    </w:rPr>
  </w:style>
  <w:style w:type="character" w:customStyle="1" w:styleId="aa">
    <w:name w:val="例題內文 字元"/>
    <w:basedOn w:val="a0"/>
    <w:link w:val="a9"/>
    <w:rsid w:val="002F454D"/>
    <w:rPr>
      <w:rFonts w:eastAsia="華康中明體"/>
      <w:kern w:val="2"/>
      <w:sz w:val="24"/>
      <w:szCs w:val="24"/>
    </w:rPr>
  </w:style>
  <w:style w:type="paragraph" w:customStyle="1" w:styleId="ab">
    <w:name w:val="答"/>
    <w:basedOn w:val="a"/>
    <w:link w:val="ac"/>
    <w:rsid w:val="000757D2"/>
    <w:pPr>
      <w:tabs>
        <w:tab w:val="left" w:pos="7068"/>
        <w:tab w:val="left" w:pos="7366"/>
      </w:tabs>
      <w:snapToGrid w:val="0"/>
      <w:spacing w:line="290" w:lineRule="auto"/>
      <w:ind w:left="6521"/>
    </w:pPr>
    <w:rPr>
      <w:rFonts w:eastAsia="華康中明體" w:cs="Times New Roman"/>
      <w:color w:val="FF0000"/>
      <w:sz w:val="21"/>
      <w:lang w:bidi="ar-SA"/>
    </w:rPr>
  </w:style>
  <w:style w:type="character" w:customStyle="1" w:styleId="ac">
    <w:name w:val="答 字元"/>
    <w:link w:val="ab"/>
    <w:rsid w:val="000757D2"/>
    <w:rPr>
      <w:rFonts w:eastAsia="華康中明體"/>
      <w:color w:val="FF0000"/>
      <w:kern w:val="2"/>
      <w:sz w:val="21"/>
      <w:szCs w:val="24"/>
    </w:rPr>
  </w:style>
  <w:style w:type="paragraph" w:customStyle="1" w:styleId="10">
    <w:name w:val="重要精選考題10."/>
    <w:basedOn w:val="a"/>
    <w:rsid w:val="000757D2"/>
    <w:pPr>
      <w:tabs>
        <w:tab w:val="left" w:pos="4960"/>
      </w:tabs>
      <w:snapToGrid w:val="0"/>
      <w:spacing w:line="290" w:lineRule="auto"/>
      <w:ind w:left="150" w:hangingChars="150" w:hanging="150"/>
    </w:pPr>
    <w:rPr>
      <w:rFonts w:eastAsia="華康中明體" w:cs="Times New Roman"/>
      <w:lang w:bidi="ar-SA"/>
    </w:rPr>
  </w:style>
  <w:style w:type="paragraph" w:styleId="ad">
    <w:name w:val="List Paragraph"/>
    <w:basedOn w:val="a"/>
    <w:uiPriority w:val="34"/>
    <w:qFormat/>
    <w:rsid w:val="00450B19"/>
    <w:pPr>
      <w:ind w:leftChars="200" w:left="480"/>
    </w:pPr>
  </w:style>
  <w:style w:type="paragraph" w:customStyle="1" w:styleId="ae">
    <w:name w:val="壹"/>
    <w:rsid w:val="00BA1C03"/>
    <w:pPr>
      <w:spacing w:beforeLines="50" w:line="360" w:lineRule="atLeast"/>
    </w:pPr>
    <w:rPr>
      <w:b/>
      <w:spacing w:val="45"/>
      <w:kern w:val="2"/>
      <w:sz w:val="28"/>
      <w:szCs w:val="28"/>
    </w:rPr>
  </w:style>
  <w:style w:type="table" w:styleId="af">
    <w:name w:val="Table Grid"/>
    <w:basedOn w:val="a1"/>
    <w:rsid w:val="00341B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rsid w:val="005808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rsid w:val="005808B7"/>
    <w:rPr>
      <w:rFonts w:asciiTheme="majorHAnsi" w:eastAsiaTheme="majorEastAsia" w:hAnsiTheme="majorHAnsi" w:cstheme="majorBidi"/>
      <w:kern w:val="2"/>
      <w:sz w:val="18"/>
      <w:szCs w:val="18"/>
      <w:lang w:bidi="ta-IN"/>
    </w:rPr>
  </w:style>
  <w:style w:type="character" w:styleId="af2">
    <w:name w:val="Placeholder Text"/>
    <w:basedOn w:val="a0"/>
    <w:uiPriority w:val="99"/>
    <w:semiHidden/>
    <w:rsid w:val="00936A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8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Microsoft_Office_Word_97_-_2003___1.doc"/><Relationship Id="rId57" Type="http://schemas.microsoft.com/office/2007/relationships/stylesWithEffects" Target="stylesWithEffect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emf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905FF-ECD6-4385-952B-ACDFD8AC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2999</Words>
  <Characters>1814</Characters>
  <Application>Microsoft Office Word</Application>
  <DocSecurity>0</DocSecurity>
  <Lines>15</Lines>
  <Paragraphs>9</Paragraphs>
  <ScaleCrop>false</ScaleCrop>
  <Company>Net School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M570</cp:lastModifiedBy>
  <cp:revision>9</cp:revision>
  <cp:lastPrinted>2019-06-21T06:29:00Z</cp:lastPrinted>
  <dcterms:created xsi:type="dcterms:W3CDTF">2019-06-21T06:30:00Z</dcterms:created>
  <dcterms:modified xsi:type="dcterms:W3CDTF">2019-06-28T00:04:00Z</dcterms:modified>
</cp:coreProperties>
</file>