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387"/>
        <w:gridCol w:w="708"/>
        <w:gridCol w:w="1577"/>
        <w:gridCol w:w="992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38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정수빈</w:t>
            </w:r>
          </w:p>
        </w:tc>
        <w:tc>
          <w:tcPr>
            <w:tcW w:type="dxa" w:w="708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57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Soobin Jung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67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940715-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2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567890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28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38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010-2222-3333</w:t>
            </w:r>
          </w:p>
        </w:tc>
        <w:tc>
          <w:tcPr>
            <w:tcW w:type="dxa" w:w="708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900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38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soobin_jung@kakao.com</w:t>
            </w:r>
          </w:p>
        </w:tc>
        <w:tc>
          <w:tcPr>
            <w:tcW w:type="dxa" w:w="708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581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대전광역시 유성구 대학로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충남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대학교(4년)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2011.03 ~ 2015.02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충남대학교 화학공학과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3.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92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2012.05 ~ 2012.12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충남대 홍보 서포터즈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교내활동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충남대학교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2014.01 ~ 2014.12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화공 연구실 인턴십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교내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충남대학교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영어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TOEIC Speaking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170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2018.02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우수 회계 성과상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삼성SDS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16.05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/>
              </w:rPr>
              <w:t>화학분석사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한국화학연구원 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정 수 빈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삼성SDS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2012.01 ~ 2018.12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>회계담당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회계 장부 관리 및 재무 보고서 작성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월별 예산 및 수익 분석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세무 신고 및 관련 법률 준수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세무 신고 정확도 향상 및 재무 보고서 제출 기한 단축</w:t>
            </w:r>
          </w:p>
          <w:p>
            <w:pPr>
              <w:pStyle w:val="PO181"/>
              <w:ind w:left="-62" w:firstLine="0" w:leftChars="-3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48F0899D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3C4227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415F51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37D97C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2116D1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5570CC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28404B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85B1A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469F5D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21AD16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43034F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2E9BDB1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328217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559805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96EAE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2922D0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36D6F3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330371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4FF2251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330B1F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2F307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480185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37D18B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20059F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4EC9EB6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35009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4A640C6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5601ECF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40D30B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47984B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534632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531C79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52FBC5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2D8DC6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35E4FA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5A836F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31BDD2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5030B8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4B9EFE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233B80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05C50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34F7BA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24C214A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22D2A3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5393011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4D98D2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286DFE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36D1A2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3B3DF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3C6D41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4FE0C3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1F8D57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3925AA3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47A8967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34C863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49FCA3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391F65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2964F5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3C8D94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58A09F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4561EB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35EC8D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58E3A7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3760AB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308BCD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470E6C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55CDB3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