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8089" w14:textId="0C1C388C" w:rsidR="00D478BC" w:rsidRPr="00596E38" w:rsidRDefault="00D478BC">
      <w:pPr>
        <w:rPr>
          <w:rFonts w:ascii="宋体" w:eastAsia="宋体" w:hAnsi="宋体" w:hint="eastAsia"/>
          <w:b/>
          <w:bCs/>
        </w:rPr>
      </w:pPr>
      <w:r w:rsidRPr="00596E38">
        <w:rPr>
          <w:rFonts w:ascii="宋体" w:eastAsia="宋体" w:hAnsi="宋体" w:hint="eastAsia"/>
          <w:b/>
          <w:bCs/>
        </w:rPr>
        <w:t>一、问题简述</w:t>
      </w:r>
    </w:p>
    <w:p w14:paraId="1A1D479E" w14:textId="4BF589F7" w:rsidR="008E702B" w:rsidRDefault="00045226" w:rsidP="00D478BC">
      <w:pPr>
        <w:ind w:firstLine="420"/>
        <w:rPr>
          <w:rFonts w:ascii="宋体" w:eastAsia="宋体" w:hAnsi="宋体"/>
        </w:rPr>
      </w:pPr>
      <w:r w:rsidRPr="003F1658">
        <w:rPr>
          <w:rFonts w:ascii="宋体" w:eastAsia="宋体" w:hAnsi="宋体" w:hint="eastAsia"/>
        </w:rPr>
        <w:t>流行度偏差</w:t>
      </w:r>
      <w:r w:rsidR="00301480" w:rsidRPr="003F1658">
        <w:rPr>
          <w:rFonts w:ascii="宋体" w:eastAsia="宋体" w:hAnsi="宋体" w:hint="eastAsia"/>
        </w:rPr>
        <w:t>，即</w:t>
      </w:r>
      <w:r w:rsidR="002965F4" w:rsidRPr="003F1658">
        <w:rPr>
          <w:rFonts w:ascii="宋体" w:eastAsia="宋体" w:hAnsi="宋体"/>
        </w:rPr>
        <w:t>流行的物品比非流行的物品更容易被推荐</w:t>
      </w:r>
      <w:r w:rsidR="002965F4" w:rsidRPr="003F1658">
        <w:rPr>
          <w:rFonts w:ascii="宋体" w:eastAsia="宋体" w:hAnsi="宋体" w:hint="eastAsia"/>
        </w:rPr>
        <w:t>，</w:t>
      </w:r>
      <w:r w:rsidRPr="003F1658">
        <w:rPr>
          <w:rFonts w:ascii="宋体" w:eastAsia="宋体" w:hAnsi="宋体" w:hint="eastAsia"/>
        </w:rPr>
        <w:t>意味着模型偏向于流行内容而不是特定用户的独特兴趣</w:t>
      </w:r>
      <w:r w:rsidR="00D478BC">
        <w:rPr>
          <w:rFonts w:ascii="宋体" w:eastAsia="宋体" w:hAnsi="宋体" w:hint="eastAsia"/>
        </w:rPr>
        <w:t>，导致用户看到热门内容，模型无法进行个性化推荐</w:t>
      </w:r>
      <w:r w:rsidRPr="003F1658">
        <w:rPr>
          <w:rFonts w:ascii="宋体" w:eastAsia="宋体" w:hAnsi="宋体" w:hint="eastAsia"/>
        </w:rPr>
        <w:t>。</w:t>
      </w:r>
      <w:r w:rsidR="00301480" w:rsidRPr="003F1658">
        <w:rPr>
          <w:rFonts w:ascii="宋体" w:eastAsia="宋体" w:hAnsi="宋体" w:hint="eastAsia"/>
        </w:rPr>
        <w:t>比如用户可能</w:t>
      </w:r>
      <w:r w:rsidR="003F1658" w:rsidRPr="003F1658">
        <w:rPr>
          <w:rFonts w:ascii="宋体" w:eastAsia="宋体" w:hAnsi="宋体" w:hint="eastAsia"/>
          <w:color w:val="1A1A1A"/>
          <w:shd w:val="clear" w:color="auto" w:fill="FFFFFF"/>
        </w:rPr>
        <w:t>由于</w:t>
      </w:r>
      <w:r w:rsidR="003F1658" w:rsidRPr="003F1658">
        <w:rPr>
          <w:rFonts w:ascii="宋体" w:eastAsia="宋体" w:hAnsi="宋体" w:hint="eastAsia"/>
          <w:color w:val="1A1A1A"/>
          <w:shd w:val="clear" w:color="auto" w:fill="FFFFFF"/>
        </w:rPr>
        <w:t>某物品</w:t>
      </w:r>
      <w:r w:rsidR="003F1658" w:rsidRPr="003F1658">
        <w:rPr>
          <w:rFonts w:ascii="宋体" w:eastAsia="宋体" w:hAnsi="宋体" w:hint="eastAsia"/>
          <w:color w:val="1A1A1A"/>
          <w:shd w:val="clear" w:color="auto" w:fill="FFFFFF"/>
        </w:rPr>
        <w:t>的流行度较高基于从众心理产生交互行为</w:t>
      </w:r>
      <w:r w:rsidR="003F1658" w:rsidRPr="003F1658">
        <w:rPr>
          <w:rFonts w:ascii="宋体" w:eastAsia="宋体" w:hAnsi="宋体" w:hint="eastAsia"/>
          <w:color w:val="1A1A1A"/>
          <w:shd w:val="clear" w:color="auto" w:fill="FFFFFF"/>
        </w:rPr>
        <w:t>，</w:t>
      </w:r>
      <w:r w:rsidR="00301480" w:rsidRPr="003F1658">
        <w:rPr>
          <w:rFonts w:ascii="宋体" w:eastAsia="宋体" w:hAnsi="宋体" w:hint="eastAsia"/>
        </w:rPr>
        <w:t>而</w:t>
      </w:r>
      <w:r w:rsidR="00B06E2A" w:rsidRPr="003F1658">
        <w:rPr>
          <w:rFonts w:ascii="宋体" w:eastAsia="宋体" w:hAnsi="宋体" w:hint="eastAsia"/>
        </w:rPr>
        <w:t>不是出于自身的兴趣。</w:t>
      </w:r>
      <w:r w:rsidR="00301480" w:rsidRPr="003F1658">
        <w:rPr>
          <w:rFonts w:ascii="宋体" w:eastAsia="宋体" w:hAnsi="宋体"/>
        </w:rPr>
        <w:t>所以，学习用户兴趣偏好需要避免物品流行度的干扰</w:t>
      </w:r>
      <w:r w:rsidR="00301480" w:rsidRPr="003F1658">
        <w:rPr>
          <w:rFonts w:ascii="宋体" w:eastAsia="宋体" w:hAnsi="宋体" w:hint="eastAsia"/>
        </w:rPr>
        <w:t>。</w:t>
      </w:r>
    </w:p>
    <w:p w14:paraId="1178DD2F" w14:textId="75313811" w:rsidR="006C4E90" w:rsidRDefault="00F12AA9" w:rsidP="00DE3C95">
      <w:pPr>
        <w:ind w:firstLine="420"/>
        <w:rPr>
          <w:rFonts w:ascii="宋体" w:eastAsia="宋体" w:hAnsi="宋体"/>
        </w:rPr>
      </w:pPr>
      <w:r>
        <w:rPr>
          <w:rFonts w:ascii="宋体" w:eastAsia="宋体" w:hAnsi="宋体" w:hint="eastAsia"/>
        </w:rPr>
        <w:t>流行度偏差的产生原因在于热门内容的item</w:t>
      </w:r>
      <w:r>
        <w:rPr>
          <w:rFonts w:ascii="宋体" w:eastAsia="宋体" w:hAnsi="宋体"/>
        </w:rPr>
        <w:t xml:space="preserve"> id</w:t>
      </w:r>
      <w:r>
        <w:rPr>
          <w:rFonts w:ascii="宋体" w:eastAsia="宋体" w:hAnsi="宋体" w:hint="eastAsia"/>
        </w:rPr>
        <w:t>会多次被当作正样本。模型经过学习</w:t>
      </w:r>
      <w:r w:rsidR="006C4E90">
        <w:rPr>
          <w:rFonts w:ascii="宋体" w:eastAsia="宋体" w:hAnsi="宋体" w:hint="eastAsia"/>
        </w:rPr>
        <w:t>会记住该特征，使得再次遇见这个i</w:t>
      </w:r>
      <w:r w:rsidR="006C4E90">
        <w:rPr>
          <w:rFonts w:ascii="宋体" w:eastAsia="宋体" w:hAnsi="宋体"/>
        </w:rPr>
        <w:t>tem</w:t>
      </w:r>
      <w:r w:rsidR="006C4E90">
        <w:rPr>
          <w:rFonts w:ascii="宋体" w:eastAsia="宋体" w:hAnsi="宋体" w:hint="eastAsia"/>
        </w:rPr>
        <w:t>时直接将其当作正样本，也就是趋于推荐热门内容。</w:t>
      </w:r>
      <w:r w:rsidR="00DE3C95">
        <w:rPr>
          <w:rFonts w:ascii="宋体" w:eastAsia="宋体" w:hAnsi="宋体" w:hint="eastAsia"/>
        </w:rPr>
        <w:t>其影响是个性化程度不断降低，影响用户体验，模型对于其他特征的学习能力减弱，</w:t>
      </w:r>
      <w:r w:rsidR="00863B1D">
        <w:rPr>
          <w:rFonts w:ascii="宋体" w:eastAsia="宋体" w:hAnsi="宋体" w:hint="eastAsia"/>
        </w:rPr>
        <w:t>长久以来只能记住高热内容的特征</w:t>
      </w:r>
      <w:r w:rsidR="00863B1D">
        <w:rPr>
          <w:rFonts w:ascii="宋体" w:eastAsia="宋体" w:hAnsi="宋体" w:hint="eastAsia"/>
        </w:rPr>
        <w:t>，</w:t>
      </w:r>
      <w:r w:rsidR="007B6308">
        <w:rPr>
          <w:rFonts w:ascii="宋体" w:eastAsia="宋体" w:hAnsi="宋体" w:hint="eastAsia"/>
        </w:rPr>
        <w:t>用户特征失去作用</w:t>
      </w:r>
      <w:r w:rsidR="00863B1D">
        <w:rPr>
          <w:rFonts w:ascii="宋体" w:eastAsia="宋体" w:hAnsi="宋体" w:hint="eastAsia"/>
        </w:rPr>
        <w:t>。</w:t>
      </w:r>
      <w:r w:rsidR="007B6308">
        <w:rPr>
          <w:rFonts w:ascii="宋体" w:eastAsia="宋体" w:hAnsi="宋体" w:hint="eastAsia"/>
        </w:rPr>
        <w:t>低流行度的</w:t>
      </w:r>
      <w:r w:rsidR="00863B1D">
        <w:rPr>
          <w:rFonts w:ascii="宋体" w:eastAsia="宋体" w:hAnsi="宋体" w:hint="eastAsia"/>
        </w:rPr>
        <w:t>商品受到打压，更加难以被推荐。</w:t>
      </w:r>
    </w:p>
    <w:p w14:paraId="5DB4AF5F" w14:textId="70A1011C" w:rsidR="00863B1D" w:rsidRDefault="00863B1D" w:rsidP="00863B1D">
      <w:pPr>
        <w:rPr>
          <w:rFonts w:ascii="宋体" w:eastAsia="宋体" w:hAnsi="宋体"/>
        </w:rPr>
      </w:pPr>
    </w:p>
    <w:p w14:paraId="601AA17D" w14:textId="2163FE94" w:rsidR="005C45CA" w:rsidRDefault="00863B1D">
      <w:pPr>
        <w:rPr>
          <w:rFonts w:ascii="宋体" w:eastAsia="宋体" w:hAnsi="宋体"/>
          <w:b/>
          <w:bCs/>
        </w:rPr>
      </w:pPr>
      <w:r w:rsidRPr="00596E38">
        <w:rPr>
          <w:rFonts w:ascii="宋体" w:eastAsia="宋体" w:hAnsi="宋体" w:hint="eastAsia"/>
          <w:b/>
          <w:bCs/>
        </w:rPr>
        <w:t>二、解决方</w:t>
      </w:r>
      <w:r w:rsidR="00B304DA" w:rsidRPr="00596E38">
        <w:rPr>
          <w:rFonts w:ascii="宋体" w:eastAsia="宋体" w:hAnsi="宋体" w:hint="eastAsia"/>
          <w:b/>
          <w:bCs/>
        </w:rPr>
        <w:t>案</w:t>
      </w:r>
    </w:p>
    <w:p w14:paraId="336C21F3" w14:textId="4F5D4FD9" w:rsidR="00596E38" w:rsidRPr="001F14DC" w:rsidRDefault="00596E38">
      <w:pPr>
        <w:rPr>
          <w:rFonts w:ascii="宋体" w:eastAsia="宋体" w:hAnsi="宋体"/>
          <w:b/>
          <w:bCs/>
        </w:rPr>
      </w:pPr>
      <w:r w:rsidRPr="001F14DC">
        <w:rPr>
          <w:rFonts w:ascii="宋体" w:eastAsia="宋体" w:hAnsi="宋体" w:hint="eastAsia"/>
          <w:b/>
          <w:bCs/>
        </w:rPr>
        <w:t>1.</w:t>
      </w:r>
      <w:r w:rsidR="00180BA9" w:rsidRPr="001F14DC">
        <w:rPr>
          <w:rFonts w:ascii="宋体" w:eastAsia="宋体" w:hAnsi="宋体" w:hint="eastAsia"/>
          <w:b/>
          <w:bCs/>
        </w:rPr>
        <w:t>逆</w:t>
      </w:r>
      <w:r w:rsidR="00F879B9" w:rsidRPr="001F14DC">
        <w:rPr>
          <w:rFonts w:ascii="宋体" w:eastAsia="宋体" w:hAnsi="宋体" w:hint="eastAsia"/>
          <w:b/>
          <w:bCs/>
        </w:rPr>
        <w:t>倾向权重</w:t>
      </w:r>
    </w:p>
    <w:p w14:paraId="610B1450" w14:textId="5BC1679F" w:rsidR="000F41FF" w:rsidRPr="00DC64E4" w:rsidRDefault="00180BA9">
      <w:pPr>
        <w:rPr>
          <w:rFonts w:ascii="宋体" w:eastAsia="宋体" w:hAnsi="宋体" w:hint="eastAsia"/>
        </w:rPr>
      </w:pPr>
      <w:r>
        <w:rPr>
          <w:rFonts w:ascii="宋体" w:eastAsia="宋体" w:hAnsi="宋体"/>
        </w:rPr>
        <w:tab/>
      </w:r>
      <w:r w:rsidR="00881E30" w:rsidRPr="00881E30">
        <w:rPr>
          <w:rFonts w:ascii="宋体" w:eastAsia="宋体" w:hAnsi="宋体"/>
        </w:rPr>
        <w:t>估计物品流行度的倾向性权重，并对每条数据样本利用逆权重分数进行加权。</w:t>
      </w:r>
      <w:r>
        <w:rPr>
          <w:rFonts w:ascii="宋体" w:eastAsia="宋体" w:hAnsi="宋体" w:hint="eastAsia"/>
        </w:rPr>
        <w:t>通过重新加权模型训练的交互示例来调整数据分布</w:t>
      </w:r>
      <w:r w:rsidR="00745CC5">
        <w:rPr>
          <w:rFonts w:ascii="宋体" w:eastAsia="宋体" w:hAnsi="宋体" w:hint="eastAsia"/>
        </w:rPr>
        <w:t>。</w:t>
      </w:r>
      <w:r w:rsidR="00745CC5" w:rsidRPr="00745CC5">
        <w:rPr>
          <w:rFonts w:ascii="宋体" w:eastAsia="宋体" w:hAnsi="宋体" w:hint="eastAsia"/>
        </w:rPr>
        <w:t>将主任务损失函数中高曝光概率商品的权重调低以避免过度关注于高曝光概率商品，从而可以更平均地关注整个正样本分布。</w:t>
      </w:r>
      <w:r w:rsidR="001E39D1">
        <w:rPr>
          <w:rFonts w:ascii="宋体" w:eastAsia="宋体" w:hAnsi="宋体" w:hint="eastAsia"/>
        </w:rPr>
        <w:t>I</w:t>
      </w:r>
      <w:r w:rsidR="001E39D1">
        <w:rPr>
          <w:rFonts w:ascii="宋体" w:eastAsia="宋体" w:hAnsi="宋体"/>
        </w:rPr>
        <w:t>PS</w:t>
      </w:r>
      <w:r w:rsidR="001E39D1" w:rsidRPr="00850CBD">
        <w:rPr>
          <w:rFonts w:ascii="宋体" w:eastAsia="宋体" w:hAnsi="宋体"/>
          <w:vertAlign w:val="superscript"/>
        </w:rPr>
        <w:t>[1]</w:t>
      </w:r>
      <w:r w:rsidR="001E39D1" w:rsidRPr="001E39D1">
        <w:rPr>
          <w:rFonts w:ascii="宋体" w:eastAsia="宋体" w:hAnsi="宋体" w:hint="eastAsia"/>
        </w:rPr>
        <w:t>提出了一种基于倾向性评分匹配的方法，以处理缺失非随机性。通过使用倾向性评分匹配技术，作者试图在控制组和干预组之间建立更平衡的分布，以更准确地估计推荐系统的性能。</w:t>
      </w:r>
      <w:r w:rsidR="00B66BC4" w:rsidRPr="00B66BC4">
        <w:rPr>
          <w:rFonts w:ascii="宋体" w:eastAsia="宋体" w:hAnsi="宋体" w:hint="eastAsia"/>
        </w:rPr>
        <w:t>但这种方法依赖于流行度具体值，流行度值大小的变化使得权重值波动较大，所以模型的方差很大，训练很难收敛。</w:t>
      </w:r>
    </w:p>
    <w:p w14:paraId="316284A9" w14:textId="2AA9D2AC" w:rsidR="00745CC5" w:rsidRPr="001F14DC" w:rsidRDefault="00745CC5">
      <w:pPr>
        <w:rPr>
          <w:rFonts w:ascii="宋体" w:eastAsia="宋体" w:hAnsi="宋体"/>
          <w:b/>
          <w:bCs/>
        </w:rPr>
      </w:pPr>
      <w:r w:rsidRPr="001F14DC">
        <w:rPr>
          <w:rFonts w:ascii="宋体" w:eastAsia="宋体" w:hAnsi="宋体" w:hint="eastAsia"/>
          <w:b/>
          <w:bCs/>
        </w:rPr>
        <w:t>2.因果推断</w:t>
      </w:r>
    </w:p>
    <w:p w14:paraId="21BADB6A" w14:textId="77777777" w:rsidR="00C15ADE" w:rsidRDefault="00C15ADE" w:rsidP="00C15ADE">
      <w:pPr>
        <w:ind w:firstLineChars="200" w:firstLine="420"/>
        <w:rPr>
          <w:rFonts w:ascii="宋体" w:eastAsia="宋体" w:hAnsi="宋体"/>
        </w:rPr>
      </w:pPr>
      <w:r w:rsidRPr="00C15ADE">
        <w:rPr>
          <w:rFonts w:ascii="宋体" w:eastAsia="宋体" w:hAnsi="宋体" w:hint="eastAsia"/>
        </w:rPr>
        <w:t>因果推断技术为重新审视当前机器学习问题提供了一种全新的视角。以高热消偏为例，该方法通过公式推导模型结构，显著提高了模型结构的可解释性。这种特性有助于使模型结构更易于理解和迁移利用，而不再仅限于像搭积木一样简单组合。在因果推断的研究论文中，由于其可解释性，研究者能够更清晰地描述研究的动机、研究假设等逻辑，为研究工作提供了更为明确的逻辑框架。</w:t>
      </w:r>
    </w:p>
    <w:p w14:paraId="0F4FACAB" w14:textId="7718C3D3" w:rsidR="008D263C" w:rsidRDefault="00924AA1" w:rsidP="00555BC4">
      <w:pPr>
        <w:ind w:firstLineChars="200" w:firstLine="420"/>
        <w:rPr>
          <w:rFonts w:ascii="宋体" w:eastAsia="宋体" w:hAnsi="宋体" w:hint="eastAsia"/>
        </w:rPr>
      </w:pPr>
      <w:r w:rsidRPr="00924AA1">
        <w:rPr>
          <w:rFonts w:ascii="宋体" w:eastAsia="宋体" w:hAnsi="宋体" w:hint="eastAsia"/>
        </w:rPr>
        <w:t>基于因果</w:t>
      </w:r>
      <w:r w:rsidR="006078BE">
        <w:rPr>
          <w:rFonts w:ascii="宋体" w:eastAsia="宋体" w:hAnsi="宋体" w:hint="eastAsia"/>
        </w:rPr>
        <w:t>嵌入的思想，</w:t>
      </w:r>
      <w:r w:rsidR="006078BE">
        <w:rPr>
          <w:rFonts w:ascii="宋体" w:eastAsia="宋体" w:hAnsi="宋体" w:hint="eastAsia"/>
        </w:rPr>
        <w:t>DICE</w:t>
      </w:r>
      <w:r w:rsidR="006078BE" w:rsidRPr="00570997">
        <w:rPr>
          <w:rFonts w:ascii="宋体" w:eastAsia="宋体" w:hAnsi="宋体" w:hint="eastAsia"/>
          <w:vertAlign w:val="superscript"/>
        </w:rPr>
        <w:t>[</w:t>
      </w:r>
      <w:r w:rsidR="003466AE">
        <w:rPr>
          <w:rFonts w:ascii="宋体" w:eastAsia="宋体" w:hAnsi="宋体"/>
          <w:vertAlign w:val="superscript"/>
        </w:rPr>
        <w:t>2</w:t>
      </w:r>
      <w:r w:rsidR="006078BE" w:rsidRPr="00570997">
        <w:rPr>
          <w:rFonts w:ascii="宋体" w:eastAsia="宋体" w:hAnsi="宋体"/>
          <w:vertAlign w:val="superscript"/>
        </w:rPr>
        <w:t>]</w:t>
      </w:r>
      <w:r w:rsidR="006078BE">
        <w:rPr>
          <w:rFonts w:ascii="宋体" w:eastAsia="宋体" w:hAnsi="宋体" w:hint="eastAsia"/>
        </w:rPr>
        <w:t>提出了一个可以将</w:t>
      </w:r>
      <w:r w:rsidRPr="00924AA1">
        <w:rPr>
          <w:rFonts w:ascii="宋体" w:eastAsia="宋体" w:hAnsi="宋体"/>
        </w:rPr>
        <w:t>用户兴趣与一致性分离的通用框架</w:t>
      </w:r>
      <w:r>
        <w:rPr>
          <w:rFonts w:ascii="宋体" w:eastAsia="宋体" w:hAnsi="宋体" w:hint="eastAsia"/>
        </w:rPr>
        <w:t>，将</w:t>
      </w:r>
      <w:r w:rsidR="00B303EA">
        <w:rPr>
          <w:rFonts w:ascii="宋体" w:eastAsia="宋体" w:hAnsi="宋体" w:hint="eastAsia"/>
        </w:rPr>
        <w:t>用户的交互行为解耦为兴趣</w:t>
      </w:r>
      <w:r w:rsidR="00B81915">
        <w:rPr>
          <w:rFonts w:ascii="宋体" w:eastAsia="宋体" w:hAnsi="宋体" w:hint="eastAsia"/>
        </w:rPr>
        <w:t>e</w:t>
      </w:r>
      <w:r w:rsidR="00B81915">
        <w:rPr>
          <w:rFonts w:ascii="宋体" w:eastAsia="宋体" w:hAnsi="宋体"/>
        </w:rPr>
        <w:t>mbedding</w:t>
      </w:r>
      <w:r w:rsidR="00B303EA">
        <w:rPr>
          <w:rFonts w:ascii="宋体" w:eastAsia="宋体" w:hAnsi="宋体" w:hint="eastAsia"/>
        </w:rPr>
        <w:t>和从众</w:t>
      </w:r>
      <w:r w:rsidR="00B81915">
        <w:rPr>
          <w:rFonts w:ascii="宋体" w:eastAsia="宋体" w:hAnsi="宋体" w:hint="eastAsia"/>
        </w:rPr>
        <w:t>e</w:t>
      </w:r>
      <w:r w:rsidR="00B81915">
        <w:rPr>
          <w:rFonts w:ascii="宋体" w:eastAsia="宋体" w:hAnsi="宋体"/>
        </w:rPr>
        <w:t>mbedding</w:t>
      </w:r>
      <w:r w:rsidR="00B303EA">
        <w:rPr>
          <w:rFonts w:ascii="宋体" w:eastAsia="宋体" w:hAnsi="宋体" w:hint="eastAsia"/>
        </w:rPr>
        <w:t>两个方面，</w:t>
      </w:r>
      <w:r w:rsidR="00B81232">
        <w:rPr>
          <w:rFonts w:ascii="宋体" w:eastAsia="宋体" w:hAnsi="宋体" w:hint="eastAsia"/>
        </w:rPr>
        <w:t>使用两套e</w:t>
      </w:r>
      <w:r w:rsidR="00B81232">
        <w:rPr>
          <w:rFonts w:ascii="宋体" w:eastAsia="宋体" w:hAnsi="宋体"/>
        </w:rPr>
        <w:t>mbedding</w:t>
      </w:r>
      <w:r w:rsidR="00B81232">
        <w:rPr>
          <w:rFonts w:ascii="宋体" w:eastAsia="宋体" w:hAnsi="宋体" w:hint="eastAsia"/>
        </w:rPr>
        <w:t>分别计算兴趣匹配和从众匹配程度，总匹配即为两者之和。</w:t>
      </w:r>
      <w:r w:rsidR="00002B7B">
        <w:rPr>
          <w:rFonts w:ascii="宋体" w:eastAsia="宋体" w:hAnsi="宋体" w:hint="eastAsia"/>
        </w:rPr>
        <w:t>作者使用&lt;用户，正样本，负样本&gt;的三元组组合来构造数据集，</w:t>
      </w:r>
      <w:r w:rsidR="00662077">
        <w:rPr>
          <w:rFonts w:ascii="宋体" w:eastAsia="宋体" w:hAnsi="宋体" w:hint="eastAsia"/>
        </w:rPr>
        <w:t>正样本是用户</w:t>
      </w:r>
      <w:r w:rsidR="000A729A">
        <w:rPr>
          <w:rFonts w:ascii="宋体" w:eastAsia="宋体" w:hAnsi="宋体" w:hint="eastAsia"/>
        </w:rPr>
        <w:t>真正点击的，负样本由随机采样得到。如果正样本的流行度小于负样本</w:t>
      </w:r>
      <w:r w:rsidR="000B2E40">
        <w:rPr>
          <w:rFonts w:ascii="宋体" w:eastAsia="宋体" w:hAnsi="宋体" w:hint="eastAsia"/>
        </w:rPr>
        <w:t>（O1）</w:t>
      </w:r>
      <w:r w:rsidR="000A729A">
        <w:rPr>
          <w:rFonts w:ascii="宋体" w:eastAsia="宋体" w:hAnsi="宋体" w:hint="eastAsia"/>
        </w:rPr>
        <w:t>，那么认为交互行为是基于兴趣的</w:t>
      </w:r>
      <w:r w:rsidR="002A753F">
        <w:rPr>
          <w:rFonts w:ascii="宋体" w:eastAsia="宋体" w:hAnsi="宋体" w:hint="eastAsia"/>
        </w:rPr>
        <w:t>；反之则认为这次交互由用户本身的兴趣和从众心理叠加而成</w:t>
      </w:r>
      <w:r w:rsidR="000B2E40">
        <w:rPr>
          <w:rFonts w:ascii="宋体" w:eastAsia="宋体" w:hAnsi="宋体" w:hint="eastAsia"/>
        </w:rPr>
        <w:t>（O2）</w:t>
      </w:r>
      <w:r w:rsidR="002A753F">
        <w:rPr>
          <w:rFonts w:ascii="宋体" w:eastAsia="宋体" w:hAnsi="宋体" w:hint="eastAsia"/>
        </w:rPr>
        <w:t>。</w:t>
      </w:r>
      <w:r w:rsidR="009669A6">
        <w:rPr>
          <w:rFonts w:ascii="宋体" w:eastAsia="宋体" w:hAnsi="宋体" w:hint="eastAsia"/>
        </w:rPr>
        <w:t>基于上述想法，根据正样本和负样本的流行度大小关系将</w:t>
      </w:r>
      <w:r w:rsidR="00E92E63">
        <w:rPr>
          <w:rFonts w:ascii="宋体" w:eastAsia="宋体" w:hAnsi="宋体" w:hint="eastAsia"/>
        </w:rPr>
        <w:t>数据集拆分</w:t>
      </w:r>
      <w:r w:rsidR="009669A6">
        <w:rPr>
          <w:rFonts w:ascii="宋体" w:eastAsia="宋体" w:hAnsi="宋体" w:hint="eastAsia"/>
        </w:rPr>
        <w:t>为</w:t>
      </w:r>
      <w:r w:rsidR="000B2E40">
        <w:rPr>
          <w:rFonts w:ascii="宋体" w:eastAsia="宋体" w:hAnsi="宋体"/>
        </w:rPr>
        <w:t>O1</w:t>
      </w:r>
      <w:r w:rsidR="000B2E40">
        <w:rPr>
          <w:rFonts w:ascii="宋体" w:eastAsia="宋体" w:hAnsi="宋体" w:hint="eastAsia"/>
        </w:rPr>
        <w:t>和O2两部分，</w:t>
      </w:r>
      <w:r w:rsidR="00510617">
        <w:rPr>
          <w:rFonts w:ascii="宋体" w:eastAsia="宋体" w:hAnsi="宋体" w:hint="eastAsia"/>
        </w:rPr>
        <w:t>O1用来学习</w:t>
      </w:r>
      <w:r w:rsidR="007C6329">
        <w:rPr>
          <w:rFonts w:ascii="宋体" w:eastAsia="宋体" w:hAnsi="宋体" w:hint="eastAsia"/>
        </w:rPr>
        <w:t>从众</w:t>
      </w:r>
      <w:r w:rsidR="00510617">
        <w:rPr>
          <w:rFonts w:ascii="宋体" w:eastAsia="宋体" w:hAnsi="宋体" w:hint="eastAsia"/>
        </w:rPr>
        <w:t>e</w:t>
      </w:r>
      <w:r w:rsidR="00510617">
        <w:rPr>
          <w:rFonts w:ascii="宋体" w:eastAsia="宋体" w:hAnsi="宋体"/>
        </w:rPr>
        <w:t>mbedding,O2</w:t>
      </w:r>
      <w:r w:rsidR="00510617">
        <w:rPr>
          <w:rFonts w:ascii="宋体" w:eastAsia="宋体" w:hAnsi="宋体" w:hint="eastAsia"/>
        </w:rPr>
        <w:t>用来学习兴趣和从众e</w:t>
      </w:r>
      <w:r w:rsidR="00510617">
        <w:rPr>
          <w:rFonts w:ascii="宋体" w:eastAsia="宋体" w:hAnsi="宋体"/>
        </w:rPr>
        <w:t>mbedding</w:t>
      </w:r>
      <w:r w:rsidR="00510617">
        <w:rPr>
          <w:rFonts w:ascii="宋体" w:eastAsia="宋体" w:hAnsi="宋体" w:hint="eastAsia"/>
        </w:rPr>
        <w:t>。</w:t>
      </w:r>
      <w:r w:rsidR="00445CF9">
        <w:rPr>
          <w:rFonts w:ascii="宋体" w:eastAsia="宋体" w:hAnsi="宋体" w:hint="eastAsia"/>
        </w:rPr>
        <w:t>DICE设计了</w:t>
      </w:r>
      <w:r w:rsidR="008C1635" w:rsidRPr="008C1635">
        <w:rPr>
          <w:rFonts w:ascii="宋体" w:eastAsia="宋体" w:hAnsi="宋体" w:hint="eastAsia"/>
        </w:rPr>
        <w:t>点击任务、兴趣任务、从众性任务</w:t>
      </w:r>
      <w:r w:rsidR="008C1635">
        <w:rPr>
          <w:rFonts w:ascii="宋体" w:eastAsia="宋体" w:hAnsi="宋体" w:hint="eastAsia"/>
        </w:rPr>
        <w:t>和</w:t>
      </w:r>
      <w:r w:rsidR="008C1635" w:rsidRPr="008C1635">
        <w:rPr>
          <w:rFonts w:ascii="宋体" w:eastAsia="宋体" w:hAnsi="宋体"/>
        </w:rPr>
        <w:t>embedding 差异化</w:t>
      </w:r>
      <w:r w:rsidR="008C1635">
        <w:rPr>
          <w:rFonts w:ascii="宋体" w:eastAsia="宋体" w:hAnsi="宋体" w:hint="eastAsia"/>
        </w:rPr>
        <w:t>四个任务</w:t>
      </w:r>
      <w:r w:rsidR="0088555F" w:rsidRPr="0088555F">
        <w:rPr>
          <w:rFonts w:ascii="宋体" w:eastAsia="宋体" w:hAnsi="宋体" w:hint="eastAsia"/>
        </w:rPr>
        <w:t>以实现兴趣和一致性之间的分离</w:t>
      </w:r>
      <w:r>
        <w:rPr>
          <w:rFonts w:ascii="宋体" w:eastAsia="宋体" w:hAnsi="宋体" w:hint="eastAsia"/>
        </w:rPr>
        <w:t>，</w:t>
      </w:r>
      <w:r w:rsidR="008C1635">
        <w:rPr>
          <w:rFonts w:ascii="宋体" w:eastAsia="宋体" w:hAnsi="宋体" w:hint="eastAsia"/>
        </w:rPr>
        <w:t>并使用课程学习</w:t>
      </w:r>
      <w:r w:rsidR="00891EE5">
        <w:rPr>
          <w:rFonts w:ascii="宋体" w:eastAsia="宋体" w:hAnsi="宋体" w:hint="eastAsia"/>
        </w:rPr>
        <w:t>让模型学习过程更加平稳。</w:t>
      </w:r>
    </w:p>
    <w:p w14:paraId="0D7629F8" w14:textId="4077FB48" w:rsidR="004F419B" w:rsidRPr="001F35C2" w:rsidRDefault="00E27044" w:rsidP="003A3238">
      <w:pPr>
        <w:ind w:firstLineChars="200" w:firstLine="420"/>
        <w:rPr>
          <w:rFonts w:ascii="宋体" w:eastAsia="宋体" w:hAnsi="宋体" w:cs="宋体"/>
          <w:kern w:val="0"/>
          <w:szCs w:val="21"/>
          <w14:ligatures w14:val="none"/>
        </w:rPr>
      </w:pPr>
      <w:r w:rsidRPr="001F35C2">
        <w:rPr>
          <w:rFonts w:ascii="宋体" w:eastAsia="宋体" w:hAnsi="宋体" w:cs="宋体" w:hint="eastAsia"/>
          <w:kern w:val="0"/>
          <w:szCs w:val="21"/>
          <w14:ligatures w14:val="none"/>
        </w:rPr>
        <w:t>之前的研究侧重于应对流行偏差引发的问题，采用了逆倾向权重、因果嵌入等方法。而</w:t>
      </w:r>
      <w:r w:rsidR="005C1D5E">
        <w:rPr>
          <w:rFonts w:ascii="宋体" w:eastAsia="宋体" w:hAnsi="宋体" w:cs="宋体" w:hint="eastAsia"/>
          <w:kern w:val="0"/>
          <w:szCs w:val="21"/>
          <w14:ligatures w14:val="none"/>
        </w:rPr>
        <w:t>PDA</w:t>
      </w:r>
      <w:r w:rsidR="003466AE" w:rsidRPr="003466AE">
        <w:rPr>
          <w:rFonts w:ascii="宋体" w:eastAsia="宋体" w:hAnsi="宋体" w:cs="宋体"/>
          <w:kern w:val="0"/>
          <w:szCs w:val="21"/>
          <w:vertAlign w:val="superscript"/>
          <w14:ligatures w14:val="none"/>
        </w:rPr>
        <w:t>[</w:t>
      </w:r>
      <w:r w:rsidR="00A64441">
        <w:rPr>
          <w:rFonts w:ascii="宋体" w:eastAsia="宋体" w:hAnsi="宋体" w:cs="宋体" w:hint="eastAsia"/>
          <w:kern w:val="0"/>
          <w:szCs w:val="21"/>
          <w:vertAlign w:val="superscript"/>
          <w14:ligatures w14:val="none"/>
        </w:rPr>
        <w:t>3</w:t>
      </w:r>
      <w:r w:rsidR="003466AE" w:rsidRPr="003466AE">
        <w:rPr>
          <w:rFonts w:ascii="宋体" w:eastAsia="宋体" w:hAnsi="宋体" w:cs="宋体"/>
          <w:kern w:val="0"/>
          <w:szCs w:val="21"/>
          <w:vertAlign w:val="superscript"/>
          <w14:ligatures w14:val="none"/>
        </w:rPr>
        <w:t>]</w:t>
      </w:r>
      <w:r w:rsidRPr="001F35C2">
        <w:rPr>
          <w:rFonts w:ascii="宋体" w:eastAsia="宋体" w:hAnsi="宋体" w:cs="宋体" w:hint="eastAsia"/>
          <w:kern w:val="0"/>
          <w:szCs w:val="21"/>
          <w14:ligatures w14:val="none"/>
        </w:rPr>
        <w:t>的研究关注于直接缓解流行偏差本身，而非仅仅应对其可能导致的影响。同时，考虑到“并非所有流行偏差都是有害的”这一观点，流行物品能够反映出物品的趋势和内在特性</w:t>
      </w:r>
      <w:r w:rsidR="001C764A" w:rsidRPr="001F35C2">
        <w:rPr>
          <w:rFonts w:ascii="宋体" w:eastAsia="宋体" w:hAnsi="宋体" w:cs="宋体" w:hint="eastAsia"/>
          <w:kern w:val="0"/>
          <w:szCs w:val="21"/>
          <w14:ligatures w14:val="none"/>
        </w:rPr>
        <w:t>，</w:t>
      </w:r>
      <w:r w:rsidRPr="001F35C2">
        <w:rPr>
          <w:rFonts w:ascii="宋体" w:eastAsia="宋体" w:hAnsi="宋体" w:cs="宋体" w:hint="eastAsia"/>
          <w:kern w:val="0"/>
          <w:szCs w:val="21"/>
          <w14:ligatures w14:val="none"/>
        </w:rPr>
        <w:t>目标是减轻流行偏差对物品曝光带来的负面影响。通过因果图的分析从混杂因素的角度研究了流行度对结果的影响。</w:t>
      </w:r>
      <w:r w:rsidRPr="001F35C2">
        <w:rPr>
          <w:rFonts w:ascii="宋体" w:eastAsia="宋体" w:hAnsi="宋体" w:cs="宋体"/>
          <w:kern w:val="0"/>
          <w:szCs w:val="21"/>
          <w14:ligatures w14:val="none"/>
        </w:rPr>
        <w:t>PDA框架则通过干预措施去除混杂因素，从而缓解流行偏差对曝光的影响，最终影响到结果。</w:t>
      </w:r>
      <w:r w:rsidR="001C764A" w:rsidRPr="001F35C2">
        <w:rPr>
          <w:rFonts w:ascii="宋体" w:eastAsia="宋体" w:hAnsi="宋体" w:cs="宋体"/>
          <w:kern w:val="0"/>
          <w:szCs w:val="21"/>
          <w14:ligatures w14:val="none"/>
        </w:rPr>
        <w:t>PDA 模型利用因果推断技术，在消除流行度偏差负面影响的同时，又积极利用其正面影响，实现了对流行度偏差的有效利用。</w:t>
      </w:r>
    </w:p>
    <w:p w14:paraId="2AAC99B7" w14:textId="6AE344CD" w:rsidR="00353B40" w:rsidRDefault="00353B40" w:rsidP="003A3238">
      <w:pPr>
        <w:ind w:firstLineChars="200" w:firstLine="420"/>
        <w:rPr>
          <w:rFonts w:ascii="宋体" w:eastAsia="宋体" w:hAnsi="宋体"/>
        </w:rPr>
      </w:pPr>
      <w:r>
        <w:rPr>
          <w:rFonts w:ascii="宋体" w:eastAsia="宋体" w:hAnsi="宋体" w:hint="eastAsia"/>
        </w:rPr>
        <w:t>现有的推荐模型只考虑了u</w:t>
      </w:r>
      <w:r>
        <w:rPr>
          <w:rFonts w:ascii="宋体" w:eastAsia="宋体" w:hAnsi="宋体"/>
        </w:rPr>
        <w:t>ser</w:t>
      </w:r>
      <w:r>
        <w:rPr>
          <w:rFonts w:ascii="宋体" w:eastAsia="宋体" w:hAnsi="宋体" w:hint="eastAsia"/>
        </w:rPr>
        <w:t>与i</w:t>
      </w:r>
      <w:r>
        <w:rPr>
          <w:rFonts w:ascii="宋体" w:eastAsia="宋体" w:hAnsi="宋体"/>
        </w:rPr>
        <w:t>tem</w:t>
      </w:r>
      <w:r>
        <w:rPr>
          <w:rFonts w:ascii="宋体" w:eastAsia="宋体" w:hAnsi="宋体" w:hint="eastAsia"/>
        </w:rPr>
        <w:t>的匹配，忽略了i</w:t>
      </w:r>
      <w:r>
        <w:rPr>
          <w:rFonts w:ascii="宋体" w:eastAsia="宋体" w:hAnsi="宋体"/>
        </w:rPr>
        <w:t>tem</w:t>
      </w:r>
      <w:r>
        <w:rPr>
          <w:rFonts w:ascii="宋体" w:eastAsia="宋体" w:hAnsi="宋体" w:hint="eastAsia"/>
        </w:rPr>
        <w:t>自身受欢迎的程度</w:t>
      </w:r>
      <w:r w:rsidR="004A160C">
        <w:rPr>
          <w:rFonts w:ascii="宋体" w:eastAsia="宋体" w:hAnsi="宋体" w:hint="eastAsia"/>
        </w:rPr>
        <w:t>，用户</w:t>
      </w:r>
      <w:r w:rsidR="004A160C">
        <w:rPr>
          <w:rFonts w:ascii="宋体" w:eastAsia="宋体" w:hAnsi="宋体" w:hint="eastAsia"/>
        </w:rPr>
        <w:lastRenderedPageBreak/>
        <w:t>的喜好</w:t>
      </w:r>
      <w:r w:rsidR="007C6224">
        <w:rPr>
          <w:rFonts w:ascii="宋体" w:eastAsia="宋体" w:hAnsi="宋体" w:hint="eastAsia"/>
        </w:rPr>
        <w:t>对r</w:t>
      </w:r>
      <w:r w:rsidR="007C6224">
        <w:rPr>
          <w:rFonts w:ascii="宋体" w:eastAsia="宋体" w:hAnsi="宋体"/>
        </w:rPr>
        <w:t>anking</w:t>
      </w:r>
      <w:r w:rsidR="007C6224">
        <w:rPr>
          <w:rFonts w:ascii="宋体" w:eastAsia="宋体" w:hAnsi="宋体" w:hint="eastAsia"/>
        </w:rPr>
        <w:t>的直接影响。</w:t>
      </w:r>
      <w:r w:rsidR="009646FA">
        <w:rPr>
          <w:rFonts w:ascii="宋体" w:eastAsia="宋体" w:hAnsi="宋体" w:hint="eastAsia"/>
        </w:rPr>
        <w:t>MACR</w:t>
      </w:r>
      <w:r w:rsidR="009646FA" w:rsidRPr="009646FA">
        <w:rPr>
          <w:rFonts w:ascii="宋体" w:eastAsia="宋体" w:hAnsi="宋体" w:hint="eastAsia"/>
          <w:vertAlign w:val="superscript"/>
        </w:rPr>
        <w:t>[</w:t>
      </w:r>
      <w:r w:rsidR="00A64441">
        <w:rPr>
          <w:rFonts w:ascii="宋体" w:eastAsia="宋体" w:hAnsi="宋体" w:hint="eastAsia"/>
          <w:vertAlign w:val="superscript"/>
        </w:rPr>
        <w:t>4</w:t>
      </w:r>
      <w:r w:rsidR="009646FA" w:rsidRPr="009646FA">
        <w:rPr>
          <w:rFonts w:ascii="宋体" w:eastAsia="宋体" w:hAnsi="宋体"/>
          <w:vertAlign w:val="superscript"/>
        </w:rPr>
        <w:t>]</w:t>
      </w:r>
      <w:r w:rsidR="009646FA">
        <w:rPr>
          <w:rFonts w:ascii="宋体" w:eastAsia="宋体" w:hAnsi="宋体" w:hint="eastAsia"/>
        </w:rPr>
        <w:t>拟解决</w:t>
      </w:r>
      <w:r w:rsidR="004A160C">
        <w:rPr>
          <w:rFonts w:ascii="宋体" w:eastAsia="宋体" w:hAnsi="宋体" w:hint="eastAsia"/>
        </w:rPr>
        <w:t>User和</w:t>
      </w:r>
      <w:r w:rsidR="009646FA" w:rsidRPr="009646FA">
        <w:rPr>
          <w:rFonts w:ascii="宋体" w:eastAsia="宋体" w:hAnsi="宋体"/>
        </w:rPr>
        <w:t>Item对Ranking Score直接影响中的</w:t>
      </w:r>
      <w:r w:rsidR="009646FA">
        <w:rPr>
          <w:rFonts w:ascii="宋体" w:eastAsia="宋体" w:hAnsi="宋体" w:hint="eastAsia"/>
        </w:rPr>
        <w:t>流行度偏差</w:t>
      </w:r>
      <w:r w:rsidR="009646FA" w:rsidRPr="009646FA">
        <w:rPr>
          <w:rFonts w:ascii="宋体" w:eastAsia="宋体" w:hAnsi="宋体"/>
        </w:rPr>
        <w:t>。</w:t>
      </w:r>
      <w:r w:rsidR="0087267A" w:rsidRPr="0087267A">
        <w:rPr>
          <w:rFonts w:ascii="宋体" w:eastAsia="宋体" w:hAnsi="宋体" w:hint="eastAsia"/>
        </w:rPr>
        <w:t>提出了一种模型无关的反事实推理</w:t>
      </w:r>
      <w:r w:rsidR="0087267A" w:rsidRPr="0087267A">
        <w:rPr>
          <w:rFonts w:ascii="宋体" w:eastAsia="宋体" w:hAnsi="宋体"/>
        </w:rPr>
        <w:t>框架，该框架</w:t>
      </w:r>
      <w:r w:rsidR="00883336" w:rsidRPr="00883336">
        <w:rPr>
          <w:rFonts w:ascii="宋体" w:eastAsia="宋体" w:hAnsi="宋体" w:hint="eastAsia"/>
        </w:rPr>
        <w:t>从因果关系角度建模</w:t>
      </w:r>
      <w:r w:rsidR="00883336">
        <w:rPr>
          <w:rFonts w:ascii="宋体" w:eastAsia="宋体" w:hAnsi="宋体" w:hint="eastAsia"/>
        </w:rPr>
        <w:t>，</w:t>
      </w:r>
      <w:r w:rsidR="00883336" w:rsidRPr="00883336">
        <w:rPr>
          <w:rFonts w:ascii="宋体" w:eastAsia="宋体" w:hAnsi="宋体" w:hint="eastAsia"/>
        </w:rPr>
        <w:t>建立</w:t>
      </w:r>
      <w:r w:rsidR="00883336" w:rsidRPr="00883336">
        <w:rPr>
          <w:rFonts w:ascii="宋体" w:eastAsia="宋体" w:hAnsi="宋体"/>
        </w:rPr>
        <w:t>item对Ranking Score的直接影响</w:t>
      </w:r>
      <w:r w:rsidR="00883336">
        <w:rPr>
          <w:rFonts w:ascii="宋体" w:eastAsia="宋体" w:hAnsi="宋体" w:hint="eastAsia"/>
        </w:rPr>
        <w:t>，</w:t>
      </w:r>
      <w:r w:rsidR="0087267A" w:rsidRPr="0087267A">
        <w:rPr>
          <w:rFonts w:ascii="宋体" w:eastAsia="宋体" w:hAnsi="宋体"/>
        </w:rPr>
        <w:t>并</w:t>
      </w:r>
      <w:r w:rsidR="00883336" w:rsidRPr="00883336">
        <w:rPr>
          <w:rFonts w:ascii="宋体" w:eastAsia="宋体" w:hAnsi="宋体" w:hint="eastAsia"/>
        </w:rPr>
        <w:t>使用反事实推理消除</w:t>
      </w:r>
      <w:r w:rsidR="00883336" w:rsidRPr="00883336">
        <w:rPr>
          <w:rFonts w:ascii="宋体" w:eastAsia="宋体" w:hAnsi="宋体"/>
        </w:rPr>
        <w:t>item的流行度属性对Ranking Score的影响</w:t>
      </w:r>
      <w:r w:rsidR="00883336">
        <w:rPr>
          <w:rFonts w:ascii="宋体" w:eastAsia="宋体" w:hAnsi="宋体" w:hint="eastAsia"/>
        </w:rPr>
        <w:t>，</w:t>
      </w:r>
      <w:r w:rsidR="003D7BE9" w:rsidRPr="003D7BE9">
        <w:rPr>
          <w:rFonts w:ascii="宋体" w:eastAsia="宋体" w:hAnsi="宋体" w:hint="eastAsia"/>
        </w:rPr>
        <w:t>想象了一个“用户行为只受物料和用户自身影响，而不受物料和用户匹配影响”的世界</w:t>
      </w:r>
      <w:r w:rsidR="003D7BE9">
        <w:rPr>
          <w:rFonts w:ascii="宋体" w:eastAsia="宋体" w:hAnsi="宋体" w:hint="eastAsia"/>
        </w:rPr>
        <w:t>，</w:t>
      </w:r>
      <w:r w:rsidR="003D7BE9" w:rsidRPr="003D7BE9">
        <w:rPr>
          <w:rFonts w:ascii="宋体" w:eastAsia="宋体" w:hAnsi="宋体" w:hint="eastAsia"/>
        </w:rPr>
        <w:t>间接效应</w:t>
      </w:r>
      <w:r w:rsidR="003D7BE9" w:rsidRPr="003D7BE9">
        <w:rPr>
          <w:rFonts w:ascii="宋体" w:eastAsia="宋体" w:hAnsi="宋体"/>
        </w:rPr>
        <w:t>只保留了用户与物料的匹配关系对用户行为的影响，实现了</w:t>
      </w:r>
      <w:r w:rsidR="0087267A" w:rsidRPr="0087267A">
        <w:rPr>
          <w:rFonts w:ascii="宋体" w:eastAsia="宋体" w:hAnsi="宋体"/>
        </w:rPr>
        <w:t>消除推荐推理阶段的</w:t>
      </w:r>
      <w:r w:rsidR="0087267A">
        <w:rPr>
          <w:rFonts w:ascii="宋体" w:eastAsia="宋体" w:hAnsi="宋体" w:hint="eastAsia"/>
        </w:rPr>
        <w:t>流行度偏差。</w:t>
      </w:r>
    </w:p>
    <w:p w14:paraId="1CDF203A" w14:textId="25C9B890" w:rsidR="003D7BE9" w:rsidRDefault="000309DB" w:rsidP="00B1236A">
      <w:pPr>
        <w:ind w:firstLine="430"/>
        <w:rPr>
          <w:rFonts w:ascii="宋体" w:eastAsia="宋体" w:hAnsi="宋体"/>
        </w:rPr>
      </w:pPr>
      <w:r w:rsidRPr="000309DB">
        <w:rPr>
          <w:rFonts w:ascii="宋体" w:eastAsia="宋体" w:hAnsi="宋体" w:hint="eastAsia"/>
        </w:rPr>
        <w:t>目前，基于因果建模的流行度偏差模型通常采用从传统嵌入中分离用户兴趣和从众性的方法，以实现用户兴趣和流行度之间的平衡。然而，这些模型未考虑到样本的长尾问题。由于长尾样本的数据稀疏性，低频物品无法得到充分训练，从而影响了推荐准确率。此外，样本的长尾问题也可能导致流行度偏差。为了应对这些问题，淘宝提出了</w:t>
      </w:r>
      <w:r w:rsidRPr="000309DB">
        <w:rPr>
          <w:rFonts w:ascii="宋体" w:eastAsia="宋体" w:hAnsi="宋体"/>
        </w:rPr>
        <w:t>CD2AN</w:t>
      </w:r>
      <w:r w:rsidR="00A017A4" w:rsidRPr="00A017A4">
        <w:rPr>
          <w:rFonts w:ascii="宋体" w:eastAsia="宋体" w:hAnsi="宋体" w:hint="eastAsia"/>
          <w:vertAlign w:val="superscript"/>
        </w:rPr>
        <w:t>[</w:t>
      </w:r>
      <w:r w:rsidR="00A64441">
        <w:rPr>
          <w:rFonts w:ascii="宋体" w:eastAsia="宋体" w:hAnsi="宋体" w:hint="eastAsia"/>
          <w:vertAlign w:val="superscript"/>
        </w:rPr>
        <w:t>5</w:t>
      </w:r>
      <w:r w:rsidR="00A017A4" w:rsidRPr="00A017A4">
        <w:rPr>
          <w:rFonts w:ascii="宋体" w:eastAsia="宋体" w:hAnsi="宋体"/>
          <w:vertAlign w:val="superscript"/>
        </w:rPr>
        <w:t>]</w:t>
      </w:r>
      <w:r w:rsidRPr="000309DB">
        <w:rPr>
          <w:rFonts w:ascii="宋体" w:eastAsia="宋体" w:hAnsi="宋体"/>
        </w:rPr>
        <w:t>模型。该模型在解耦物品嵌入中的物品属性和物品热度的同时，利用迁移学习和序列建模来缓解长尾问题。</w:t>
      </w:r>
      <w:r w:rsidR="00555BC4" w:rsidRPr="00555BC4">
        <w:rPr>
          <w:rFonts w:ascii="宋体" w:eastAsia="宋体" w:hAnsi="宋体" w:hint="eastAsia"/>
        </w:rPr>
        <w:t>解耦传统物料表示以减轻流行度偏差，但由于长尾物料的数据稀疏性，模型仍然倾向于偏好高频物料，因而流行度偏差仍然存在。为了解决这个问题，</w:t>
      </w:r>
      <w:r w:rsidR="00555BC4" w:rsidRPr="00555BC4">
        <w:rPr>
          <w:rFonts w:ascii="宋体" w:eastAsia="宋体" w:hAnsi="宋体"/>
        </w:rPr>
        <w:t>采用迁移学习的方法通过约束使长尾物料类的中心与热门物料类的中心相近，从而减轻长尾物料表示与热门物料表示之间的分布差异。</w:t>
      </w:r>
    </w:p>
    <w:p w14:paraId="2D50C031" w14:textId="6224A322" w:rsidR="005D6DAE" w:rsidRPr="001F14DC" w:rsidRDefault="00B1236A" w:rsidP="00B1236A">
      <w:pPr>
        <w:rPr>
          <w:rFonts w:ascii="宋体" w:eastAsia="宋体" w:hAnsi="宋体" w:hint="eastAsia"/>
          <w:b/>
          <w:bCs/>
        </w:rPr>
      </w:pPr>
      <w:r w:rsidRPr="001F14DC">
        <w:rPr>
          <w:rFonts w:ascii="宋体" w:eastAsia="宋体" w:hAnsi="宋体" w:hint="eastAsia"/>
          <w:b/>
          <w:bCs/>
        </w:rPr>
        <w:t>3</w:t>
      </w:r>
      <w:r w:rsidRPr="001F14DC">
        <w:rPr>
          <w:rFonts w:ascii="宋体" w:eastAsia="宋体" w:hAnsi="宋体"/>
          <w:b/>
          <w:bCs/>
        </w:rPr>
        <w:t>.</w:t>
      </w:r>
      <w:r w:rsidRPr="001F14DC">
        <w:rPr>
          <w:rFonts w:ascii="宋体" w:eastAsia="宋体" w:hAnsi="宋体" w:hint="eastAsia"/>
          <w:b/>
          <w:bCs/>
        </w:rPr>
        <w:t>基于对比学习</w:t>
      </w:r>
    </w:p>
    <w:p w14:paraId="6412FF5F" w14:textId="5EB9440E" w:rsidR="00B1236A" w:rsidRDefault="00B1236A" w:rsidP="00B1236A">
      <w:pPr>
        <w:ind w:firstLineChars="200" w:firstLine="420"/>
        <w:rPr>
          <w:rFonts w:ascii="宋体" w:eastAsia="宋体" w:hAnsi="宋体" w:hint="eastAsia"/>
        </w:rPr>
      </w:pPr>
      <w:r>
        <w:rPr>
          <w:rFonts w:ascii="宋体" w:eastAsia="宋体" w:hAnsi="宋体" w:hint="eastAsia"/>
        </w:rPr>
        <w:t>DCCL</w:t>
      </w:r>
      <w:r w:rsidRPr="003466AE">
        <w:rPr>
          <w:rFonts w:ascii="宋体" w:eastAsia="宋体" w:hAnsi="宋体" w:hint="eastAsia"/>
          <w:vertAlign w:val="superscript"/>
        </w:rPr>
        <w:t>[</w:t>
      </w:r>
      <w:r w:rsidR="00A64441">
        <w:rPr>
          <w:rFonts w:ascii="宋体" w:eastAsia="宋体" w:hAnsi="宋体" w:hint="eastAsia"/>
          <w:vertAlign w:val="superscript"/>
        </w:rPr>
        <w:t>6</w:t>
      </w:r>
      <w:r w:rsidRPr="003466AE">
        <w:rPr>
          <w:rFonts w:ascii="宋体" w:eastAsia="宋体" w:hAnsi="宋体"/>
          <w:vertAlign w:val="superscript"/>
        </w:rPr>
        <w:t>]</w:t>
      </w:r>
      <w:r>
        <w:rPr>
          <w:rFonts w:ascii="宋体" w:eastAsia="宋体" w:hAnsi="宋体" w:hint="eastAsia"/>
        </w:rPr>
        <w:t>采用对比学习分别为兴趣和从众性增加样本来区分这两个原因。</w:t>
      </w:r>
      <w:r w:rsidRPr="007C665C">
        <w:rPr>
          <w:rFonts w:ascii="宋体" w:eastAsia="宋体" w:hAnsi="宋体" w:hint="eastAsia"/>
        </w:rPr>
        <w:t>为确保直接在观察的交互数据上充分学习解耦的因果</w:t>
      </w:r>
      <w:r w:rsidRPr="007C665C">
        <w:rPr>
          <w:rFonts w:ascii="宋体" w:eastAsia="宋体" w:hAnsi="宋体"/>
        </w:rPr>
        <w:t>embedding，</w:t>
      </w:r>
      <w:r>
        <w:rPr>
          <w:rFonts w:ascii="宋体" w:eastAsia="宋体" w:hAnsi="宋体" w:hint="eastAsia"/>
        </w:rPr>
        <w:t>作者</w:t>
      </w:r>
      <w:r w:rsidRPr="007C665C">
        <w:rPr>
          <w:rFonts w:ascii="宋体" w:eastAsia="宋体" w:hAnsi="宋体"/>
        </w:rPr>
        <w:t>利用对比学习来增广每个原因的样本。</w:t>
      </w:r>
      <w:r>
        <w:rPr>
          <w:rFonts w:ascii="宋体" w:eastAsia="宋体" w:hAnsi="宋体" w:hint="eastAsia"/>
        </w:rPr>
        <w:t>基于因果e</w:t>
      </w:r>
      <w:r>
        <w:rPr>
          <w:rFonts w:ascii="宋体" w:eastAsia="宋体" w:hAnsi="宋体"/>
        </w:rPr>
        <w:t>mbedding</w:t>
      </w:r>
      <w:r>
        <w:rPr>
          <w:rFonts w:ascii="宋体" w:eastAsia="宋体" w:hAnsi="宋体" w:hint="eastAsia"/>
        </w:rPr>
        <w:t>的框架设计了两个</w:t>
      </w:r>
      <w:r>
        <w:rPr>
          <w:rFonts w:ascii="宋体" w:eastAsia="宋体" w:hAnsi="宋体"/>
        </w:rPr>
        <w:t>user-item</w:t>
      </w:r>
      <w:r>
        <w:rPr>
          <w:rFonts w:ascii="宋体" w:eastAsia="宋体" w:hAnsi="宋体" w:hint="eastAsia"/>
        </w:rPr>
        <w:t>对的对比学习任务，分别学习兴趣和从众性e</w:t>
      </w:r>
      <w:r>
        <w:rPr>
          <w:rFonts w:ascii="宋体" w:eastAsia="宋体" w:hAnsi="宋体"/>
        </w:rPr>
        <w:t>mbedding</w:t>
      </w:r>
      <w:r>
        <w:rPr>
          <w:rFonts w:ascii="宋体" w:eastAsia="宋体" w:hAnsi="宋体" w:hint="eastAsia"/>
        </w:rPr>
        <w:t>。</w:t>
      </w:r>
      <w:r w:rsidRPr="00EF7AAC">
        <w:rPr>
          <w:rFonts w:ascii="宋体" w:eastAsia="宋体" w:hAnsi="宋体" w:hint="eastAsia"/>
        </w:rPr>
        <w:t>通过直接基于观测数据的对比学习来学习</w:t>
      </w:r>
      <w:r>
        <w:rPr>
          <w:rFonts w:ascii="宋体" w:eastAsia="宋体" w:hAnsi="宋体" w:hint="eastAsia"/>
        </w:rPr>
        <w:t>解耦的因果嵌入</w:t>
      </w:r>
      <w:r w:rsidRPr="00EF7AAC">
        <w:rPr>
          <w:rFonts w:ascii="宋体" w:eastAsia="宋体" w:hAnsi="宋体" w:hint="eastAsia"/>
        </w:rPr>
        <w:t>。样本扩充为不同原因和长尾项提供了充足的样本，可以有效处理数据稀疏问题，增强原因表示。此外，该框架可以应用于任何基础模型。</w:t>
      </w:r>
    </w:p>
    <w:p w14:paraId="459F9EED" w14:textId="1AD4450E" w:rsidR="00B1236A" w:rsidRDefault="00850CBD" w:rsidP="00B1236A">
      <w:pPr>
        <w:rPr>
          <w:rFonts w:ascii="宋体" w:eastAsia="宋体" w:hAnsi="宋体"/>
        </w:rPr>
      </w:pPr>
      <w:r>
        <w:rPr>
          <w:rFonts w:ascii="宋体" w:eastAsia="宋体" w:hAnsi="宋体"/>
        </w:rPr>
        <w:tab/>
      </w:r>
      <w:r w:rsidRPr="00850CBD">
        <w:rPr>
          <w:rFonts w:ascii="宋体" w:eastAsia="宋体" w:hAnsi="宋体" w:hint="eastAsia"/>
        </w:rPr>
        <w:t>目前基于对比学习的方法在处理流行偏差、用户从众性与真实兴趣分离方面存在一定的局限性。现有方法尚未充分解决在数据增强过程中可能出现的固有受欢迎程度偏差的问题。</w:t>
      </w:r>
      <w:proofErr w:type="spellStart"/>
      <w:r w:rsidR="00276314">
        <w:rPr>
          <w:rFonts w:ascii="宋体" w:eastAsia="宋体" w:hAnsi="宋体" w:hint="eastAsia"/>
        </w:rPr>
        <w:t>DCRec</w:t>
      </w:r>
      <w:proofErr w:type="spellEnd"/>
      <w:r w:rsidR="00276314" w:rsidRPr="005D6DAE">
        <w:rPr>
          <w:rFonts w:ascii="宋体" w:eastAsia="宋体" w:hAnsi="宋体" w:hint="eastAsia"/>
          <w:vertAlign w:val="superscript"/>
        </w:rPr>
        <w:t>[</w:t>
      </w:r>
      <w:r w:rsidR="00276314" w:rsidRPr="005D6DAE">
        <w:rPr>
          <w:rFonts w:ascii="宋体" w:eastAsia="宋体" w:hAnsi="宋体"/>
          <w:vertAlign w:val="superscript"/>
        </w:rPr>
        <w:t>7]</w:t>
      </w:r>
      <w:r w:rsidR="004A2F07">
        <w:rPr>
          <w:rFonts w:ascii="宋体" w:eastAsia="宋体" w:hAnsi="宋体" w:hint="eastAsia"/>
        </w:rPr>
        <w:t>提出去偏</w:t>
      </w:r>
      <w:r w:rsidR="00276314" w:rsidRPr="00276314">
        <w:rPr>
          <w:rFonts w:ascii="宋体" w:eastAsia="宋体" w:hAnsi="宋体" w:hint="eastAsia"/>
        </w:rPr>
        <w:t>对比推荐学习范式</w:t>
      </w:r>
      <w:r w:rsidR="00276314" w:rsidRPr="00276314">
        <w:rPr>
          <w:rFonts w:ascii="宋体" w:eastAsia="宋体" w:hAnsi="宋体"/>
        </w:rPr>
        <w:t>，</w:t>
      </w:r>
      <w:r w:rsidR="001F14DC" w:rsidRPr="001F14DC">
        <w:rPr>
          <w:rFonts w:ascii="宋体" w:eastAsia="宋体" w:hAnsi="宋体" w:hint="eastAsia"/>
        </w:rPr>
        <w:t>在稀疏和有噪声的用户序列数据中</w:t>
      </w:r>
      <w:r w:rsidR="001F14DC">
        <w:rPr>
          <w:rFonts w:ascii="宋体" w:eastAsia="宋体" w:hAnsi="宋体" w:hint="eastAsia"/>
        </w:rPr>
        <w:t>进行</w:t>
      </w:r>
      <w:r w:rsidR="00276314" w:rsidRPr="00276314">
        <w:rPr>
          <w:rFonts w:ascii="宋体" w:eastAsia="宋体" w:hAnsi="宋体"/>
        </w:rPr>
        <w:t>自适应一致性感知增强将序列模式编码与全局协同关系建模统一起来，</w:t>
      </w:r>
      <w:r w:rsidR="004A2F07" w:rsidRPr="004A2F07">
        <w:rPr>
          <w:rFonts w:ascii="宋体" w:eastAsia="宋体" w:hAnsi="宋体" w:hint="eastAsia"/>
        </w:rPr>
        <w:t>该模型通过多通道一致性加权网络</w:t>
      </w:r>
      <w:r w:rsidR="00C41ABA" w:rsidRPr="00C41ABA">
        <w:rPr>
          <w:rFonts w:ascii="宋体" w:eastAsia="宋体" w:hAnsi="宋体" w:hint="eastAsia"/>
        </w:rPr>
        <w:t>从三个语义通道中学习用户和项目之间的交互的从众性程度</w:t>
      </w:r>
      <w:r w:rsidR="004A2F07" w:rsidRPr="004A2F07">
        <w:rPr>
          <w:rFonts w:ascii="宋体" w:eastAsia="宋体" w:hAnsi="宋体" w:hint="eastAsia"/>
        </w:rPr>
        <w:t>来解决用户序列数据中的流行偏差问题</w:t>
      </w:r>
      <w:r w:rsidR="00276314" w:rsidRPr="00276314">
        <w:rPr>
          <w:rFonts w:ascii="宋体" w:eastAsia="宋体" w:hAnsi="宋体"/>
        </w:rPr>
        <w:t>。该去偏对比学习框架能够有效地捕获了序列内项目迁移的模式和序列间用户的依赖关系。</w:t>
      </w:r>
    </w:p>
    <w:p w14:paraId="2E9F08CC" w14:textId="77777777" w:rsidR="00277695" w:rsidRDefault="00277695" w:rsidP="00B1236A">
      <w:pPr>
        <w:rPr>
          <w:rFonts w:ascii="宋体" w:eastAsia="宋体" w:hAnsi="宋体" w:hint="eastAsia"/>
        </w:rPr>
      </w:pPr>
    </w:p>
    <w:p w14:paraId="6771FF4B" w14:textId="68511A91" w:rsidR="003D7BE9" w:rsidRDefault="001E39D1" w:rsidP="00883336">
      <w:pPr>
        <w:rPr>
          <w:rFonts w:ascii="宋体" w:eastAsia="宋体" w:hAnsi="宋体" w:hint="eastAsia"/>
        </w:rPr>
      </w:pPr>
      <w:r>
        <w:rPr>
          <w:rFonts w:ascii="宋体" w:eastAsia="宋体" w:hAnsi="宋体" w:hint="eastAsia"/>
        </w:rPr>
        <w:t>[</w:t>
      </w:r>
      <w:r>
        <w:rPr>
          <w:rFonts w:ascii="宋体" w:eastAsia="宋体" w:hAnsi="宋体"/>
        </w:rPr>
        <w:t>1]</w:t>
      </w:r>
      <w:r w:rsidRPr="001E39D1">
        <w:t xml:space="preserve"> </w:t>
      </w:r>
      <w:r w:rsidRPr="001E39D1">
        <w:rPr>
          <w:rFonts w:ascii="宋体" w:eastAsia="宋体" w:hAnsi="宋体"/>
        </w:rPr>
        <w:t>Unbiased Offline Recommender Evaluation for Missing-Not-At-Random Implicit Feedback</w:t>
      </w:r>
    </w:p>
    <w:p w14:paraId="1EC6C777" w14:textId="4953876C" w:rsidR="003D7BE9" w:rsidRDefault="003D7BE9" w:rsidP="003D7BE9">
      <w:pPr>
        <w:rPr>
          <w:rFonts w:ascii="宋体" w:eastAsia="宋体" w:hAnsi="宋体"/>
        </w:rPr>
      </w:pPr>
      <w:r>
        <w:rPr>
          <w:rFonts w:ascii="宋体" w:eastAsia="宋体" w:hAnsi="宋体" w:hint="eastAsia"/>
        </w:rPr>
        <w:t>[</w:t>
      </w:r>
      <w:r w:rsidR="001E39D1">
        <w:rPr>
          <w:rFonts w:ascii="宋体" w:eastAsia="宋体" w:hAnsi="宋体"/>
        </w:rPr>
        <w:t>2</w:t>
      </w:r>
      <w:r>
        <w:rPr>
          <w:rFonts w:ascii="宋体" w:eastAsia="宋体" w:hAnsi="宋体"/>
        </w:rPr>
        <w:t>]</w:t>
      </w:r>
      <w:r w:rsidRPr="00570997">
        <w:t xml:space="preserve"> </w:t>
      </w:r>
      <w:r w:rsidRPr="00570997">
        <w:rPr>
          <w:rFonts w:ascii="宋体" w:eastAsia="宋体" w:hAnsi="宋体"/>
        </w:rPr>
        <w:t>Disentangling User Interest and Conformity for Recommendation with Causal Embedding</w:t>
      </w:r>
      <w:r>
        <w:rPr>
          <w:rFonts w:ascii="宋体" w:eastAsia="宋体" w:hAnsi="宋体"/>
        </w:rPr>
        <w:t>.WWW2021</w:t>
      </w:r>
    </w:p>
    <w:p w14:paraId="6E99D67F" w14:textId="2B5D9694" w:rsidR="003D7BE9" w:rsidRPr="00C368FA" w:rsidRDefault="00C368FA" w:rsidP="00883336">
      <w:pPr>
        <w:rPr>
          <w:rFonts w:ascii="宋体" w:eastAsia="宋体" w:hAnsi="宋体" w:hint="eastAsia"/>
        </w:rPr>
      </w:pPr>
      <w:r>
        <w:rPr>
          <w:rFonts w:ascii="宋体" w:eastAsia="宋体" w:hAnsi="宋体" w:hint="eastAsia"/>
        </w:rPr>
        <w:t>[</w:t>
      </w:r>
      <w:r w:rsidR="005C2E8A">
        <w:rPr>
          <w:rFonts w:ascii="宋体" w:eastAsia="宋体" w:hAnsi="宋体" w:hint="eastAsia"/>
        </w:rPr>
        <w:t>3</w:t>
      </w:r>
      <w:r>
        <w:rPr>
          <w:rFonts w:ascii="宋体" w:eastAsia="宋体" w:hAnsi="宋体"/>
        </w:rPr>
        <w:t>]</w:t>
      </w:r>
      <w:r w:rsidRPr="00C368FA">
        <w:t xml:space="preserve"> </w:t>
      </w:r>
      <w:r w:rsidRPr="00C368FA">
        <w:rPr>
          <w:rFonts w:ascii="宋体" w:eastAsia="宋体" w:hAnsi="宋体"/>
        </w:rPr>
        <w:t>Causal Intervention for Leveraging Popularity Bias in Recommendation</w:t>
      </w:r>
      <w:r>
        <w:rPr>
          <w:rFonts w:ascii="宋体" w:eastAsia="宋体" w:hAnsi="宋体"/>
        </w:rPr>
        <w:t xml:space="preserve"> SIGIR2021</w:t>
      </w:r>
    </w:p>
    <w:p w14:paraId="5DACD7D6" w14:textId="37F81ECB" w:rsidR="00353B40" w:rsidRDefault="00353B40" w:rsidP="00353B40">
      <w:pPr>
        <w:rPr>
          <w:rFonts w:ascii="宋体" w:eastAsia="宋体" w:hAnsi="宋体"/>
        </w:rPr>
      </w:pPr>
      <w:r>
        <w:rPr>
          <w:rFonts w:ascii="宋体" w:eastAsia="宋体" w:hAnsi="宋体" w:hint="eastAsia"/>
        </w:rPr>
        <w:t>[</w:t>
      </w:r>
      <w:r w:rsidR="005C2E8A">
        <w:rPr>
          <w:rFonts w:ascii="宋体" w:eastAsia="宋体" w:hAnsi="宋体" w:hint="eastAsia"/>
        </w:rPr>
        <w:t>4</w:t>
      </w:r>
      <w:r>
        <w:rPr>
          <w:rFonts w:ascii="宋体" w:eastAsia="宋体" w:hAnsi="宋体"/>
        </w:rPr>
        <w:t>]</w:t>
      </w:r>
      <w:r w:rsidRPr="00353B40">
        <w:t xml:space="preserve"> </w:t>
      </w:r>
      <w:r w:rsidRPr="00353B40">
        <w:rPr>
          <w:rFonts w:ascii="宋体" w:eastAsia="宋体" w:hAnsi="宋体"/>
        </w:rPr>
        <w:t>Model-Agnostic Counterfactual Reasoning for Eliminating Popularity Bias in Recommender System</w:t>
      </w:r>
      <w:r>
        <w:rPr>
          <w:rFonts w:ascii="宋体" w:eastAsia="宋体" w:hAnsi="宋体" w:hint="eastAsia"/>
        </w:rPr>
        <w:t xml:space="preserve"> </w:t>
      </w:r>
      <w:r w:rsidRPr="00353B40">
        <w:rPr>
          <w:rFonts w:ascii="宋体" w:eastAsia="宋体" w:hAnsi="宋体"/>
        </w:rPr>
        <w:t>KDD2021</w:t>
      </w:r>
    </w:p>
    <w:p w14:paraId="5D25883F" w14:textId="65238CC9" w:rsidR="00C368FA" w:rsidRDefault="00C368FA" w:rsidP="00353B40">
      <w:pPr>
        <w:rPr>
          <w:rFonts w:ascii="宋体" w:eastAsia="宋体" w:hAnsi="宋体"/>
        </w:rPr>
      </w:pPr>
      <w:r>
        <w:rPr>
          <w:rFonts w:ascii="宋体" w:eastAsia="宋体" w:hAnsi="宋体" w:hint="eastAsia"/>
        </w:rPr>
        <w:t>[</w:t>
      </w:r>
      <w:r w:rsidR="005C2E8A">
        <w:rPr>
          <w:rFonts w:ascii="宋体" w:eastAsia="宋体" w:hAnsi="宋体" w:hint="eastAsia"/>
        </w:rPr>
        <w:t>5</w:t>
      </w:r>
      <w:r>
        <w:rPr>
          <w:rFonts w:ascii="宋体" w:eastAsia="宋体" w:hAnsi="宋体"/>
        </w:rPr>
        <w:t>]</w:t>
      </w:r>
      <w:r w:rsidRPr="00C368FA">
        <w:t xml:space="preserve"> </w:t>
      </w:r>
      <w:r w:rsidRPr="00C368FA">
        <w:rPr>
          <w:rFonts w:ascii="宋体" w:eastAsia="宋体" w:hAnsi="宋体"/>
        </w:rPr>
        <w:t>Co-training Disentangled Domain Adaptation Network for Leveraging Popularity Bias in Recommenders</w:t>
      </w:r>
      <w:r>
        <w:rPr>
          <w:rFonts w:ascii="宋体" w:eastAsia="宋体" w:hAnsi="宋体" w:hint="eastAsia"/>
        </w:rPr>
        <w:t xml:space="preserve"> </w:t>
      </w:r>
      <w:r w:rsidRPr="00C368FA">
        <w:rPr>
          <w:rFonts w:ascii="宋体" w:eastAsia="宋体" w:hAnsi="宋体"/>
        </w:rPr>
        <w:t>SIGIR 2022</w:t>
      </w:r>
    </w:p>
    <w:p w14:paraId="0EA60885" w14:textId="7B25D0CF" w:rsidR="005C2E8A" w:rsidRPr="003F1658" w:rsidRDefault="005C2E8A" w:rsidP="005C2E8A">
      <w:pPr>
        <w:rPr>
          <w:rFonts w:ascii="宋体" w:eastAsia="宋体" w:hAnsi="宋体" w:hint="eastAsia"/>
        </w:rPr>
      </w:pPr>
      <w:r>
        <w:rPr>
          <w:rFonts w:ascii="宋体" w:eastAsia="宋体" w:hAnsi="宋体" w:hint="eastAsia"/>
        </w:rPr>
        <w:t>[</w:t>
      </w:r>
      <w:r>
        <w:rPr>
          <w:rFonts w:ascii="宋体" w:eastAsia="宋体" w:hAnsi="宋体" w:hint="eastAsia"/>
        </w:rPr>
        <w:t>6</w:t>
      </w:r>
      <w:r>
        <w:rPr>
          <w:rFonts w:ascii="宋体" w:eastAsia="宋体" w:hAnsi="宋体"/>
        </w:rPr>
        <w:t>]</w:t>
      </w:r>
      <w:r w:rsidRPr="00602067">
        <w:t xml:space="preserve"> </w:t>
      </w:r>
      <w:r w:rsidRPr="00602067">
        <w:rPr>
          <w:rFonts w:ascii="宋体" w:eastAsia="宋体" w:hAnsi="宋体"/>
        </w:rPr>
        <w:t>Disentangled Causal Embedding With Contrastive Learning For Recommender System</w:t>
      </w:r>
      <w:r>
        <w:rPr>
          <w:rFonts w:ascii="宋体" w:eastAsia="宋体" w:hAnsi="宋体"/>
        </w:rPr>
        <w:t xml:space="preserve"> WWW2023</w:t>
      </w:r>
    </w:p>
    <w:p w14:paraId="25E2F38C" w14:textId="62121BD6" w:rsidR="005C2E8A" w:rsidRPr="005C2E8A" w:rsidRDefault="00276314" w:rsidP="00353B40">
      <w:pPr>
        <w:rPr>
          <w:rFonts w:ascii="宋体" w:eastAsia="宋体" w:hAnsi="宋体" w:hint="eastAsia"/>
        </w:rPr>
      </w:pPr>
      <w:r>
        <w:rPr>
          <w:rFonts w:ascii="宋体" w:eastAsia="宋体" w:hAnsi="宋体" w:hint="eastAsia"/>
        </w:rPr>
        <w:t>[</w:t>
      </w:r>
      <w:r>
        <w:rPr>
          <w:rFonts w:ascii="宋体" w:eastAsia="宋体" w:hAnsi="宋体"/>
        </w:rPr>
        <w:t>7]</w:t>
      </w:r>
      <w:r w:rsidR="005D6DAE">
        <w:rPr>
          <w:rFonts w:ascii="宋体" w:eastAsia="宋体" w:hAnsi="宋体"/>
        </w:rPr>
        <w:t xml:space="preserve"> </w:t>
      </w:r>
      <w:r w:rsidR="005D6DAE" w:rsidRPr="005D6DAE">
        <w:t xml:space="preserve"> </w:t>
      </w:r>
      <w:r w:rsidR="005D6DAE" w:rsidRPr="005D6DAE">
        <w:rPr>
          <w:rFonts w:ascii="宋体" w:eastAsia="宋体" w:hAnsi="宋体"/>
        </w:rPr>
        <w:t>Debiased Contrastive Learning for Sequential Recommendation</w:t>
      </w:r>
      <w:r w:rsidR="005D6DAE">
        <w:rPr>
          <w:rFonts w:ascii="宋体" w:eastAsia="宋体" w:hAnsi="宋体"/>
        </w:rPr>
        <w:t xml:space="preserve"> WWW2023</w:t>
      </w:r>
    </w:p>
    <w:p w14:paraId="6F02945C" w14:textId="77777777" w:rsidR="00452977" w:rsidRDefault="00452977" w:rsidP="00353B40">
      <w:pPr>
        <w:rPr>
          <w:rFonts w:ascii="宋体" w:eastAsia="宋体" w:hAnsi="宋体"/>
        </w:rPr>
      </w:pPr>
    </w:p>
    <w:sectPr w:rsidR="004529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053C7"/>
    <w:multiLevelType w:val="multilevel"/>
    <w:tmpl w:val="6F7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F3B00"/>
    <w:multiLevelType w:val="multilevel"/>
    <w:tmpl w:val="4E36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0726">
    <w:abstractNumId w:val="1"/>
  </w:num>
  <w:num w:numId="2" w16cid:durableId="209867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78B8"/>
    <w:rsid w:val="00002B7B"/>
    <w:rsid w:val="000309DB"/>
    <w:rsid w:val="00045226"/>
    <w:rsid w:val="00077C71"/>
    <w:rsid w:val="000A729A"/>
    <w:rsid w:val="000B2E40"/>
    <w:rsid w:val="000E1214"/>
    <w:rsid w:val="000F41FF"/>
    <w:rsid w:val="00104C84"/>
    <w:rsid w:val="00133A16"/>
    <w:rsid w:val="00180BA9"/>
    <w:rsid w:val="001C764A"/>
    <w:rsid w:val="001C7847"/>
    <w:rsid w:val="001E39D1"/>
    <w:rsid w:val="001F14DC"/>
    <w:rsid w:val="001F35C2"/>
    <w:rsid w:val="00230580"/>
    <w:rsid w:val="00232165"/>
    <w:rsid w:val="00276314"/>
    <w:rsid w:val="00277695"/>
    <w:rsid w:val="002965F4"/>
    <w:rsid w:val="002A753F"/>
    <w:rsid w:val="00301480"/>
    <w:rsid w:val="00341FB8"/>
    <w:rsid w:val="003466AE"/>
    <w:rsid w:val="00353B40"/>
    <w:rsid w:val="00376F13"/>
    <w:rsid w:val="0039559F"/>
    <w:rsid w:val="003A3238"/>
    <w:rsid w:val="003D7BE9"/>
    <w:rsid w:val="003F1658"/>
    <w:rsid w:val="00402783"/>
    <w:rsid w:val="00402B82"/>
    <w:rsid w:val="00445CF9"/>
    <w:rsid w:val="00452977"/>
    <w:rsid w:val="00471272"/>
    <w:rsid w:val="004A160C"/>
    <w:rsid w:val="004A2F07"/>
    <w:rsid w:val="004E22B8"/>
    <w:rsid w:val="004F419B"/>
    <w:rsid w:val="005078B8"/>
    <w:rsid w:val="00510617"/>
    <w:rsid w:val="00516434"/>
    <w:rsid w:val="00547092"/>
    <w:rsid w:val="00555BC4"/>
    <w:rsid w:val="00570997"/>
    <w:rsid w:val="00596E38"/>
    <w:rsid w:val="00597A2B"/>
    <w:rsid w:val="005B0A41"/>
    <w:rsid w:val="005B3932"/>
    <w:rsid w:val="005C1D5E"/>
    <w:rsid w:val="005C2E8A"/>
    <w:rsid w:val="005C45CA"/>
    <w:rsid w:val="005D6DAE"/>
    <w:rsid w:val="00602067"/>
    <w:rsid w:val="006078BE"/>
    <w:rsid w:val="006122CF"/>
    <w:rsid w:val="006415B4"/>
    <w:rsid w:val="00662077"/>
    <w:rsid w:val="00664FAB"/>
    <w:rsid w:val="006A5FFE"/>
    <w:rsid w:val="006C4E90"/>
    <w:rsid w:val="00732BC2"/>
    <w:rsid w:val="00745CC5"/>
    <w:rsid w:val="00770040"/>
    <w:rsid w:val="00794549"/>
    <w:rsid w:val="007B6308"/>
    <w:rsid w:val="007C6224"/>
    <w:rsid w:val="007C6329"/>
    <w:rsid w:val="007C665C"/>
    <w:rsid w:val="00811AA2"/>
    <w:rsid w:val="008323CF"/>
    <w:rsid w:val="00850CBD"/>
    <w:rsid w:val="008570A4"/>
    <w:rsid w:val="00863B1D"/>
    <w:rsid w:val="0087267A"/>
    <w:rsid w:val="00881E30"/>
    <w:rsid w:val="00883336"/>
    <w:rsid w:val="0088555F"/>
    <w:rsid w:val="00891EE5"/>
    <w:rsid w:val="008B076B"/>
    <w:rsid w:val="008B6380"/>
    <w:rsid w:val="008C1635"/>
    <w:rsid w:val="008D263C"/>
    <w:rsid w:val="008E702B"/>
    <w:rsid w:val="00910C69"/>
    <w:rsid w:val="00924AA1"/>
    <w:rsid w:val="0093494E"/>
    <w:rsid w:val="009646FA"/>
    <w:rsid w:val="009669A6"/>
    <w:rsid w:val="009711EB"/>
    <w:rsid w:val="00972FB8"/>
    <w:rsid w:val="009822E0"/>
    <w:rsid w:val="00984175"/>
    <w:rsid w:val="00993DF4"/>
    <w:rsid w:val="00A017A4"/>
    <w:rsid w:val="00A407C8"/>
    <w:rsid w:val="00A64441"/>
    <w:rsid w:val="00A73AD8"/>
    <w:rsid w:val="00A8655C"/>
    <w:rsid w:val="00AA7947"/>
    <w:rsid w:val="00B06E2A"/>
    <w:rsid w:val="00B1236A"/>
    <w:rsid w:val="00B303EA"/>
    <w:rsid w:val="00B304DA"/>
    <w:rsid w:val="00B31804"/>
    <w:rsid w:val="00B37D71"/>
    <w:rsid w:val="00B66BC4"/>
    <w:rsid w:val="00B81232"/>
    <w:rsid w:val="00B81915"/>
    <w:rsid w:val="00C0155F"/>
    <w:rsid w:val="00C15ADE"/>
    <w:rsid w:val="00C368FA"/>
    <w:rsid w:val="00C41ABA"/>
    <w:rsid w:val="00C625A8"/>
    <w:rsid w:val="00C811CC"/>
    <w:rsid w:val="00C95A9D"/>
    <w:rsid w:val="00CA52D3"/>
    <w:rsid w:val="00CB391E"/>
    <w:rsid w:val="00D07152"/>
    <w:rsid w:val="00D21DCC"/>
    <w:rsid w:val="00D25640"/>
    <w:rsid w:val="00D478BC"/>
    <w:rsid w:val="00D91767"/>
    <w:rsid w:val="00D95501"/>
    <w:rsid w:val="00DB4A5A"/>
    <w:rsid w:val="00DC64E4"/>
    <w:rsid w:val="00DD0224"/>
    <w:rsid w:val="00DE3C95"/>
    <w:rsid w:val="00E2679E"/>
    <w:rsid w:val="00E27044"/>
    <w:rsid w:val="00E558D7"/>
    <w:rsid w:val="00E64053"/>
    <w:rsid w:val="00E92E63"/>
    <w:rsid w:val="00E97F56"/>
    <w:rsid w:val="00ED0BE9"/>
    <w:rsid w:val="00EE6EC3"/>
    <w:rsid w:val="00EF7AAC"/>
    <w:rsid w:val="00F12AA9"/>
    <w:rsid w:val="00F42DB9"/>
    <w:rsid w:val="00F70B5B"/>
    <w:rsid w:val="00F83716"/>
    <w:rsid w:val="00F8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761A"/>
  <w15:chartTrackingRefBased/>
  <w15:docId w15:val="{0AB08630-35D0-4B76-9A41-0D75F9B1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5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004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70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53368">
      <w:bodyDiv w:val="1"/>
      <w:marLeft w:val="0"/>
      <w:marRight w:val="0"/>
      <w:marTop w:val="0"/>
      <w:marBottom w:val="0"/>
      <w:divBdr>
        <w:top w:val="none" w:sz="0" w:space="0" w:color="auto"/>
        <w:left w:val="none" w:sz="0" w:space="0" w:color="auto"/>
        <w:bottom w:val="none" w:sz="0" w:space="0" w:color="auto"/>
        <w:right w:val="none" w:sz="0" w:space="0" w:color="auto"/>
      </w:divBdr>
    </w:div>
    <w:div w:id="557593763">
      <w:bodyDiv w:val="1"/>
      <w:marLeft w:val="0"/>
      <w:marRight w:val="0"/>
      <w:marTop w:val="0"/>
      <w:marBottom w:val="0"/>
      <w:divBdr>
        <w:top w:val="none" w:sz="0" w:space="0" w:color="auto"/>
        <w:left w:val="none" w:sz="0" w:space="0" w:color="auto"/>
        <w:bottom w:val="none" w:sz="0" w:space="0" w:color="auto"/>
        <w:right w:val="none" w:sz="0" w:space="0" w:color="auto"/>
      </w:divBdr>
    </w:div>
    <w:div w:id="1362709301">
      <w:bodyDiv w:val="1"/>
      <w:marLeft w:val="0"/>
      <w:marRight w:val="0"/>
      <w:marTop w:val="0"/>
      <w:marBottom w:val="0"/>
      <w:divBdr>
        <w:top w:val="none" w:sz="0" w:space="0" w:color="auto"/>
        <w:left w:val="none" w:sz="0" w:space="0" w:color="auto"/>
        <w:bottom w:val="none" w:sz="0" w:space="0" w:color="auto"/>
        <w:right w:val="none" w:sz="0" w:space="0" w:color="auto"/>
      </w:divBdr>
    </w:div>
    <w:div w:id="1504511240">
      <w:bodyDiv w:val="1"/>
      <w:marLeft w:val="0"/>
      <w:marRight w:val="0"/>
      <w:marTop w:val="0"/>
      <w:marBottom w:val="0"/>
      <w:divBdr>
        <w:top w:val="none" w:sz="0" w:space="0" w:color="auto"/>
        <w:left w:val="none" w:sz="0" w:space="0" w:color="auto"/>
        <w:bottom w:val="none" w:sz="0" w:space="0" w:color="auto"/>
        <w:right w:val="none" w:sz="0" w:space="0" w:color="auto"/>
      </w:divBdr>
    </w:div>
    <w:div w:id="1772387151">
      <w:bodyDiv w:val="1"/>
      <w:marLeft w:val="0"/>
      <w:marRight w:val="0"/>
      <w:marTop w:val="0"/>
      <w:marBottom w:val="0"/>
      <w:divBdr>
        <w:top w:val="none" w:sz="0" w:space="0" w:color="auto"/>
        <w:left w:val="none" w:sz="0" w:space="0" w:color="auto"/>
        <w:bottom w:val="none" w:sz="0" w:space="0" w:color="auto"/>
        <w:right w:val="none" w:sz="0" w:space="0" w:color="auto"/>
      </w:divBdr>
      <w:divsChild>
        <w:div w:id="1369330156">
          <w:marLeft w:val="0"/>
          <w:marRight w:val="0"/>
          <w:marTop w:val="0"/>
          <w:marBottom w:val="0"/>
          <w:divBdr>
            <w:top w:val="none" w:sz="0" w:space="0" w:color="auto"/>
            <w:left w:val="none" w:sz="0" w:space="0" w:color="auto"/>
            <w:bottom w:val="none" w:sz="0" w:space="0" w:color="auto"/>
            <w:right w:val="none" w:sz="0" w:space="0" w:color="auto"/>
          </w:divBdr>
          <w:divsChild>
            <w:div w:id="7714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雨桐 张</dc:creator>
  <cp:keywords/>
  <dc:description/>
  <cp:lastModifiedBy>雨桐 张</cp:lastModifiedBy>
  <cp:revision>7</cp:revision>
  <dcterms:created xsi:type="dcterms:W3CDTF">2024-01-18T12:18:00Z</dcterms:created>
  <dcterms:modified xsi:type="dcterms:W3CDTF">2024-01-19T05:32:00Z</dcterms:modified>
</cp:coreProperties>
</file>