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199CB" w14:textId="478B84A2" w:rsidR="004515C8" w:rsidRDefault="004515C8" w:rsidP="004515C8">
      <w:pPr>
        <w:jc w:val="center"/>
        <w:rPr>
          <w:b/>
          <w:bCs/>
          <w:sz w:val="40"/>
          <w:szCs w:val="40"/>
        </w:rPr>
      </w:pPr>
      <w:r w:rsidRPr="004515C8">
        <w:rPr>
          <w:b/>
          <w:bCs/>
          <w:sz w:val="40"/>
          <w:szCs w:val="40"/>
        </w:rPr>
        <w:t>DÉCLARATION DE CONFIDENTIALITÉ</w:t>
      </w:r>
    </w:p>
    <w:p w14:paraId="4E6C0328" w14:textId="77777777" w:rsidR="004515C8" w:rsidRPr="004515C8" w:rsidRDefault="004515C8" w:rsidP="004515C8">
      <w:pPr>
        <w:jc w:val="center"/>
        <w:rPr>
          <w:b/>
          <w:bCs/>
          <w:sz w:val="40"/>
          <w:szCs w:val="40"/>
        </w:rPr>
      </w:pPr>
    </w:p>
    <w:p w14:paraId="64FE2E62" w14:textId="309B0E97" w:rsidR="004515C8" w:rsidRDefault="004515C8" w:rsidP="004515C8">
      <w:r w:rsidRPr="004515C8">
        <w:rPr>
          <w:b/>
          <w:bCs/>
        </w:rPr>
        <w:t>ARTICLE 1 – RENSEIGNEMENTS PERSONNELS RECUEILLIS</w:t>
      </w:r>
    </w:p>
    <w:p w14:paraId="550FE944" w14:textId="20C1FA3D" w:rsidR="004515C8" w:rsidRDefault="004515C8" w:rsidP="004515C8">
      <w:r>
        <w:t>Lorsque vous effectuez un achat sur notre boutique, dans le cadre de notre processus d’achat et de vente, nous recueillons les renseignements personnels que vous nous fournissez, tels que votre nom, votre adresse et votre adresse e-mail.</w:t>
      </w:r>
    </w:p>
    <w:p w14:paraId="3FFD5C75" w14:textId="4CA9AE6E" w:rsidR="004515C8" w:rsidRDefault="004515C8" w:rsidP="004515C8">
      <w:r>
        <w:t>Lorsque vous naviguez sur notre plateforme, nous recevons également automatiquement l’adresse de protocole Internet (adresse IP) de votre ordinateur, qui nous permet d’obtenir plus de détails au sujet du navigateur et du système d’exploitation que vous utilisez.</w:t>
      </w:r>
    </w:p>
    <w:p w14:paraId="2E93503F" w14:textId="3D513D2C" w:rsidR="004515C8" w:rsidRDefault="004515C8" w:rsidP="004515C8">
      <w:r>
        <w:t>Marketing par courriel (le cas échéant) : Avec votre permission, nous pourrions vous envoyer des courriels au sujet de notre plateforme, de nouveaux produits et d’autres mises à jour.</w:t>
      </w:r>
    </w:p>
    <w:p w14:paraId="765142C6" w14:textId="77777777" w:rsidR="004515C8" w:rsidRDefault="004515C8" w:rsidP="004515C8"/>
    <w:p w14:paraId="439B92E4" w14:textId="267BB019" w:rsidR="004515C8" w:rsidRPr="004515C8" w:rsidRDefault="004515C8" w:rsidP="004515C8">
      <w:pPr>
        <w:rPr>
          <w:b/>
          <w:bCs/>
        </w:rPr>
      </w:pPr>
      <w:r w:rsidRPr="004515C8">
        <w:rPr>
          <w:b/>
          <w:bCs/>
        </w:rPr>
        <w:t>ARTICLE 2 - CONSENTEMENT</w:t>
      </w:r>
    </w:p>
    <w:p w14:paraId="53AE68B3" w14:textId="1B91353D" w:rsidR="004515C8" w:rsidRPr="004515C8" w:rsidRDefault="004515C8" w:rsidP="004515C8">
      <w:pPr>
        <w:rPr>
          <w:i/>
          <w:iCs/>
        </w:rPr>
      </w:pPr>
      <w:r w:rsidRPr="004515C8">
        <w:rPr>
          <w:i/>
          <w:iCs/>
        </w:rPr>
        <w:t>Comment obtenez-vous mon consentement</w:t>
      </w:r>
      <w:r>
        <w:rPr>
          <w:i/>
          <w:iCs/>
        </w:rPr>
        <w:t xml:space="preserve"> </w:t>
      </w:r>
      <w:r w:rsidRPr="004515C8">
        <w:rPr>
          <w:i/>
          <w:iCs/>
        </w:rPr>
        <w:t>?</w:t>
      </w:r>
    </w:p>
    <w:p w14:paraId="6958EB85" w14:textId="3E841B07" w:rsidR="004515C8" w:rsidRDefault="004515C8" w:rsidP="004515C8">
      <w:r>
        <w:t>Lorsque vous nous fournissez vos renseignements personnels, passer une commande, nous présumons que vous consentez à ce que nous recueillions vos renseignements et à ce que nous les utilisions à cette fin uniquement.</w:t>
      </w:r>
    </w:p>
    <w:p w14:paraId="684C25DD" w14:textId="3C9F8D3C" w:rsidR="004515C8" w:rsidRDefault="004515C8" w:rsidP="004515C8">
      <w:r>
        <w:t>Si nous vous demandons de nous fournir vos renseignements personnels pour une autre raison, à des fins de marketing par exemple, nous vous demanderons directement votre consentement explicite, ou nous vous donnerons la possibilité de refuser.</w:t>
      </w:r>
    </w:p>
    <w:p w14:paraId="041BFD63" w14:textId="2CB41E7B" w:rsidR="004515C8" w:rsidRPr="004515C8" w:rsidRDefault="004515C8" w:rsidP="004515C8">
      <w:pPr>
        <w:rPr>
          <w:i/>
          <w:iCs/>
        </w:rPr>
      </w:pPr>
      <w:r w:rsidRPr="004515C8">
        <w:rPr>
          <w:i/>
          <w:iCs/>
        </w:rPr>
        <w:t>Comment puis-je retirer mon consentement</w:t>
      </w:r>
      <w:r>
        <w:rPr>
          <w:i/>
          <w:iCs/>
        </w:rPr>
        <w:t xml:space="preserve"> </w:t>
      </w:r>
      <w:r w:rsidRPr="004515C8">
        <w:rPr>
          <w:i/>
          <w:iCs/>
        </w:rPr>
        <w:t>?</w:t>
      </w:r>
    </w:p>
    <w:p w14:paraId="40D46ED8" w14:textId="5C8A7E99" w:rsidR="004515C8" w:rsidRDefault="004515C8" w:rsidP="004515C8">
      <w:r>
        <w:t>Si après nous avoir donné votre consentement, vous changez d’avis et ne consentez plus à ce que nous puissions vous contacter, recueillir vos renseignements ou les divulguer, vous pouvez nous en aviser en nous contactant à rgpd@sheaft.com ou par courrier à : ________________</w:t>
      </w:r>
    </w:p>
    <w:p w14:paraId="41F44246" w14:textId="77777777" w:rsidR="004515C8" w:rsidRDefault="004515C8" w:rsidP="004515C8"/>
    <w:p w14:paraId="148FB614" w14:textId="6D0DB561" w:rsidR="004515C8" w:rsidRPr="004515C8" w:rsidRDefault="004515C8" w:rsidP="004515C8">
      <w:pPr>
        <w:rPr>
          <w:b/>
          <w:bCs/>
        </w:rPr>
      </w:pPr>
      <w:r w:rsidRPr="004515C8">
        <w:rPr>
          <w:b/>
          <w:bCs/>
        </w:rPr>
        <w:t>ARTICLE 3 – DIVULGATION</w:t>
      </w:r>
    </w:p>
    <w:p w14:paraId="793E035D" w14:textId="6BD4C150" w:rsidR="004515C8" w:rsidRDefault="004515C8" w:rsidP="004515C8">
      <w:r>
        <w:t>Nous pouvons divulguer vos renseignements personnels si la loi nous oblige à le faire ou si vous violez nos Conditions Générales de Vente et d’Utilisation.</w:t>
      </w:r>
    </w:p>
    <w:p w14:paraId="5C0911CC" w14:textId="77777777" w:rsidR="004515C8" w:rsidRDefault="004515C8" w:rsidP="004515C8"/>
    <w:p w14:paraId="2931F71C" w14:textId="566682AB" w:rsidR="004515C8" w:rsidRDefault="004515C8" w:rsidP="004515C8">
      <w:r w:rsidRPr="004515C8">
        <w:rPr>
          <w:b/>
          <w:bCs/>
        </w:rPr>
        <w:t>ARTICLE 4 – MICROSOFT AZURE</w:t>
      </w:r>
    </w:p>
    <w:p w14:paraId="4A27C3A2" w14:textId="7AEC48F0" w:rsidR="004515C8" w:rsidRDefault="004515C8" w:rsidP="004515C8">
      <w:r>
        <w:t>Notre boutique est hébergée sur Microsoft Azure. Vos données sont stockées dans le système de stockage de données et les bases de données de Sheaft, et dans l’application générale de Sheaft. Vos données sont conservées sur un serveur sécurisé protégé par un pare-feu.</w:t>
      </w:r>
    </w:p>
    <w:p w14:paraId="55B71606" w14:textId="77777777" w:rsidR="004515C8" w:rsidRDefault="004515C8" w:rsidP="004515C8"/>
    <w:p w14:paraId="0E15248E" w14:textId="04F9B6F3" w:rsidR="004515C8" w:rsidRDefault="004515C8" w:rsidP="004515C8">
      <w:r w:rsidRPr="004515C8">
        <w:rPr>
          <w:b/>
          <w:bCs/>
        </w:rPr>
        <w:t>ARTICLE 5 – SERVICES FOURNIS PAR DES TIERS</w:t>
      </w:r>
    </w:p>
    <w:p w14:paraId="28375D49" w14:textId="77695C44" w:rsidR="004515C8" w:rsidRDefault="004515C8" w:rsidP="004515C8">
      <w:r>
        <w:lastRenderedPageBreak/>
        <w:t>De manière générale, les fournisseurs tiers que nous utilisons vont uniquement recueillir, utiliser et divulguer vos renseignements dans la mesure du nécessaire pour pouvoir réaliser les services qu’ils nous fournissent.</w:t>
      </w:r>
    </w:p>
    <w:p w14:paraId="3130AC5C" w14:textId="30B553A0" w:rsidR="004515C8" w:rsidRDefault="004515C8" w:rsidP="004515C8">
      <w:r>
        <w:t xml:space="preserve">Il ne faut pas oublier que certains fournisseurs peuvent être situés </w:t>
      </w:r>
      <w:proofErr w:type="gramStart"/>
      <w:r>
        <w:t>ou</w:t>
      </w:r>
      <w:proofErr w:type="gramEnd"/>
      <w:r>
        <w:t xml:space="preserve"> avoir des installations situées dans une juridiction différente de la vôtre ou de la nôtre. Donc si vous décidez de poursuivre une transaction qui requiert les services d’un fournisseur tiers, vos renseignements pourraient alors être régis par les lois de la juridiction dans laquelle ce fournisseur se situe ou celles de la juridiction dans laquelle ses installations sont situées.</w:t>
      </w:r>
    </w:p>
    <w:p w14:paraId="16E3FA8B" w14:textId="2DD44E35" w:rsidR="004515C8" w:rsidRDefault="004515C8" w:rsidP="004515C8">
      <w:r>
        <w:t>Une fois que vous quittez le site de notre plateforme ou que vous êtes redirigé vers le site web ou l’application d’un tiers, vous n’êtes plus régi par la présente Politique de Confidentialité ni par les Conditions Générales d’Utilisation de notre site web.</w:t>
      </w:r>
    </w:p>
    <w:p w14:paraId="416B3B11" w14:textId="44C911A8" w:rsidR="004515C8" w:rsidRPr="004515C8" w:rsidRDefault="004515C8" w:rsidP="004515C8">
      <w:pPr>
        <w:rPr>
          <w:i/>
          <w:iCs/>
        </w:rPr>
      </w:pPr>
      <w:r w:rsidRPr="004515C8">
        <w:rPr>
          <w:i/>
          <w:iCs/>
        </w:rPr>
        <w:t>Liens</w:t>
      </w:r>
    </w:p>
    <w:p w14:paraId="3F06810E" w14:textId="0F551761" w:rsidR="004515C8" w:rsidRDefault="004515C8" w:rsidP="004515C8">
      <w:r>
        <w:t>Vous pourriez être amené à quitter notre site web en cliquant sur certains liens présents sur notre site. Nous n’assumons aucune responsabilité quant aux pratiques de confidentialité exercées par ces autres sites et vous recommandons de lire attentivement leurs politiques de confidentialité.</w:t>
      </w:r>
    </w:p>
    <w:p w14:paraId="4E6E8D26" w14:textId="77777777" w:rsidR="004515C8" w:rsidRDefault="004515C8" w:rsidP="004515C8"/>
    <w:p w14:paraId="30610315" w14:textId="0229CB64" w:rsidR="004515C8" w:rsidRDefault="004515C8" w:rsidP="004515C8">
      <w:r w:rsidRPr="004515C8">
        <w:rPr>
          <w:b/>
          <w:bCs/>
        </w:rPr>
        <w:t>ARTICLE 6 – SÉCURITÉ</w:t>
      </w:r>
    </w:p>
    <w:p w14:paraId="15594235" w14:textId="13A9FD97" w:rsidR="004515C8" w:rsidRDefault="004515C8" w:rsidP="004515C8">
      <w:r>
        <w:t>Pour protéger vos données personnelles, nous prenons des précautions raisonnables et suivons les meilleures pratiques de l’industrie pour nous assurer qu’elles ne soient pas perdues, détournées, consultées, divulguées, modifiées ou détruites de manière inappropriée.</w:t>
      </w:r>
    </w:p>
    <w:p w14:paraId="68F49BEC" w14:textId="49FAAFC6" w:rsidR="004515C8" w:rsidRDefault="004515C8" w:rsidP="004515C8">
      <w:r w:rsidRPr="004515C8">
        <w:rPr>
          <w:i/>
          <w:iCs/>
        </w:rPr>
        <w:t>COOKIES</w:t>
      </w:r>
    </w:p>
    <w:p w14:paraId="4AB47FE3" w14:textId="0F922596" w:rsidR="004515C8" w:rsidRDefault="004515C8" w:rsidP="004515C8">
      <w:r>
        <w:t>Voici une liste de fichiers témoins que nous utilisons. Nous les avons énumérés ici pour que vous sachiez à quoi ils correspondent.</w:t>
      </w:r>
    </w:p>
    <w:p w14:paraId="4E938533" w14:textId="07192F9A" w:rsidR="004515C8" w:rsidRDefault="004515C8" w:rsidP="004515C8">
      <w:proofErr w:type="spellStart"/>
      <w:proofErr w:type="gramStart"/>
      <w:r>
        <w:t>ai</w:t>
      </w:r>
      <w:proofErr w:type="gramEnd"/>
      <w:r>
        <w:t>_user</w:t>
      </w:r>
      <w:proofErr w:type="spellEnd"/>
      <w:r>
        <w:t xml:space="preserve">, identificateur Application Insight pour </w:t>
      </w:r>
      <w:r w:rsidR="00434691">
        <w:t xml:space="preserve">nous </w:t>
      </w:r>
      <w:r>
        <w:t>permettre de suivre votre parcours</w:t>
      </w:r>
      <w:r w:rsidR="00434691">
        <w:t xml:space="preserve"> sur notre plateforme et d’améliorer ainsi votre expérience.</w:t>
      </w:r>
    </w:p>
    <w:p w14:paraId="6C43E06A" w14:textId="372ED44D" w:rsidR="00434691" w:rsidRDefault="00434691" w:rsidP="004515C8">
      <w:proofErr w:type="gramStart"/>
      <w:r w:rsidRPr="00434691">
        <w:t>.</w:t>
      </w:r>
      <w:proofErr w:type="spellStart"/>
      <w:r w:rsidRPr="00434691">
        <w:t>AspNetCore.Identity</w:t>
      </w:r>
      <w:proofErr w:type="gramEnd"/>
      <w:r w:rsidRPr="00434691">
        <w:t>.Application</w:t>
      </w:r>
      <w:proofErr w:type="spellEnd"/>
      <w:r>
        <w:t>, cookie de session unique nous permettant de définir si vous êtes connecté ou non à notre application.</w:t>
      </w:r>
    </w:p>
    <w:p w14:paraId="07C6F875" w14:textId="77777777" w:rsidR="004515C8" w:rsidRDefault="004515C8" w:rsidP="004515C8"/>
    <w:p w14:paraId="52E8F373" w14:textId="310F58FE" w:rsidR="004515C8" w:rsidRDefault="004515C8" w:rsidP="004515C8">
      <w:r w:rsidRPr="004515C8">
        <w:rPr>
          <w:b/>
          <w:bCs/>
        </w:rPr>
        <w:t>ARTICLE 7 – ÂGE DE CONSENTEMENT</w:t>
      </w:r>
    </w:p>
    <w:p w14:paraId="39B56079" w14:textId="6537B24C" w:rsidR="004515C8" w:rsidRDefault="004515C8" w:rsidP="004515C8">
      <w:r>
        <w:t>En utilisant ce site, vous déclarez que vous avez au moins l’âge de la majorité dans votre État ou province de résidence, et que vous nous avez donné votre consentement pour permettre à toute personne d’âge mineur à votre charge d’utiliser ce site web.</w:t>
      </w:r>
    </w:p>
    <w:p w14:paraId="24BFFFBA" w14:textId="77777777" w:rsidR="004515C8" w:rsidRDefault="004515C8" w:rsidP="004515C8"/>
    <w:p w14:paraId="7E42DCB1" w14:textId="77777777" w:rsidR="004515C8" w:rsidRPr="004515C8" w:rsidRDefault="004515C8" w:rsidP="004515C8">
      <w:pPr>
        <w:rPr>
          <w:b/>
          <w:bCs/>
        </w:rPr>
      </w:pPr>
      <w:r w:rsidRPr="004515C8">
        <w:rPr>
          <w:b/>
          <w:bCs/>
        </w:rPr>
        <w:t>ARTICLE 8 – MODIFICATIONS APPORTÉES À LA PRÉSENTE POLITIQUE DE CONFIDENTIALITÉ</w:t>
      </w:r>
    </w:p>
    <w:p w14:paraId="2A92FC03" w14:textId="77777777" w:rsidR="004515C8" w:rsidRDefault="004515C8" w:rsidP="004515C8">
      <w:r>
        <w:t xml:space="preserve">Nous nous réservons le droit de modifier la présente politique de confidentialité à tout moment, donc veuillez s’il vous plait la consulter fréquemment. Les changements et les clarifications prendront effet immédiatement après leur publication sur le site web. Si nous apportons des changements au contenu de cette politique, nous vous aviserons ici qu’elle a été mise à jour, pour </w:t>
      </w:r>
      <w:r>
        <w:lastRenderedPageBreak/>
        <w:t>que vous sachiez quels renseignements nous recueillons, la manière dont nous les utilisons, et dans quelles circonstances nous les divulguons, s’il y a lieu de le faire.</w:t>
      </w:r>
    </w:p>
    <w:p w14:paraId="42B3C38A" w14:textId="5B4389E4" w:rsidR="004515C8" w:rsidRDefault="004515C8" w:rsidP="004515C8">
      <w:r>
        <w:t>Si notre plateforme fait l’objet d’une acquisition par ou d’une fusion avec une autre entreprise, vos renseignements pourraient être transférés aux nouveaux propriétaires pour que nous puissions continuer à vous fournir nos services, vous seriez alors notifié par courriel de la procédure pour que vous puissiez accepter ou refuser le transfert de vos données.</w:t>
      </w:r>
    </w:p>
    <w:p w14:paraId="490DD462" w14:textId="3299844D" w:rsidR="00644017" w:rsidRDefault="00644017" w:rsidP="004515C8"/>
    <w:p w14:paraId="46754980" w14:textId="382B0C33" w:rsidR="00644017" w:rsidRPr="00644017" w:rsidRDefault="00644017" w:rsidP="004515C8">
      <w:pPr>
        <w:rPr>
          <w:b/>
          <w:bCs/>
        </w:rPr>
      </w:pPr>
      <w:r w:rsidRPr="00644017">
        <w:rPr>
          <w:b/>
          <w:bCs/>
        </w:rPr>
        <w:t>ARTICLE 9 – COLLECTE DES DONNÉES</w:t>
      </w:r>
    </w:p>
    <w:p w14:paraId="475BFF55" w14:textId="77777777" w:rsidR="00644017" w:rsidRDefault="00644017" w:rsidP="00644017">
      <w:pPr>
        <w:spacing w:before="200"/>
        <w:rPr>
          <w:rFonts w:eastAsia="Arial"/>
          <w:i/>
          <w:sz w:val="20"/>
          <w:szCs w:val="20"/>
        </w:rPr>
      </w:pPr>
      <w:r>
        <w:rPr>
          <w:sz w:val="20"/>
          <w:szCs w:val="20"/>
        </w:rPr>
        <w:t>Le site assure à l'Utilisateur une collecte et un traitement d'informations personnelles dans le respect de la vie privée conformément à la loi n°78-17 du 6 janvier 1978 relative à l'informatique, aux fichiers et aux libertés. Le site est déclaré à la CNIL sous le numéro ________________</w:t>
      </w:r>
      <w:r>
        <w:rPr>
          <w:i/>
          <w:sz w:val="20"/>
          <w:szCs w:val="20"/>
        </w:rPr>
        <w:t>.</w:t>
      </w:r>
    </w:p>
    <w:p w14:paraId="2F5F2E55" w14:textId="77777777" w:rsidR="00644017" w:rsidRDefault="00644017" w:rsidP="00644017">
      <w:pPr>
        <w:spacing w:before="200"/>
        <w:rPr>
          <w:sz w:val="20"/>
          <w:szCs w:val="20"/>
        </w:rPr>
      </w:pPr>
      <w:r>
        <w:rPr>
          <w:sz w:val="20"/>
          <w:szCs w:val="20"/>
        </w:rPr>
        <w:t>En vertu de la loi Informatique et Libertés, en date du 6 janvier 1978, l'Utilisateur dispose d'un droit d'accès, de rectification, de suppression et d'opposition de ses données personnelles. L'Utilisateur exerce ce droit :</w:t>
      </w:r>
    </w:p>
    <w:p w14:paraId="71812D2C" w14:textId="77777777" w:rsidR="00644017" w:rsidRDefault="00644017" w:rsidP="00644017">
      <w:pPr>
        <w:spacing w:before="200"/>
        <w:rPr>
          <w:sz w:val="20"/>
          <w:szCs w:val="20"/>
        </w:rPr>
      </w:pPr>
      <w:r>
        <w:rPr>
          <w:sz w:val="20"/>
          <w:szCs w:val="20"/>
        </w:rPr>
        <w:t>· via son espace personnel ;</w:t>
      </w:r>
    </w:p>
    <w:p w14:paraId="63892613" w14:textId="77777777" w:rsidR="004515C8" w:rsidRDefault="004515C8" w:rsidP="004515C8"/>
    <w:p w14:paraId="053FF437" w14:textId="1F8691C1" w:rsidR="004515C8" w:rsidRDefault="004515C8" w:rsidP="004515C8">
      <w:r w:rsidRPr="004515C8">
        <w:rPr>
          <w:b/>
          <w:bCs/>
        </w:rPr>
        <w:t>QUESTIONS ET COORDONNÉES</w:t>
      </w:r>
    </w:p>
    <w:p w14:paraId="44585F6B" w14:textId="1039AD6E" w:rsidR="00EF596E" w:rsidRDefault="004515C8" w:rsidP="004515C8">
      <w:r>
        <w:t>Si vous souhaitez : accéder à, corriger, modifier ou supprimer toute information personnelle que nous avons à votre sujet, déposer une plainte, ou si vous souhaitez simplement avoir plus d’informations, contactez notre agent responsable des normes de confidentialité à rgpd@sheaft.com</w:t>
      </w:r>
    </w:p>
    <w:sectPr w:rsidR="00EF59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C8"/>
    <w:rsid w:val="00434691"/>
    <w:rsid w:val="004515C8"/>
    <w:rsid w:val="00644017"/>
    <w:rsid w:val="00EF59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ADE5"/>
  <w15:chartTrackingRefBased/>
  <w15:docId w15:val="{867E8867-8BE7-4A74-BB56-F75B7C08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961</Words>
  <Characters>5286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Noël Mugnier</dc:creator>
  <cp:keywords/>
  <dc:description/>
  <cp:lastModifiedBy>Noël Mugnier</cp:lastModifiedBy>
  <cp:revision>2</cp:revision>
  <dcterms:created xsi:type="dcterms:W3CDTF">2020-05-02T10:07:00Z</dcterms:created>
  <dcterms:modified xsi:type="dcterms:W3CDTF">2020-05-02T10:51:00Z</dcterms:modified>
</cp:coreProperties>
</file>