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36"/>
          <w:szCs w:val="36"/>
        </w:rPr>
      </w:pPr>
      <w:r>
        <w:rPr>
          <w:sz w:val="36"/>
          <w:szCs w:val="36"/>
        </w:rPr>
        <w:t>Project Development</w:t>
      </w:r>
    </w:p>
    <w:p>
      <w:pPr>
        <w:rPr>
          <w:b/>
          <w:bCs/>
        </w:rPr>
      </w:pPr>
      <w:r>
        <w:rPr>
          <w:b/>
          <w:bCs/>
        </w:rPr>
        <w:t>1. User Creation</w:t>
      </w:r>
    </w:p>
    <w:p>
      <w:r>
        <w:t>A ServiceNow user named EEE User is created.</w:t>
      </w:r>
    </w:p>
    <w:p>
      <w:r>
        <w:t>User Details</w:t>
      </w:r>
    </w:p>
    <w:p>
      <w:r>
        <w:t>User ID: EEE User</w:t>
      </w:r>
    </w:p>
    <w:p>
      <w:r>
        <w:t>First Name: EEE</w:t>
      </w:r>
    </w:p>
    <w:p>
      <w:r>
        <w:t>Last Name: User</w:t>
      </w:r>
    </w:p>
    <w:p>
      <w:r>
        <w:t>Email: eeeuser@gmail.com</w:t>
      </w:r>
    </w:p>
    <w:p>
      <w:pPr>
        <w:rPr>
          <w:b/>
          <w:bCs/>
        </w:rPr>
      </w:pPr>
      <w:r>
        <w:rPr>
          <w:b/>
          <w:bCs/>
        </w:rPr>
        <w:t>2. Role Creation</w:t>
      </w:r>
    </w:p>
    <w:p>
      <w:r>
        <w:t>The following custom roles are created:</w:t>
      </w:r>
    </w:p>
    <w:p>
      <w:r>
        <w:t>bb1</w:t>
      </w:r>
    </w:p>
    <w:p>
      <w:r>
        <w:t>bb2</w:t>
      </w:r>
    </w:p>
    <w:p>
      <w:r>
        <w:t>bb3</w:t>
      </w:r>
    </w:p>
    <w:p>
      <w:r>
        <w:t>bb4</w:t>
      </w:r>
    </w:p>
    <w:p>
      <w:r>
        <w:t>Their responsibilities are:</w:t>
      </w:r>
    </w:p>
    <w:p>
      <w:r>
        <w:t>Role</w:t>
      </w:r>
    </w:p>
    <w:p>
      <w:r>
        <w:t>Permission</w:t>
      </w:r>
    </w:p>
    <w:p>
      <w:r>
        <w:t>bb1</w:t>
      </w:r>
    </w:p>
    <w:p>
      <w:r>
        <w:t>READ</w:t>
      </w:r>
    </w:p>
    <w:p>
      <w:r>
        <w:t>bb2</w:t>
      </w:r>
    </w:p>
    <w:p>
      <w:r>
        <w:t>CREATE</w:t>
      </w:r>
    </w:p>
    <w:p>
      <w:r>
        <w:t>bb3</w:t>
      </w:r>
    </w:p>
    <w:p>
      <w:r>
        <w:t>WRITE</w:t>
      </w:r>
    </w:p>
    <w:p>
      <w:r>
        <w:t>bb4</w:t>
      </w:r>
    </w:p>
    <w:p>
      <w:r>
        <w:t>DELETE</w:t>
      </w:r>
    </w:p>
    <w:p>
      <w:pPr>
        <w:rPr>
          <w:b/>
          <w:bCs/>
        </w:rPr>
      </w:pPr>
      <w:bookmarkStart w:id="0" w:name="_GoBack"/>
      <w:r>
        <w:rPr>
          <w:b/>
          <w:bCs/>
        </w:rPr>
        <w:t>3. Table Creation</w:t>
      </w:r>
    </w:p>
    <w:p>
      <w:bookmarkEnd w:id="0"/>
      <w:r>
        <w:t>A custom table is created:</w:t>
      </w:r>
    </w:p>
    <w:p>
      <w:r>
        <w:t>Table: u_institution_details</w:t>
      </w:r>
    </w:p>
    <w:p>
      <w:r>
        <w:t>Label: Institution Details</w:t>
      </w:r>
    </w:p>
    <w:p>
      <w:r>
        <w:t>Fields</w:t>
      </w:r>
    </w:p>
    <w:p>
      <w:r>
        <w:t>Student Roll Number – Auto Number</w:t>
      </w:r>
    </w:p>
    <w:p>
      <w:r>
        <w:t>Student Name – Reference User</w:t>
      </w:r>
    </w:p>
    <w:p>
      <w:r>
        <w:t>Faculty Name – Reference User</w:t>
      </w:r>
    </w:p>
    <w:p>
      <w:r>
        <w:t>Branch – Choice</w:t>
      </w:r>
    </w:p>
    <w:p>
      <w:r>
        <w:t>Email – String</w:t>
      </w:r>
    </w:p>
    <w:p>
      <w:r>
        <w:t>Phone Number – String</w:t>
      </w:r>
    </w:p>
    <w:p>
      <w:r>
        <w:t>Description – Multi String</w:t>
      </w:r>
    </w:p>
    <w:p>
      <w:r>
        <w:t>Branch Choices</w:t>
      </w:r>
    </w:p>
    <w:p>
      <w:r>
        <w:t>ECE</w:t>
      </w:r>
    </w:p>
    <w:p>
      <w:r>
        <w:t>EEE</w:t>
      </w:r>
    </w:p>
    <w:p>
      <w:r>
        <w:t>CSE</w:t>
      </w:r>
    </w:p>
    <w:p>
      <w:r>
        <w:t>4. Sample Records</w:t>
      </w:r>
    </w:p>
    <w:p>
      <w:r>
        <w:t>Sample records are created with different branch values.</w:t>
      </w:r>
    </w:p>
    <w:p>
      <w:r>
        <w:t>Example:</w:t>
      </w:r>
    </w:p>
    <w:p>
      <w:r>
        <w:t>Student</w:t>
      </w:r>
    </w:p>
    <w:p>
      <w:r>
        <w:t>Branch</w:t>
      </w:r>
    </w:p>
    <w:p>
      <w:r>
        <w:t>Student 1</w:t>
      </w:r>
    </w:p>
    <w:p>
      <w:r>
        <w:t>EEE</w:t>
      </w:r>
    </w:p>
    <w:p>
      <w:r>
        <w:t>Student 2</w:t>
      </w:r>
    </w:p>
    <w:p>
      <w:r>
        <w:t>ECE</w:t>
      </w:r>
    </w:p>
    <w:p>
      <w:r>
        <w:t>Student 3</w:t>
      </w:r>
    </w:p>
    <w:p>
      <w:r>
        <w:t>CSE</w:t>
      </w:r>
    </w:p>
    <w:p>
      <w:r>
        <w:t>Student 4</w:t>
      </w:r>
    </w:p>
    <w:p>
      <w:r>
        <w:t>EEE</w:t>
      </w:r>
    </w:p>
    <w:p>
      <w:r>
        <w:t>These records are used to test field-based access.</w:t>
      </w:r>
    </w:p>
    <w:p>
      <w:r>
        <w:t>5. READ ACL</w:t>
      </w:r>
    </w:p>
    <w:p>
      <w:r>
        <w:t>A Record READ ACL is created for:</w:t>
      </w:r>
    </w:p>
    <w:p>
      <w:r>
        <w:t>Table: u_institution_details</w:t>
      </w:r>
    </w:p>
    <w:p>
      <w:r>
        <w:t>Operation: read</w:t>
      </w:r>
    </w:p>
    <w:p>
      <w:r>
        <w:t>Required Role: bb1</w:t>
      </w:r>
    </w:p>
    <w:p>
      <w:r>
        <w:t>Condition</w:t>
      </w:r>
    </w:p>
    <w:p>
      <w:r>
        <w:t>Branch is EEE</w:t>
      </w:r>
    </w:p>
    <w:p>
      <w:r>
        <w:t>Script</w:t>
      </w:r>
    </w:p>
    <w:p>
      <w:r>
        <w:t>(function () {</w:t>
      </w:r>
    </w:p>
    <w:p>
      <w:r>
        <w:t xml:space="preserve">    if (gs.hasRole('admin')) {</w:t>
      </w:r>
    </w:p>
    <w:p>
      <w:r>
        <w:t xml:space="preserve">        return true;</w:t>
      </w:r>
    </w:p>
    <w:p>
      <w:r>
        <w:t xml:space="preserve">    }</w:t>
      </w:r>
    </w:p>
    <w:p/>
    <w:p>
      <w:r>
        <w:t xml:space="preserve">    if (gs.hasRole('bb1')) {</w:t>
      </w:r>
    </w:p>
    <w:p>
      <w:r>
        <w:t xml:space="preserve">        return true;</w:t>
      </w:r>
    </w:p>
    <w:p>
      <w:r>
        <w:t xml:space="preserve">    }</w:t>
      </w:r>
    </w:p>
    <w:p/>
    <w:p>
      <w:r>
        <w:t xml:space="preserve">    return false;</w:t>
      </w:r>
    </w:p>
    <w:p>
      <w:r>
        <w:t>})();</w:t>
      </w:r>
    </w:p>
    <w:p>
      <w:r>
        <w:t>Purpose</w:t>
      </w:r>
    </w:p>
    <w:p>
      <w:r>
        <w:t>The READ ACL controls whether a user is allowed to view the record.</w:t>
      </w:r>
    </w:p>
    <w:p>
      <w:r>
        <w:t>The administrator is given full access, while users with the bb1 role are allowed to access the configured records.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Droid Sans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Droid Sans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Droid Sans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Droid Sans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Droid Sans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Droid Sans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Droid San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Droid San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Droid Sans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Droid Sans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Droid Sans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Droid Sans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17</TotalTime>
  <Application>Yozo_Office</Application>
  <Pages>1</Pages>
  <Words>3</Words>
  <Characters>15</Characters>
  <Lines>1</Lines>
  <Paragraphs>1</Paragraphs>
  <CharactersWithSpaces>17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S0597378</dc:creator>
  <cp:lastModifiedBy>vivo user</cp:lastModifiedBy>
  <cp:revision>1</cp:revision>
  <dcterms:created xsi:type="dcterms:W3CDTF">2026-09-30T05:04:00Z</dcterms:created>
  <dcterms:modified xsi:type="dcterms:W3CDTF">2026-09-30T05:57:27Z</dcterms:modified>
</cp:coreProperties>
</file>