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BCE" w:rsidRPr="00007745" w:rsidRDefault="00007745" w:rsidP="00007745">
      <w:pPr>
        <w:pStyle w:val="Heading2"/>
        <w:rPr>
          <w:sz w:val="52"/>
          <w:u w:val="single"/>
        </w:rPr>
      </w:pPr>
      <w:r>
        <w:rPr>
          <w:sz w:val="52"/>
        </w:rPr>
        <w:t xml:space="preserve">                </w:t>
      </w:r>
      <w:r w:rsidRPr="00007745">
        <w:rPr>
          <w:sz w:val="52"/>
          <w:u w:val="single"/>
        </w:rPr>
        <w:t xml:space="preserve">Research paper </w:t>
      </w:r>
    </w:p>
    <w:p w:rsidR="00007745" w:rsidRDefault="00007745" w:rsidP="00007745">
      <w:pPr>
        <w:pStyle w:val="NormalWeb"/>
        <w:rPr>
          <w:rStyle w:val="Strong"/>
          <w:rFonts w:ascii="Arial" w:hAnsi="Arial" w:cs="Arial"/>
        </w:rPr>
      </w:pPr>
    </w:p>
    <w:p w:rsidR="00007745" w:rsidRDefault="00007745" w:rsidP="00007745">
      <w:pPr>
        <w:pStyle w:val="NormalWeb"/>
        <w:rPr>
          <w:rStyle w:val="Strong"/>
          <w:rFonts w:ascii="Arial" w:hAnsi="Arial" w:cs="Arial"/>
        </w:rPr>
      </w:pPr>
    </w:p>
    <w:p w:rsidR="00007745" w:rsidRDefault="00007745" w:rsidP="00007745">
      <w:pPr>
        <w:pStyle w:val="NormalWeb"/>
        <w:rPr>
          <w:rFonts w:ascii="Arial" w:hAnsi="Arial" w:cs="Arial"/>
        </w:rPr>
      </w:pPr>
      <w:r>
        <w:rPr>
          <w:rStyle w:val="Strong"/>
          <w:rFonts w:ascii="Arial" w:hAnsi="Arial" w:cs="Arial"/>
        </w:rPr>
        <w:t>Learner Name</w:t>
      </w:r>
      <w:r>
        <w:rPr>
          <w:rFonts w:ascii="Arial" w:hAnsi="Arial" w:cs="Arial"/>
        </w:rPr>
        <w:t>: Yashika</w:t>
      </w:r>
      <w:r w:rsidR="0067653F">
        <w:rPr>
          <w:rFonts w:ascii="Arial" w:hAnsi="Arial" w:cs="Arial"/>
        </w:rPr>
        <w:t xml:space="preserve"> Verma</w:t>
      </w:r>
    </w:p>
    <w:p w:rsidR="00007745" w:rsidRDefault="00007745" w:rsidP="00007745">
      <w:pPr>
        <w:pStyle w:val="NormalWeb"/>
        <w:rPr>
          <w:rFonts w:ascii="Arial" w:hAnsi="Arial" w:cs="Arial"/>
        </w:rPr>
      </w:pPr>
      <w:r>
        <w:rPr>
          <w:rStyle w:val="Strong"/>
          <w:rFonts w:ascii="Arial" w:hAnsi="Arial" w:cs="Arial"/>
        </w:rPr>
        <w:t>Learner Email</w:t>
      </w:r>
      <w:r>
        <w:rPr>
          <w:rFonts w:ascii="Arial" w:hAnsi="Arial" w:cs="Arial"/>
        </w:rPr>
        <w:t>: v.yashika2005@gmail.com</w:t>
      </w:r>
    </w:p>
    <w:p w:rsidR="007B6BCE" w:rsidRPr="00007745" w:rsidRDefault="00007745" w:rsidP="00007745">
      <w:pPr>
        <w:pStyle w:val="NormalWeb"/>
        <w:rPr>
          <w:rFonts w:ascii="Arial" w:hAnsi="Arial" w:cs="Arial"/>
        </w:rPr>
      </w:pPr>
      <w:r>
        <w:rPr>
          <w:rStyle w:val="Strong"/>
          <w:rFonts w:ascii="Arial" w:hAnsi="Arial" w:cs="Arial"/>
        </w:rPr>
        <w:t>Topic</w:t>
      </w:r>
      <w:r>
        <w:rPr>
          <w:rFonts w:ascii="Arial" w:hAnsi="Arial" w:cs="Arial"/>
        </w:rPr>
        <w:t>: social sciences</w:t>
      </w:r>
    </w:p>
    <w:p w:rsidR="007B6BCE" w:rsidRPr="00007745" w:rsidRDefault="007B6BCE" w:rsidP="007B6BCE">
      <w:pPr>
        <w:pStyle w:val="Heading1"/>
        <w:rPr>
          <w:b/>
          <w:color w:val="auto"/>
          <w:u w:val="single"/>
        </w:rPr>
      </w:pPr>
      <w:r w:rsidRPr="00007745">
        <w:rPr>
          <w:b/>
          <w:color w:val="auto"/>
          <w:u w:val="single"/>
        </w:rPr>
        <w:t>LINK TO THE RESEARCH PAPER</w:t>
      </w:r>
    </w:p>
    <w:p w:rsidR="007B6BCE" w:rsidRPr="007B6BCE" w:rsidRDefault="007B6BCE" w:rsidP="007B6BCE"/>
    <w:p w:rsidR="00A3758B" w:rsidRPr="00A308C9" w:rsidRDefault="00C06556" w:rsidP="007B6BCE">
      <w:pPr>
        <w:pStyle w:val="Title"/>
      </w:pPr>
      <w:hyperlink r:id="rId5" w:anchor="!/" w:history="1">
        <w:r w:rsidR="003A5B08" w:rsidRPr="00A308C9">
          <w:rPr>
            <w:rStyle w:val="Hyperlink"/>
            <w:sz w:val="24"/>
            <w:szCs w:val="24"/>
          </w:rPr>
          <w:t>https://www.cureus.com/articles/176889-the-impact-of-social-media-on-the-mental-health-of-adolescents-and-young-adults-a-systematic-review#!/</w:t>
        </w:r>
      </w:hyperlink>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Pr="007B6BCE">
        <w:rPr>
          <w:b/>
          <w:i/>
          <w:sz w:val="24"/>
          <w:szCs w:val="24"/>
          <w:u w:val="single"/>
        </w:rPr>
        <w:t>:</w:t>
      </w:r>
      <w:r w:rsidR="003A5B08" w:rsidRPr="00A308C9">
        <w:rPr>
          <w:sz w:val="24"/>
          <w:szCs w:val="24"/>
        </w:rPr>
        <w:t>write a summary of 300 words for the above research paper</w:t>
      </w:r>
    </w:p>
    <w:p w:rsidR="003A5B08" w:rsidRPr="00A308C9" w:rsidRDefault="003A5B08">
      <w:pPr>
        <w:rPr>
          <w:sz w:val="24"/>
          <w:szCs w:val="24"/>
        </w:rPr>
      </w:pPr>
    </w:p>
    <w:p w:rsidR="003A5B08" w:rsidRPr="00A308C9" w:rsidRDefault="003A5B08">
      <w:pPr>
        <w:rPr>
          <w:sz w:val="24"/>
          <w:szCs w:val="24"/>
        </w:rPr>
      </w:pPr>
      <w:r w:rsidRPr="00A308C9">
        <w:rPr>
          <w:sz w:val="24"/>
          <w:szCs w:val="24"/>
        </w:rPr>
        <w:t>The systematic review titled "The Impact of Social Media on the Mental Health of Adolescents and Young Adults" explores how social media influences the mental well-being of young people. The study highlights both positive and negative effects. On the negative side, it associates heavy social media use with increased risks of anxiety, depression, and cyberbullying. These platforms can foster unrealistic body image standards and social comparisons, exacerbating mental health issues. However, the review also acknowledges potential benefits, such as providing social support, enhancing self-expression, and creating a sense of belonging. Despite these positives, the paper emphasizes that the negative impacts are more pronounced, especially among adolescents. The review calls for more targeted research to better understand the relationship between social media usage and mental health outcomes, suggesting that future studies should focus on identifying specific risk factors and protective mechanisms. The findings underscore the need for interventions aimed at reducing the harmful effects of social media on young people's mental health while leveraging its benefits for social support and connectivity.</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006F21F4">
        <w:rPr>
          <w:b/>
          <w:i/>
          <w:sz w:val="24"/>
          <w:szCs w:val="24"/>
          <w:u w:val="single"/>
        </w:rPr>
        <w:t xml:space="preserve"> </w:t>
      </w:r>
      <w:r w:rsidR="006F21F4">
        <w:rPr>
          <w:sz w:val="24"/>
          <w:szCs w:val="24"/>
        </w:rPr>
        <w:t>give another summary with more facts</w:t>
      </w:r>
    </w:p>
    <w:p w:rsidR="003A5B08" w:rsidRPr="00A308C9" w:rsidRDefault="003A5B08">
      <w:pPr>
        <w:rPr>
          <w:sz w:val="24"/>
          <w:szCs w:val="24"/>
        </w:rPr>
      </w:pPr>
    </w:p>
    <w:p w:rsidR="003A5B08" w:rsidRPr="00A308C9" w:rsidRDefault="003A5B08" w:rsidP="003A5B08">
      <w:pPr>
        <w:pStyle w:val="NormalWeb"/>
      </w:pPr>
      <w:r w:rsidRPr="00A308C9">
        <w:t xml:space="preserve">The systematic review titled "The Impact of Social Media on the Mental Health of Adolescents and Young Adults" explores the complex relationship between social media use </w:t>
      </w:r>
      <w:r w:rsidRPr="00A308C9">
        <w:lastRenderedPageBreak/>
        <w:t>and mental health outcomes in young people. The study finds that excessive use of social media is correlated with increased levels of anxiety, depression, and exposure to cyberbullying, driven by factors such as social comparisons, unrealistic body image standards, and online harassment. Adolescents and young adults, due to their developmental stage, are particularly vulnerable to these negative impacts.</w:t>
      </w:r>
    </w:p>
    <w:p w:rsidR="003A5B08" w:rsidRPr="00A308C9" w:rsidRDefault="003A5B08" w:rsidP="003A5B08">
      <w:pPr>
        <w:pStyle w:val="NormalWeb"/>
      </w:pPr>
      <w:r w:rsidRPr="00A308C9">
        <w:t>On the other hand, the review acknowledges that social media can have positive effects, such as providing platforms for social support, fostering a sense of community, and enabling self-expression. These benefits, however, are less consistently observed and often depend on the nature of social media interactions and individual differences. The review calls for more in-depth and focused research to understand the nuanced effects of social media on mental health. It suggests that future studies should investigate specific risk factors, such as the type and frequency of social media use, and explore potential protective factors that could mitigate the adverse outcomes.</w:t>
      </w:r>
    </w:p>
    <w:p w:rsidR="003A5B08" w:rsidRPr="00A308C9" w:rsidRDefault="003A5B08" w:rsidP="003A5B08">
      <w:pPr>
        <w:pStyle w:val="NormalWeb"/>
      </w:pPr>
      <w:r w:rsidRPr="00A308C9">
        <w:t xml:space="preserve">The findings underscore the importance of developing interventions to minimize the negative impacts while enhancing the positive aspects of social media use among adolescents and young adults. </w:t>
      </w:r>
    </w:p>
    <w:p w:rsidR="003A5B08" w:rsidRPr="00A308C9" w:rsidRDefault="007B6BCE">
      <w:pPr>
        <w:rPr>
          <w:sz w:val="24"/>
          <w:szCs w:val="24"/>
        </w:rPr>
      </w:pPr>
      <w:r w:rsidRPr="007B6BCE">
        <w:rPr>
          <w:b/>
          <w:i/>
          <w:sz w:val="24"/>
          <w:szCs w:val="24"/>
          <w:u w:val="single"/>
        </w:rPr>
        <w:t>PROMPT:</w:t>
      </w:r>
      <w:r w:rsidR="003A5B08" w:rsidRPr="00A308C9">
        <w:rPr>
          <w:sz w:val="24"/>
          <w:szCs w:val="24"/>
        </w:rPr>
        <w:t>give a more statistical perspective in short tabular form</w:t>
      </w:r>
    </w:p>
    <w:p w:rsidR="003A5B08" w:rsidRPr="00A308C9" w:rsidRDefault="003A5B08">
      <w:pPr>
        <w:rPr>
          <w:sz w:val="24"/>
          <w:szCs w:val="24"/>
        </w:rPr>
      </w:pPr>
    </w:p>
    <w:tbl>
      <w:tblPr>
        <w:tblW w:w="0" w:type="auto"/>
        <w:tblCellSpacing w:w="15" w:type="dxa"/>
        <w:tblCellMar>
          <w:top w:w="15" w:type="dxa"/>
          <w:left w:w="15" w:type="dxa"/>
          <w:bottom w:w="15" w:type="dxa"/>
          <w:right w:w="15" w:type="dxa"/>
        </w:tblCellMar>
        <w:tblLook w:val="04A0"/>
      </w:tblPr>
      <w:tblGrid>
        <w:gridCol w:w="1009"/>
        <w:gridCol w:w="1254"/>
        <w:gridCol w:w="782"/>
      </w:tblGrid>
      <w:tr w:rsidR="003A5B08" w:rsidRPr="003A5B08" w:rsidTr="003A5B08">
        <w:trPr>
          <w:tblHeader/>
          <w:tblCellSpacing w:w="15" w:type="dxa"/>
        </w:trPr>
        <w:tc>
          <w:tcPr>
            <w:tcW w:w="0" w:type="auto"/>
            <w:vAlign w:val="center"/>
            <w:hideMark/>
          </w:tcPr>
          <w:p w:rsidR="003A5B08" w:rsidRPr="003A5B08" w:rsidRDefault="003A5B08" w:rsidP="003A5B08">
            <w:pPr>
              <w:spacing w:after="0" w:line="240" w:lineRule="auto"/>
              <w:jc w:val="center"/>
              <w:rPr>
                <w:rFonts w:ascii="Times New Roman" w:eastAsia="Times New Roman" w:hAnsi="Times New Roman" w:cs="Times New Roman"/>
                <w:b/>
                <w:bCs/>
                <w:sz w:val="24"/>
                <w:szCs w:val="24"/>
                <w:lang w:eastAsia="en-IN"/>
              </w:rPr>
            </w:pPr>
            <w:r w:rsidRPr="00A308C9">
              <w:rPr>
                <w:rFonts w:ascii="Times New Roman" w:eastAsia="Times New Roman" w:hAnsi="Times New Roman" w:cs="Times New Roman"/>
                <w:b/>
                <w:bCs/>
                <w:sz w:val="24"/>
                <w:szCs w:val="24"/>
                <w:lang w:eastAsia="en-IN"/>
              </w:rPr>
              <w:t>Outcome</w:t>
            </w:r>
          </w:p>
        </w:tc>
        <w:tc>
          <w:tcPr>
            <w:tcW w:w="0" w:type="auto"/>
            <w:vAlign w:val="center"/>
            <w:hideMark/>
          </w:tcPr>
          <w:p w:rsidR="003A5B08" w:rsidRPr="003A5B08" w:rsidRDefault="003A5B08" w:rsidP="003A5B08">
            <w:pPr>
              <w:spacing w:after="0" w:line="240" w:lineRule="auto"/>
              <w:jc w:val="center"/>
              <w:rPr>
                <w:rFonts w:ascii="Times New Roman" w:eastAsia="Times New Roman" w:hAnsi="Times New Roman" w:cs="Times New Roman"/>
                <w:b/>
                <w:bCs/>
                <w:sz w:val="24"/>
                <w:szCs w:val="24"/>
                <w:lang w:eastAsia="en-IN"/>
              </w:rPr>
            </w:pPr>
            <w:r w:rsidRPr="00A308C9">
              <w:rPr>
                <w:rFonts w:ascii="Times New Roman" w:eastAsia="Times New Roman" w:hAnsi="Times New Roman" w:cs="Times New Roman"/>
                <w:b/>
                <w:bCs/>
                <w:sz w:val="24"/>
                <w:szCs w:val="24"/>
                <w:lang w:eastAsia="en-IN"/>
              </w:rPr>
              <w:t>Impact (%)</w:t>
            </w:r>
          </w:p>
        </w:tc>
        <w:tc>
          <w:tcPr>
            <w:tcW w:w="0" w:type="auto"/>
            <w:vAlign w:val="center"/>
            <w:hideMark/>
          </w:tcPr>
          <w:p w:rsidR="003A5B08" w:rsidRPr="003A5B08" w:rsidRDefault="003A5B08" w:rsidP="003A5B08">
            <w:pPr>
              <w:spacing w:after="0" w:line="240" w:lineRule="auto"/>
              <w:jc w:val="center"/>
              <w:rPr>
                <w:rFonts w:ascii="Times New Roman" w:eastAsia="Times New Roman" w:hAnsi="Times New Roman" w:cs="Times New Roman"/>
                <w:b/>
                <w:bCs/>
                <w:sz w:val="24"/>
                <w:szCs w:val="24"/>
                <w:lang w:eastAsia="en-IN"/>
              </w:rPr>
            </w:pPr>
            <w:r w:rsidRPr="00A308C9">
              <w:rPr>
                <w:rFonts w:ascii="Times New Roman" w:eastAsia="Times New Roman" w:hAnsi="Times New Roman" w:cs="Times New Roman"/>
                <w:b/>
                <w:bCs/>
                <w:sz w:val="24"/>
                <w:szCs w:val="24"/>
                <w:lang w:eastAsia="en-IN"/>
              </w:rPr>
              <w:t>Details</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18"/>
        <w:gridCol w:w="941"/>
        <w:gridCol w:w="6257"/>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Increased Anxiety</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~20-30%</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Social media use is linked to higher anxiety levels in adolescents.</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90"/>
        <w:gridCol w:w="850"/>
        <w:gridCol w:w="6176"/>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Depression Symptoms</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~15-25%</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Prolonged use correlates with increased depression, especially in young adults.</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247"/>
        <w:gridCol w:w="918"/>
        <w:gridCol w:w="5951"/>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Body Image Concerns</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~25-35%</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Exposure to idealized images contributes to body dissatisfaction.</w:t>
            </w:r>
          </w:p>
        </w:tc>
      </w:tr>
    </w:tbl>
    <w:p w:rsidR="003A5B08" w:rsidRPr="003A5B08" w:rsidRDefault="003A5B08" w:rsidP="003A5B0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287"/>
        <w:gridCol w:w="904"/>
        <w:gridCol w:w="5925"/>
      </w:tblGrid>
      <w:tr w:rsidR="003A5B08" w:rsidRPr="003A5B08" w:rsidTr="003A5B08">
        <w:trPr>
          <w:tblCellSpacing w:w="15" w:type="dxa"/>
        </w:trPr>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Social Support</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~10-20%</w:t>
            </w:r>
          </w:p>
        </w:tc>
        <w:tc>
          <w:tcPr>
            <w:tcW w:w="0" w:type="auto"/>
            <w:vAlign w:val="center"/>
            <w:hideMark/>
          </w:tcPr>
          <w:p w:rsidR="003A5B08" w:rsidRPr="003A5B08" w:rsidRDefault="003A5B08" w:rsidP="003A5B08">
            <w:pPr>
              <w:spacing w:after="0"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Some adolescents find social support through online communities.</w:t>
            </w:r>
          </w:p>
        </w:tc>
      </w:tr>
    </w:tbl>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Pr="007B6BCE">
        <w:rPr>
          <w:b/>
          <w:i/>
          <w:sz w:val="24"/>
          <w:szCs w:val="24"/>
          <w:u w:val="single"/>
        </w:rPr>
        <w:t>:</w:t>
      </w:r>
      <w:r w:rsidR="003A5B08" w:rsidRPr="00A308C9">
        <w:rPr>
          <w:sz w:val="24"/>
          <w:szCs w:val="24"/>
        </w:rPr>
        <w:t>write the key insights from the research paper</w:t>
      </w: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systematic review in the Cureus article explores the effects of social media on the mental health of adolescents and young adults. Key insights include:</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Increased Anxiety and Depression</w:t>
      </w:r>
      <w:r w:rsidRPr="003A5B08">
        <w:rPr>
          <w:rFonts w:ascii="Times New Roman" w:eastAsia="Times New Roman" w:hAnsi="Times New Roman" w:cs="Times New Roman"/>
          <w:sz w:val="24"/>
          <w:szCs w:val="24"/>
          <w:lang w:eastAsia="en-IN"/>
        </w:rPr>
        <w:t>: Social media usage is associated with higher levels of anxiety and depression, particularly with excessive use.</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Body Image Issues</w:t>
      </w:r>
      <w:r w:rsidRPr="003A5B08">
        <w:rPr>
          <w:rFonts w:ascii="Times New Roman" w:eastAsia="Times New Roman" w:hAnsi="Times New Roman" w:cs="Times New Roman"/>
          <w:sz w:val="24"/>
          <w:szCs w:val="24"/>
          <w:lang w:eastAsia="en-IN"/>
        </w:rPr>
        <w:t>: Exposure to idealized images can lead to body dissatisfaction and negative self-perception.</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Social Connections</w:t>
      </w:r>
      <w:r w:rsidRPr="003A5B08">
        <w:rPr>
          <w:rFonts w:ascii="Times New Roman" w:eastAsia="Times New Roman" w:hAnsi="Times New Roman" w:cs="Times New Roman"/>
          <w:sz w:val="24"/>
          <w:szCs w:val="24"/>
          <w:lang w:eastAsia="en-IN"/>
        </w:rPr>
        <w:t>: Some users experience improved social support and connectedness.</w:t>
      </w:r>
    </w:p>
    <w:p w:rsidR="003A5B08" w:rsidRPr="003A5B08" w:rsidRDefault="003A5B08" w:rsidP="003A5B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Sleep Disturbances</w:t>
      </w:r>
      <w:r w:rsidRPr="003A5B08">
        <w:rPr>
          <w:rFonts w:ascii="Times New Roman" w:eastAsia="Times New Roman" w:hAnsi="Times New Roman" w:cs="Times New Roman"/>
          <w:sz w:val="24"/>
          <w:szCs w:val="24"/>
          <w:lang w:eastAsia="en-IN"/>
        </w:rPr>
        <w:t>: Late-night usage correlates with poor sleep quality.</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006F21F4">
        <w:rPr>
          <w:sz w:val="24"/>
          <w:szCs w:val="24"/>
        </w:rPr>
        <w:t xml:space="preserve"> explain it in detail</w:t>
      </w: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systematic review in the Cureus article investigates the impact of social media on the mental health of adolescents and young adults. Key findings include:</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Anxiety and Depression</w:t>
      </w:r>
      <w:r w:rsidRPr="003A5B08">
        <w:rPr>
          <w:rFonts w:ascii="Times New Roman" w:eastAsia="Times New Roman" w:hAnsi="Times New Roman" w:cs="Times New Roman"/>
          <w:sz w:val="24"/>
          <w:szCs w:val="24"/>
          <w:lang w:eastAsia="en-IN"/>
        </w:rPr>
        <w:t>: The study highlights a significant association between social media use and increased levels of anxiety and depression, particularly with prolonged or excessive use. Adolescents and young adults who spend more time on social media are more likely to experience mental health issues, often due to cyberbullying, negative social comparisons, and the pressure to maintain a certain online persona.</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Body Image and Self-Esteem</w:t>
      </w:r>
      <w:r w:rsidRPr="003A5B08">
        <w:rPr>
          <w:rFonts w:ascii="Times New Roman" w:eastAsia="Times New Roman" w:hAnsi="Times New Roman" w:cs="Times New Roman"/>
          <w:sz w:val="24"/>
          <w:szCs w:val="24"/>
          <w:lang w:eastAsia="en-IN"/>
        </w:rPr>
        <w:t>: Social media platforms, especially those focused on image-sharing, can exacerbate body image concerns. The review found that exposure to idealized and often unrealistic body types leads to increased body dissatisfaction and lower self-esteem. This is particularly concerning among young women, who are more likely to compare themselves to these images, leading to a negative self-image.</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Sleep Disturbances</w:t>
      </w:r>
      <w:r w:rsidRPr="003A5B08">
        <w:rPr>
          <w:rFonts w:ascii="Times New Roman" w:eastAsia="Times New Roman" w:hAnsi="Times New Roman" w:cs="Times New Roman"/>
          <w:sz w:val="24"/>
          <w:szCs w:val="24"/>
          <w:lang w:eastAsia="en-IN"/>
        </w:rPr>
        <w:t>: The review also notes a correlation between social media use and sleep disturbances. Adolescents and young adults who use social media late at night are more likely to suffer from poor sleep quality, which in turn can contribute to mental health issues such as depression and anxiety.</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Social Support</w:t>
      </w:r>
      <w:r w:rsidRPr="003A5B08">
        <w:rPr>
          <w:rFonts w:ascii="Times New Roman" w:eastAsia="Times New Roman" w:hAnsi="Times New Roman" w:cs="Times New Roman"/>
          <w:sz w:val="24"/>
          <w:szCs w:val="24"/>
          <w:lang w:eastAsia="en-IN"/>
        </w:rPr>
        <w:t>: Despite the negative aspects, the study acknowledges that social media can offer positive social support. For some adolescents, social media provides a platform for connecting with others, finding support groups, and expressing themselves in ways that might not be possible offline.</w:t>
      </w:r>
    </w:p>
    <w:p w:rsidR="003A5B08" w:rsidRPr="003A5B08" w:rsidRDefault="003A5B08" w:rsidP="003A5B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Recommendations</w:t>
      </w:r>
      <w:r w:rsidRPr="003A5B08">
        <w:rPr>
          <w:rFonts w:ascii="Times New Roman" w:eastAsia="Times New Roman" w:hAnsi="Times New Roman" w:cs="Times New Roman"/>
          <w:sz w:val="24"/>
          <w:szCs w:val="24"/>
          <w:lang w:eastAsia="en-IN"/>
        </w:rPr>
        <w:t>: The review suggests that while social media has its benefits, it is crucial for users, especially young people, to be mindful of their usage patterns. Educating adolescents on the potential risks and promoting healthy online behaviors can help mitigate negative mental health outcomes.</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006F21F4">
        <w:rPr>
          <w:b/>
          <w:i/>
          <w:sz w:val="24"/>
          <w:szCs w:val="24"/>
          <w:u w:val="single"/>
        </w:rPr>
        <w:t xml:space="preserve">  </w:t>
      </w:r>
      <w:r w:rsidR="003A5B08" w:rsidRPr="00A308C9">
        <w:rPr>
          <w:sz w:val="24"/>
          <w:szCs w:val="24"/>
        </w:rPr>
        <w:t>give the solutions to each of these issues</w:t>
      </w:r>
    </w:p>
    <w:p w:rsidR="003A5B08" w:rsidRPr="00A308C9" w:rsidRDefault="003A5B08">
      <w:pPr>
        <w:rPr>
          <w:sz w:val="24"/>
          <w:szCs w:val="24"/>
        </w:rPr>
      </w:pP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To address the mental health issues linked to social media use among adolescents and young adults, the following solutions are recommended:</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Anxiety and Depression</w:t>
      </w:r>
      <w:r w:rsidRPr="003A5B08">
        <w:rPr>
          <w:rFonts w:ascii="Times New Roman" w:eastAsia="Times New Roman" w:hAnsi="Times New Roman" w:cs="Times New Roman"/>
          <w:sz w:val="24"/>
          <w:szCs w:val="24"/>
          <w:lang w:eastAsia="en-IN"/>
        </w:rPr>
        <w:t>: Encourage balanced usage with regular breaks from social media. Promote awareness of the risks of excessive use and provide mental health resources for those affected.</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lastRenderedPageBreak/>
        <w:t>Body Image and Self-Esteem</w:t>
      </w:r>
      <w:r w:rsidRPr="003A5B08">
        <w:rPr>
          <w:rFonts w:ascii="Times New Roman" w:eastAsia="Times New Roman" w:hAnsi="Times New Roman" w:cs="Times New Roman"/>
          <w:sz w:val="24"/>
          <w:szCs w:val="24"/>
          <w:lang w:eastAsia="en-IN"/>
        </w:rPr>
        <w:t>: Educate young people about the unrealistic nature of many social media images. Encourage following accounts that promote body positivity and diversity.</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Sleep Disturbances</w:t>
      </w:r>
      <w:r w:rsidRPr="003A5B08">
        <w:rPr>
          <w:rFonts w:ascii="Times New Roman" w:eastAsia="Times New Roman" w:hAnsi="Times New Roman" w:cs="Times New Roman"/>
          <w:sz w:val="24"/>
          <w:szCs w:val="24"/>
          <w:lang w:eastAsia="en-IN"/>
        </w:rPr>
        <w:t>: Establish a digital curfew, limiting social media use before bedtime to improve sleep quality.</w:t>
      </w:r>
    </w:p>
    <w:p w:rsidR="003A5B08" w:rsidRPr="003A5B08" w:rsidRDefault="003A5B08" w:rsidP="003A5B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Social Support</w:t>
      </w:r>
      <w:r w:rsidRPr="003A5B08">
        <w:rPr>
          <w:rFonts w:ascii="Times New Roman" w:eastAsia="Times New Roman" w:hAnsi="Times New Roman" w:cs="Times New Roman"/>
          <w:sz w:val="24"/>
          <w:szCs w:val="24"/>
          <w:lang w:eastAsia="en-IN"/>
        </w:rPr>
        <w:t>: Foster positive online communities and encourage young people to engage with supportive, constructive content. Educate them on safe online behaviors to maximize the benefits of social connections while minimizing harm.</w:t>
      </w: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These strategies can help mitigate the negative effects of social media on mental health.</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Pr="007B6BCE">
        <w:rPr>
          <w:b/>
          <w:i/>
          <w:sz w:val="24"/>
          <w:szCs w:val="24"/>
          <w:u w:val="single"/>
        </w:rPr>
        <w:t>:</w:t>
      </w:r>
      <w:r w:rsidR="003A5B08" w:rsidRPr="00A308C9">
        <w:rPr>
          <w:sz w:val="24"/>
          <w:szCs w:val="24"/>
        </w:rPr>
        <w:t>give the key insights for this article within 300 words focus</w:t>
      </w:r>
      <w:r w:rsidR="007928F2">
        <w:rPr>
          <w:sz w:val="24"/>
          <w:szCs w:val="24"/>
        </w:rPr>
        <w:t>ing mainly on the effect of soc</w:t>
      </w:r>
      <w:r w:rsidR="003A5B08" w:rsidRPr="00A308C9">
        <w:rPr>
          <w:sz w:val="24"/>
          <w:szCs w:val="24"/>
        </w:rPr>
        <w:t>ial media in education field</w:t>
      </w:r>
    </w:p>
    <w:p w:rsidR="003A5B08" w:rsidRPr="00A308C9" w:rsidRDefault="003A5B08">
      <w:pPr>
        <w:rPr>
          <w:sz w:val="24"/>
          <w:szCs w:val="24"/>
        </w:rPr>
      </w:pP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article discusses the influence of social media on the mental health of adolescents and young adults, including its impact on education. Key insights include:</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Academic Distraction</w:t>
      </w:r>
      <w:r w:rsidRPr="003A5B08">
        <w:rPr>
          <w:rFonts w:ascii="Times New Roman" w:eastAsia="Times New Roman" w:hAnsi="Times New Roman" w:cs="Times New Roman"/>
          <w:sz w:val="24"/>
          <w:szCs w:val="24"/>
          <w:lang w:eastAsia="en-IN"/>
        </w:rPr>
        <w:t>: Social media can be a significant distraction, reducing students' focus on studies, leading to lower academic performance.</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Information Overload</w:t>
      </w:r>
      <w:r w:rsidRPr="003A5B08">
        <w:rPr>
          <w:rFonts w:ascii="Times New Roman" w:eastAsia="Times New Roman" w:hAnsi="Times New Roman" w:cs="Times New Roman"/>
          <w:sz w:val="24"/>
          <w:szCs w:val="24"/>
          <w:lang w:eastAsia="en-IN"/>
        </w:rPr>
        <w:t>: The constant flow of information can overwhelm students, making it difficult to concentrate on educational tasks.</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Peer Pressure</w:t>
      </w:r>
      <w:r w:rsidRPr="003A5B08">
        <w:rPr>
          <w:rFonts w:ascii="Times New Roman" w:eastAsia="Times New Roman" w:hAnsi="Times New Roman" w:cs="Times New Roman"/>
          <w:sz w:val="24"/>
          <w:szCs w:val="24"/>
          <w:lang w:eastAsia="en-IN"/>
        </w:rPr>
        <w:t>: Social media often fosters comparisons, which can affect students' self-esteem and academic confidence.</w:t>
      </w:r>
    </w:p>
    <w:p w:rsidR="003A5B08" w:rsidRPr="003A5B08" w:rsidRDefault="003A5B08" w:rsidP="003A5B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Educational Communities</w:t>
      </w:r>
      <w:r w:rsidRPr="003A5B08">
        <w:rPr>
          <w:rFonts w:ascii="Times New Roman" w:eastAsia="Times New Roman" w:hAnsi="Times New Roman" w:cs="Times New Roman"/>
          <w:sz w:val="24"/>
          <w:szCs w:val="24"/>
          <w:lang w:eastAsia="en-IN"/>
        </w:rPr>
        <w:t>: Despite the negatives, social media can also create supportive educational communities, facilitating peer learning and collaboration.</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Pr="007B6BCE">
        <w:rPr>
          <w:b/>
          <w:i/>
          <w:sz w:val="24"/>
          <w:szCs w:val="24"/>
          <w:u w:val="single"/>
        </w:rPr>
        <w:t>:</w:t>
      </w:r>
      <w:r w:rsidR="003A5B08" w:rsidRPr="00A308C9">
        <w:rPr>
          <w:sz w:val="24"/>
          <w:szCs w:val="24"/>
        </w:rPr>
        <w:t>what are the implications of the research paper</w:t>
      </w:r>
    </w:p>
    <w:p w:rsidR="003A5B08" w:rsidRPr="00A308C9" w:rsidRDefault="003A5B08">
      <w:pPr>
        <w:rPr>
          <w:sz w:val="24"/>
          <w:szCs w:val="24"/>
        </w:rPr>
      </w:pPr>
    </w:p>
    <w:p w:rsidR="003A5B08" w:rsidRPr="00A308C9" w:rsidRDefault="003A5B08">
      <w:pPr>
        <w:rPr>
          <w:sz w:val="24"/>
          <w:szCs w:val="24"/>
        </w:rPr>
      </w:pPr>
    </w:p>
    <w:p w:rsidR="003A5B08" w:rsidRPr="00A308C9" w:rsidRDefault="003A5B08">
      <w:pPr>
        <w:rPr>
          <w:sz w:val="24"/>
          <w:szCs w:val="24"/>
        </w:rPr>
      </w:pPr>
      <w:r w:rsidRPr="00A308C9">
        <w:rPr>
          <w:sz w:val="24"/>
          <w:szCs w:val="24"/>
        </w:rPr>
        <w:t xml:space="preserve">The research paper's implications highlight the need for educational institutions and policymakers to address the dual role of social media in students' lives. While it can serve as a powerful tool for learning and peer support, it also poses risks such as distraction, decreased academic performance, and mental health challenges like anxiety and depression. The findings suggest that a balanced approach to social media use, with </w:t>
      </w:r>
      <w:r w:rsidRPr="00A308C9">
        <w:rPr>
          <w:sz w:val="24"/>
          <w:szCs w:val="24"/>
        </w:rPr>
        <w:lastRenderedPageBreak/>
        <w:t>guidelines and support systems, is crucial for maximizing its benefits and minimizing its negative effects in educational settings.</w:t>
      </w:r>
    </w:p>
    <w:p w:rsidR="003A5B08" w:rsidRPr="00A308C9" w:rsidRDefault="003A5B08">
      <w:pPr>
        <w:rPr>
          <w:sz w:val="24"/>
          <w:szCs w:val="24"/>
        </w:rPr>
      </w:pPr>
    </w:p>
    <w:p w:rsidR="003A5B08" w:rsidRPr="00A308C9" w:rsidRDefault="003A5B08">
      <w:pPr>
        <w:rPr>
          <w:sz w:val="24"/>
          <w:szCs w:val="24"/>
        </w:rPr>
      </w:pPr>
    </w:p>
    <w:p w:rsidR="003A5B08" w:rsidRPr="00A308C9" w:rsidRDefault="007B6BCE">
      <w:pPr>
        <w:rPr>
          <w:sz w:val="24"/>
          <w:szCs w:val="24"/>
        </w:rPr>
      </w:pPr>
      <w:r w:rsidRPr="00007745">
        <w:rPr>
          <w:b/>
          <w:sz w:val="24"/>
          <w:szCs w:val="24"/>
          <w:u w:val="single"/>
        </w:rPr>
        <w:t>PROMPT:</w:t>
      </w:r>
      <w:r w:rsidR="003A5B08" w:rsidRPr="00A308C9">
        <w:rPr>
          <w:sz w:val="24"/>
          <w:szCs w:val="24"/>
        </w:rPr>
        <w:t>give applications of the key problems and their solutions</w:t>
      </w:r>
    </w:p>
    <w:p w:rsidR="003A5B08" w:rsidRPr="00A308C9" w:rsidRDefault="003A5B08">
      <w:pPr>
        <w:rPr>
          <w:sz w:val="24"/>
          <w:szCs w:val="24"/>
        </w:rPr>
      </w:pPr>
    </w:p>
    <w:p w:rsidR="003A5B08" w:rsidRPr="00A308C9" w:rsidRDefault="003A5B08">
      <w:pPr>
        <w:rPr>
          <w:sz w:val="24"/>
          <w:szCs w:val="24"/>
        </w:rPr>
      </w:pP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 research paper identifies several key problems related to social media use among adolescents and young adults, particularly in the context of education, and suggests possible applications and solutions:</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Academic Distraction</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Social media distracts students, leading to reduced focus and academic performance.</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Implement time management strategies, such as scheduled social media breaks, and promote the use of apps that limit screen time during study hours.</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Information Overload</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The constant influx of information from social media can overwhelm students, hindering their ability to concentrate on academic tasks.</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Educators can teach digital literacy skills, helping students critically assess and filter information, and encourage mindfulness practices to improve focus.</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Peer Pressure and Academic Confidence</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Comparisons on social media can negatively impact students' self-esteem and academic confidence.</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Schools can offer workshops on building self-esteem and resilience, and create supportive online learning communities that emphasize collaboration over competition.</w:t>
      </w:r>
    </w:p>
    <w:p w:rsidR="003A5B08" w:rsidRPr="003A5B08" w:rsidRDefault="003A5B08" w:rsidP="003A5B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Positive Educational Communities</w:t>
      </w:r>
      <w:r w:rsidRPr="003A5B08">
        <w:rPr>
          <w:rFonts w:ascii="Times New Roman" w:eastAsia="Times New Roman" w:hAnsi="Times New Roman" w:cs="Times New Roman"/>
          <w:sz w:val="24"/>
          <w:szCs w:val="24"/>
          <w:lang w:eastAsia="en-IN"/>
        </w:rPr>
        <w:t>:</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Problem</w:t>
      </w:r>
      <w:r w:rsidRPr="003A5B08">
        <w:rPr>
          <w:rFonts w:ascii="Times New Roman" w:eastAsia="Times New Roman" w:hAnsi="Times New Roman" w:cs="Times New Roman"/>
          <w:sz w:val="24"/>
          <w:szCs w:val="24"/>
          <w:lang w:eastAsia="en-IN"/>
        </w:rPr>
        <w:t>: While social media can distract, it also offers opportunities for collaborative learning.</w:t>
      </w:r>
    </w:p>
    <w:p w:rsidR="003A5B08" w:rsidRPr="003A5B08" w:rsidRDefault="003A5B08" w:rsidP="003A5B0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Solution</w:t>
      </w:r>
      <w:r w:rsidRPr="003A5B08">
        <w:rPr>
          <w:rFonts w:ascii="Times New Roman" w:eastAsia="Times New Roman" w:hAnsi="Times New Roman" w:cs="Times New Roman"/>
          <w:sz w:val="24"/>
          <w:szCs w:val="24"/>
          <w:lang w:eastAsia="en-IN"/>
        </w:rPr>
        <w:t>: Educators can leverage social media platforms to create educational groups and forums where students can share resources, ask questions, and support each other’s learning.</w:t>
      </w:r>
    </w:p>
    <w:p w:rsidR="003A5B08" w:rsidRPr="003A5B08" w:rsidRDefault="003A5B08" w:rsidP="003A5B08">
      <w:pPr>
        <w:spacing w:before="100" w:beforeAutospacing="1" w:after="100" w:afterAutospacing="1" w:line="240" w:lineRule="auto"/>
        <w:rPr>
          <w:rFonts w:ascii="Times New Roman" w:eastAsia="Times New Roman" w:hAnsi="Times New Roman" w:cs="Times New Roman"/>
          <w:sz w:val="24"/>
          <w:szCs w:val="24"/>
          <w:lang w:eastAsia="en-IN"/>
        </w:rPr>
      </w:pPr>
      <w:r w:rsidRPr="003A5B08">
        <w:rPr>
          <w:rFonts w:ascii="Times New Roman" w:eastAsia="Times New Roman" w:hAnsi="Times New Roman" w:cs="Times New Roman"/>
          <w:sz w:val="24"/>
          <w:szCs w:val="24"/>
          <w:lang w:eastAsia="en-IN"/>
        </w:rPr>
        <w:t>These solutions aim to balance the potential benefits of social media in education with strategies to mitigate its negative effects.</w:t>
      </w:r>
    </w:p>
    <w:p w:rsidR="003A5B08" w:rsidRPr="00A308C9" w:rsidRDefault="003A5B08">
      <w:pPr>
        <w:rPr>
          <w:sz w:val="24"/>
          <w:szCs w:val="24"/>
        </w:rPr>
      </w:pPr>
    </w:p>
    <w:p w:rsidR="00CD16A1" w:rsidRPr="00A308C9" w:rsidRDefault="007928F2">
      <w:pPr>
        <w:rPr>
          <w:sz w:val="24"/>
          <w:szCs w:val="24"/>
        </w:rPr>
      </w:pPr>
      <w:r w:rsidRPr="00007745">
        <w:rPr>
          <w:b/>
          <w:sz w:val="24"/>
          <w:szCs w:val="24"/>
          <w:u w:val="single"/>
        </w:rPr>
        <w:t>PROMPT:</w:t>
      </w:r>
      <w:r w:rsidR="006F21F4">
        <w:rPr>
          <w:sz w:val="24"/>
          <w:szCs w:val="24"/>
        </w:rPr>
        <w:t xml:space="preserve"> are there any measures that could be taken on an individual level?</w:t>
      </w:r>
    </w:p>
    <w:p w:rsidR="00CD16A1" w:rsidRPr="00A308C9" w:rsidRDefault="00CD16A1">
      <w:pPr>
        <w:rPr>
          <w:sz w:val="24"/>
          <w:szCs w:val="24"/>
        </w:rPr>
      </w:pPr>
    </w:p>
    <w:p w:rsidR="00CD16A1" w:rsidRPr="00A308C9" w:rsidRDefault="00CD16A1">
      <w:pPr>
        <w:rPr>
          <w:sz w:val="24"/>
          <w:szCs w:val="24"/>
        </w:rPr>
      </w:pP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lastRenderedPageBreak/>
        <w:t>On an individual level, the following measures can help mitigate the negative effects of social media on mental health and education:</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Set Boundaries</w:t>
      </w:r>
      <w:r w:rsidRPr="00CD16A1">
        <w:rPr>
          <w:rFonts w:ascii="Times New Roman" w:eastAsia="Times New Roman" w:hAnsi="Times New Roman" w:cs="Times New Roman"/>
          <w:sz w:val="24"/>
          <w:szCs w:val="24"/>
          <w:lang w:eastAsia="en-IN"/>
        </w:rPr>
        <w:t>: Establish specific times for social media use to avoid distractions during study hours.</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Curate Content</w:t>
      </w:r>
      <w:r w:rsidRPr="00CD16A1">
        <w:rPr>
          <w:rFonts w:ascii="Times New Roman" w:eastAsia="Times New Roman" w:hAnsi="Times New Roman" w:cs="Times New Roman"/>
          <w:sz w:val="24"/>
          <w:szCs w:val="24"/>
          <w:lang w:eastAsia="en-IN"/>
        </w:rPr>
        <w:t>: Follow accounts that provide educational value and unfollow or mute those that cause stress or distraction.</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Practice Mindfulness</w:t>
      </w:r>
      <w:r w:rsidRPr="00CD16A1">
        <w:rPr>
          <w:rFonts w:ascii="Times New Roman" w:eastAsia="Times New Roman" w:hAnsi="Times New Roman" w:cs="Times New Roman"/>
          <w:sz w:val="24"/>
          <w:szCs w:val="24"/>
          <w:lang w:eastAsia="en-IN"/>
        </w:rPr>
        <w:t>: Engage in mindfulness or digital detox practices to reduce anxiety and improve focus.</w:t>
      </w:r>
    </w:p>
    <w:p w:rsidR="00CD16A1" w:rsidRPr="00CD16A1" w:rsidRDefault="00CD16A1" w:rsidP="00CD16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Seek Support</w:t>
      </w:r>
      <w:r w:rsidRPr="00CD16A1">
        <w:rPr>
          <w:rFonts w:ascii="Times New Roman" w:eastAsia="Times New Roman" w:hAnsi="Times New Roman" w:cs="Times New Roman"/>
          <w:sz w:val="24"/>
          <w:szCs w:val="24"/>
          <w:lang w:eastAsia="en-IN"/>
        </w:rPr>
        <w:t>: Join positive online communities that encourage educational growth and personal development.</w:t>
      </w:r>
    </w:p>
    <w:p w:rsidR="00CD16A1" w:rsidRPr="00A308C9"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These measures help balance social media use with academic and mental</w:t>
      </w:r>
      <w:r w:rsidRPr="00A308C9">
        <w:rPr>
          <w:rFonts w:ascii="Times New Roman" w:eastAsia="Times New Roman" w:hAnsi="Times New Roman" w:cs="Times New Roman"/>
          <w:sz w:val="24"/>
          <w:szCs w:val="24"/>
          <w:lang w:eastAsia="en-IN"/>
        </w:rPr>
        <w:t xml:space="preserve"> well-being.</w:t>
      </w:r>
    </w:p>
    <w:p w:rsid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p>
    <w:p w:rsidR="007928F2" w:rsidRPr="00007745" w:rsidRDefault="007928F2" w:rsidP="007928F2">
      <w:pPr>
        <w:pStyle w:val="Heading1"/>
        <w:rPr>
          <w:rFonts w:eastAsia="Times New Roman"/>
          <w:b/>
          <w:color w:val="auto"/>
          <w:u w:val="single"/>
          <w:lang w:eastAsia="en-IN"/>
        </w:rPr>
      </w:pPr>
      <w:r w:rsidRPr="00007745">
        <w:rPr>
          <w:rFonts w:eastAsia="Times New Roman"/>
          <w:b/>
          <w:color w:val="auto"/>
          <w:u w:val="single"/>
          <w:lang w:eastAsia="en-IN"/>
        </w:rPr>
        <w:t>EVALUATION</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The summaries and insights generated are generally clear, accurate, and relevant, thou</w:t>
      </w:r>
      <w:r w:rsidR="001D78B7" w:rsidRPr="00A308C9">
        <w:rPr>
          <w:rFonts w:ascii="Times New Roman" w:eastAsia="Times New Roman" w:hAnsi="Times New Roman" w:cs="Times New Roman"/>
          <w:sz w:val="24"/>
          <w:szCs w:val="24"/>
          <w:lang w:eastAsia="en-IN"/>
        </w:rPr>
        <w:t>gh there is room for refinement, certain</w:t>
      </w:r>
      <w:r w:rsidR="006F21F4">
        <w:rPr>
          <w:rFonts w:ascii="Times New Roman" w:eastAsia="Times New Roman" w:hAnsi="Times New Roman" w:cs="Times New Roman"/>
          <w:sz w:val="24"/>
          <w:szCs w:val="24"/>
          <w:lang w:eastAsia="en-IN"/>
        </w:rPr>
        <w:t xml:space="preserve"> t</w:t>
      </w:r>
      <w:r w:rsidR="001D78B7" w:rsidRPr="00A308C9">
        <w:rPr>
          <w:rFonts w:ascii="Times New Roman" w:eastAsia="Times New Roman" w:hAnsi="Times New Roman" w:cs="Times New Roman"/>
          <w:sz w:val="24"/>
          <w:szCs w:val="24"/>
          <w:lang w:eastAsia="en-IN"/>
        </w:rPr>
        <w:t>hings can be improved .</w:t>
      </w:r>
    </w:p>
    <w:p w:rsidR="00CD16A1" w:rsidRPr="00A308C9" w:rsidRDefault="00CD16A1" w:rsidP="00CD16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Clarity</w:t>
      </w:r>
      <w:r w:rsidRPr="00CD16A1">
        <w:rPr>
          <w:rFonts w:ascii="Times New Roman" w:eastAsia="Times New Roman" w:hAnsi="Times New Roman" w:cs="Times New Roman"/>
          <w:sz w:val="24"/>
          <w:szCs w:val="24"/>
          <w:lang w:eastAsia="en-IN"/>
        </w:rPr>
        <w:t>: The information is conveyed in a straightforward manner. However, some points could be more concise, especially when listing problems and solutions.</w:t>
      </w:r>
    </w:p>
    <w:p w:rsidR="001D78B7" w:rsidRPr="00CD16A1" w:rsidRDefault="001D78B7" w:rsidP="001D78B7">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A308C9" w:rsidRDefault="00CD16A1" w:rsidP="00CD16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Accuracy</w:t>
      </w:r>
      <w:r w:rsidRPr="00CD16A1">
        <w:rPr>
          <w:rFonts w:ascii="Times New Roman" w:eastAsia="Times New Roman" w:hAnsi="Times New Roman" w:cs="Times New Roman"/>
          <w:sz w:val="24"/>
          <w:szCs w:val="24"/>
          <w:lang w:eastAsia="en-IN"/>
        </w:rPr>
        <w:t>: The summaries accurately reflect the content of the research paper, including key points like academic distraction, information overload, and the role of social media in peer support and education.</w:t>
      </w:r>
    </w:p>
    <w:p w:rsidR="001D78B7" w:rsidRPr="00CD16A1" w:rsidRDefault="001D78B7" w:rsidP="001D78B7">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CD16A1" w:rsidRDefault="00CD16A1" w:rsidP="00CD16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Relevance</w:t>
      </w:r>
      <w:r w:rsidRPr="00CD16A1">
        <w:rPr>
          <w:rFonts w:ascii="Times New Roman" w:eastAsia="Times New Roman" w:hAnsi="Times New Roman" w:cs="Times New Roman"/>
          <w:sz w:val="24"/>
          <w:szCs w:val="24"/>
          <w:lang w:eastAsia="en-IN"/>
        </w:rPr>
        <w:t>: The insights provided are relevant to the user’s query, focusing on the educational implications of social media, which align well with the context of the research paper.</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Overall, the summaries are effective, though slight adjustments for brevity and emphasis on actionable insights could enhance clarity and impact.</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To mitigate the negative effects of social media on education and mental health, individuals can take several proactive steps:</w:t>
      </w: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Time Management</w:t>
      </w:r>
      <w:r w:rsidRPr="00CD16A1">
        <w:rPr>
          <w:rFonts w:ascii="Times New Roman" w:eastAsia="Times New Roman" w:hAnsi="Times New Roman" w:cs="Times New Roman"/>
          <w:sz w:val="24"/>
          <w:szCs w:val="24"/>
          <w:lang w:eastAsia="en-IN"/>
        </w:rPr>
        <w:t>: Set specific time limits for social media use, especially during study periods, to reduce distractions and enhance focus.</w:t>
      </w:r>
      <w:r w:rsidR="007928F2">
        <w:rPr>
          <w:rFonts w:ascii="Times New Roman" w:eastAsia="Times New Roman" w:hAnsi="Times New Roman" w:cs="Times New Roman"/>
          <w:sz w:val="24"/>
          <w:szCs w:val="24"/>
          <w:lang w:eastAsia="en-IN"/>
        </w:rPr>
        <w:t xml:space="preserve"> This will help the child to focus more and give an effective result.</w:t>
      </w:r>
    </w:p>
    <w:p w:rsidR="007928F2" w:rsidRPr="00CD16A1" w:rsidRDefault="007928F2" w:rsidP="007928F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lastRenderedPageBreak/>
        <w:t>Content Curation</w:t>
      </w:r>
      <w:r w:rsidRPr="00CD16A1">
        <w:rPr>
          <w:rFonts w:ascii="Times New Roman" w:eastAsia="Times New Roman" w:hAnsi="Times New Roman" w:cs="Times New Roman"/>
          <w:sz w:val="24"/>
          <w:szCs w:val="24"/>
          <w:lang w:eastAsia="en-IN"/>
        </w:rPr>
        <w:t>: Follow educational and inspirational accounts while avoiding content that triggers stress or comparison.</w:t>
      </w:r>
      <w:r w:rsidR="007928F2">
        <w:rPr>
          <w:rFonts w:ascii="Times New Roman" w:eastAsia="Times New Roman" w:hAnsi="Times New Roman" w:cs="Times New Roman"/>
          <w:sz w:val="24"/>
          <w:szCs w:val="24"/>
          <w:lang w:eastAsia="en-IN"/>
        </w:rPr>
        <w:t xml:space="preserve"> Following such accounts can help to develop a mindset which will be very helpful.</w:t>
      </w:r>
    </w:p>
    <w:p w:rsidR="007928F2" w:rsidRPr="00CD16A1" w:rsidRDefault="007928F2" w:rsidP="007928F2">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Mindfulness Practices</w:t>
      </w:r>
      <w:r w:rsidRPr="00CD16A1">
        <w:rPr>
          <w:rFonts w:ascii="Times New Roman" w:eastAsia="Times New Roman" w:hAnsi="Times New Roman" w:cs="Times New Roman"/>
          <w:sz w:val="24"/>
          <w:szCs w:val="24"/>
          <w:lang w:eastAsia="en-IN"/>
        </w:rPr>
        <w:t>: Incorporate mindfulness or digital detoxes to maintain mental clarity and reduce anxiety caused by social media overload.</w:t>
      </w:r>
      <w:r w:rsidR="007928F2">
        <w:rPr>
          <w:rFonts w:ascii="Times New Roman" w:eastAsia="Times New Roman" w:hAnsi="Times New Roman" w:cs="Times New Roman"/>
          <w:sz w:val="24"/>
          <w:szCs w:val="24"/>
          <w:lang w:eastAsia="en-IN"/>
        </w:rPr>
        <w:t xml:space="preserve"> Meditation and Yoga are proved to be higly effective in such cases.</w:t>
      </w:r>
    </w:p>
    <w:p w:rsidR="007928F2" w:rsidRPr="00CD16A1" w:rsidRDefault="007928F2" w:rsidP="007928F2">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Default="00CD16A1" w:rsidP="00CD1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08C9">
        <w:rPr>
          <w:rFonts w:ascii="Times New Roman" w:eastAsia="Times New Roman" w:hAnsi="Times New Roman" w:cs="Times New Roman"/>
          <w:b/>
          <w:bCs/>
          <w:sz w:val="24"/>
          <w:szCs w:val="24"/>
          <w:lang w:eastAsia="en-IN"/>
        </w:rPr>
        <w:t>Join Positive Communities</w:t>
      </w:r>
      <w:r w:rsidRPr="00CD16A1">
        <w:rPr>
          <w:rFonts w:ascii="Times New Roman" w:eastAsia="Times New Roman" w:hAnsi="Times New Roman" w:cs="Times New Roman"/>
          <w:sz w:val="24"/>
          <w:szCs w:val="24"/>
          <w:lang w:eastAsia="en-IN"/>
        </w:rPr>
        <w:t>: Engage in online groups that foster educational collaboration and peer support.</w:t>
      </w:r>
      <w:r w:rsidR="007928F2">
        <w:rPr>
          <w:rFonts w:ascii="Times New Roman" w:eastAsia="Times New Roman" w:hAnsi="Times New Roman" w:cs="Times New Roman"/>
          <w:sz w:val="24"/>
          <w:szCs w:val="24"/>
          <w:lang w:eastAsia="en-IN"/>
        </w:rPr>
        <w:t xml:space="preserve"> Being around like minded people helps one to grow socially and develops their skills.</w:t>
      </w:r>
      <w:bookmarkStart w:id="0" w:name="_GoBack"/>
      <w:bookmarkEnd w:id="0"/>
    </w:p>
    <w:p w:rsidR="007928F2" w:rsidRDefault="007928F2" w:rsidP="007928F2">
      <w:pPr>
        <w:pStyle w:val="ListParagraph"/>
        <w:rPr>
          <w:rFonts w:ascii="Times New Roman" w:eastAsia="Times New Roman" w:hAnsi="Times New Roman" w:cs="Times New Roman"/>
          <w:sz w:val="24"/>
          <w:szCs w:val="24"/>
          <w:lang w:eastAsia="en-IN"/>
        </w:rPr>
      </w:pPr>
    </w:p>
    <w:p w:rsidR="007928F2" w:rsidRPr="00CD16A1" w:rsidRDefault="007928F2" w:rsidP="007928F2">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A308C9"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r w:rsidRPr="00CD16A1">
        <w:rPr>
          <w:rFonts w:ascii="Times New Roman" w:eastAsia="Times New Roman" w:hAnsi="Times New Roman" w:cs="Times New Roman"/>
          <w:sz w:val="24"/>
          <w:szCs w:val="24"/>
          <w:lang w:eastAsia="en-IN"/>
        </w:rPr>
        <w:t>These measures help balance social media use with personal well-being and academic success.</w:t>
      </w:r>
    </w:p>
    <w:p w:rsidR="007928F2" w:rsidRDefault="007928F2" w:rsidP="001D78B7">
      <w:pPr>
        <w:pStyle w:val="NormalWeb"/>
      </w:pPr>
    </w:p>
    <w:p w:rsidR="007928F2" w:rsidRPr="00007745" w:rsidRDefault="007928F2" w:rsidP="007928F2">
      <w:pPr>
        <w:pStyle w:val="Heading1"/>
        <w:rPr>
          <w:b/>
          <w:color w:val="auto"/>
          <w:u w:val="single"/>
        </w:rPr>
      </w:pPr>
      <w:r w:rsidRPr="00007745">
        <w:rPr>
          <w:b/>
          <w:color w:val="auto"/>
          <w:u w:val="single"/>
        </w:rPr>
        <w:t>REFLECTION</w:t>
      </w:r>
    </w:p>
    <w:p w:rsidR="001D78B7" w:rsidRPr="00A308C9" w:rsidRDefault="001D78B7" w:rsidP="001D78B7">
      <w:pPr>
        <w:pStyle w:val="NormalWeb"/>
      </w:pPr>
      <w:r w:rsidRPr="00A308C9">
        <w:t>In reflecting on this learning experience, I found the task of summarizing a complex research article both challenging and rewarding. One of the main challenges was condensing detailed academic content into concise summaries that still captured the essence of the research. Ensuring that the information was accurate while being accessible to a broader audience required careful selection of words and emphasis on key points. Through this process, I gained a deeper understanding of the dual impact of social media on education, recognizing the importance of nuanced communication when dealing with intricate topics.</w:t>
      </w:r>
    </w:p>
    <w:p w:rsidR="001D78B7" w:rsidRPr="00A308C9" w:rsidRDefault="001D78B7" w:rsidP="001D78B7">
      <w:pPr>
        <w:pStyle w:val="NormalWeb"/>
      </w:pPr>
      <w:r w:rsidRPr="00A308C9">
        <w:t>This exercise highlighted the need to strike a balance between providing sufficient detail and maintaining clarity, particularly when discussing multifaceted issues like social media's influence on mental health and education. I also learned the value of creating actionable insights from research findings, emphasizing practical applications that can directly benefit individuals and educators. Overall, this experience enhanced my ability to analyze, summarize, and communicate complex information effectively.</w:t>
      </w:r>
    </w:p>
    <w:p w:rsidR="001D78B7" w:rsidRPr="00CD16A1" w:rsidRDefault="001D78B7" w:rsidP="001D78B7">
      <w:pPr>
        <w:pStyle w:val="NormalWeb"/>
      </w:pPr>
      <w:r w:rsidRPr="00A308C9">
        <w:t xml:space="preserve"> I found it enriching to distill complex academic content into concise, clear summaries. The main challenge was balancing brevity with depth, ensuring that key insights were conveyed without oversimplification. Through this process, I gained a deeper understanding of the nuanced role social media plays in education, highlighting both its benefits and drawbacks. This exercise reinforced the importance of clarity and accuracy in communication, especially when summarizing research for broader audiences.</w:t>
      </w:r>
    </w:p>
    <w:p w:rsidR="00CD16A1" w:rsidRPr="00CD16A1" w:rsidRDefault="00CD16A1" w:rsidP="00CD16A1">
      <w:pPr>
        <w:spacing w:before="100" w:beforeAutospacing="1" w:after="100" w:afterAutospacing="1" w:line="240" w:lineRule="auto"/>
        <w:rPr>
          <w:rFonts w:ascii="Times New Roman" w:eastAsia="Times New Roman" w:hAnsi="Times New Roman" w:cs="Times New Roman"/>
          <w:sz w:val="24"/>
          <w:szCs w:val="24"/>
          <w:lang w:eastAsia="en-IN"/>
        </w:rPr>
      </w:pPr>
    </w:p>
    <w:p w:rsidR="00CD16A1" w:rsidRPr="00A308C9" w:rsidRDefault="00CD16A1">
      <w:pPr>
        <w:rPr>
          <w:sz w:val="24"/>
          <w:szCs w:val="24"/>
        </w:rPr>
      </w:pPr>
    </w:p>
    <w:sectPr w:rsidR="00CD16A1" w:rsidRPr="00A308C9" w:rsidSect="00782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FA3"/>
    <w:multiLevelType w:val="multilevel"/>
    <w:tmpl w:val="95DC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11A58"/>
    <w:multiLevelType w:val="multilevel"/>
    <w:tmpl w:val="8F5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E6463"/>
    <w:multiLevelType w:val="multilevel"/>
    <w:tmpl w:val="DA6C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DB0ED2"/>
    <w:multiLevelType w:val="multilevel"/>
    <w:tmpl w:val="61A6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F35BB2"/>
    <w:multiLevelType w:val="multilevel"/>
    <w:tmpl w:val="244C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C08FC"/>
    <w:multiLevelType w:val="multilevel"/>
    <w:tmpl w:val="B3B6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412B0C"/>
    <w:multiLevelType w:val="multilevel"/>
    <w:tmpl w:val="3E6C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625FED"/>
    <w:multiLevelType w:val="multilevel"/>
    <w:tmpl w:val="8A8E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7"/>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77D14"/>
    <w:rsid w:val="00007745"/>
    <w:rsid w:val="001D78B7"/>
    <w:rsid w:val="003A5B08"/>
    <w:rsid w:val="0067653F"/>
    <w:rsid w:val="006F21F4"/>
    <w:rsid w:val="00782820"/>
    <w:rsid w:val="007928F2"/>
    <w:rsid w:val="007B6BCE"/>
    <w:rsid w:val="00877D14"/>
    <w:rsid w:val="00A308C9"/>
    <w:rsid w:val="00A3758B"/>
    <w:rsid w:val="00C06556"/>
    <w:rsid w:val="00CD1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20"/>
  </w:style>
  <w:style w:type="paragraph" w:styleId="Heading1">
    <w:name w:val="heading 1"/>
    <w:basedOn w:val="Normal"/>
    <w:next w:val="Normal"/>
    <w:link w:val="Heading1Char"/>
    <w:uiPriority w:val="9"/>
    <w:qFormat/>
    <w:rsid w:val="007B6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74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B08"/>
    <w:rPr>
      <w:color w:val="0563C1" w:themeColor="hyperlink"/>
      <w:u w:val="single"/>
    </w:rPr>
  </w:style>
  <w:style w:type="paragraph" w:styleId="NormalWeb">
    <w:name w:val="Normal (Web)"/>
    <w:basedOn w:val="Normal"/>
    <w:uiPriority w:val="99"/>
    <w:unhideWhenUsed/>
    <w:rsid w:val="003A5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5B08"/>
    <w:rPr>
      <w:b/>
      <w:bCs/>
    </w:rPr>
  </w:style>
  <w:style w:type="character" w:customStyle="1" w:styleId="overflow-hidden">
    <w:name w:val="overflow-hidden"/>
    <w:basedOn w:val="DefaultParagraphFont"/>
    <w:rsid w:val="00CD16A1"/>
  </w:style>
  <w:style w:type="paragraph" w:styleId="ListParagraph">
    <w:name w:val="List Paragraph"/>
    <w:basedOn w:val="Normal"/>
    <w:uiPriority w:val="34"/>
    <w:qFormat/>
    <w:rsid w:val="001D78B7"/>
    <w:pPr>
      <w:ind w:left="720"/>
      <w:contextualSpacing/>
    </w:pPr>
  </w:style>
  <w:style w:type="paragraph" w:styleId="Title">
    <w:name w:val="Title"/>
    <w:basedOn w:val="Normal"/>
    <w:next w:val="Normal"/>
    <w:link w:val="TitleChar"/>
    <w:uiPriority w:val="10"/>
    <w:qFormat/>
    <w:rsid w:val="007B6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B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6B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7745"/>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50157348">
      <w:bodyDiv w:val="1"/>
      <w:marLeft w:val="0"/>
      <w:marRight w:val="0"/>
      <w:marTop w:val="0"/>
      <w:marBottom w:val="0"/>
      <w:divBdr>
        <w:top w:val="none" w:sz="0" w:space="0" w:color="auto"/>
        <w:left w:val="none" w:sz="0" w:space="0" w:color="auto"/>
        <w:bottom w:val="none" w:sz="0" w:space="0" w:color="auto"/>
        <w:right w:val="none" w:sz="0" w:space="0" w:color="auto"/>
      </w:divBdr>
    </w:div>
    <w:div w:id="303898194">
      <w:bodyDiv w:val="1"/>
      <w:marLeft w:val="0"/>
      <w:marRight w:val="0"/>
      <w:marTop w:val="0"/>
      <w:marBottom w:val="0"/>
      <w:divBdr>
        <w:top w:val="none" w:sz="0" w:space="0" w:color="auto"/>
        <w:left w:val="none" w:sz="0" w:space="0" w:color="auto"/>
        <w:bottom w:val="none" w:sz="0" w:space="0" w:color="auto"/>
        <w:right w:val="none" w:sz="0" w:space="0" w:color="auto"/>
      </w:divBdr>
      <w:divsChild>
        <w:div w:id="1316379378">
          <w:marLeft w:val="0"/>
          <w:marRight w:val="0"/>
          <w:marTop w:val="0"/>
          <w:marBottom w:val="0"/>
          <w:divBdr>
            <w:top w:val="none" w:sz="0" w:space="0" w:color="auto"/>
            <w:left w:val="none" w:sz="0" w:space="0" w:color="auto"/>
            <w:bottom w:val="none" w:sz="0" w:space="0" w:color="auto"/>
            <w:right w:val="none" w:sz="0" w:space="0" w:color="auto"/>
          </w:divBdr>
          <w:divsChild>
            <w:div w:id="116680960">
              <w:marLeft w:val="0"/>
              <w:marRight w:val="0"/>
              <w:marTop w:val="0"/>
              <w:marBottom w:val="0"/>
              <w:divBdr>
                <w:top w:val="none" w:sz="0" w:space="0" w:color="auto"/>
                <w:left w:val="none" w:sz="0" w:space="0" w:color="auto"/>
                <w:bottom w:val="none" w:sz="0" w:space="0" w:color="auto"/>
                <w:right w:val="none" w:sz="0" w:space="0" w:color="auto"/>
              </w:divBdr>
              <w:divsChild>
                <w:div w:id="1245843500">
                  <w:marLeft w:val="0"/>
                  <w:marRight w:val="0"/>
                  <w:marTop w:val="0"/>
                  <w:marBottom w:val="0"/>
                  <w:divBdr>
                    <w:top w:val="none" w:sz="0" w:space="0" w:color="auto"/>
                    <w:left w:val="none" w:sz="0" w:space="0" w:color="auto"/>
                    <w:bottom w:val="none" w:sz="0" w:space="0" w:color="auto"/>
                    <w:right w:val="none" w:sz="0" w:space="0" w:color="auto"/>
                  </w:divBdr>
                  <w:divsChild>
                    <w:div w:id="174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1213">
          <w:marLeft w:val="0"/>
          <w:marRight w:val="0"/>
          <w:marTop w:val="0"/>
          <w:marBottom w:val="0"/>
          <w:divBdr>
            <w:top w:val="none" w:sz="0" w:space="0" w:color="auto"/>
            <w:left w:val="none" w:sz="0" w:space="0" w:color="auto"/>
            <w:bottom w:val="none" w:sz="0" w:space="0" w:color="auto"/>
            <w:right w:val="none" w:sz="0" w:space="0" w:color="auto"/>
          </w:divBdr>
          <w:divsChild>
            <w:div w:id="387266413">
              <w:marLeft w:val="0"/>
              <w:marRight w:val="0"/>
              <w:marTop w:val="0"/>
              <w:marBottom w:val="0"/>
              <w:divBdr>
                <w:top w:val="none" w:sz="0" w:space="0" w:color="auto"/>
                <w:left w:val="none" w:sz="0" w:space="0" w:color="auto"/>
                <w:bottom w:val="none" w:sz="0" w:space="0" w:color="auto"/>
                <w:right w:val="none" w:sz="0" w:space="0" w:color="auto"/>
              </w:divBdr>
              <w:divsChild>
                <w:div w:id="210271525">
                  <w:marLeft w:val="0"/>
                  <w:marRight w:val="0"/>
                  <w:marTop w:val="0"/>
                  <w:marBottom w:val="0"/>
                  <w:divBdr>
                    <w:top w:val="none" w:sz="0" w:space="0" w:color="auto"/>
                    <w:left w:val="none" w:sz="0" w:space="0" w:color="auto"/>
                    <w:bottom w:val="none" w:sz="0" w:space="0" w:color="auto"/>
                    <w:right w:val="none" w:sz="0" w:space="0" w:color="auto"/>
                  </w:divBdr>
                  <w:divsChild>
                    <w:div w:id="3718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30618">
      <w:bodyDiv w:val="1"/>
      <w:marLeft w:val="0"/>
      <w:marRight w:val="0"/>
      <w:marTop w:val="0"/>
      <w:marBottom w:val="0"/>
      <w:divBdr>
        <w:top w:val="none" w:sz="0" w:space="0" w:color="auto"/>
        <w:left w:val="none" w:sz="0" w:space="0" w:color="auto"/>
        <w:bottom w:val="none" w:sz="0" w:space="0" w:color="auto"/>
        <w:right w:val="none" w:sz="0" w:space="0" w:color="auto"/>
      </w:divBdr>
    </w:div>
    <w:div w:id="536284042">
      <w:bodyDiv w:val="1"/>
      <w:marLeft w:val="0"/>
      <w:marRight w:val="0"/>
      <w:marTop w:val="0"/>
      <w:marBottom w:val="0"/>
      <w:divBdr>
        <w:top w:val="none" w:sz="0" w:space="0" w:color="auto"/>
        <w:left w:val="none" w:sz="0" w:space="0" w:color="auto"/>
        <w:bottom w:val="none" w:sz="0" w:space="0" w:color="auto"/>
        <w:right w:val="none" w:sz="0" w:space="0" w:color="auto"/>
      </w:divBdr>
    </w:div>
    <w:div w:id="872304961">
      <w:bodyDiv w:val="1"/>
      <w:marLeft w:val="0"/>
      <w:marRight w:val="0"/>
      <w:marTop w:val="0"/>
      <w:marBottom w:val="0"/>
      <w:divBdr>
        <w:top w:val="none" w:sz="0" w:space="0" w:color="auto"/>
        <w:left w:val="none" w:sz="0" w:space="0" w:color="auto"/>
        <w:bottom w:val="none" w:sz="0" w:space="0" w:color="auto"/>
        <w:right w:val="none" w:sz="0" w:space="0" w:color="auto"/>
      </w:divBdr>
    </w:div>
    <w:div w:id="1204362615">
      <w:bodyDiv w:val="1"/>
      <w:marLeft w:val="0"/>
      <w:marRight w:val="0"/>
      <w:marTop w:val="0"/>
      <w:marBottom w:val="0"/>
      <w:divBdr>
        <w:top w:val="none" w:sz="0" w:space="0" w:color="auto"/>
        <w:left w:val="none" w:sz="0" w:space="0" w:color="auto"/>
        <w:bottom w:val="none" w:sz="0" w:space="0" w:color="auto"/>
        <w:right w:val="none" w:sz="0" w:space="0" w:color="auto"/>
      </w:divBdr>
    </w:div>
    <w:div w:id="1501893386">
      <w:bodyDiv w:val="1"/>
      <w:marLeft w:val="0"/>
      <w:marRight w:val="0"/>
      <w:marTop w:val="0"/>
      <w:marBottom w:val="0"/>
      <w:divBdr>
        <w:top w:val="none" w:sz="0" w:space="0" w:color="auto"/>
        <w:left w:val="none" w:sz="0" w:space="0" w:color="auto"/>
        <w:bottom w:val="none" w:sz="0" w:space="0" w:color="auto"/>
        <w:right w:val="none" w:sz="0" w:space="0" w:color="auto"/>
      </w:divBdr>
    </w:div>
    <w:div w:id="1515916808">
      <w:bodyDiv w:val="1"/>
      <w:marLeft w:val="0"/>
      <w:marRight w:val="0"/>
      <w:marTop w:val="0"/>
      <w:marBottom w:val="0"/>
      <w:divBdr>
        <w:top w:val="none" w:sz="0" w:space="0" w:color="auto"/>
        <w:left w:val="none" w:sz="0" w:space="0" w:color="auto"/>
        <w:bottom w:val="none" w:sz="0" w:space="0" w:color="auto"/>
        <w:right w:val="none" w:sz="0" w:space="0" w:color="auto"/>
      </w:divBdr>
    </w:div>
    <w:div w:id="1588463575">
      <w:bodyDiv w:val="1"/>
      <w:marLeft w:val="0"/>
      <w:marRight w:val="0"/>
      <w:marTop w:val="0"/>
      <w:marBottom w:val="0"/>
      <w:divBdr>
        <w:top w:val="none" w:sz="0" w:space="0" w:color="auto"/>
        <w:left w:val="none" w:sz="0" w:space="0" w:color="auto"/>
        <w:bottom w:val="none" w:sz="0" w:space="0" w:color="auto"/>
        <w:right w:val="none" w:sz="0" w:space="0" w:color="auto"/>
      </w:divBdr>
    </w:div>
    <w:div w:id="1590382332">
      <w:bodyDiv w:val="1"/>
      <w:marLeft w:val="0"/>
      <w:marRight w:val="0"/>
      <w:marTop w:val="0"/>
      <w:marBottom w:val="0"/>
      <w:divBdr>
        <w:top w:val="none" w:sz="0" w:space="0" w:color="auto"/>
        <w:left w:val="none" w:sz="0" w:space="0" w:color="auto"/>
        <w:bottom w:val="none" w:sz="0" w:space="0" w:color="auto"/>
        <w:right w:val="none" w:sz="0" w:space="0" w:color="auto"/>
      </w:divBdr>
    </w:div>
    <w:div w:id="19302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reus.com/articles/176889-the-impact-of-social-media-on-the-mental-health-of-adolescents-and-young-adults-a-systematic-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2024-08-26T06:33:00Z</dcterms:created>
  <dcterms:modified xsi:type="dcterms:W3CDTF">2024-08-26T11:22:00Z</dcterms:modified>
</cp:coreProperties>
</file>