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Абдуллоев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погоне, построить графики с помощью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45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</w:t>
      </w:r>
      <w:r>
        <w:t xml:space="preserve"> </w:t>
      </w:r>
      <w:r>
        <w:t xml:space="preserve">на расстоянии 16,4 км от катера. Затем лодка снова скрывается в тумане и уходит</w:t>
      </w:r>
      <w:r>
        <w:t xml:space="preserve"> </w:t>
      </w:r>
      <w:r>
        <w:t xml:space="preserve">прямолинейно в неизвестном направлении. Известно, что скорость катера в 4,2 раза</w:t>
      </w:r>
      <w:r>
        <w:t xml:space="preserve"> </w:t>
      </w:r>
      <w:r>
        <w:t xml:space="preserve">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Вывести дифференциальное уравнение, описывающее движение катера, с начальными условиями.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траектории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точку пересечения катера и лодки.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Вывод дифференциального уравнения</w:t>
      </w:r>
    </w:p>
    <w:p>
      <w:pPr>
        <w:pStyle w:val="BodyText"/>
      </w:pPr>
      <w:r>
        <w:t xml:space="preserve">1.1. 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</w:t>
      </w:r>
      <w:r>
        <w:t xml:space="preserve"> </w:t>
      </w:r>
      <w:r>
        <w:t xml:space="preserve">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км –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1.2. Введем полярные координаты. Считаем, что полюс – это точка обнаружения лодки</w:t>
      </w:r>
      <w:r>
        <w:t xml:space="preserve"> </w:t>
      </w:r>
      <w:r>
        <w:t xml:space="preserve">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</w:t>
      </w:r>
      <w:r>
        <w:t xml:space="preserve"> </w:t>
      </w:r>
      <w:r>
        <w:t xml:space="preserve">катера береговой охраны. (см. рис. -fig. 1)</w:t>
      </w:r>
    </w:p>
    <w:p>
      <w:pPr>
        <w:pStyle w:val="CaptionedFigure"/>
      </w:pPr>
      <w:bookmarkStart w:id="23" w:name="fig:001"/>
      <w:r>
        <w:drawing>
          <wp:inline>
            <wp:extent cx="3070860" cy="1714500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..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pStyle w:val="BodyText"/>
      </w:pPr>
      <w:r>
        <w:t xml:space="preserve">1.3. Траектория катера должна быть такой, чтобы и катер, и лодка все время были</w:t>
      </w:r>
      <w:r>
        <w:t xml:space="preserve"> </w:t>
      </w:r>
      <w:r>
        <w:t xml:space="preserve">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</w:t>
      </w:r>
      <w:r>
        <w:t xml:space="preserve"> </w:t>
      </w:r>
      <w:r>
        <w:t xml:space="preserve">траекторией лодки. 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 и лодка браконьеров.</w:t>
      </w:r>
      <w:r>
        <w:t xml:space="preserve"> </w:t>
      </w:r>
      <w:r>
        <w:t xml:space="preserve">После этого катер береговой охраны должен двигаться вокруг полюса удаляясь от него с той же</w:t>
      </w:r>
      <w:r>
        <w:t xml:space="preserve"> </w:t>
      </w:r>
      <w:r>
        <w:t xml:space="preserve">скоростью, что и лодка браконьеров.</w:t>
      </w:r>
    </w:p>
    <w:p>
      <w:pPr>
        <w:pStyle w:val="BodyText"/>
      </w:pPr>
      <w:r>
        <w:t xml:space="preserve">1.4. Чтобы найти расстояние x (расстояние, после которого катер начнет двигаться</w:t>
      </w:r>
      <w:r>
        <w:t xml:space="preserve"> </w:t>
      </w:r>
      <w:r>
        <w:t xml:space="preserve">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</w:t>
      </w:r>
      <w:r>
        <w:t xml:space="preserve"> </w:t>
      </w:r>
      <w:r>
        <w:t xml:space="preserve">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16.4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16.4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</w:t>
      </w:r>
      <w:r>
        <w:t xml:space="preserve"> </w:t>
      </w:r>
      <w:r>
        <w:t xml:space="preserve">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16.4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4.2</m:t>
            </m:r>
            <m:r>
              <m:rPr>
                <m:sty m:val="p"/>
              </m:rPr>
              <m:t>*</m:t>
            </m:r>
            <m:r>
              <m:t>v</m:t>
            </m:r>
          </m:den>
        </m:f>
      </m:oMath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m:oMath>
        <m:f>
          <m:fPr>
            <m:type m:val="bar"/>
          </m:fPr>
          <m:num>
            <m:r>
              <m:t>16.4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4.2</m:t>
            </m:r>
            <m:r>
              <m:rPr>
                <m:sty m:val="p"/>
              </m:rPr>
              <m:t>*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</w:t>
      </w:r>
      <w:r>
        <w:t xml:space="preserve"> </w:t>
      </w:r>
      <w:r>
        <w:t xml:space="preserve">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следующего(-их) уравнения(-й):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16.4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4.2</m:t>
              </m:r>
              <m:r>
                <m:rPr>
                  <m:sty m:val="p"/>
                </m:rPr>
                <m:t>*</m:t>
              </m:r>
              <m:r>
                <m:t>v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16.4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4.2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Тогда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5.2</m:t>
            </m:r>
          </m:den>
        </m:f>
      </m:oMath>
      <w:r>
        <w:t xml:space="preserve">(км), 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3.2</m:t>
            </m:r>
          </m:den>
        </m:f>
      </m:oMath>
      <w:r>
        <w:t xml:space="preserve">(км), задачу будем</w:t>
      </w:r>
      <w:r>
        <w:t xml:space="preserve"> </w:t>
      </w:r>
      <w:r>
        <w:t xml:space="preserve">решать для двух случаев.</w:t>
      </w:r>
    </w:p>
    <w:p>
      <w:pPr>
        <w:pStyle w:val="BodyText"/>
      </w:pPr>
      <w:r>
        <w:t xml:space="preserve">1.5. После того, как катер береговой охраны окажется на одном расстоянии от полюса, что и лодка, он</w:t>
      </w:r>
      <w:r>
        <w:t xml:space="preserve"> </w:t>
      </w:r>
      <w:r>
        <w:t xml:space="preserve">должен сменить прямолинейную траекторию и начать двигаться вокруг полюса удаляясь от него со скоростью</w:t>
      </w:r>
      <w:r>
        <w:t xml:space="preserve"> </w:t>
      </w:r>
      <w:r>
        <w:t xml:space="preserve">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–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– тангенциальная скорость. (см. рис. -fig. 2)</w:t>
      </w:r>
    </w:p>
    <w:p>
      <w:pPr>
        <w:pStyle w:val="CaptionedFigure"/>
      </w:pPr>
      <w:bookmarkStart w:id="25" w:name="fig:002"/>
      <w:r>
        <w:drawing>
          <wp:inline>
            <wp:extent cx="2583180" cy="1684020"/>
            <wp:effectExtent b="0" l="0" r="0" t="0"/>
            <wp:docPr descr="Figure 2: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..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Радиальная скорость –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 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</w:t>
      </w:r>
      <w:r>
        <w:t xml:space="preserve"> </w:t>
      </w:r>
      <w:r>
        <w:t xml:space="preserve">произведению угловой скорости на радиус,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Из рис. -fig. 2 по теореме Пифагора: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17</m:t>
            </m:r>
            <m:r>
              <m:rPr>
                <m:sty m:val="p"/>
              </m:rPr>
              <m:t>,</m:t>
            </m:r>
            <m:r>
              <m:t>64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</m:t>
            </m:r>
            <m:r>
              <m:rPr>
                <m:sty m:val="p"/>
              </m:rPr>
              <m:t>,</m:t>
            </m:r>
            <m:r>
              <m:t>64</m:t>
            </m:r>
          </m:e>
        </m:rad>
        <m:r>
          <m:t>v</m:t>
        </m:r>
      </m:oMath>
      <w:r>
        <w:t xml:space="preserve">, тогда</w:t>
      </w:r>
      <w:r>
        <w:t xml:space="preserve"> </w:t>
      </w:r>
      <w:r>
        <w:t xml:space="preserve">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16.64</m:t>
                </m:r>
              </m:e>
            </m:rad>
          </m:num>
          <m:den>
            <m:r>
              <m:t>v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 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16.64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2. Построение траекторий движения катера и лодки</w:t>
      </w:r>
    </w:p>
    <w:p>
      <w:pPr>
        <w:pStyle w:val="BodyText"/>
      </w:pPr>
      <w:r>
        <w:t xml:space="preserve">2.1. Написал программу на OpenModelica:</w:t>
      </w:r>
    </w:p>
    <w:p>
      <w:pPr>
        <w:pStyle w:val="SourceCode"/>
      </w:pPr>
      <w:r>
        <w:rPr>
          <w:rStyle w:val="VerbatimChar"/>
        </w:rPr>
        <w:t xml:space="preserve">model lab02_01</w:t>
      </w:r>
      <w:r>
        <w:br/>
      </w:r>
      <w:r>
        <w:rPr>
          <w:rStyle w:val="VerbatimChar"/>
        </w:rPr>
        <w:t xml:space="preserve">type Distance = Real(unit = "cm");</w:t>
      </w:r>
      <w:r>
        <w:br/>
      </w:r>
      <w:r>
        <w:rPr>
          <w:rStyle w:val="VerbatimChar"/>
        </w:rPr>
        <w:t xml:space="preserve">type Angle = Real (unit = "rad", max=2*pi);</w:t>
      </w:r>
      <w:r>
        <w:br/>
      </w:r>
      <w:r>
        <w:rPr>
          <w:rStyle w:val="VerbatimChar"/>
        </w:rPr>
        <w:t xml:space="preserve">final constant Real pi = 2*Modelica.Math.asin(1.0);</w:t>
      </w:r>
      <w:r>
        <w:br/>
      </w:r>
      <w:r>
        <w:rPr>
          <w:rStyle w:val="VerbatimChar"/>
        </w:rPr>
        <w:t xml:space="preserve">parameter Distance k = 16.4 * 1000 * 100 "Дистанция между лодкой и катером"; </w:t>
      </w:r>
      <w:r>
        <w:br/>
      </w:r>
      <w:r>
        <w:rPr>
          <w:rStyle w:val="VerbatimChar"/>
        </w:rPr>
        <w:t xml:space="preserve">Real x,y,x1,y1;</w:t>
      </w:r>
      <w:r>
        <w:br/>
      </w:r>
      <w:r>
        <w:br/>
      </w:r>
      <w:r>
        <w:rPr>
          <w:rStyle w:val="VerbatimChar"/>
        </w:rPr>
        <w:t xml:space="preserve">Angle tetha;</w:t>
      </w:r>
      <w:r>
        <w:br/>
      </w:r>
      <w:r>
        <w:rPr>
          <w:rStyle w:val="VerbatimChar"/>
        </w:rPr>
        <w:t xml:space="preserve">Angle tetha1;</w:t>
      </w:r>
      <w:r>
        <w:br/>
      </w:r>
      <w:r>
        <w:rPr>
          <w:rStyle w:val="VerbatimChar"/>
        </w:rPr>
        <w:t xml:space="preserve">Distance r01 "Радиус для первого случая";</w:t>
      </w:r>
      <w:r>
        <w:br/>
      </w:r>
      <w:r>
        <w:rPr>
          <w:rStyle w:val="VerbatimChar"/>
        </w:rPr>
        <w:t xml:space="preserve">Distance r02 "Радиус для второго случая";</w:t>
      </w:r>
      <w:r>
        <w:br/>
      </w:r>
      <w:r>
        <w:rPr>
          <w:rStyle w:val="VerbatimChar"/>
        </w:rPr>
        <w:t xml:space="preserve">Real l1, l2, l3, l4;</w:t>
      </w:r>
      <w:r>
        <w:br/>
      </w:r>
      <w:r>
        <w:br/>
      </w:r>
      <w:r>
        <w:rPr>
          <w:rStyle w:val="VerbatimChar"/>
        </w:rPr>
        <w:t xml:space="preserve">function PolarToRectangular</w:t>
      </w:r>
      <w:r>
        <w:br/>
      </w:r>
      <w:r>
        <w:rPr>
          <w:rStyle w:val="VerbatimChar"/>
        </w:rPr>
        <w:t xml:space="preserve">input Real radius;</w:t>
      </w:r>
      <w:r>
        <w:br/>
      </w:r>
      <w:r>
        <w:rPr>
          <w:rStyle w:val="VerbatimChar"/>
        </w:rPr>
        <w:t xml:space="preserve">input Real angle;</w:t>
      </w:r>
      <w:r>
        <w:br/>
      </w:r>
      <w:r>
        <w:rPr>
          <w:rStyle w:val="VerbatimChar"/>
        </w:rPr>
        <w:t xml:space="preserve">output Real x;</w:t>
      </w:r>
      <w:r>
        <w:br/>
      </w:r>
      <w:r>
        <w:rPr>
          <w:rStyle w:val="VerbatimChar"/>
        </w:rPr>
        <w:t xml:space="preserve">output Real y;</w:t>
      </w:r>
      <w:r>
        <w:br/>
      </w:r>
      <w:r>
        <w:rPr>
          <w:rStyle w:val="VerbatimChar"/>
        </w:rPr>
        <w:t xml:space="preserve">algorithm</w:t>
      </w:r>
      <w:r>
        <w:br/>
      </w:r>
      <w:r>
        <w:rPr>
          <w:rStyle w:val="VerbatimChar"/>
        </w:rPr>
        <w:t xml:space="preserve">x:=radius*cos(angle);</w:t>
      </w:r>
      <w:r>
        <w:br/>
      </w:r>
      <w:r>
        <w:rPr>
          <w:rStyle w:val="VerbatimChar"/>
        </w:rPr>
        <w:t xml:space="preserve">y:=radius*sin(angle);</w:t>
      </w:r>
      <w:r>
        <w:br/>
      </w:r>
      <w:r>
        <w:rPr>
          <w:rStyle w:val="VerbatimChar"/>
        </w:rPr>
        <w:t xml:space="preserve">end PolarToRectangular;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r01 = k / 5.2 "1-случай"; </w:t>
      </w:r>
      <w:r>
        <w:br/>
      </w:r>
      <w:r>
        <w:rPr>
          <w:rStyle w:val="VerbatimChar"/>
        </w:rPr>
        <w:t xml:space="preserve">r02 = k / 3.2 "2-случай";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der(r01)/der(tetha)=r01/sqrt(16.64) "Уравнение для 1-го случая";</w:t>
      </w:r>
      <w:r>
        <w:br/>
      </w:r>
      <w:r>
        <w:rPr>
          <w:rStyle w:val="VerbatimChar"/>
        </w:rPr>
        <w:t xml:space="preserve">tetha=0+time;</w:t>
      </w:r>
      <w:r>
        <w:br/>
      </w:r>
      <w:r>
        <w:rPr>
          <w:rStyle w:val="VerbatimChar"/>
        </w:rPr>
        <w:t xml:space="preserve">der(r02)/der(tetha1)=r01/sqrt(16.64) "Уравнение для 2-го случая";</w:t>
      </w:r>
      <w:r>
        <w:br/>
      </w:r>
      <w:r>
        <w:rPr>
          <w:rStyle w:val="VerbatimChar"/>
        </w:rPr>
        <w:t xml:space="preserve">(x,y) = PolarToRectangular(r01,tetha1) "Координаты для траектории катера в 1-ом случае";</w:t>
      </w:r>
      <w:r>
        <w:br/>
      </w:r>
      <w:r>
        <w:rPr>
          <w:rStyle w:val="VerbatimChar"/>
        </w:rPr>
        <w:t xml:space="preserve">tetha1=-pi+time;</w:t>
      </w:r>
      <w:r>
        <w:br/>
      </w:r>
      <w:r>
        <w:rPr>
          <w:rStyle w:val="VerbatimChar"/>
        </w:rPr>
        <w:t xml:space="preserve">(x1,y1) = PolarToRectangular(r02,tetha1) "Координаты для траектории катера во 2-ом случае";</w:t>
      </w:r>
      <w:r>
        <w:br/>
      </w:r>
      <w:r>
        <w:rPr>
          <w:rStyle w:val="VerbatimChar"/>
        </w:rPr>
        <w:t xml:space="preserve">(l1, l2) = PolarToRectangular(x, 0) "Координаты для траектории лодки в 1-ом случае";</w:t>
      </w:r>
      <w:r>
        <w:br/>
      </w:r>
      <w:r>
        <w:rPr>
          <w:rStyle w:val="VerbatimChar"/>
        </w:rPr>
        <w:t xml:space="preserve">(l3, l4) = PolarToRectangular(x, 3*pi/4) "Координаты для траектории катера во 2-ом случае";</w:t>
      </w:r>
      <w:r>
        <w:br/>
      </w:r>
      <w:r>
        <w:br/>
      </w:r>
      <w:r>
        <w:rPr>
          <w:rStyle w:val="VerbatimChar"/>
        </w:rPr>
        <w:t xml:space="preserve">end lab02_01;</w:t>
      </w:r>
    </w:p>
    <w:p>
      <w:pPr>
        <w:pStyle w:val="FirstParagraph"/>
      </w:pPr>
      <w:r>
        <w:t xml:space="preserve">2.2. Получил следующие графики:(см. рис. -fig. 3 и -fig. 4)</w:t>
      </w:r>
    </w:p>
    <w:p>
      <w:pPr>
        <w:pStyle w:val="CaptionedFigure"/>
      </w:pPr>
      <w:bookmarkStart w:id="27" w:name="fig:003"/>
      <w:r>
        <w:drawing>
          <wp:inline>
            <wp:extent cx="5334000" cy="3668914"/>
            <wp:effectExtent b="0" l="0" r="0" t="0"/>
            <wp:docPr descr="Figure 3: Траектории движения катера и лодки. 1 случа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Траектории движения катера и лодки. 1 случай</w:t>
      </w:r>
    </w:p>
    <w:p>
      <w:pPr>
        <w:pStyle w:val="CaptionedFigure"/>
      </w:pPr>
      <w:bookmarkStart w:id="29" w:name="fig:004"/>
      <w:r>
        <w:drawing>
          <wp:inline>
            <wp:extent cx="5334000" cy="3697161"/>
            <wp:effectExtent b="0" l="0" r="0" t="0"/>
            <wp:docPr descr="Figure 4: Траектории движения катера и лодки. 2 случа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Траектории движения катера и лодки. 2 случай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Решил задачу о погоне, построила графики с помощью Modelica.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Абдуллоев Сайидазизхон Шухратович, НПИбд-02-18</dc:creator>
  <dc:language>ru-RU</dc:language>
  <cp:keywords/>
  <dcterms:created xsi:type="dcterms:W3CDTF">2021-04-26T14:21:42Z</dcterms:created>
  <dcterms:modified xsi:type="dcterms:W3CDTF">2021-04-26T14:21:42Z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