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B37" w:rsidRDefault="00C14B37">
      <w:pPr>
        <w:pStyle w:val="Title"/>
      </w:pPr>
    </w:p>
    <w:p w:rsidR="004473AF" w:rsidRDefault="00F07130">
      <w:pPr>
        <w:pStyle w:val="Title"/>
      </w:pPr>
      <w:r>
        <w:t>Test 1</w:t>
      </w:r>
    </w:p>
    <w:p w:rsidR="00090E0D" w:rsidRDefault="00090E0D">
      <w:pPr>
        <w:jc w:val="center"/>
        <w:rPr>
          <w:b/>
          <w:bCs/>
        </w:rPr>
      </w:pPr>
      <w:proofErr w:type="gramStart"/>
      <w:r>
        <w:rPr>
          <w:b/>
          <w:bCs/>
        </w:rPr>
        <w:t>CS425  -</w:t>
      </w:r>
      <w:proofErr w:type="gramEnd"/>
      <w:r>
        <w:rPr>
          <w:b/>
          <w:bCs/>
        </w:rPr>
        <w:t xml:space="preserve">  </w:t>
      </w:r>
      <w:r w:rsidR="008B5D84">
        <w:rPr>
          <w:b/>
          <w:bCs/>
        </w:rPr>
        <w:t>Software Engineering</w:t>
      </w:r>
      <w:r>
        <w:rPr>
          <w:b/>
          <w:bCs/>
        </w:rPr>
        <w:t xml:space="preserve">  </w:t>
      </w:r>
    </w:p>
    <w:p w:rsidR="008B6339" w:rsidRDefault="00207521" w:rsidP="00A22A3F">
      <w:pPr>
        <w:jc w:val="center"/>
        <w:rPr>
          <w:b/>
          <w:bCs/>
        </w:rPr>
      </w:pPr>
      <w:r>
        <w:rPr>
          <w:b/>
          <w:bCs/>
        </w:rPr>
        <w:t>November 2</w:t>
      </w:r>
      <w:r w:rsidR="00F07130">
        <w:rPr>
          <w:b/>
          <w:bCs/>
        </w:rPr>
        <w:t>, 2015</w:t>
      </w:r>
    </w:p>
    <w:p w:rsidR="00E54B49" w:rsidRDefault="00E54B49" w:rsidP="00A22A3F">
      <w:pPr>
        <w:jc w:val="center"/>
        <w:rPr>
          <w:b/>
          <w:bCs/>
        </w:rPr>
      </w:pPr>
    </w:p>
    <w:p w:rsidR="00E54B49" w:rsidRPr="00E54B49" w:rsidRDefault="00E54B49" w:rsidP="00E54B49">
      <w:pPr>
        <w:jc w:val="center"/>
        <w:rPr>
          <w:b/>
        </w:rPr>
      </w:pPr>
      <w:r w:rsidRPr="00E54B49">
        <w:rPr>
          <w:b/>
        </w:rPr>
        <w:t>35 Points Total – Write all answers</w:t>
      </w:r>
      <w:r w:rsidR="009A00CC">
        <w:rPr>
          <w:b/>
        </w:rPr>
        <w:t xml:space="preserve"> on the separate paper provided, except for problem 5 you ca</w:t>
      </w:r>
      <w:r w:rsidR="00B81B87">
        <w:rPr>
          <w:b/>
        </w:rPr>
        <w:t>n write the answer on the exam paper</w:t>
      </w:r>
      <w:r w:rsidR="009A00CC">
        <w:rPr>
          <w:b/>
        </w:rPr>
        <w:t>.</w:t>
      </w:r>
    </w:p>
    <w:p w:rsidR="00856799" w:rsidRPr="00C1583A" w:rsidRDefault="00856799" w:rsidP="00C1583A">
      <w:pPr>
        <w:ind w:right="-720"/>
        <w:rPr>
          <w:sz w:val="22"/>
        </w:rPr>
      </w:pPr>
    </w:p>
    <w:p w:rsidR="005E136A" w:rsidRDefault="005E136A" w:rsidP="005E136A">
      <w:pPr>
        <w:pStyle w:val="ListParagraph"/>
        <w:ind w:right="-720"/>
        <w:rPr>
          <w:sz w:val="22"/>
        </w:rPr>
      </w:pPr>
    </w:p>
    <w:p w:rsidR="005E136A" w:rsidRPr="00E54B49" w:rsidRDefault="00E54B49" w:rsidP="00E54B49">
      <w:pPr>
        <w:pStyle w:val="ListParagraph"/>
        <w:numPr>
          <w:ilvl w:val="0"/>
          <w:numId w:val="29"/>
        </w:numPr>
        <w:ind w:right="-720"/>
        <w:rPr>
          <w:b/>
        </w:rPr>
      </w:pPr>
      <w:r w:rsidRPr="00E54B49">
        <w:rPr>
          <w:b/>
        </w:rPr>
        <w:t>Use Case Description</w:t>
      </w:r>
      <w:r>
        <w:rPr>
          <w:b/>
        </w:rPr>
        <w:t xml:space="preserve"> </w:t>
      </w:r>
      <w:r>
        <w:t>(16pts</w:t>
      </w:r>
      <w:r w:rsidRPr="0011707D">
        <w:t>)</w:t>
      </w:r>
      <w:r>
        <w:t xml:space="preserve"> </w:t>
      </w:r>
      <w:r w:rsidRPr="0011707D">
        <w:t xml:space="preserve"> </w:t>
      </w:r>
    </w:p>
    <w:p w:rsidR="004C3B86" w:rsidRPr="002071F0" w:rsidRDefault="004C3B86" w:rsidP="00670E64">
      <w:pPr>
        <w:jc w:val="both"/>
      </w:pPr>
      <w:r>
        <w:t xml:space="preserve">Create a Use Case Description for the following </w:t>
      </w:r>
      <w:r w:rsidR="00670E64">
        <w:t>new feature</w:t>
      </w:r>
      <w:r>
        <w:t xml:space="preserve"> for </w:t>
      </w:r>
      <w:proofErr w:type="spellStart"/>
      <w:r>
        <w:t>MUMScrum</w:t>
      </w:r>
      <w:proofErr w:type="spellEnd"/>
      <w:r>
        <w:t>.</w:t>
      </w:r>
      <w:r w:rsidR="00670E64">
        <w:t xml:space="preserve">  For this use case</w:t>
      </w:r>
      <w:r>
        <w:t xml:space="preserve"> show the basic success flow.</w:t>
      </w:r>
    </w:p>
    <w:p w:rsidR="004C3B86" w:rsidRDefault="004C3B86" w:rsidP="00670E64">
      <w:pPr>
        <w:jc w:val="both"/>
      </w:pPr>
      <w:r>
        <w:t>We want a Scrum</w:t>
      </w:r>
      <w:r w:rsidR="00670E64">
        <w:t xml:space="preserve"> </w:t>
      </w:r>
      <w:r w:rsidR="00FC42C9">
        <w:t>M</w:t>
      </w:r>
      <w:r w:rsidR="00670E64">
        <w:t xml:space="preserve">aster </w:t>
      </w:r>
      <w:r>
        <w:t>to be able to generate and save a release report for his or her release which shows:</w:t>
      </w:r>
    </w:p>
    <w:p w:rsidR="00670E64" w:rsidRDefault="00670E64" w:rsidP="000016D3">
      <w:pPr>
        <w:pStyle w:val="ListParagraph"/>
        <w:numPr>
          <w:ilvl w:val="1"/>
          <w:numId w:val="1"/>
        </w:numPr>
        <w:jc w:val="both"/>
      </w:pPr>
      <w:r>
        <w:t>Each sprint for a release</w:t>
      </w:r>
    </w:p>
    <w:p w:rsidR="00670E64" w:rsidRDefault="00670E64" w:rsidP="00670E64">
      <w:pPr>
        <w:pStyle w:val="ListParagraph"/>
        <w:numPr>
          <w:ilvl w:val="1"/>
          <w:numId w:val="1"/>
        </w:numPr>
        <w:jc w:val="both"/>
      </w:pPr>
      <w:r>
        <w:t>T</w:t>
      </w:r>
      <w:r w:rsidR="004C3B86">
        <w:t xml:space="preserve">he user stories for each sprint.  </w:t>
      </w:r>
    </w:p>
    <w:p w:rsidR="004C3B86" w:rsidRDefault="00670E64" w:rsidP="00670E64">
      <w:pPr>
        <w:pStyle w:val="ListParagraph"/>
        <w:numPr>
          <w:ilvl w:val="1"/>
          <w:numId w:val="1"/>
        </w:numPr>
        <w:jc w:val="both"/>
      </w:pPr>
      <w:r>
        <w:t>T</w:t>
      </w:r>
      <w:r w:rsidR="004C3B86">
        <w:t xml:space="preserve">he user stories that are in the release backlog and are not assigned to a Sprint. </w:t>
      </w:r>
    </w:p>
    <w:p w:rsidR="00061267" w:rsidRPr="00670E64" w:rsidRDefault="00FC42C9" w:rsidP="00670E64">
      <w:pPr>
        <w:jc w:val="both"/>
      </w:pPr>
      <w:r>
        <w:t>Only the Scrum</w:t>
      </w:r>
      <w:r w:rsidR="00670E64">
        <w:t xml:space="preserve"> </w:t>
      </w:r>
      <w:r>
        <w:t xml:space="preserve">Master assigned to this release can generate this report for this release. </w:t>
      </w:r>
    </w:p>
    <w:p w:rsidR="0011707D" w:rsidRDefault="004563CC" w:rsidP="0011707D">
      <w:r>
        <w:t>==============================================================</w:t>
      </w:r>
    </w:p>
    <w:p w:rsidR="0011707D" w:rsidRPr="0011707D" w:rsidRDefault="0011707D" w:rsidP="0011707D">
      <w:r>
        <w:t xml:space="preserve"> </w:t>
      </w:r>
    </w:p>
    <w:p w:rsidR="00D50EFC" w:rsidRPr="005F1FED" w:rsidRDefault="00853494" w:rsidP="00FE11BB">
      <w:pPr>
        <w:pStyle w:val="Heading1"/>
        <w:widowControl/>
        <w:numPr>
          <w:ilvl w:val="0"/>
          <w:numId w:val="0"/>
        </w:numPr>
        <w:rPr>
          <w:sz w:val="28"/>
          <w:szCs w:val="28"/>
        </w:rPr>
      </w:pPr>
      <w:bookmarkStart w:id="0" w:name="_Toc423410238"/>
      <w:bookmarkStart w:id="1" w:name="_Toc425054504"/>
      <w:r>
        <w:rPr>
          <w:sz w:val="28"/>
        </w:rPr>
        <w:t>Scrum Master Generate Release Report</w:t>
      </w:r>
    </w:p>
    <w:p w:rsidR="00D50EFC" w:rsidRPr="00AE6C35" w:rsidRDefault="00D50EFC" w:rsidP="00D50EFC">
      <w:pPr>
        <w:pStyle w:val="Heading2"/>
        <w:widowControl/>
        <w:ind w:left="576" w:hanging="576"/>
      </w:pPr>
      <w:bookmarkStart w:id="2" w:name="_Toc21356817"/>
      <w:r w:rsidRPr="00AE6C35">
        <w:t>Brief Description</w:t>
      </w:r>
      <w:bookmarkEnd w:id="0"/>
      <w:bookmarkEnd w:id="1"/>
      <w:bookmarkEnd w:id="2"/>
    </w:p>
    <w:p w:rsidR="00D50EFC" w:rsidRPr="00282EAA" w:rsidRDefault="00D50EFC" w:rsidP="00D50EFC">
      <w:pPr>
        <w:pStyle w:val="Heading2"/>
        <w:numPr>
          <w:ilvl w:val="0"/>
          <w:numId w:val="0"/>
        </w:numPr>
        <w:ind w:left="792"/>
        <w:rPr>
          <w:b w:val="0"/>
        </w:rPr>
      </w:pPr>
      <w:r w:rsidRPr="00282EAA">
        <w:rPr>
          <w:b w:val="0"/>
        </w:rPr>
        <w:t xml:space="preserve">This use case allows </w:t>
      </w:r>
      <w:r w:rsidR="00853494">
        <w:rPr>
          <w:b w:val="0"/>
        </w:rPr>
        <w:t xml:space="preserve">a Scrum Master to generate </w:t>
      </w:r>
      <w:r w:rsidR="00FE11BB">
        <w:rPr>
          <w:b w:val="0"/>
        </w:rPr>
        <w:t xml:space="preserve">and save </w:t>
      </w:r>
      <w:r w:rsidR="00853494">
        <w:rPr>
          <w:b w:val="0"/>
        </w:rPr>
        <w:t>a release report for his or her release.</w:t>
      </w:r>
    </w:p>
    <w:p w:rsidR="00D50EFC" w:rsidRPr="00EA64B8" w:rsidRDefault="00D50EFC" w:rsidP="00D50EFC">
      <w:pPr>
        <w:pStyle w:val="Heading2"/>
        <w:widowControl/>
        <w:ind w:left="576" w:hanging="576"/>
      </w:pPr>
      <w:bookmarkStart w:id="3" w:name="_Toc21356818"/>
      <w:r w:rsidRPr="00EA64B8">
        <w:t>Actors</w:t>
      </w:r>
      <w:bookmarkEnd w:id="3"/>
    </w:p>
    <w:p w:rsidR="00D50EFC" w:rsidRPr="00282EAA" w:rsidRDefault="00853494" w:rsidP="00D50EFC">
      <w:pPr>
        <w:pStyle w:val="Heading2"/>
        <w:numPr>
          <w:ilvl w:val="0"/>
          <w:numId w:val="0"/>
        </w:numPr>
        <w:ind w:left="792"/>
        <w:rPr>
          <w:b w:val="0"/>
        </w:rPr>
      </w:pPr>
      <w:r>
        <w:rPr>
          <w:b w:val="0"/>
        </w:rPr>
        <w:t>Scrum Master</w:t>
      </w:r>
    </w:p>
    <w:p w:rsidR="00D50EFC" w:rsidRPr="00EA64B8" w:rsidRDefault="00D50EFC" w:rsidP="00D50EFC">
      <w:pPr>
        <w:pStyle w:val="Heading2"/>
        <w:widowControl/>
        <w:ind w:left="576" w:hanging="576"/>
      </w:pPr>
      <w:bookmarkStart w:id="4" w:name="_Toc21356819"/>
      <w:r w:rsidRPr="00EA64B8">
        <w:t>Preconditions</w:t>
      </w:r>
      <w:bookmarkEnd w:id="4"/>
    </w:p>
    <w:p w:rsidR="00853494" w:rsidRPr="00721E19" w:rsidRDefault="00853494" w:rsidP="00853494">
      <w:pPr>
        <w:ind w:left="720"/>
      </w:pPr>
      <w:r>
        <w:t>Scrum Master is logged into the system and at the Scrum Master home page.</w:t>
      </w:r>
    </w:p>
    <w:p w:rsidR="00D50EFC" w:rsidRDefault="00D50EFC" w:rsidP="00D50EFC">
      <w:pPr>
        <w:pStyle w:val="Heading2"/>
        <w:widowControl/>
        <w:ind w:left="576" w:hanging="576"/>
      </w:pPr>
      <w:bookmarkStart w:id="5" w:name="_Toc423410239"/>
      <w:bookmarkStart w:id="6" w:name="_Toc425054505"/>
      <w:bookmarkStart w:id="7" w:name="_Toc21356820"/>
      <w:r w:rsidRPr="00F63D15">
        <w:t>Flow of Events</w:t>
      </w:r>
      <w:bookmarkEnd w:id="5"/>
      <w:bookmarkEnd w:id="6"/>
      <w:bookmarkEnd w:id="7"/>
    </w:p>
    <w:p w:rsidR="00D50EFC" w:rsidRPr="00F63D15" w:rsidRDefault="00D50EFC" w:rsidP="00D50EFC">
      <w:pPr>
        <w:pStyle w:val="Heading2"/>
        <w:numPr>
          <w:ilvl w:val="0"/>
          <w:numId w:val="0"/>
        </w:numPr>
        <w:ind w:left="576"/>
      </w:pPr>
    </w:p>
    <w:p w:rsidR="00D50EFC" w:rsidRDefault="00D50EFC" w:rsidP="00D50EFC">
      <w:pPr>
        <w:pStyle w:val="Heading4"/>
        <w:numPr>
          <w:ilvl w:val="0"/>
          <w:numId w:val="0"/>
        </w:numPr>
        <w:ind w:left="864"/>
      </w:pPr>
      <w:bookmarkStart w:id="8" w:name="_Toc423410240"/>
      <w:bookmarkStart w:id="9" w:name="_Toc425054506"/>
      <w:bookmarkStart w:id="10" w:name="_Toc21356821"/>
      <w:r>
        <w:t>Basic Flow</w:t>
      </w:r>
      <w:bookmarkEnd w:id="8"/>
      <w:bookmarkEnd w:id="9"/>
      <w:bookmarkEnd w:id="10"/>
      <w:r>
        <w:t xml:space="preserve"> </w:t>
      </w:r>
    </w:p>
    <w:p w:rsidR="00D50EFC" w:rsidRDefault="00D50EFC" w:rsidP="00D50EFC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2"/>
        <w:gridCol w:w="4404"/>
      </w:tblGrid>
      <w:tr w:rsidR="00D50EFC" w:rsidTr="0098035D">
        <w:tc>
          <w:tcPr>
            <w:tcW w:w="4452" w:type="dxa"/>
            <w:shd w:val="clear" w:color="auto" w:fill="CCCCCC"/>
          </w:tcPr>
          <w:p w:rsidR="00D50EFC" w:rsidRDefault="00D50EFC" w:rsidP="0089108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User Action</w:t>
            </w:r>
          </w:p>
        </w:tc>
        <w:tc>
          <w:tcPr>
            <w:tcW w:w="4404" w:type="dxa"/>
            <w:shd w:val="clear" w:color="auto" w:fill="CCCCCC"/>
          </w:tcPr>
          <w:p w:rsidR="00D50EFC" w:rsidRDefault="00D50EFC" w:rsidP="0089108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D50EFC" w:rsidTr="0098035D">
        <w:tc>
          <w:tcPr>
            <w:tcW w:w="4452" w:type="dxa"/>
          </w:tcPr>
          <w:p w:rsidR="0098035D" w:rsidRPr="000B2C14" w:rsidRDefault="00853494" w:rsidP="00853494">
            <w:pPr>
              <w:pStyle w:val="ListParagraph"/>
              <w:numPr>
                <w:ilvl w:val="0"/>
                <w:numId w:val="34"/>
              </w:numPr>
            </w:pPr>
            <w:r>
              <w:t xml:space="preserve">The Scrum Master selects the Release Page </w:t>
            </w:r>
          </w:p>
          <w:p w:rsidR="00D50EFC" w:rsidRDefault="00D50EFC" w:rsidP="00891083">
            <w:pPr>
              <w:rPr>
                <w:sz w:val="22"/>
              </w:rPr>
            </w:pPr>
          </w:p>
        </w:tc>
        <w:tc>
          <w:tcPr>
            <w:tcW w:w="4404" w:type="dxa"/>
          </w:tcPr>
          <w:p w:rsidR="004267FB" w:rsidRDefault="004267FB" w:rsidP="004267FB">
            <w:pPr>
              <w:pStyle w:val="ListParagraph"/>
              <w:numPr>
                <w:ilvl w:val="0"/>
                <w:numId w:val="23"/>
              </w:numPr>
            </w:pPr>
            <w:r>
              <w:t xml:space="preserve">The system retrieves </w:t>
            </w:r>
            <w:r w:rsidR="00853494">
              <w:t>the Releases t</w:t>
            </w:r>
            <w:r w:rsidR="00FE11BB">
              <w:t>hat belong to this Scrum Master and displays them.</w:t>
            </w:r>
          </w:p>
          <w:p w:rsidR="004267FB" w:rsidRDefault="004267FB" w:rsidP="00FE11BB">
            <w:r>
              <w:t>.</w:t>
            </w:r>
          </w:p>
          <w:p w:rsidR="0098035D" w:rsidRDefault="0098035D" w:rsidP="007E664C">
            <w:pPr>
              <w:pStyle w:val="ListParagraph"/>
              <w:ind w:left="360"/>
            </w:pPr>
          </w:p>
        </w:tc>
      </w:tr>
      <w:tr w:rsidR="004267FB" w:rsidTr="0098035D">
        <w:tc>
          <w:tcPr>
            <w:tcW w:w="4452" w:type="dxa"/>
          </w:tcPr>
          <w:p w:rsidR="004267FB" w:rsidRPr="000B2C14" w:rsidRDefault="0098035D" w:rsidP="00FE11BB">
            <w:proofErr w:type="gramStart"/>
            <w:r>
              <w:t>2</w:t>
            </w:r>
            <w:r w:rsidR="004267FB">
              <w:t>.</w:t>
            </w:r>
            <w:r w:rsidR="00FE11BB">
              <w:t>Scrum</w:t>
            </w:r>
            <w:proofErr w:type="gramEnd"/>
            <w:r w:rsidR="00FE11BB">
              <w:t xml:space="preserve"> Master selects a Release and selects generate report.</w:t>
            </w:r>
          </w:p>
        </w:tc>
        <w:tc>
          <w:tcPr>
            <w:tcW w:w="4404" w:type="dxa"/>
          </w:tcPr>
          <w:p w:rsidR="004267FB" w:rsidRDefault="0098035D" w:rsidP="00FE11BB">
            <w:pPr>
              <w:pStyle w:val="ListParagraph"/>
              <w:ind w:left="0"/>
            </w:pPr>
            <w:r>
              <w:t>2</w:t>
            </w:r>
            <w:r w:rsidR="00FE11BB">
              <w:t>.1The system retrieves all the sprints assigned to this release and displays the sprint name and a list of User Stories assigned to the sprint.</w:t>
            </w:r>
            <w:r w:rsidR="00DB320A">
              <w:t xml:space="preserve"> </w:t>
            </w:r>
            <w:bookmarkStart w:id="11" w:name="_GoBack"/>
            <w:bookmarkEnd w:id="11"/>
          </w:p>
          <w:p w:rsidR="00FE11BB" w:rsidRDefault="00FE11BB" w:rsidP="00FE11BB">
            <w:pPr>
              <w:pStyle w:val="ListParagraph"/>
              <w:ind w:left="0"/>
            </w:pPr>
            <w:r>
              <w:lastRenderedPageBreak/>
              <w:t>2.2 The system retrieves all the user stories in the release that are not assigned to a sprint and displays a list of unassigned User Stories</w:t>
            </w:r>
          </w:p>
        </w:tc>
      </w:tr>
      <w:tr w:rsidR="00FE11BB" w:rsidTr="000016D3">
        <w:tc>
          <w:tcPr>
            <w:tcW w:w="4452" w:type="dxa"/>
          </w:tcPr>
          <w:p w:rsidR="00FE11BB" w:rsidRDefault="00FE11BB" w:rsidP="00FE11BB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>The Scrum Master selects save report</w:t>
            </w:r>
          </w:p>
        </w:tc>
        <w:tc>
          <w:tcPr>
            <w:tcW w:w="4404" w:type="dxa"/>
          </w:tcPr>
          <w:p w:rsidR="00FE11BB" w:rsidRDefault="00FE11BB" w:rsidP="00FE11BB">
            <w:pPr>
              <w:pStyle w:val="ListParagraph"/>
              <w:numPr>
                <w:ilvl w:val="0"/>
                <w:numId w:val="23"/>
              </w:numPr>
            </w:pPr>
            <w:r>
              <w:t xml:space="preserve">The system saves this report to the </w:t>
            </w:r>
            <w:proofErr w:type="spellStart"/>
            <w:r>
              <w:t>MumScrumDataBase</w:t>
            </w:r>
            <w:proofErr w:type="spellEnd"/>
          </w:p>
        </w:tc>
      </w:tr>
    </w:tbl>
    <w:p w:rsidR="00D50EFC" w:rsidRDefault="00D50EFC" w:rsidP="000016D3">
      <w:pPr>
        <w:pStyle w:val="Heading4"/>
        <w:numPr>
          <w:ilvl w:val="0"/>
          <w:numId w:val="0"/>
        </w:numPr>
      </w:pPr>
      <w:bookmarkStart w:id="12" w:name="_Toc423410241"/>
      <w:bookmarkStart w:id="13" w:name="_Toc425054507"/>
      <w:bookmarkStart w:id="14" w:name="_Toc21356822"/>
    </w:p>
    <w:p w:rsidR="00D50EFC" w:rsidRPr="00EC4A5B" w:rsidRDefault="00D50EFC" w:rsidP="000016D3">
      <w:pPr>
        <w:pStyle w:val="Heading2"/>
        <w:widowControl/>
        <w:ind w:left="576" w:hanging="576"/>
      </w:pPr>
      <w:bookmarkStart w:id="15" w:name="_Toc423410255"/>
      <w:bookmarkStart w:id="16" w:name="_Toc425054514"/>
      <w:bookmarkStart w:id="17" w:name="_Toc21356829"/>
      <w:bookmarkEnd w:id="12"/>
      <w:bookmarkEnd w:id="13"/>
      <w:bookmarkEnd w:id="14"/>
      <w:r w:rsidRPr="00EC4A5B">
        <w:t>Post-Conditions</w:t>
      </w:r>
      <w:bookmarkEnd w:id="15"/>
      <w:bookmarkEnd w:id="16"/>
      <w:bookmarkEnd w:id="17"/>
    </w:p>
    <w:p w:rsidR="00613981" w:rsidRDefault="00D50EFC" w:rsidP="000016D3">
      <w:pPr>
        <w:ind w:left="720"/>
        <w:rPr>
          <w:rFonts w:ascii="Arial" w:hAnsi="Arial" w:cs="Arial"/>
          <w:sz w:val="20"/>
          <w:szCs w:val="20"/>
        </w:rPr>
      </w:pPr>
      <w:r w:rsidRPr="00F00193">
        <w:rPr>
          <w:rFonts w:ascii="Arial" w:hAnsi="Arial" w:cs="Arial"/>
          <w:sz w:val="20"/>
          <w:szCs w:val="20"/>
        </w:rPr>
        <w:t xml:space="preserve">A </w:t>
      </w:r>
      <w:r w:rsidR="00F329FA">
        <w:rPr>
          <w:rFonts w:ascii="Arial" w:hAnsi="Arial" w:cs="Arial"/>
          <w:sz w:val="20"/>
          <w:szCs w:val="20"/>
        </w:rPr>
        <w:t xml:space="preserve">new </w:t>
      </w:r>
      <w:r w:rsidR="00FE11BB">
        <w:rPr>
          <w:rFonts w:ascii="Arial" w:hAnsi="Arial" w:cs="Arial"/>
          <w:sz w:val="20"/>
          <w:szCs w:val="20"/>
        </w:rPr>
        <w:t xml:space="preserve">report is saved to the </w:t>
      </w:r>
      <w:proofErr w:type="spellStart"/>
      <w:r w:rsidR="00FE11BB">
        <w:rPr>
          <w:rFonts w:ascii="Arial" w:hAnsi="Arial" w:cs="Arial"/>
          <w:sz w:val="20"/>
          <w:szCs w:val="20"/>
        </w:rPr>
        <w:t>MUMScrumDataBase</w:t>
      </w:r>
      <w:proofErr w:type="spellEnd"/>
      <w:r w:rsidR="00FE11BB">
        <w:rPr>
          <w:rFonts w:ascii="Arial" w:hAnsi="Arial" w:cs="Arial"/>
          <w:sz w:val="20"/>
          <w:szCs w:val="20"/>
        </w:rPr>
        <w:t xml:space="preserve"> if the Scrum Master selects save.</w:t>
      </w:r>
    </w:p>
    <w:p w:rsidR="00D50EFC" w:rsidRDefault="00D50EFC" w:rsidP="000016D3">
      <w:pPr>
        <w:pStyle w:val="Heading2"/>
        <w:widowControl/>
        <w:ind w:left="576" w:hanging="576"/>
      </w:pPr>
      <w:r w:rsidRPr="00E3388F">
        <w:t>Business Rules</w:t>
      </w:r>
    </w:p>
    <w:p w:rsidR="002A0A9D" w:rsidRPr="00F329FA" w:rsidRDefault="00FE11BB" w:rsidP="000016D3">
      <w:pPr>
        <w:ind w:left="576"/>
      </w:pPr>
      <w:r>
        <w:t>Scrum Masters cannot generate reports for releases that they are not assigned to</w:t>
      </w:r>
    </w:p>
    <w:p w:rsidR="00D50EFC" w:rsidRPr="00E3388F" w:rsidRDefault="00D50EFC" w:rsidP="000016D3">
      <w:pPr>
        <w:pStyle w:val="Heading1"/>
        <w:numPr>
          <w:ilvl w:val="0"/>
          <w:numId w:val="0"/>
        </w:numPr>
        <w:rPr>
          <w:sz w:val="22"/>
          <w:szCs w:val="22"/>
        </w:rPr>
      </w:pPr>
    </w:p>
    <w:p w:rsidR="00D50EFC" w:rsidRPr="00E3388F" w:rsidRDefault="00D50EFC" w:rsidP="000016D3">
      <w:pPr>
        <w:pStyle w:val="Heading2"/>
        <w:widowControl/>
        <w:ind w:left="576" w:hanging="576"/>
      </w:pPr>
      <w:r w:rsidRPr="00E3388F">
        <w:t>Nonfunctional Requirements</w:t>
      </w:r>
      <w:r w:rsidR="009B091F">
        <w:t xml:space="preserve"> -- none</w:t>
      </w:r>
    </w:p>
    <w:p w:rsidR="00D50EFC" w:rsidRDefault="004563CC" w:rsidP="000016D3">
      <w:r>
        <w:t>==============================================================</w:t>
      </w:r>
    </w:p>
    <w:p w:rsidR="00FE11BB" w:rsidRPr="004563CC" w:rsidRDefault="00FE11BB" w:rsidP="000016D3">
      <w:pPr>
        <w:pStyle w:val="ListParagraph"/>
        <w:numPr>
          <w:ilvl w:val="0"/>
          <w:numId w:val="1"/>
        </w:numPr>
        <w:rPr>
          <w:sz w:val="28"/>
        </w:rPr>
      </w:pPr>
      <w:r w:rsidRPr="004563CC">
        <w:rPr>
          <w:sz w:val="28"/>
        </w:rPr>
        <w:t xml:space="preserve">(2pts)  </w:t>
      </w:r>
      <w:proofErr w:type="gramStart"/>
      <w:r w:rsidRPr="004563CC">
        <w:rPr>
          <w:sz w:val="28"/>
        </w:rPr>
        <w:t>Describe</w:t>
      </w:r>
      <w:proofErr w:type="gramEnd"/>
      <w:r w:rsidRPr="004563CC">
        <w:rPr>
          <w:sz w:val="28"/>
        </w:rPr>
        <w:t xml:space="preserve"> an alternate flow for this use case.</w:t>
      </w:r>
    </w:p>
    <w:p w:rsidR="00FE11BB" w:rsidRPr="004563CC" w:rsidRDefault="00FE11BB" w:rsidP="000016D3">
      <w:pPr>
        <w:pStyle w:val="ListParagraph"/>
        <w:ind w:left="360"/>
        <w:rPr>
          <w:i/>
        </w:rPr>
      </w:pPr>
      <w:r w:rsidRPr="004563CC">
        <w:rPr>
          <w:i/>
        </w:rPr>
        <w:t>An alternate flow would be that a Scrum Master attempts to generate a report for a release they do not own.  The System Response would be to generate a message saying the report can only be generated for the owning Scrum Master.</w:t>
      </w:r>
    </w:p>
    <w:p w:rsidR="00FE11BB" w:rsidRDefault="00FE11BB" w:rsidP="000016D3">
      <w:pPr>
        <w:pStyle w:val="ListParagraph"/>
        <w:ind w:left="360"/>
      </w:pPr>
    </w:p>
    <w:p w:rsidR="00FE11BB" w:rsidRDefault="00FE11BB" w:rsidP="000016D3">
      <w:pPr>
        <w:pStyle w:val="ListParagraph"/>
        <w:numPr>
          <w:ilvl w:val="0"/>
          <w:numId w:val="1"/>
        </w:numPr>
      </w:pPr>
      <w:r w:rsidRPr="004563CC">
        <w:rPr>
          <w:sz w:val="28"/>
        </w:rPr>
        <w:t xml:space="preserve">(2pts)  </w:t>
      </w:r>
      <w:proofErr w:type="gramStart"/>
      <w:r w:rsidRPr="004563CC">
        <w:rPr>
          <w:sz w:val="28"/>
        </w:rPr>
        <w:t>Describe</w:t>
      </w:r>
      <w:proofErr w:type="gramEnd"/>
      <w:r w:rsidRPr="004563CC">
        <w:rPr>
          <w:sz w:val="28"/>
        </w:rPr>
        <w:t xml:space="preserve"> a possible error flow for this use case.</w:t>
      </w:r>
    </w:p>
    <w:p w:rsidR="00FE11BB" w:rsidRPr="004563CC" w:rsidRDefault="000F62D4" w:rsidP="000016D3">
      <w:pPr>
        <w:pStyle w:val="ListParagraph"/>
        <w:ind w:left="360"/>
        <w:rPr>
          <w:i/>
        </w:rPr>
      </w:pPr>
      <w:r w:rsidRPr="004563CC">
        <w:rPr>
          <w:i/>
        </w:rPr>
        <w:t>An error flow c</w:t>
      </w:r>
      <w:r w:rsidR="00FE11BB" w:rsidRPr="004563CC">
        <w:rPr>
          <w:i/>
        </w:rPr>
        <w:t xml:space="preserve">ould be a system DB </w:t>
      </w:r>
      <w:r w:rsidRPr="004563CC">
        <w:rPr>
          <w:i/>
        </w:rPr>
        <w:t xml:space="preserve">exception for not being able to read the release info.  The system response would be to throw a </w:t>
      </w:r>
      <w:proofErr w:type="spellStart"/>
      <w:r w:rsidRPr="004563CC">
        <w:rPr>
          <w:i/>
        </w:rPr>
        <w:t>DataBase</w:t>
      </w:r>
      <w:proofErr w:type="spellEnd"/>
      <w:r w:rsidRPr="004563CC">
        <w:rPr>
          <w:i/>
        </w:rPr>
        <w:t xml:space="preserve"> read exception.</w:t>
      </w:r>
    </w:p>
    <w:p w:rsidR="00FE11BB" w:rsidRDefault="00FE11BB" w:rsidP="000016D3"/>
    <w:p w:rsidR="00FE11BB" w:rsidRDefault="00FE11BB" w:rsidP="000016D3"/>
    <w:p w:rsidR="00C14B37" w:rsidRPr="0011707D" w:rsidRDefault="00C14B37" w:rsidP="0011707D"/>
    <w:p w:rsidR="00611F51" w:rsidRDefault="00611F51" w:rsidP="00611F51">
      <w:pPr>
        <w:ind w:right="-720"/>
      </w:pPr>
    </w:p>
    <w:p w:rsidR="00447FB2" w:rsidRDefault="00E54B49" w:rsidP="004563CC">
      <w:pPr>
        <w:pStyle w:val="ListParagraph"/>
        <w:numPr>
          <w:ilvl w:val="0"/>
          <w:numId w:val="1"/>
        </w:numPr>
        <w:ind w:right="-720"/>
      </w:pPr>
      <w:r w:rsidRPr="004563CC">
        <w:rPr>
          <w:b/>
        </w:rPr>
        <w:t>Use Case Analysis</w:t>
      </w:r>
      <w:r>
        <w:t xml:space="preserve"> </w:t>
      </w:r>
      <w:r w:rsidR="00447FB2">
        <w:t>(</w:t>
      </w:r>
      <w:r w:rsidR="00B81B87">
        <w:t>4</w:t>
      </w:r>
      <w:r w:rsidR="00447FB2">
        <w:t xml:space="preserve">pts).  </w:t>
      </w:r>
    </w:p>
    <w:p w:rsidR="002348C1" w:rsidRDefault="006A0AE6" w:rsidP="00E71FCE">
      <w:pPr>
        <w:ind w:right="-720"/>
      </w:pPr>
      <w:r w:rsidRPr="00DF45D0">
        <w:rPr>
          <w:b/>
        </w:rPr>
        <w:t>List</w:t>
      </w:r>
      <w:r w:rsidR="00E71FCE">
        <w:t xml:space="preserve"> </w:t>
      </w:r>
      <w:proofErr w:type="gramStart"/>
      <w:r w:rsidR="00B81B87">
        <w:t>4</w:t>
      </w:r>
      <w:r w:rsidR="00223BCC">
        <w:t xml:space="preserve">  analysis</w:t>
      </w:r>
      <w:proofErr w:type="gramEnd"/>
      <w:r w:rsidR="00223BCC">
        <w:t xml:space="preserve"> classes that will</w:t>
      </w:r>
      <w:r w:rsidR="00B81B87">
        <w:t xml:space="preserve"> be used for this new Use Case that we have already defined as being used in our existing Use Cases for </w:t>
      </w:r>
      <w:proofErr w:type="spellStart"/>
      <w:r w:rsidR="00B81B87">
        <w:t>MUMScrum</w:t>
      </w:r>
      <w:proofErr w:type="spellEnd"/>
      <w:r w:rsidR="00B81B87">
        <w:t>.</w:t>
      </w:r>
      <w:r w:rsidR="00223BCC">
        <w:t xml:space="preserve"> For each analysis class indicate which analysis class stereotype it is</w:t>
      </w:r>
    </w:p>
    <w:p w:rsidR="002348C1" w:rsidRDefault="002348C1" w:rsidP="002348C1">
      <w:pPr>
        <w:pStyle w:val="ListParagraph"/>
        <w:ind w:left="1440" w:right="-720"/>
      </w:pPr>
    </w:p>
    <w:p w:rsidR="004563CC" w:rsidRPr="004563CC" w:rsidRDefault="004563CC" w:rsidP="004563CC">
      <w:pPr>
        <w:pStyle w:val="ListParagraph"/>
        <w:ind w:left="1800" w:right="-720"/>
        <w:rPr>
          <w:i/>
        </w:rPr>
      </w:pPr>
      <w:r w:rsidRPr="004563CC">
        <w:rPr>
          <w:i/>
        </w:rPr>
        <w:t>Any 4 of the following are correct:</w:t>
      </w:r>
    </w:p>
    <w:p w:rsidR="002348C1" w:rsidRPr="00913243" w:rsidRDefault="00B81B87" w:rsidP="004563CC">
      <w:pPr>
        <w:pStyle w:val="ListParagraph"/>
        <w:numPr>
          <w:ilvl w:val="1"/>
          <w:numId w:val="37"/>
        </w:numPr>
        <w:ind w:right="-720"/>
        <w:rPr>
          <w:i/>
        </w:rPr>
      </w:pPr>
      <w:r>
        <w:rPr>
          <w:i/>
        </w:rPr>
        <w:t>Release</w:t>
      </w:r>
      <w:r w:rsidR="00223BCC" w:rsidRPr="00913243">
        <w:rPr>
          <w:i/>
        </w:rPr>
        <w:t xml:space="preserve"> -- Entity</w:t>
      </w:r>
    </w:p>
    <w:p w:rsidR="002348C1" w:rsidRPr="00913243" w:rsidRDefault="00B81B87" w:rsidP="004563CC">
      <w:pPr>
        <w:pStyle w:val="ListParagraph"/>
        <w:numPr>
          <w:ilvl w:val="1"/>
          <w:numId w:val="37"/>
        </w:numPr>
        <w:ind w:right="-720"/>
        <w:rPr>
          <w:i/>
        </w:rPr>
      </w:pPr>
      <w:proofErr w:type="spellStart"/>
      <w:r>
        <w:rPr>
          <w:i/>
        </w:rPr>
        <w:t>UserStory</w:t>
      </w:r>
      <w:proofErr w:type="spellEnd"/>
      <w:r w:rsidR="00223BCC" w:rsidRPr="00913243">
        <w:rPr>
          <w:i/>
        </w:rPr>
        <w:t xml:space="preserve">  -- Entity</w:t>
      </w:r>
    </w:p>
    <w:p w:rsidR="002348C1" w:rsidRDefault="00B81B87" w:rsidP="004563CC">
      <w:pPr>
        <w:pStyle w:val="ListParagraph"/>
        <w:numPr>
          <w:ilvl w:val="1"/>
          <w:numId w:val="37"/>
        </w:numPr>
        <w:ind w:right="-720"/>
        <w:rPr>
          <w:i/>
        </w:rPr>
      </w:pPr>
      <w:r>
        <w:rPr>
          <w:i/>
        </w:rPr>
        <w:t>Sprint—</w:t>
      </w:r>
      <w:r w:rsidR="00223BCC" w:rsidRPr="00913243">
        <w:rPr>
          <w:i/>
        </w:rPr>
        <w:t>Entity</w:t>
      </w:r>
    </w:p>
    <w:p w:rsidR="00B81B87" w:rsidRPr="00913243" w:rsidRDefault="00B81B87" w:rsidP="004563CC">
      <w:pPr>
        <w:pStyle w:val="ListParagraph"/>
        <w:numPr>
          <w:ilvl w:val="1"/>
          <w:numId w:val="37"/>
        </w:numPr>
        <w:ind w:right="-720"/>
        <w:rPr>
          <w:i/>
        </w:rPr>
      </w:pPr>
      <w:proofErr w:type="spellStart"/>
      <w:r>
        <w:rPr>
          <w:i/>
        </w:rPr>
        <w:t>MUMScrum</w:t>
      </w:r>
      <w:r w:rsidRPr="00913243">
        <w:rPr>
          <w:i/>
        </w:rPr>
        <w:t>DBInterface</w:t>
      </w:r>
      <w:proofErr w:type="spellEnd"/>
      <w:r w:rsidRPr="00913243">
        <w:rPr>
          <w:i/>
        </w:rPr>
        <w:t xml:space="preserve"> -- Boundary</w:t>
      </w:r>
    </w:p>
    <w:p w:rsidR="00B81B87" w:rsidRPr="00913243" w:rsidRDefault="00B81B87" w:rsidP="004563CC">
      <w:pPr>
        <w:pStyle w:val="ListParagraph"/>
        <w:numPr>
          <w:ilvl w:val="1"/>
          <w:numId w:val="37"/>
        </w:numPr>
        <w:ind w:right="-720"/>
        <w:rPr>
          <w:i/>
        </w:rPr>
      </w:pPr>
      <w:proofErr w:type="spellStart"/>
      <w:r>
        <w:rPr>
          <w:i/>
        </w:rPr>
        <w:t>ScrumMaster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Home</w:t>
      </w:r>
      <w:r w:rsidRPr="00913243">
        <w:rPr>
          <w:i/>
        </w:rPr>
        <w:t>Form</w:t>
      </w:r>
      <w:proofErr w:type="spellEnd"/>
      <w:r w:rsidRPr="00913243">
        <w:rPr>
          <w:i/>
        </w:rPr>
        <w:t xml:space="preserve"> -- Boundary</w:t>
      </w:r>
    </w:p>
    <w:p w:rsidR="00B81B87" w:rsidRPr="00B81B87" w:rsidRDefault="00B81B87" w:rsidP="00B81B87">
      <w:pPr>
        <w:ind w:right="-720"/>
        <w:rPr>
          <w:i/>
        </w:rPr>
      </w:pPr>
    </w:p>
    <w:p w:rsidR="006E59B9" w:rsidRDefault="006E59B9" w:rsidP="004563CC">
      <w:pPr>
        <w:pStyle w:val="ListParagraph"/>
        <w:numPr>
          <w:ilvl w:val="0"/>
          <w:numId w:val="1"/>
        </w:numPr>
        <w:ind w:right="-720"/>
      </w:pPr>
      <w:r w:rsidRPr="004563CC">
        <w:rPr>
          <w:b/>
        </w:rPr>
        <w:t>Use Case Analysis</w:t>
      </w:r>
      <w:r>
        <w:t xml:space="preserve"> (3pts).  </w:t>
      </w:r>
      <w:r w:rsidRPr="004563CC">
        <w:rPr>
          <w:b/>
        </w:rPr>
        <w:t>List</w:t>
      </w:r>
      <w:r>
        <w:t xml:space="preserve"> </w:t>
      </w:r>
      <w:proofErr w:type="gramStart"/>
      <w:r>
        <w:t>3  analysis</w:t>
      </w:r>
      <w:proofErr w:type="gramEnd"/>
      <w:r>
        <w:t xml:space="preserve"> classes that will be new  for this new Use Case. For each analysis class indicate which analysis class stereotype it is</w:t>
      </w:r>
    </w:p>
    <w:p w:rsidR="00B81B87" w:rsidRDefault="00B81B87" w:rsidP="006E59B9">
      <w:pPr>
        <w:pStyle w:val="ListParagraph"/>
        <w:ind w:left="360" w:right="-720"/>
        <w:rPr>
          <w:i/>
        </w:rPr>
      </w:pPr>
    </w:p>
    <w:p w:rsidR="00B81B87" w:rsidRPr="00913243" w:rsidRDefault="00B81B87" w:rsidP="004563CC">
      <w:pPr>
        <w:pStyle w:val="ListParagraph"/>
        <w:numPr>
          <w:ilvl w:val="1"/>
          <w:numId w:val="38"/>
        </w:numPr>
        <w:ind w:right="-720"/>
        <w:rPr>
          <w:i/>
        </w:rPr>
      </w:pPr>
      <w:proofErr w:type="spellStart"/>
      <w:r>
        <w:rPr>
          <w:i/>
        </w:rPr>
        <w:t>ReleaseReport</w:t>
      </w:r>
      <w:proofErr w:type="spellEnd"/>
      <w:r>
        <w:rPr>
          <w:i/>
        </w:rPr>
        <w:t xml:space="preserve"> - Entity</w:t>
      </w:r>
    </w:p>
    <w:p w:rsidR="002348C1" w:rsidRPr="00913243" w:rsidRDefault="00B81B87" w:rsidP="004563CC">
      <w:pPr>
        <w:pStyle w:val="ListParagraph"/>
        <w:numPr>
          <w:ilvl w:val="1"/>
          <w:numId w:val="38"/>
        </w:numPr>
        <w:ind w:right="-720"/>
        <w:rPr>
          <w:i/>
        </w:rPr>
      </w:pPr>
      <w:proofErr w:type="spellStart"/>
      <w:r>
        <w:rPr>
          <w:i/>
        </w:rPr>
        <w:t>ReleaseReportForm</w:t>
      </w:r>
      <w:proofErr w:type="spellEnd"/>
      <w:r w:rsidR="00223BCC" w:rsidRPr="00913243">
        <w:rPr>
          <w:i/>
        </w:rPr>
        <w:t>– Boundary</w:t>
      </w:r>
    </w:p>
    <w:p w:rsidR="00223BCC" w:rsidRPr="00913243" w:rsidRDefault="00B81B87" w:rsidP="004563CC">
      <w:pPr>
        <w:pStyle w:val="ListParagraph"/>
        <w:numPr>
          <w:ilvl w:val="1"/>
          <w:numId w:val="38"/>
        </w:numPr>
        <w:ind w:right="-720"/>
        <w:rPr>
          <w:i/>
        </w:rPr>
      </w:pPr>
      <w:proofErr w:type="spellStart"/>
      <w:r>
        <w:rPr>
          <w:i/>
        </w:rPr>
        <w:t>ReleaseReport</w:t>
      </w:r>
      <w:r w:rsidR="00223BCC" w:rsidRPr="00913243">
        <w:rPr>
          <w:i/>
        </w:rPr>
        <w:t>Controller</w:t>
      </w:r>
      <w:proofErr w:type="spellEnd"/>
      <w:r w:rsidR="00223BCC" w:rsidRPr="00913243">
        <w:rPr>
          <w:i/>
        </w:rPr>
        <w:t xml:space="preserve">  -- Controller</w:t>
      </w:r>
    </w:p>
    <w:p w:rsidR="00223BCC" w:rsidRPr="00913243" w:rsidRDefault="00223BCC" w:rsidP="002348C1">
      <w:pPr>
        <w:pStyle w:val="ListParagraph"/>
        <w:ind w:left="1440" w:right="-720"/>
        <w:rPr>
          <w:i/>
        </w:rPr>
      </w:pPr>
    </w:p>
    <w:p w:rsidR="002348C1" w:rsidRDefault="002348C1" w:rsidP="002348C1">
      <w:pPr>
        <w:pStyle w:val="ListParagraph"/>
        <w:ind w:left="1440" w:right="-720"/>
      </w:pPr>
    </w:p>
    <w:p w:rsidR="00A22A3F" w:rsidRDefault="00A22A3F" w:rsidP="00A22A3F">
      <w:pPr>
        <w:pStyle w:val="ListParagraph"/>
        <w:ind w:left="1440" w:right="-720"/>
      </w:pPr>
    </w:p>
    <w:p w:rsidR="0093697B" w:rsidRDefault="0093697B" w:rsidP="0093697B">
      <w:pPr>
        <w:pStyle w:val="ListParagraph"/>
        <w:ind w:left="1440" w:right="-720"/>
      </w:pPr>
    </w:p>
    <w:p w:rsidR="006817A6" w:rsidRPr="006817A6" w:rsidRDefault="006817A6" w:rsidP="00FB6A3B">
      <w:pPr>
        <w:autoSpaceDE w:val="0"/>
        <w:autoSpaceDN w:val="0"/>
        <w:adjustRightInd w:val="0"/>
        <w:rPr>
          <w:i/>
        </w:rPr>
      </w:pPr>
    </w:p>
    <w:p w:rsidR="00FB6A3B" w:rsidRDefault="00FB6A3B" w:rsidP="00FB6A3B">
      <w:pPr>
        <w:autoSpaceDE w:val="0"/>
        <w:autoSpaceDN w:val="0"/>
        <w:adjustRightInd w:val="0"/>
      </w:pPr>
    </w:p>
    <w:p w:rsidR="00E31830" w:rsidRDefault="00E31830" w:rsidP="00E31830">
      <w:pPr>
        <w:autoSpaceDE w:val="0"/>
        <w:autoSpaceDN w:val="0"/>
        <w:adjustRightInd w:val="0"/>
        <w:rPr>
          <w:i/>
        </w:rPr>
      </w:pPr>
    </w:p>
    <w:p w:rsidR="00E31830" w:rsidRPr="004563CC" w:rsidRDefault="00E31830" w:rsidP="004563C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i/>
        </w:rPr>
      </w:pPr>
      <w:r>
        <w:t>(2pts)</w:t>
      </w:r>
      <w:r w:rsidR="004563CC">
        <w:t xml:space="preserve">What is the purpose of Architecture Analysis Mechanisms? </w:t>
      </w:r>
      <w:r>
        <w:t xml:space="preserve">Give an example of an architecture analysis mechanism that we use for </w:t>
      </w:r>
      <w:proofErr w:type="spellStart"/>
      <w:r>
        <w:t>MUMScrum</w:t>
      </w:r>
      <w:proofErr w:type="spellEnd"/>
      <w:r>
        <w:t xml:space="preserve">.  </w:t>
      </w:r>
    </w:p>
    <w:p w:rsidR="006D075B" w:rsidRDefault="007B4B59" w:rsidP="00810F87">
      <w:pPr>
        <w:pStyle w:val="ListParagraph"/>
        <w:autoSpaceDE w:val="0"/>
        <w:autoSpaceDN w:val="0"/>
        <w:adjustRightInd w:val="0"/>
        <w:rPr>
          <w:i/>
        </w:rPr>
      </w:pPr>
      <w:r>
        <w:rPr>
          <w:i/>
        </w:rPr>
        <w:t xml:space="preserve">An Architecture Analysis Mechanism is a system wide decision for how we will solve </w:t>
      </w:r>
      <w:r w:rsidR="00810F87">
        <w:rPr>
          <w:i/>
        </w:rPr>
        <w:t xml:space="preserve">common design problems for </w:t>
      </w:r>
      <w:proofErr w:type="spellStart"/>
      <w:r w:rsidR="00810F87">
        <w:rPr>
          <w:i/>
        </w:rPr>
        <w:t>MUMScrum</w:t>
      </w:r>
      <w:proofErr w:type="spellEnd"/>
      <w:r w:rsidR="00810F87">
        <w:rPr>
          <w:i/>
        </w:rPr>
        <w:t>.  They are valuable because we can then all use the same approach when we do our Use Case Analysis.</w:t>
      </w:r>
    </w:p>
    <w:p w:rsidR="00810F87" w:rsidRDefault="00810F87" w:rsidP="00810F87">
      <w:pPr>
        <w:pStyle w:val="ListParagraph"/>
        <w:autoSpaceDE w:val="0"/>
        <w:autoSpaceDN w:val="0"/>
        <w:adjustRightInd w:val="0"/>
        <w:rPr>
          <w:i/>
        </w:rPr>
      </w:pPr>
      <w:r>
        <w:rPr>
          <w:i/>
        </w:rPr>
        <w:t>Any of the following are correct:</w:t>
      </w:r>
    </w:p>
    <w:p w:rsidR="00810F87" w:rsidRDefault="00810F87" w:rsidP="00810F87">
      <w:pPr>
        <w:pStyle w:val="ListParagraph"/>
        <w:autoSpaceDE w:val="0"/>
        <w:autoSpaceDN w:val="0"/>
        <w:adjustRightInd w:val="0"/>
        <w:rPr>
          <w:i/>
        </w:rPr>
      </w:pPr>
      <w:proofErr w:type="gramStart"/>
      <w:r>
        <w:rPr>
          <w:i/>
        </w:rPr>
        <w:t>a)Provides</w:t>
      </w:r>
      <w:proofErr w:type="gramEnd"/>
      <w:r>
        <w:rPr>
          <w:i/>
        </w:rPr>
        <w:t xml:space="preserve"> common </w:t>
      </w:r>
      <w:r w:rsidRPr="00810F87">
        <w:rPr>
          <w:i/>
        </w:rPr>
        <w:t xml:space="preserve">solutions </w:t>
      </w:r>
    </w:p>
    <w:p w:rsidR="00810F87" w:rsidRDefault="00810F87" w:rsidP="00810F87">
      <w:pPr>
        <w:pStyle w:val="ListParagraph"/>
        <w:autoSpaceDE w:val="0"/>
        <w:autoSpaceDN w:val="0"/>
        <w:adjustRightInd w:val="0"/>
        <w:rPr>
          <w:i/>
        </w:rPr>
      </w:pPr>
      <w:proofErr w:type="gramStart"/>
      <w:r>
        <w:rPr>
          <w:i/>
        </w:rPr>
        <w:t>b)increases</w:t>
      </w:r>
      <w:proofErr w:type="gramEnd"/>
      <w:r>
        <w:rPr>
          <w:i/>
        </w:rPr>
        <w:t xml:space="preserve"> reuse</w:t>
      </w:r>
    </w:p>
    <w:p w:rsidR="006D075B" w:rsidRPr="00810F87" w:rsidRDefault="00810F87" w:rsidP="00810F87">
      <w:pPr>
        <w:pStyle w:val="ListParagraph"/>
        <w:autoSpaceDE w:val="0"/>
        <w:autoSpaceDN w:val="0"/>
        <w:adjustRightInd w:val="0"/>
        <w:rPr>
          <w:i/>
        </w:rPr>
      </w:pPr>
      <w:proofErr w:type="gramStart"/>
      <w:r>
        <w:rPr>
          <w:i/>
        </w:rPr>
        <w:t>c)</w:t>
      </w:r>
      <w:r w:rsidRPr="00810F87">
        <w:rPr>
          <w:i/>
        </w:rPr>
        <w:t>ease</w:t>
      </w:r>
      <w:proofErr w:type="gramEnd"/>
      <w:r w:rsidRPr="00810F87">
        <w:rPr>
          <w:i/>
        </w:rPr>
        <w:t xml:space="preserve"> of maintenance </w:t>
      </w:r>
    </w:p>
    <w:p w:rsidR="004563CC" w:rsidRDefault="004563CC" w:rsidP="004563CC">
      <w:pPr>
        <w:pStyle w:val="ListParagraph"/>
        <w:autoSpaceDE w:val="0"/>
        <w:autoSpaceDN w:val="0"/>
        <w:adjustRightInd w:val="0"/>
        <w:ind w:left="360"/>
        <w:rPr>
          <w:i/>
        </w:rPr>
      </w:pPr>
      <w:r>
        <w:rPr>
          <w:i/>
        </w:rPr>
        <w:t>ORM or Web Application</w:t>
      </w:r>
      <w:r w:rsidR="00810F87">
        <w:rPr>
          <w:i/>
        </w:rPr>
        <w:t xml:space="preserve"> </w:t>
      </w:r>
      <w:proofErr w:type="gramStart"/>
      <w:r w:rsidR="00810F87">
        <w:rPr>
          <w:i/>
        </w:rPr>
        <w:t>are</w:t>
      </w:r>
      <w:proofErr w:type="gramEnd"/>
      <w:r w:rsidR="00810F87">
        <w:rPr>
          <w:i/>
        </w:rPr>
        <w:t xml:space="preserve"> good examples from </w:t>
      </w:r>
      <w:proofErr w:type="spellStart"/>
      <w:r w:rsidR="00810F87">
        <w:rPr>
          <w:i/>
        </w:rPr>
        <w:t>MUMScrum</w:t>
      </w:r>
      <w:proofErr w:type="spellEnd"/>
      <w:r w:rsidR="00810F87">
        <w:rPr>
          <w:i/>
        </w:rPr>
        <w:t>.</w:t>
      </w:r>
    </w:p>
    <w:p w:rsidR="004563CC" w:rsidRPr="004563CC" w:rsidRDefault="004563CC" w:rsidP="004563CC">
      <w:pPr>
        <w:autoSpaceDE w:val="0"/>
        <w:autoSpaceDN w:val="0"/>
        <w:adjustRightInd w:val="0"/>
        <w:rPr>
          <w:i/>
        </w:rPr>
      </w:pPr>
    </w:p>
    <w:p w:rsidR="00E31830" w:rsidRPr="004563CC" w:rsidRDefault="00E31830" w:rsidP="004563C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i/>
        </w:rPr>
      </w:pPr>
      <w:r>
        <w:t xml:space="preserve">(2pts) </w:t>
      </w:r>
      <w:proofErr w:type="gramStart"/>
      <w:r>
        <w:t>For</w:t>
      </w:r>
      <w:proofErr w:type="gramEnd"/>
      <w:r>
        <w:t xml:space="preserve"> that analysis mechanism give an example of one effect it has on a Use Case Realization.</w:t>
      </w:r>
    </w:p>
    <w:p w:rsidR="004563CC" w:rsidRDefault="004563CC" w:rsidP="004563CC">
      <w:pPr>
        <w:pStyle w:val="ListParagraph"/>
        <w:autoSpaceDE w:val="0"/>
        <w:autoSpaceDN w:val="0"/>
        <w:adjustRightInd w:val="0"/>
        <w:ind w:left="360"/>
        <w:rPr>
          <w:i/>
        </w:rPr>
      </w:pPr>
      <w:r>
        <w:rPr>
          <w:i/>
        </w:rPr>
        <w:t>Since we know we are using ORM our sequence diagrams will assume that our DB interface boundary class will return Objects from DB reads.</w:t>
      </w:r>
      <w:r w:rsidR="00810F87">
        <w:rPr>
          <w:i/>
        </w:rPr>
        <w:t xml:space="preserve">  We can all use the same style for CRUD operations on Entity classes.</w:t>
      </w:r>
    </w:p>
    <w:p w:rsidR="004563CC" w:rsidRDefault="004563CC" w:rsidP="004563CC">
      <w:pPr>
        <w:pStyle w:val="ListParagraph"/>
        <w:autoSpaceDE w:val="0"/>
        <w:autoSpaceDN w:val="0"/>
        <w:adjustRightInd w:val="0"/>
        <w:ind w:left="360"/>
        <w:rPr>
          <w:i/>
        </w:rPr>
      </w:pPr>
      <w:r>
        <w:rPr>
          <w:i/>
        </w:rPr>
        <w:t>Since we know we are using a Web Application we</w:t>
      </w:r>
      <w:r w:rsidR="00810F87">
        <w:rPr>
          <w:i/>
        </w:rPr>
        <w:t xml:space="preserve"> can all show the Page or Form Boundary classes and not worry about page details during Use Case analysis.</w:t>
      </w:r>
    </w:p>
    <w:p w:rsidR="000B489C" w:rsidRDefault="000B489C" w:rsidP="004563CC">
      <w:pPr>
        <w:pStyle w:val="ListParagraph"/>
        <w:autoSpaceDE w:val="0"/>
        <w:autoSpaceDN w:val="0"/>
        <w:adjustRightInd w:val="0"/>
        <w:ind w:left="360"/>
        <w:rPr>
          <w:i/>
        </w:rPr>
      </w:pPr>
    </w:p>
    <w:p w:rsidR="000B489C" w:rsidRDefault="000B489C" w:rsidP="000B489C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(4pts)In RUP we have:</w:t>
      </w:r>
    </w:p>
    <w:p w:rsidR="000B489C" w:rsidRPr="000B489C" w:rsidRDefault="000B489C" w:rsidP="000B489C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i/>
        </w:rPr>
      </w:pPr>
      <w:r>
        <w:t xml:space="preserve">Problems </w:t>
      </w:r>
      <w:r>
        <w:tab/>
      </w:r>
      <w:r>
        <w:tab/>
      </w:r>
      <w:r>
        <w:tab/>
      </w:r>
      <w:r w:rsidRPr="000B489C">
        <w:rPr>
          <w:i/>
        </w:rPr>
        <w:t>1 , not-testable,  Vision Doc</w:t>
      </w:r>
    </w:p>
    <w:p w:rsidR="000B489C" w:rsidRPr="000B489C" w:rsidRDefault="000B489C" w:rsidP="000B489C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i/>
        </w:rPr>
      </w:pPr>
      <w:r>
        <w:t xml:space="preserve">Needs </w:t>
      </w:r>
      <w:r>
        <w:tab/>
      </w:r>
      <w:r>
        <w:tab/>
      </w:r>
      <w:r>
        <w:tab/>
      </w:r>
      <w:r>
        <w:tab/>
      </w:r>
      <w:r>
        <w:rPr>
          <w:i/>
        </w:rPr>
        <w:t>2</w:t>
      </w:r>
      <w:r w:rsidRPr="000B489C">
        <w:rPr>
          <w:i/>
        </w:rPr>
        <w:t>, not-testable,  Vision Doc</w:t>
      </w:r>
    </w:p>
    <w:p w:rsidR="000B489C" w:rsidRPr="000B489C" w:rsidRDefault="000B489C" w:rsidP="000B489C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i/>
        </w:rPr>
      </w:pPr>
      <w:r>
        <w:t xml:space="preserve">Features </w:t>
      </w:r>
      <w:r>
        <w:tab/>
      </w:r>
      <w:r>
        <w:tab/>
      </w:r>
      <w:r>
        <w:tab/>
      </w:r>
      <w:r>
        <w:rPr>
          <w:i/>
        </w:rPr>
        <w:t>3</w:t>
      </w:r>
      <w:r w:rsidRPr="000B489C">
        <w:rPr>
          <w:i/>
        </w:rPr>
        <w:t>, not-testable,  Vision Doc</w:t>
      </w:r>
    </w:p>
    <w:p w:rsidR="000B489C" w:rsidRPr="000B489C" w:rsidRDefault="000B489C" w:rsidP="000B489C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i/>
        </w:rPr>
      </w:pPr>
      <w:r>
        <w:t xml:space="preserve">Use Case Definition </w:t>
      </w:r>
      <w:r>
        <w:tab/>
      </w:r>
      <w:r>
        <w:tab/>
      </w:r>
      <w:r w:rsidRPr="000B489C">
        <w:rPr>
          <w:i/>
        </w:rPr>
        <w:t>4, testable,</w:t>
      </w:r>
      <w:r>
        <w:rPr>
          <w:i/>
        </w:rPr>
        <w:t xml:space="preserve">       </w:t>
      </w:r>
      <w:r w:rsidRPr="000B489C">
        <w:rPr>
          <w:i/>
        </w:rPr>
        <w:t xml:space="preserve"> SRS</w:t>
      </w:r>
    </w:p>
    <w:p w:rsidR="000B489C" w:rsidRDefault="000B489C" w:rsidP="000B489C">
      <w:pPr>
        <w:autoSpaceDE w:val="0"/>
        <w:autoSpaceDN w:val="0"/>
        <w:adjustRightInd w:val="0"/>
      </w:pPr>
    </w:p>
    <w:p w:rsidR="000B489C" w:rsidRDefault="000B489C" w:rsidP="000B489C">
      <w:pPr>
        <w:autoSpaceDE w:val="0"/>
        <w:autoSpaceDN w:val="0"/>
        <w:adjustRightInd w:val="0"/>
      </w:pPr>
      <w:r>
        <w:t>For these 4 items:</w:t>
      </w:r>
    </w:p>
    <w:p w:rsidR="000B489C" w:rsidRPr="00207521" w:rsidRDefault="000B489C" w:rsidP="000B489C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i/>
        </w:rPr>
      </w:pPr>
      <w:r>
        <w:t xml:space="preserve">Indicate the level of detail provided for these items </w:t>
      </w:r>
      <w:proofErr w:type="gramStart"/>
      <w:r>
        <w:t>( 1</w:t>
      </w:r>
      <w:proofErr w:type="gramEnd"/>
      <w:r>
        <w:t xml:space="preserve"> is least detailed,  4 is most detailed.)</w:t>
      </w:r>
    </w:p>
    <w:p w:rsidR="000B489C" w:rsidRPr="00207521" w:rsidRDefault="000B489C" w:rsidP="000B489C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i/>
        </w:rPr>
      </w:pPr>
      <w:r>
        <w:t>Indicate which of these items must be testable</w:t>
      </w:r>
    </w:p>
    <w:p w:rsidR="000B489C" w:rsidRPr="00E31830" w:rsidRDefault="000B489C" w:rsidP="000B489C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i/>
        </w:rPr>
      </w:pPr>
      <w:r>
        <w:t>Indicate the name of the RUP document these items are included in</w:t>
      </w:r>
    </w:p>
    <w:p w:rsidR="000B489C" w:rsidRPr="004563CC" w:rsidRDefault="000B489C" w:rsidP="000B489C">
      <w:pPr>
        <w:pStyle w:val="ListParagraph"/>
        <w:autoSpaceDE w:val="0"/>
        <w:autoSpaceDN w:val="0"/>
        <w:adjustRightInd w:val="0"/>
        <w:ind w:left="0"/>
        <w:rPr>
          <w:i/>
        </w:rPr>
      </w:pPr>
    </w:p>
    <w:sectPr w:rsidR="000B489C" w:rsidRPr="004563CC" w:rsidSect="004473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9BA96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762F8D"/>
    <w:multiLevelType w:val="hybridMultilevel"/>
    <w:tmpl w:val="C098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9220D"/>
    <w:multiLevelType w:val="hybridMultilevel"/>
    <w:tmpl w:val="A09AD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72174"/>
    <w:multiLevelType w:val="hybridMultilevel"/>
    <w:tmpl w:val="1506D0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774D45"/>
    <w:multiLevelType w:val="hybridMultilevel"/>
    <w:tmpl w:val="2E389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4394C"/>
    <w:multiLevelType w:val="hybridMultilevel"/>
    <w:tmpl w:val="A09AD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71B97"/>
    <w:multiLevelType w:val="hybridMultilevel"/>
    <w:tmpl w:val="16FABD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F020CE"/>
    <w:multiLevelType w:val="hybridMultilevel"/>
    <w:tmpl w:val="5D3E8D0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5B4734"/>
    <w:multiLevelType w:val="hybridMultilevel"/>
    <w:tmpl w:val="92228E50"/>
    <w:lvl w:ilvl="0" w:tplc="AFB2D158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159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25FB4189"/>
    <w:multiLevelType w:val="hybridMultilevel"/>
    <w:tmpl w:val="6C686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76209"/>
    <w:multiLevelType w:val="hybridMultilevel"/>
    <w:tmpl w:val="5F48A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6F0F23"/>
    <w:multiLevelType w:val="multilevel"/>
    <w:tmpl w:val="B14EA7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D0B27C0"/>
    <w:multiLevelType w:val="hybridMultilevel"/>
    <w:tmpl w:val="CDAE4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3F039C3"/>
    <w:multiLevelType w:val="hybridMultilevel"/>
    <w:tmpl w:val="635E6A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5012D72"/>
    <w:multiLevelType w:val="hybridMultilevel"/>
    <w:tmpl w:val="3B48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20560B"/>
    <w:multiLevelType w:val="hybridMultilevel"/>
    <w:tmpl w:val="40E4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6D30FE"/>
    <w:multiLevelType w:val="hybridMultilevel"/>
    <w:tmpl w:val="90C0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F643B8"/>
    <w:multiLevelType w:val="multilevel"/>
    <w:tmpl w:val="605870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0C3372C"/>
    <w:multiLevelType w:val="hybridMultilevel"/>
    <w:tmpl w:val="9AEE0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DC0B09"/>
    <w:multiLevelType w:val="multilevel"/>
    <w:tmpl w:val="C40A6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1BC0E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4826512"/>
    <w:multiLevelType w:val="multilevel"/>
    <w:tmpl w:val="5CFE0730"/>
    <w:lvl w:ilvl="0">
      <w:start w:val="8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460744B4"/>
    <w:multiLevelType w:val="hybridMultilevel"/>
    <w:tmpl w:val="EE642F20"/>
    <w:lvl w:ilvl="0" w:tplc="3C9C7C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509056">
      <w:start w:val="827"/>
      <w:numFmt w:val="bullet"/>
      <w:lvlText w:val="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4DD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8C1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788F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D6CC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AA6F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EAAC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72A6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F97D15"/>
    <w:multiLevelType w:val="hybridMultilevel"/>
    <w:tmpl w:val="C8B2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9E3AE0"/>
    <w:multiLevelType w:val="multilevel"/>
    <w:tmpl w:val="ECB09ED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>
    <w:nsid w:val="47C04D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87E4215"/>
    <w:multiLevelType w:val="multilevel"/>
    <w:tmpl w:val="C40A6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4A7B2691"/>
    <w:multiLevelType w:val="hybridMultilevel"/>
    <w:tmpl w:val="6896D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3219B4"/>
    <w:multiLevelType w:val="multilevel"/>
    <w:tmpl w:val="C40A6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503843B2"/>
    <w:multiLevelType w:val="hybridMultilevel"/>
    <w:tmpl w:val="A09AD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BA27C6"/>
    <w:multiLevelType w:val="multilevel"/>
    <w:tmpl w:val="07C8DF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11419A8"/>
    <w:multiLevelType w:val="multilevel"/>
    <w:tmpl w:val="1D3033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60D50F0"/>
    <w:multiLevelType w:val="hybridMultilevel"/>
    <w:tmpl w:val="4D9CD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845F5D"/>
    <w:multiLevelType w:val="hybridMultilevel"/>
    <w:tmpl w:val="6DACBE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853A2B"/>
    <w:multiLevelType w:val="multilevel"/>
    <w:tmpl w:val="844C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C6006F"/>
    <w:multiLevelType w:val="hybridMultilevel"/>
    <w:tmpl w:val="D2B89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FE447FF"/>
    <w:multiLevelType w:val="hybridMultilevel"/>
    <w:tmpl w:val="8D40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5C59DF"/>
    <w:multiLevelType w:val="hybridMultilevel"/>
    <w:tmpl w:val="FC282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8"/>
  </w:num>
  <w:num w:numId="4">
    <w:abstractNumId w:val="13"/>
  </w:num>
  <w:num w:numId="5">
    <w:abstractNumId w:val="36"/>
  </w:num>
  <w:num w:numId="6">
    <w:abstractNumId w:val="7"/>
  </w:num>
  <w:num w:numId="7">
    <w:abstractNumId w:val="17"/>
  </w:num>
  <w:num w:numId="8">
    <w:abstractNumId w:val="3"/>
  </w:num>
  <w:num w:numId="9">
    <w:abstractNumId w:val="0"/>
  </w:num>
  <w:num w:numId="10">
    <w:abstractNumId w:val="33"/>
  </w:num>
  <w:num w:numId="11">
    <w:abstractNumId w:val="5"/>
  </w:num>
  <w:num w:numId="12">
    <w:abstractNumId w:val="2"/>
  </w:num>
  <w:num w:numId="13">
    <w:abstractNumId w:val="30"/>
  </w:num>
  <w:num w:numId="14">
    <w:abstractNumId w:val="25"/>
  </w:num>
  <w:num w:numId="15">
    <w:abstractNumId w:val="22"/>
  </w:num>
  <w:num w:numId="16">
    <w:abstractNumId w:val="15"/>
  </w:num>
  <w:num w:numId="17">
    <w:abstractNumId w:val="24"/>
  </w:num>
  <w:num w:numId="18">
    <w:abstractNumId w:val="28"/>
  </w:num>
  <w:num w:numId="19">
    <w:abstractNumId w:val="1"/>
  </w:num>
  <w:num w:numId="20">
    <w:abstractNumId w:val="4"/>
  </w:num>
  <w:num w:numId="21">
    <w:abstractNumId w:val="16"/>
  </w:num>
  <w:num w:numId="22">
    <w:abstractNumId w:val="18"/>
  </w:num>
  <w:num w:numId="23">
    <w:abstractNumId w:val="27"/>
  </w:num>
  <w:num w:numId="24">
    <w:abstractNumId w:val="10"/>
  </w:num>
  <w:num w:numId="25">
    <w:abstractNumId w:val="19"/>
  </w:num>
  <w:num w:numId="26">
    <w:abstractNumId w:val="11"/>
  </w:num>
  <w:num w:numId="27">
    <w:abstractNumId w:val="26"/>
  </w:num>
  <w:num w:numId="28">
    <w:abstractNumId w:val="31"/>
  </w:num>
  <w:num w:numId="29">
    <w:abstractNumId w:val="32"/>
  </w:num>
  <w:num w:numId="30">
    <w:abstractNumId w:val="35"/>
  </w:num>
  <w:num w:numId="31">
    <w:abstractNumId w:val="34"/>
  </w:num>
  <w:num w:numId="32">
    <w:abstractNumId w:val="37"/>
  </w:num>
  <w:num w:numId="33">
    <w:abstractNumId w:val="8"/>
  </w:num>
  <w:num w:numId="34">
    <w:abstractNumId w:val="14"/>
  </w:num>
  <w:num w:numId="35">
    <w:abstractNumId w:val="20"/>
  </w:num>
  <w:num w:numId="36">
    <w:abstractNumId w:val="29"/>
  </w:num>
  <w:num w:numId="37">
    <w:abstractNumId w:val="21"/>
  </w:num>
  <w:num w:numId="38">
    <w:abstractNumId w:val="12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2DA"/>
    <w:rsid w:val="000016D3"/>
    <w:rsid w:val="0000187B"/>
    <w:rsid w:val="00046DC3"/>
    <w:rsid w:val="00047DA9"/>
    <w:rsid w:val="00061267"/>
    <w:rsid w:val="000630A8"/>
    <w:rsid w:val="00077D6C"/>
    <w:rsid w:val="00090E0D"/>
    <w:rsid w:val="000A2216"/>
    <w:rsid w:val="000B489C"/>
    <w:rsid w:val="000F62D4"/>
    <w:rsid w:val="0011707D"/>
    <w:rsid w:val="00130F95"/>
    <w:rsid w:val="001454D6"/>
    <w:rsid w:val="001534CD"/>
    <w:rsid w:val="00166FBF"/>
    <w:rsid w:val="001772F5"/>
    <w:rsid w:val="001E32DA"/>
    <w:rsid w:val="00207521"/>
    <w:rsid w:val="00210F38"/>
    <w:rsid w:val="00223BCC"/>
    <w:rsid w:val="00223D76"/>
    <w:rsid w:val="002348C1"/>
    <w:rsid w:val="002824A2"/>
    <w:rsid w:val="00283D1D"/>
    <w:rsid w:val="002923B8"/>
    <w:rsid w:val="00292F29"/>
    <w:rsid w:val="002A0A9D"/>
    <w:rsid w:val="002D3185"/>
    <w:rsid w:val="003127AE"/>
    <w:rsid w:val="00314A64"/>
    <w:rsid w:val="0034671E"/>
    <w:rsid w:val="00374D4D"/>
    <w:rsid w:val="00375FC5"/>
    <w:rsid w:val="00396632"/>
    <w:rsid w:val="003A78CA"/>
    <w:rsid w:val="003F79E8"/>
    <w:rsid w:val="004267FB"/>
    <w:rsid w:val="004473AF"/>
    <w:rsid w:val="00447FB2"/>
    <w:rsid w:val="004563CC"/>
    <w:rsid w:val="00464516"/>
    <w:rsid w:val="0047735C"/>
    <w:rsid w:val="00491F53"/>
    <w:rsid w:val="00496C45"/>
    <w:rsid w:val="004C3B86"/>
    <w:rsid w:val="004C56B1"/>
    <w:rsid w:val="004D5DC4"/>
    <w:rsid w:val="004E2291"/>
    <w:rsid w:val="0050180C"/>
    <w:rsid w:val="00512FA1"/>
    <w:rsid w:val="00574ED0"/>
    <w:rsid w:val="00591759"/>
    <w:rsid w:val="0059682F"/>
    <w:rsid w:val="005A0566"/>
    <w:rsid w:val="005A6C36"/>
    <w:rsid w:val="005B4DAD"/>
    <w:rsid w:val="005E136A"/>
    <w:rsid w:val="0061002F"/>
    <w:rsid w:val="00611F51"/>
    <w:rsid w:val="00613981"/>
    <w:rsid w:val="00613F0D"/>
    <w:rsid w:val="00636911"/>
    <w:rsid w:val="00647CBB"/>
    <w:rsid w:val="0066376F"/>
    <w:rsid w:val="00670E64"/>
    <w:rsid w:val="00671FC7"/>
    <w:rsid w:val="006817A6"/>
    <w:rsid w:val="0069365D"/>
    <w:rsid w:val="006A0AE6"/>
    <w:rsid w:val="006A1B5B"/>
    <w:rsid w:val="006D075B"/>
    <w:rsid w:val="006E59B9"/>
    <w:rsid w:val="00721E19"/>
    <w:rsid w:val="00752F10"/>
    <w:rsid w:val="00780993"/>
    <w:rsid w:val="00786ED9"/>
    <w:rsid w:val="0079321B"/>
    <w:rsid w:val="007B2D19"/>
    <w:rsid w:val="007B4B59"/>
    <w:rsid w:val="007B541A"/>
    <w:rsid w:val="007E664C"/>
    <w:rsid w:val="007F66F4"/>
    <w:rsid w:val="00810F87"/>
    <w:rsid w:val="00815DD5"/>
    <w:rsid w:val="008327F8"/>
    <w:rsid w:val="00832EF0"/>
    <w:rsid w:val="00835AC5"/>
    <w:rsid w:val="00853494"/>
    <w:rsid w:val="00856799"/>
    <w:rsid w:val="00893EAA"/>
    <w:rsid w:val="008A4AD3"/>
    <w:rsid w:val="008B5958"/>
    <w:rsid w:val="008B5D84"/>
    <w:rsid w:val="008B6339"/>
    <w:rsid w:val="008C6583"/>
    <w:rsid w:val="008D1E0A"/>
    <w:rsid w:val="008E1A3D"/>
    <w:rsid w:val="008E4611"/>
    <w:rsid w:val="00913243"/>
    <w:rsid w:val="0093697B"/>
    <w:rsid w:val="0094563D"/>
    <w:rsid w:val="0095066F"/>
    <w:rsid w:val="00962F86"/>
    <w:rsid w:val="00967331"/>
    <w:rsid w:val="0098035D"/>
    <w:rsid w:val="0099604D"/>
    <w:rsid w:val="009A00CC"/>
    <w:rsid w:val="009B091F"/>
    <w:rsid w:val="009B62B1"/>
    <w:rsid w:val="009D05DC"/>
    <w:rsid w:val="009E769C"/>
    <w:rsid w:val="00A00E26"/>
    <w:rsid w:val="00A03EC3"/>
    <w:rsid w:val="00A208A0"/>
    <w:rsid w:val="00A22A3F"/>
    <w:rsid w:val="00A31A69"/>
    <w:rsid w:val="00A84F52"/>
    <w:rsid w:val="00A9127B"/>
    <w:rsid w:val="00A9395F"/>
    <w:rsid w:val="00A9550D"/>
    <w:rsid w:val="00AA3D80"/>
    <w:rsid w:val="00AA6026"/>
    <w:rsid w:val="00AE3C53"/>
    <w:rsid w:val="00AF4411"/>
    <w:rsid w:val="00B03336"/>
    <w:rsid w:val="00B5520A"/>
    <w:rsid w:val="00B56E92"/>
    <w:rsid w:val="00B659CC"/>
    <w:rsid w:val="00B81B87"/>
    <w:rsid w:val="00B9153B"/>
    <w:rsid w:val="00BB3849"/>
    <w:rsid w:val="00BD0C66"/>
    <w:rsid w:val="00C10501"/>
    <w:rsid w:val="00C14B37"/>
    <w:rsid w:val="00C1583A"/>
    <w:rsid w:val="00C51A5E"/>
    <w:rsid w:val="00C84473"/>
    <w:rsid w:val="00C8758E"/>
    <w:rsid w:val="00C90EEA"/>
    <w:rsid w:val="00CE13F8"/>
    <w:rsid w:val="00D11ADA"/>
    <w:rsid w:val="00D25259"/>
    <w:rsid w:val="00D33C63"/>
    <w:rsid w:val="00D4411B"/>
    <w:rsid w:val="00D50EFC"/>
    <w:rsid w:val="00D561CA"/>
    <w:rsid w:val="00D95A7F"/>
    <w:rsid w:val="00DB320A"/>
    <w:rsid w:val="00DC0FF9"/>
    <w:rsid w:val="00DE42AA"/>
    <w:rsid w:val="00DF20E2"/>
    <w:rsid w:val="00DF45D0"/>
    <w:rsid w:val="00DF4F8C"/>
    <w:rsid w:val="00E31830"/>
    <w:rsid w:val="00E54B49"/>
    <w:rsid w:val="00E553CD"/>
    <w:rsid w:val="00E71FCE"/>
    <w:rsid w:val="00EE204C"/>
    <w:rsid w:val="00EE6DA0"/>
    <w:rsid w:val="00F07130"/>
    <w:rsid w:val="00F27DD1"/>
    <w:rsid w:val="00F329FA"/>
    <w:rsid w:val="00F62CA0"/>
    <w:rsid w:val="00F6417C"/>
    <w:rsid w:val="00F71D82"/>
    <w:rsid w:val="00F74475"/>
    <w:rsid w:val="00F7520E"/>
    <w:rsid w:val="00FB0A6D"/>
    <w:rsid w:val="00FB6A3B"/>
    <w:rsid w:val="00FC42C9"/>
    <w:rsid w:val="00FE11BB"/>
    <w:rsid w:val="00F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3A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23B8"/>
    <w:pPr>
      <w:keepNext/>
      <w:widowControl w:val="0"/>
      <w:numPr>
        <w:numId w:val="9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rsid w:val="002923B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2923B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923B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923B8"/>
    <w:pPr>
      <w:widowControl w:val="0"/>
      <w:numPr>
        <w:ilvl w:val="4"/>
        <w:numId w:val="9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2923B8"/>
    <w:pPr>
      <w:widowControl w:val="0"/>
      <w:numPr>
        <w:ilvl w:val="5"/>
        <w:numId w:val="9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923B8"/>
    <w:pPr>
      <w:widowControl w:val="0"/>
      <w:numPr>
        <w:ilvl w:val="6"/>
        <w:numId w:val="9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923B8"/>
    <w:pPr>
      <w:widowControl w:val="0"/>
      <w:numPr>
        <w:ilvl w:val="7"/>
        <w:numId w:val="9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923B8"/>
    <w:pPr>
      <w:widowControl w:val="0"/>
      <w:numPr>
        <w:ilvl w:val="8"/>
        <w:numId w:val="9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473AF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561CA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B9153B"/>
    <w:pPr>
      <w:ind w:right="-72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9153B"/>
    <w:rPr>
      <w:sz w:val="22"/>
    </w:rPr>
  </w:style>
  <w:style w:type="paragraph" w:customStyle="1" w:styleId="Default">
    <w:name w:val="Default"/>
    <w:rsid w:val="0095066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923B8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2923B8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2923B8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2923B8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2923B8"/>
    <w:rPr>
      <w:sz w:val="22"/>
    </w:rPr>
  </w:style>
  <w:style w:type="character" w:customStyle="1" w:styleId="Heading6Char">
    <w:name w:val="Heading 6 Char"/>
    <w:basedOn w:val="DefaultParagraphFont"/>
    <w:link w:val="Heading6"/>
    <w:rsid w:val="002923B8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2923B8"/>
  </w:style>
  <w:style w:type="character" w:customStyle="1" w:styleId="Heading8Char">
    <w:name w:val="Heading 8 Char"/>
    <w:basedOn w:val="DefaultParagraphFont"/>
    <w:link w:val="Heading8"/>
    <w:rsid w:val="002923B8"/>
    <w:rPr>
      <w:i/>
    </w:rPr>
  </w:style>
  <w:style w:type="character" w:customStyle="1" w:styleId="Heading9Char">
    <w:name w:val="Heading 9 Char"/>
    <w:basedOn w:val="DefaultParagraphFont"/>
    <w:link w:val="Heading9"/>
    <w:rsid w:val="002923B8"/>
    <w:rPr>
      <w:b/>
      <w:i/>
      <w:sz w:val="18"/>
    </w:rPr>
  </w:style>
  <w:style w:type="paragraph" w:customStyle="1" w:styleId="InfoBlue">
    <w:name w:val="InfoBlue"/>
    <w:basedOn w:val="Normal"/>
    <w:next w:val="BodyText"/>
    <w:autoRedefine/>
    <w:rsid w:val="00D50EFC"/>
    <w:pPr>
      <w:widowControl w:val="0"/>
      <w:spacing w:after="120" w:line="240" w:lineRule="atLeast"/>
      <w:ind w:left="720"/>
    </w:pPr>
    <w:rPr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8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3A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23B8"/>
    <w:pPr>
      <w:keepNext/>
      <w:widowControl w:val="0"/>
      <w:numPr>
        <w:numId w:val="9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rsid w:val="002923B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2923B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923B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923B8"/>
    <w:pPr>
      <w:widowControl w:val="0"/>
      <w:numPr>
        <w:ilvl w:val="4"/>
        <w:numId w:val="9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2923B8"/>
    <w:pPr>
      <w:widowControl w:val="0"/>
      <w:numPr>
        <w:ilvl w:val="5"/>
        <w:numId w:val="9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923B8"/>
    <w:pPr>
      <w:widowControl w:val="0"/>
      <w:numPr>
        <w:ilvl w:val="6"/>
        <w:numId w:val="9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923B8"/>
    <w:pPr>
      <w:widowControl w:val="0"/>
      <w:numPr>
        <w:ilvl w:val="7"/>
        <w:numId w:val="9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923B8"/>
    <w:pPr>
      <w:widowControl w:val="0"/>
      <w:numPr>
        <w:ilvl w:val="8"/>
        <w:numId w:val="9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473AF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561CA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B9153B"/>
    <w:pPr>
      <w:ind w:right="-72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9153B"/>
    <w:rPr>
      <w:sz w:val="22"/>
    </w:rPr>
  </w:style>
  <w:style w:type="paragraph" w:customStyle="1" w:styleId="Default">
    <w:name w:val="Default"/>
    <w:rsid w:val="0095066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923B8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2923B8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2923B8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2923B8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2923B8"/>
    <w:rPr>
      <w:sz w:val="22"/>
    </w:rPr>
  </w:style>
  <w:style w:type="character" w:customStyle="1" w:styleId="Heading6Char">
    <w:name w:val="Heading 6 Char"/>
    <w:basedOn w:val="DefaultParagraphFont"/>
    <w:link w:val="Heading6"/>
    <w:rsid w:val="002923B8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2923B8"/>
  </w:style>
  <w:style w:type="character" w:customStyle="1" w:styleId="Heading8Char">
    <w:name w:val="Heading 8 Char"/>
    <w:basedOn w:val="DefaultParagraphFont"/>
    <w:link w:val="Heading8"/>
    <w:rsid w:val="002923B8"/>
    <w:rPr>
      <w:i/>
    </w:rPr>
  </w:style>
  <w:style w:type="character" w:customStyle="1" w:styleId="Heading9Char">
    <w:name w:val="Heading 9 Char"/>
    <w:basedOn w:val="DefaultParagraphFont"/>
    <w:link w:val="Heading9"/>
    <w:rsid w:val="002923B8"/>
    <w:rPr>
      <w:b/>
      <w:i/>
      <w:sz w:val="18"/>
    </w:rPr>
  </w:style>
  <w:style w:type="paragraph" w:customStyle="1" w:styleId="InfoBlue">
    <w:name w:val="InfoBlue"/>
    <w:basedOn w:val="Normal"/>
    <w:next w:val="BodyText"/>
    <w:autoRedefine/>
    <w:rsid w:val="00D50EFC"/>
    <w:pPr>
      <w:widowControl w:val="0"/>
      <w:spacing w:after="120" w:line="240" w:lineRule="atLeast"/>
      <w:ind w:left="720"/>
    </w:pPr>
    <w:rPr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8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902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397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2913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765</Words>
  <Characters>3755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pcorazza</dc:creator>
  <cp:lastModifiedBy>Steve Nolle</cp:lastModifiedBy>
  <cp:revision>33</cp:revision>
  <cp:lastPrinted>2015-11-02T19:29:00Z</cp:lastPrinted>
  <dcterms:created xsi:type="dcterms:W3CDTF">2015-09-06T15:29:00Z</dcterms:created>
  <dcterms:modified xsi:type="dcterms:W3CDTF">2016-01-13T20:22:00Z</dcterms:modified>
</cp:coreProperties>
</file>