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DEED83" w14:textId="77777777" w:rsidR="00191666" w:rsidRDefault="00191666" w:rsidP="00191666">
      <w:pPr>
        <w:jc w:val="center"/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Google CTF 2018</w:t>
      </w:r>
    </w:p>
    <w:p w14:paraId="6B4A6572" w14:textId="77777777" w:rsidR="00191666" w:rsidRDefault="00191666" w:rsidP="00191666">
      <w:pPr>
        <w:jc w:val="center"/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MITM Writeup</w:t>
      </w:r>
    </w:p>
    <w:p w14:paraId="2022C2B9" w14:textId="77777777" w:rsidR="00191666" w:rsidRDefault="00191666" w:rsidP="00191666">
      <w:pPr>
        <w:jc w:val="center"/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shediyo</w:t>
      </w:r>
      <w:proofErr w:type="spellEnd"/>
      <w:r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@ </w:t>
      </w:r>
      <w:proofErr w:type="spellStart"/>
      <w:r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PseudoRandom</w:t>
      </w:r>
      <w:proofErr w:type="spellEnd"/>
    </w:p>
    <w:p w14:paraId="7094F3DE" w14:textId="77777777" w:rsidR="00F847C5" w:rsidRDefault="00F847C5"/>
    <w:p w14:paraId="1D5C827D" w14:textId="77777777" w:rsidR="00F847C5" w:rsidRDefault="00F847C5"/>
    <w:p w14:paraId="0106AC30" w14:textId="77777777" w:rsidR="00F847C5" w:rsidRDefault="00F847C5">
      <w:r>
        <w:rPr>
          <w:noProof/>
        </w:rPr>
        <w:drawing>
          <wp:anchor distT="0" distB="0" distL="114300" distR="114300" simplePos="0" relativeHeight="251658240" behindDoc="0" locked="0" layoutInCell="1" allowOverlap="1" wp14:anchorId="2D6DDCE1" wp14:editId="6ABF61C7">
            <wp:simplePos x="0" y="0"/>
            <wp:positionH relativeFrom="margin">
              <wp:align>center</wp:align>
            </wp:positionH>
            <wp:positionV relativeFrom="paragraph">
              <wp:posOffset>13308</wp:posOffset>
            </wp:positionV>
            <wp:extent cx="4810762" cy="2793995"/>
            <wp:effectExtent l="0" t="0" r="0" b="69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34" t="27832" r="25075" b="18994"/>
                    <a:stretch/>
                  </pic:blipFill>
                  <pic:spPr bwMode="auto">
                    <a:xfrm>
                      <a:off x="0" y="0"/>
                      <a:ext cx="4810762" cy="2793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085871" w14:textId="77777777" w:rsidR="00F847C5" w:rsidRDefault="00F847C5"/>
    <w:p w14:paraId="7335F14B" w14:textId="77777777" w:rsidR="00F847C5" w:rsidRDefault="00F847C5"/>
    <w:p w14:paraId="7776B491" w14:textId="77777777" w:rsidR="00F847C5" w:rsidRDefault="00F847C5"/>
    <w:p w14:paraId="1FFA154A" w14:textId="77777777" w:rsidR="00F847C5" w:rsidRDefault="00F847C5"/>
    <w:p w14:paraId="580F800A" w14:textId="77777777" w:rsidR="00F847C5" w:rsidRDefault="00F847C5"/>
    <w:p w14:paraId="65AFD666" w14:textId="77777777" w:rsidR="00F847C5" w:rsidRDefault="00F847C5"/>
    <w:p w14:paraId="25C0EDEF" w14:textId="77777777" w:rsidR="00F847C5" w:rsidRDefault="00F847C5"/>
    <w:p w14:paraId="7574AC5C" w14:textId="77777777" w:rsidR="00F847C5" w:rsidRDefault="00F847C5"/>
    <w:p w14:paraId="18052AA7" w14:textId="77777777" w:rsidR="00F847C5" w:rsidRDefault="00F847C5"/>
    <w:p w14:paraId="19420B6F" w14:textId="77777777" w:rsidR="00F847C5" w:rsidRDefault="00F847C5"/>
    <w:p w14:paraId="15BD4EBC" w14:textId="77777777" w:rsidR="00F847C5" w:rsidRDefault="00F847C5"/>
    <w:p w14:paraId="1A82389F" w14:textId="77777777" w:rsidR="00F847C5" w:rsidRDefault="00F847C5"/>
    <w:p w14:paraId="10C2F9B1" w14:textId="77777777" w:rsidR="00F847C5" w:rsidRDefault="00F847C5"/>
    <w:p w14:paraId="22F1AB2F" w14:textId="77777777" w:rsidR="00F847C5" w:rsidRDefault="00F847C5"/>
    <w:p w14:paraId="2C40E02D" w14:textId="77777777" w:rsidR="00F847C5" w:rsidRDefault="00F847C5"/>
    <w:p w14:paraId="4FE4D75E" w14:textId="77777777" w:rsidR="00F847C5" w:rsidRDefault="00F847C5"/>
    <w:p w14:paraId="192713C2" w14:textId="77777777" w:rsidR="00F847C5" w:rsidRDefault="00F847C5"/>
    <w:p w14:paraId="0B2DAE74" w14:textId="77777777" w:rsidR="00F847C5" w:rsidRDefault="00F847C5"/>
    <w:p w14:paraId="728A5BB9" w14:textId="77777777" w:rsidR="00F847C5" w:rsidRDefault="00F847C5"/>
    <w:p w14:paraId="40EDC244" w14:textId="77777777" w:rsidR="00CB072E" w:rsidRDefault="00CB072E"/>
    <w:p w14:paraId="7C42807E" w14:textId="77777777" w:rsidR="00F847C5" w:rsidRDefault="00F847C5"/>
    <w:p w14:paraId="1E486127" w14:textId="666F7B42" w:rsidR="00F847C5" w:rsidRDefault="00F847C5" w:rsidP="00B12A7F">
      <w:pPr>
        <w:bidi w:val="0"/>
      </w:pPr>
      <w:r>
        <w:t xml:space="preserve">In this challenge </w:t>
      </w:r>
      <w:r w:rsidR="00031950">
        <w:t xml:space="preserve">the setting is 2 parties, </w:t>
      </w:r>
      <w:r>
        <w:t>a client and a server</w:t>
      </w:r>
      <w:r w:rsidR="00F9310E">
        <w:t xml:space="preserve">, first performing handshake in </w:t>
      </w:r>
      <w:r w:rsidR="00031950">
        <w:t xml:space="preserve">in which a </w:t>
      </w:r>
      <w:r w:rsidR="00F9310E">
        <w:t xml:space="preserve">shared key is generated, </w:t>
      </w:r>
      <w:r w:rsidR="00031950">
        <w:t xml:space="preserve">and </w:t>
      </w:r>
      <w:r w:rsidR="00F9310E">
        <w:t xml:space="preserve">after </w:t>
      </w:r>
      <w:r w:rsidR="00031950">
        <w:t>that</w:t>
      </w:r>
      <w:r w:rsidR="00F9310E">
        <w:t xml:space="preserve"> </w:t>
      </w:r>
      <w:r w:rsidR="00031950">
        <w:t>communicating safely</w:t>
      </w:r>
      <w:r w:rsidR="00F9310E">
        <w:t xml:space="preserve"> (</w:t>
      </w:r>
      <w:r w:rsidR="00031950">
        <w:t xml:space="preserve">messages are </w:t>
      </w:r>
      <w:r w:rsidR="00F9310E">
        <w:t>encrypted with integrity checks)</w:t>
      </w:r>
      <w:r w:rsidR="0030480E">
        <w:t xml:space="preserve">. </w:t>
      </w:r>
    </w:p>
    <w:p w14:paraId="5DD889E3" w14:textId="70C200B6" w:rsidR="0030480E" w:rsidRDefault="0030480E" w:rsidP="0030480E">
      <w:pPr>
        <w:bidi w:val="0"/>
      </w:pPr>
      <w:r>
        <w:t xml:space="preserve">In the safe communication </w:t>
      </w:r>
      <w:proofErr w:type="gramStart"/>
      <w:r>
        <w:t>stage</w:t>
      </w:r>
      <w:proofErr w:type="gramEnd"/>
      <w:r>
        <w:t xml:space="preserve"> the client can send a '</w:t>
      </w:r>
      <w:proofErr w:type="spellStart"/>
      <w:r>
        <w:t>getflag</w:t>
      </w:r>
      <w:proofErr w:type="spellEnd"/>
      <w:r>
        <w:t>' encrypted message to the server, on which the server responds with an encrypted flag message.</w:t>
      </w:r>
    </w:p>
    <w:p w14:paraId="59C3E6EA" w14:textId="4F6D2BA1" w:rsidR="00F9310E" w:rsidRDefault="00464531" w:rsidP="0051140C">
      <w:pPr>
        <w:bidi w:val="0"/>
      </w:pPr>
      <w:r>
        <w:t xml:space="preserve">The </w:t>
      </w:r>
      <w:r w:rsidR="00F9310E">
        <w:t xml:space="preserve">goal </w:t>
      </w:r>
      <w:r>
        <w:t xml:space="preserve">here </w:t>
      </w:r>
      <w:r w:rsidR="001F0471">
        <w:t>might be</w:t>
      </w:r>
      <w:r w:rsidR="00F9310E">
        <w:t xml:space="preserve"> </w:t>
      </w:r>
      <w:r w:rsidR="001F0471">
        <w:t xml:space="preserve">being able as an active attacker in the "middle" between the parties - </w:t>
      </w:r>
      <w:r w:rsidR="00F9310E">
        <w:t xml:space="preserve"> </w:t>
      </w:r>
      <w:r w:rsidR="0051140C">
        <w:t>affecting</w:t>
      </w:r>
      <w:r w:rsidR="00F9310E">
        <w:t xml:space="preserve"> the share</w:t>
      </w:r>
      <w:r w:rsidR="00B12A7F">
        <w:t>d</w:t>
      </w:r>
      <w:r w:rsidR="0051140C">
        <w:t xml:space="preserve"> key and the possibility of unsafe communication.</w:t>
      </w:r>
    </w:p>
    <w:p w14:paraId="4B7E7F5D" w14:textId="77777777" w:rsidR="00F9310E" w:rsidRDefault="00F9310E" w:rsidP="00366C5E">
      <w:pPr>
        <w:bidi w:val="0"/>
      </w:pPr>
      <w:r>
        <w:t xml:space="preserve">For this </w:t>
      </w:r>
      <w:r w:rsidR="00366C5E">
        <w:t>I</w:t>
      </w:r>
      <w:r>
        <w:t xml:space="preserve"> check</w:t>
      </w:r>
      <w:r w:rsidR="00366C5E">
        <w:t>ed</w:t>
      </w:r>
      <w:r>
        <w:t xml:space="preserve"> the handshake function:</w:t>
      </w:r>
    </w:p>
    <w:p w14:paraId="4EE90340" w14:textId="77777777" w:rsidR="00F9310E" w:rsidRPr="00F9310E" w:rsidRDefault="00F9310E" w:rsidP="00F9310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F9310E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def</w:t>
      </w:r>
      <w:r w:rsidRPr="00F9310E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F9310E">
        <w:rPr>
          <w:rFonts w:ascii="Courier New" w:eastAsia="Times New Roman" w:hAnsi="Courier New" w:cs="Courier New"/>
          <w:color w:val="0000FF"/>
          <w:sz w:val="20"/>
          <w:szCs w:val="20"/>
        </w:rPr>
        <w:t>Handshake</w:t>
      </w:r>
      <w:r w:rsidRPr="00F9310E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F9310E">
        <w:rPr>
          <w:rFonts w:ascii="Courier New" w:eastAsia="Times New Roman" w:hAnsi="Courier New" w:cs="Courier New"/>
          <w:sz w:val="20"/>
          <w:szCs w:val="20"/>
        </w:rPr>
        <w:t>password, reader, writer):</w:t>
      </w:r>
    </w:p>
    <w:p w14:paraId="5C2EA0BD" w14:textId="77777777" w:rsidR="00F9310E" w:rsidRPr="00F9310E" w:rsidRDefault="00F9310E" w:rsidP="00F9310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F9310E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F9310E">
        <w:rPr>
          <w:rFonts w:ascii="Courier New" w:eastAsia="Times New Roman" w:hAnsi="Courier New" w:cs="Courier New"/>
          <w:sz w:val="20"/>
          <w:szCs w:val="20"/>
        </w:rPr>
        <w:t>myPrivateKey</w:t>
      </w:r>
      <w:proofErr w:type="spellEnd"/>
      <w:r w:rsidRPr="00F9310E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9310E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F9310E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F9310E">
        <w:rPr>
          <w:rFonts w:ascii="Courier New" w:eastAsia="Times New Roman" w:hAnsi="Courier New" w:cs="Courier New"/>
          <w:sz w:val="20"/>
          <w:szCs w:val="20"/>
        </w:rPr>
        <w:t>Private(</w:t>
      </w:r>
      <w:proofErr w:type="gramEnd"/>
      <w:r w:rsidRPr="00F9310E">
        <w:rPr>
          <w:rFonts w:ascii="Courier New" w:eastAsia="Times New Roman" w:hAnsi="Courier New" w:cs="Courier New"/>
          <w:sz w:val="20"/>
          <w:szCs w:val="20"/>
        </w:rPr>
        <w:t>)</w:t>
      </w:r>
    </w:p>
    <w:p w14:paraId="03D9617C" w14:textId="77777777" w:rsidR="00F9310E" w:rsidRPr="00F9310E" w:rsidRDefault="00F9310E" w:rsidP="00F9310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F9310E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F9310E">
        <w:rPr>
          <w:rFonts w:ascii="Courier New" w:eastAsia="Times New Roman" w:hAnsi="Courier New" w:cs="Courier New"/>
          <w:sz w:val="20"/>
          <w:szCs w:val="20"/>
        </w:rPr>
        <w:t>myNonce</w:t>
      </w:r>
      <w:proofErr w:type="spellEnd"/>
      <w:r w:rsidRPr="00F9310E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9310E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F9310E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F9310E">
        <w:rPr>
          <w:rFonts w:ascii="Courier New" w:eastAsia="Times New Roman" w:hAnsi="Courier New" w:cs="Courier New"/>
          <w:sz w:val="20"/>
          <w:szCs w:val="20"/>
        </w:rPr>
        <w:t>os</w:t>
      </w:r>
      <w:r w:rsidRPr="00F9310E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F9310E">
        <w:rPr>
          <w:rFonts w:ascii="Courier New" w:eastAsia="Times New Roman" w:hAnsi="Courier New" w:cs="Courier New"/>
          <w:sz w:val="20"/>
          <w:szCs w:val="20"/>
        </w:rPr>
        <w:t>urandom</w:t>
      </w:r>
      <w:proofErr w:type="spellEnd"/>
      <w:proofErr w:type="gramEnd"/>
      <w:r w:rsidRPr="00F9310E">
        <w:rPr>
          <w:rFonts w:ascii="Courier New" w:eastAsia="Times New Roman" w:hAnsi="Courier New" w:cs="Courier New"/>
          <w:sz w:val="20"/>
          <w:szCs w:val="20"/>
        </w:rPr>
        <w:t>(</w:t>
      </w:r>
      <w:r w:rsidRPr="00F9310E">
        <w:rPr>
          <w:rFonts w:ascii="Courier New" w:eastAsia="Times New Roman" w:hAnsi="Courier New" w:cs="Courier New"/>
          <w:color w:val="666666"/>
          <w:sz w:val="20"/>
          <w:szCs w:val="20"/>
        </w:rPr>
        <w:t>32</w:t>
      </w:r>
      <w:r w:rsidRPr="00F9310E">
        <w:rPr>
          <w:rFonts w:ascii="Courier New" w:eastAsia="Times New Roman" w:hAnsi="Courier New" w:cs="Courier New"/>
          <w:sz w:val="20"/>
          <w:szCs w:val="20"/>
        </w:rPr>
        <w:t>)</w:t>
      </w:r>
    </w:p>
    <w:p w14:paraId="457D77F6" w14:textId="77777777" w:rsidR="00F9310E" w:rsidRPr="00F9310E" w:rsidRDefault="00F9310E" w:rsidP="00F9310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796FEEC2" w14:textId="77777777" w:rsidR="00F9310E" w:rsidRPr="00F9310E" w:rsidRDefault="00F9310E" w:rsidP="00F9310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F9310E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F9310E">
        <w:rPr>
          <w:rFonts w:ascii="Courier New" w:eastAsia="Times New Roman" w:hAnsi="Courier New" w:cs="Courier New"/>
          <w:sz w:val="20"/>
          <w:szCs w:val="20"/>
        </w:rPr>
        <w:t>WriteBin</w:t>
      </w:r>
      <w:proofErr w:type="spellEnd"/>
      <w:r w:rsidRPr="00F9310E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F9310E">
        <w:rPr>
          <w:rFonts w:ascii="Courier New" w:eastAsia="Times New Roman" w:hAnsi="Courier New" w:cs="Courier New"/>
          <w:sz w:val="20"/>
          <w:szCs w:val="20"/>
        </w:rPr>
        <w:t xml:space="preserve">writer, </w:t>
      </w:r>
      <w:proofErr w:type="spellStart"/>
      <w:r w:rsidRPr="00F9310E">
        <w:rPr>
          <w:rFonts w:ascii="Courier New" w:eastAsia="Times New Roman" w:hAnsi="Courier New" w:cs="Courier New"/>
          <w:sz w:val="20"/>
          <w:szCs w:val="20"/>
        </w:rPr>
        <w:t>myPrivateKey</w:t>
      </w:r>
      <w:r w:rsidRPr="00F9310E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F9310E">
        <w:rPr>
          <w:rFonts w:ascii="Courier New" w:eastAsia="Times New Roman" w:hAnsi="Courier New" w:cs="Courier New"/>
          <w:sz w:val="20"/>
          <w:szCs w:val="20"/>
        </w:rPr>
        <w:t>get_public</w:t>
      </w:r>
      <w:proofErr w:type="spellEnd"/>
      <w:r w:rsidRPr="00F9310E">
        <w:rPr>
          <w:rFonts w:ascii="Courier New" w:eastAsia="Times New Roman" w:hAnsi="Courier New" w:cs="Courier New"/>
          <w:sz w:val="20"/>
          <w:szCs w:val="20"/>
        </w:rPr>
        <w:t>()</w:t>
      </w:r>
      <w:r w:rsidRPr="00F9310E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F9310E">
        <w:rPr>
          <w:rFonts w:ascii="Courier New" w:eastAsia="Times New Roman" w:hAnsi="Courier New" w:cs="Courier New"/>
          <w:sz w:val="20"/>
          <w:szCs w:val="20"/>
        </w:rPr>
        <w:t>serialize())</w:t>
      </w:r>
    </w:p>
    <w:p w14:paraId="562772E0" w14:textId="77777777" w:rsidR="00F9310E" w:rsidRPr="00F9310E" w:rsidRDefault="00F9310E" w:rsidP="00F9310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F9310E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F9310E">
        <w:rPr>
          <w:rFonts w:ascii="Courier New" w:eastAsia="Times New Roman" w:hAnsi="Courier New" w:cs="Courier New"/>
          <w:sz w:val="20"/>
          <w:szCs w:val="20"/>
        </w:rPr>
        <w:t>WriteBin</w:t>
      </w:r>
      <w:proofErr w:type="spellEnd"/>
      <w:r w:rsidRPr="00F9310E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F9310E">
        <w:rPr>
          <w:rFonts w:ascii="Courier New" w:eastAsia="Times New Roman" w:hAnsi="Courier New" w:cs="Courier New"/>
          <w:sz w:val="20"/>
          <w:szCs w:val="20"/>
        </w:rPr>
        <w:t xml:space="preserve">writer, </w:t>
      </w:r>
      <w:proofErr w:type="spellStart"/>
      <w:r w:rsidRPr="00F9310E">
        <w:rPr>
          <w:rFonts w:ascii="Courier New" w:eastAsia="Times New Roman" w:hAnsi="Courier New" w:cs="Courier New"/>
          <w:sz w:val="20"/>
          <w:szCs w:val="20"/>
        </w:rPr>
        <w:t>myNonce</w:t>
      </w:r>
      <w:proofErr w:type="spellEnd"/>
      <w:r w:rsidRPr="00F9310E">
        <w:rPr>
          <w:rFonts w:ascii="Courier New" w:eastAsia="Times New Roman" w:hAnsi="Courier New" w:cs="Courier New"/>
          <w:sz w:val="20"/>
          <w:szCs w:val="20"/>
        </w:rPr>
        <w:t>)</w:t>
      </w:r>
    </w:p>
    <w:p w14:paraId="426ED284" w14:textId="77777777" w:rsidR="00F9310E" w:rsidRPr="00F9310E" w:rsidRDefault="00F9310E" w:rsidP="00F9310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308EF54F" w14:textId="77777777" w:rsidR="00F9310E" w:rsidRPr="00F9310E" w:rsidRDefault="00F9310E" w:rsidP="00F9310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F9310E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F9310E">
        <w:rPr>
          <w:rFonts w:ascii="Courier New" w:eastAsia="Times New Roman" w:hAnsi="Courier New" w:cs="Courier New"/>
          <w:sz w:val="20"/>
          <w:szCs w:val="20"/>
        </w:rPr>
        <w:t>theirPublicKey</w:t>
      </w:r>
      <w:proofErr w:type="spellEnd"/>
      <w:r w:rsidRPr="00F9310E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9310E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F9310E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F9310E">
        <w:rPr>
          <w:rFonts w:ascii="Courier New" w:eastAsia="Times New Roman" w:hAnsi="Courier New" w:cs="Courier New"/>
          <w:sz w:val="20"/>
          <w:szCs w:val="20"/>
        </w:rPr>
        <w:t>ReadBin</w:t>
      </w:r>
      <w:proofErr w:type="spellEnd"/>
      <w:r w:rsidRPr="00F9310E">
        <w:rPr>
          <w:rFonts w:ascii="Courier New" w:eastAsia="Times New Roman" w:hAnsi="Courier New" w:cs="Courier New"/>
          <w:sz w:val="20"/>
          <w:szCs w:val="20"/>
        </w:rPr>
        <w:t>(reader)</w:t>
      </w:r>
    </w:p>
    <w:p w14:paraId="7765ABFE" w14:textId="77777777" w:rsidR="00F9310E" w:rsidRPr="00F9310E" w:rsidRDefault="00F9310E" w:rsidP="00F9310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F9310E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F9310E">
        <w:rPr>
          <w:rFonts w:ascii="Courier New" w:eastAsia="Times New Roman" w:hAnsi="Courier New" w:cs="Courier New"/>
          <w:sz w:val="20"/>
          <w:szCs w:val="20"/>
        </w:rPr>
        <w:t>theirNonce</w:t>
      </w:r>
      <w:proofErr w:type="spellEnd"/>
      <w:r w:rsidRPr="00F9310E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9310E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F9310E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F9310E">
        <w:rPr>
          <w:rFonts w:ascii="Courier New" w:eastAsia="Times New Roman" w:hAnsi="Courier New" w:cs="Courier New"/>
          <w:sz w:val="20"/>
          <w:szCs w:val="20"/>
        </w:rPr>
        <w:t>ReadBin</w:t>
      </w:r>
      <w:proofErr w:type="spellEnd"/>
      <w:r w:rsidRPr="00F9310E">
        <w:rPr>
          <w:rFonts w:ascii="Courier New" w:eastAsia="Times New Roman" w:hAnsi="Courier New" w:cs="Courier New"/>
          <w:sz w:val="20"/>
          <w:szCs w:val="20"/>
        </w:rPr>
        <w:t>(reader)</w:t>
      </w:r>
    </w:p>
    <w:p w14:paraId="12841661" w14:textId="77777777" w:rsidR="00F9310E" w:rsidRPr="00F9310E" w:rsidRDefault="00F9310E" w:rsidP="00F9310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705B3850" w14:textId="77777777" w:rsidR="00F9310E" w:rsidRPr="00F9310E" w:rsidRDefault="00F9310E" w:rsidP="00F9310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F9310E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F9310E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F9310E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F9310E">
        <w:rPr>
          <w:rFonts w:ascii="Courier New" w:eastAsia="Times New Roman" w:hAnsi="Courier New" w:cs="Courier New"/>
          <w:sz w:val="20"/>
          <w:szCs w:val="20"/>
        </w:rPr>
        <w:t>myNonce</w:t>
      </w:r>
      <w:proofErr w:type="spellEnd"/>
      <w:r w:rsidRPr="00F9310E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9310E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F9310E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F9310E">
        <w:rPr>
          <w:rFonts w:ascii="Courier New" w:eastAsia="Times New Roman" w:hAnsi="Courier New" w:cs="Courier New"/>
          <w:sz w:val="20"/>
          <w:szCs w:val="20"/>
        </w:rPr>
        <w:t>theirNonce</w:t>
      </w:r>
      <w:proofErr w:type="spellEnd"/>
      <w:r w:rsidRPr="00F9310E">
        <w:rPr>
          <w:rFonts w:ascii="Courier New" w:eastAsia="Times New Roman" w:hAnsi="Courier New" w:cs="Courier New"/>
          <w:sz w:val="20"/>
          <w:szCs w:val="20"/>
        </w:rPr>
        <w:t>:</w:t>
      </w:r>
    </w:p>
    <w:p w14:paraId="768C544A" w14:textId="77777777" w:rsidR="00F9310E" w:rsidRPr="00F9310E" w:rsidRDefault="00F9310E" w:rsidP="00F9310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F9310E"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Pr="00F9310E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return</w:t>
      </w:r>
      <w:r w:rsidRPr="00F9310E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9310E">
        <w:rPr>
          <w:rFonts w:ascii="Courier New" w:eastAsia="Times New Roman" w:hAnsi="Courier New" w:cs="Courier New"/>
          <w:color w:val="008000"/>
          <w:sz w:val="20"/>
          <w:szCs w:val="20"/>
        </w:rPr>
        <w:t>None</w:t>
      </w:r>
    </w:p>
    <w:p w14:paraId="008A8536" w14:textId="77777777" w:rsidR="00F9310E" w:rsidRPr="00F9310E" w:rsidRDefault="00F9310E" w:rsidP="00F9310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F9310E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F9310E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F9310E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F9310E">
        <w:rPr>
          <w:rFonts w:ascii="Courier New" w:eastAsia="Times New Roman" w:hAnsi="Courier New" w:cs="Courier New"/>
          <w:sz w:val="20"/>
          <w:szCs w:val="20"/>
        </w:rPr>
        <w:t>theirPublicKey</w:t>
      </w:r>
      <w:proofErr w:type="spellEnd"/>
      <w:r w:rsidRPr="00F9310E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9310E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in</w:t>
      </w:r>
      <w:r w:rsidRPr="00F9310E">
        <w:rPr>
          <w:rFonts w:ascii="Courier New" w:eastAsia="Times New Roman" w:hAnsi="Courier New" w:cs="Courier New"/>
          <w:sz w:val="20"/>
          <w:szCs w:val="20"/>
        </w:rPr>
        <w:t xml:space="preserve"> (b</w:t>
      </w:r>
      <w:r w:rsidRPr="00F9310E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F9310E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\x00</w:t>
      </w:r>
      <w:r w:rsidRPr="00F9310E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F9310E">
        <w:rPr>
          <w:rFonts w:ascii="Courier New" w:eastAsia="Times New Roman" w:hAnsi="Courier New" w:cs="Courier New"/>
          <w:color w:val="666666"/>
          <w:sz w:val="20"/>
          <w:szCs w:val="20"/>
        </w:rPr>
        <w:t>*32</w:t>
      </w:r>
      <w:r w:rsidRPr="00F9310E">
        <w:rPr>
          <w:rFonts w:ascii="Courier New" w:eastAsia="Times New Roman" w:hAnsi="Courier New" w:cs="Courier New"/>
          <w:sz w:val="20"/>
          <w:szCs w:val="20"/>
        </w:rPr>
        <w:t>, b</w:t>
      </w:r>
      <w:r w:rsidRPr="00F9310E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F9310E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\x01</w:t>
      </w:r>
      <w:r w:rsidRPr="00F9310E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F9310E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9310E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F9310E">
        <w:rPr>
          <w:rFonts w:ascii="Courier New" w:eastAsia="Times New Roman" w:hAnsi="Courier New" w:cs="Courier New"/>
          <w:sz w:val="20"/>
          <w:szCs w:val="20"/>
        </w:rPr>
        <w:t xml:space="preserve"> (b</w:t>
      </w:r>
      <w:r w:rsidRPr="00F9310E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F9310E">
        <w:rPr>
          <w:rFonts w:ascii="Courier New" w:eastAsia="Times New Roman" w:hAnsi="Courier New" w:cs="Courier New"/>
          <w:b/>
          <w:bCs/>
          <w:color w:val="BB6622"/>
          <w:sz w:val="20"/>
          <w:szCs w:val="20"/>
        </w:rPr>
        <w:t>\x00</w:t>
      </w:r>
      <w:r w:rsidRPr="00F9310E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F9310E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9310E">
        <w:rPr>
          <w:rFonts w:ascii="Courier New" w:eastAsia="Times New Roman" w:hAnsi="Courier New" w:cs="Courier New"/>
          <w:color w:val="666666"/>
          <w:sz w:val="20"/>
          <w:szCs w:val="20"/>
        </w:rPr>
        <w:t>*</w:t>
      </w:r>
      <w:r w:rsidRPr="00F9310E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9310E">
        <w:rPr>
          <w:rFonts w:ascii="Courier New" w:eastAsia="Times New Roman" w:hAnsi="Courier New" w:cs="Courier New"/>
          <w:color w:val="666666"/>
          <w:sz w:val="20"/>
          <w:szCs w:val="20"/>
        </w:rPr>
        <w:t>31</w:t>
      </w:r>
      <w:r w:rsidRPr="00F9310E">
        <w:rPr>
          <w:rFonts w:ascii="Courier New" w:eastAsia="Times New Roman" w:hAnsi="Courier New" w:cs="Courier New"/>
          <w:sz w:val="20"/>
          <w:szCs w:val="20"/>
        </w:rPr>
        <w:t>)):</w:t>
      </w:r>
    </w:p>
    <w:p w14:paraId="5D251280" w14:textId="77777777" w:rsidR="00F9310E" w:rsidRPr="00F9310E" w:rsidRDefault="00F9310E" w:rsidP="00F9310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F9310E"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Pr="00F9310E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return</w:t>
      </w:r>
      <w:r w:rsidRPr="00F9310E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9310E">
        <w:rPr>
          <w:rFonts w:ascii="Courier New" w:eastAsia="Times New Roman" w:hAnsi="Courier New" w:cs="Courier New"/>
          <w:color w:val="008000"/>
          <w:sz w:val="20"/>
          <w:szCs w:val="20"/>
        </w:rPr>
        <w:t>None</w:t>
      </w:r>
    </w:p>
    <w:p w14:paraId="7243A6F1" w14:textId="77777777" w:rsidR="00F9310E" w:rsidRPr="00F9310E" w:rsidRDefault="00F9310E" w:rsidP="00F9310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28686D2E" w14:textId="77777777" w:rsidR="00F9310E" w:rsidRPr="00F9310E" w:rsidRDefault="00F9310E" w:rsidP="00F9310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F9310E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F9310E">
        <w:rPr>
          <w:rFonts w:ascii="Courier New" w:eastAsia="Times New Roman" w:hAnsi="Courier New" w:cs="Courier New"/>
          <w:sz w:val="20"/>
          <w:szCs w:val="20"/>
        </w:rPr>
        <w:t>theirPublicKey</w:t>
      </w:r>
      <w:proofErr w:type="spellEnd"/>
      <w:r w:rsidRPr="00F9310E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9310E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F9310E">
        <w:rPr>
          <w:rFonts w:ascii="Courier New" w:eastAsia="Times New Roman" w:hAnsi="Courier New" w:cs="Courier New"/>
          <w:sz w:val="20"/>
          <w:szCs w:val="20"/>
        </w:rPr>
        <w:t xml:space="preserve"> Public(</w:t>
      </w:r>
      <w:proofErr w:type="spellStart"/>
      <w:r w:rsidRPr="00F9310E">
        <w:rPr>
          <w:rFonts w:ascii="Courier New" w:eastAsia="Times New Roman" w:hAnsi="Courier New" w:cs="Courier New"/>
          <w:sz w:val="20"/>
          <w:szCs w:val="20"/>
        </w:rPr>
        <w:t>theirPublicKey</w:t>
      </w:r>
      <w:proofErr w:type="spellEnd"/>
      <w:r w:rsidRPr="00F9310E">
        <w:rPr>
          <w:rFonts w:ascii="Courier New" w:eastAsia="Times New Roman" w:hAnsi="Courier New" w:cs="Courier New"/>
          <w:sz w:val="20"/>
          <w:szCs w:val="20"/>
        </w:rPr>
        <w:t>)</w:t>
      </w:r>
    </w:p>
    <w:p w14:paraId="49313A7A" w14:textId="77777777" w:rsidR="00F9310E" w:rsidRPr="00F9310E" w:rsidRDefault="00F9310E" w:rsidP="00F9310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009D4014" w14:textId="77777777" w:rsidR="00F9310E" w:rsidRPr="00F9310E" w:rsidRDefault="00F9310E" w:rsidP="00F9310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F9310E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F9310E">
        <w:rPr>
          <w:rFonts w:ascii="Courier New" w:eastAsia="Times New Roman" w:hAnsi="Courier New" w:cs="Courier New"/>
          <w:sz w:val="20"/>
          <w:szCs w:val="20"/>
        </w:rPr>
        <w:t>sharedKey</w:t>
      </w:r>
      <w:proofErr w:type="spellEnd"/>
      <w:r w:rsidRPr="00F9310E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9310E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F9310E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F9310E">
        <w:rPr>
          <w:rFonts w:ascii="Courier New" w:eastAsia="Times New Roman" w:hAnsi="Courier New" w:cs="Courier New"/>
          <w:sz w:val="20"/>
          <w:szCs w:val="20"/>
        </w:rPr>
        <w:t>myPrivateKey</w:t>
      </w:r>
      <w:r w:rsidRPr="00F9310E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F9310E">
        <w:rPr>
          <w:rFonts w:ascii="Courier New" w:eastAsia="Times New Roman" w:hAnsi="Courier New" w:cs="Courier New"/>
          <w:sz w:val="20"/>
          <w:szCs w:val="20"/>
        </w:rPr>
        <w:t>get_shared_key</w:t>
      </w:r>
      <w:proofErr w:type="spellEnd"/>
      <w:r w:rsidRPr="00F9310E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F9310E">
        <w:rPr>
          <w:rFonts w:ascii="Courier New" w:eastAsia="Times New Roman" w:hAnsi="Courier New" w:cs="Courier New"/>
          <w:sz w:val="20"/>
          <w:szCs w:val="20"/>
        </w:rPr>
        <w:t>theirPublicKey</w:t>
      </w:r>
      <w:proofErr w:type="spellEnd"/>
      <w:r w:rsidRPr="00F9310E">
        <w:rPr>
          <w:rFonts w:ascii="Courier New" w:eastAsia="Times New Roman" w:hAnsi="Courier New" w:cs="Courier New"/>
          <w:sz w:val="20"/>
          <w:szCs w:val="20"/>
        </w:rPr>
        <w:t>)</w:t>
      </w:r>
    </w:p>
    <w:p w14:paraId="2BAFE601" w14:textId="77777777" w:rsidR="00F9310E" w:rsidRPr="00F9310E" w:rsidRDefault="00F9310E" w:rsidP="00F9310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F9310E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F9310E">
        <w:rPr>
          <w:rFonts w:ascii="Courier New" w:eastAsia="Times New Roman" w:hAnsi="Courier New" w:cs="Courier New"/>
          <w:sz w:val="20"/>
          <w:szCs w:val="20"/>
        </w:rPr>
        <w:t>myProof</w:t>
      </w:r>
      <w:proofErr w:type="spellEnd"/>
      <w:r w:rsidRPr="00F9310E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9310E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F9310E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F9310E">
        <w:rPr>
          <w:rFonts w:ascii="Courier New" w:eastAsia="Times New Roman" w:hAnsi="Courier New" w:cs="Courier New"/>
          <w:sz w:val="20"/>
          <w:szCs w:val="20"/>
        </w:rPr>
        <w:t>ComputeProof</w:t>
      </w:r>
      <w:proofErr w:type="spellEnd"/>
      <w:r w:rsidRPr="00F9310E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F9310E">
        <w:rPr>
          <w:rFonts w:ascii="Courier New" w:eastAsia="Times New Roman" w:hAnsi="Courier New" w:cs="Courier New"/>
          <w:sz w:val="20"/>
          <w:szCs w:val="20"/>
        </w:rPr>
        <w:t>sharedKey</w:t>
      </w:r>
      <w:proofErr w:type="spellEnd"/>
      <w:r w:rsidRPr="00F9310E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F9310E">
        <w:rPr>
          <w:rFonts w:ascii="Courier New" w:eastAsia="Times New Roman" w:hAnsi="Courier New" w:cs="Courier New"/>
          <w:sz w:val="20"/>
          <w:szCs w:val="20"/>
        </w:rPr>
        <w:t>theirNonce</w:t>
      </w:r>
      <w:proofErr w:type="spellEnd"/>
      <w:r w:rsidRPr="00F9310E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9310E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F9310E">
        <w:rPr>
          <w:rFonts w:ascii="Courier New" w:eastAsia="Times New Roman" w:hAnsi="Courier New" w:cs="Courier New"/>
          <w:sz w:val="20"/>
          <w:szCs w:val="20"/>
        </w:rPr>
        <w:t xml:space="preserve"> password)</w:t>
      </w:r>
    </w:p>
    <w:p w14:paraId="16178AAF" w14:textId="77777777" w:rsidR="00F9310E" w:rsidRPr="00F9310E" w:rsidRDefault="00F9310E" w:rsidP="00F9310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20302425" w14:textId="77777777" w:rsidR="00F9310E" w:rsidRPr="00F9310E" w:rsidRDefault="00F9310E" w:rsidP="00F9310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F9310E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F9310E">
        <w:rPr>
          <w:rFonts w:ascii="Courier New" w:eastAsia="Times New Roman" w:hAnsi="Courier New" w:cs="Courier New"/>
          <w:sz w:val="20"/>
          <w:szCs w:val="20"/>
        </w:rPr>
        <w:t>WriteBin</w:t>
      </w:r>
      <w:proofErr w:type="spellEnd"/>
      <w:r w:rsidRPr="00F9310E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F9310E">
        <w:rPr>
          <w:rFonts w:ascii="Courier New" w:eastAsia="Times New Roman" w:hAnsi="Courier New" w:cs="Courier New"/>
          <w:sz w:val="20"/>
          <w:szCs w:val="20"/>
        </w:rPr>
        <w:t xml:space="preserve">writer, </w:t>
      </w:r>
      <w:proofErr w:type="spellStart"/>
      <w:r w:rsidRPr="00F9310E">
        <w:rPr>
          <w:rFonts w:ascii="Courier New" w:eastAsia="Times New Roman" w:hAnsi="Courier New" w:cs="Courier New"/>
          <w:sz w:val="20"/>
          <w:szCs w:val="20"/>
        </w:rPr>
        <w:t>myProof</w:t>
      </w:r>
      <w:proofErr w:type="spellEnd"/>
      <w:r w:rsidRPr="00F9310E">
        <w:rPr>
          <w:rFonts w:ascii="Courier New" w:eastAsia="Times New Roman" w:hAnsi="Courier New" w:cs="Courier New"/>
          <w:sz w:val="20"/>
          <w:szCs w:val="20"/>
        </w:rPr>
        <w:t>)</w:t>
      </w:r>
    </w:p>
    <w:p w14:paraId="71E762FD" w14:textId="77777777" w:rsidR="00F9310E" w:rsidRPr="00F9310E" w:rsidRDefault="00F9310E" w:rsidP="00F9310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F9310E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F9310E">
        <w:rPr>
          <w:rFonts w:ascii="Courier New" w:eastAsia="Times New Roman" w:hAnsi="Courier New" w:cs="Courier New"/>
          <w:sz w:val="20"/>
          <w:szCs w:val="20"/>
        </w:rPr>
        <w:t>theirProof</w:t>
      </w:r>
      <w:proofErr w:type="spellEnd"/>
      <w:r w:rsidRPr="00F9310E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9310E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F9310E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F9310E">
        <w:rPr>
          <w:rFonts w:ascii="Courier New" w:eastAsia="Times New Roman" w:hAnsi="Courier New" w:cs="Courier New"/>
          <w:sz w:val="20"/>
          <w:szCs w:val="20"/>
        </w:rPr>
        <w:t>ReadBin</w:t>
      </w:r>
      <w:proofErr w:type="spellEnd"/>
      <w:r w:rsidRPr="00F9310E">
        <w:rPr>
          <w:rFonts w:ascii="Courier New" w:eastAsia="Times New Roman" w:hAnsi="Courier New" w:cs="Courier New"/>
          <w:sz w:val="20"/>
          <w:szCs w:val="20"/>
        </w:rPr>
        <w:t>(reader)</w:t>
      </w:r>
    </w:p>
    <w:p w14:paraId="54CD674D" w14:textId="77777777" w:rsidR="00F9310E" w:rsidRPr="00F9310E" w:rsidRDefault="00F9310E" w:rsidP="00F9310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6700E00B" w14:textId="77777777" w:rsidR="00F9310E" w:rsidRPr="00F9310E" w:rsidRDefault="00F9310E" w:rsidP="00F9310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F9310E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F9310E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r w:rsidRPr="00F9310E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9310E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not</w:t>
      </w:r>
      <w:r w:rsidRPr="00F9310E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F9310E">
        <w:rPr>
          <w:rFonts w:ascii="Courier New" w:eastAsia="Times New Roman" w:hAnsi="Courier New" w:cs="Courier New"/>
          <w:sz w:val="20"/>
          <w:szCs w:val="20"/>
        </w:rPr>
        <w:t>VerifyProof</w:t>
      </w:r>
      <w:proofErr w:type="spellEnd"/>
      <w:r w:rsidRPr="00F9310E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F9310E">
        <w:rPr>
          <w:rFonts w:ascii="Courier New" w:eastAsia="Times New Roman" w:hAnsi="Courier New" w:cs="Courier New"/>
          <w:sz w:val="20"/>
          <w:szCs w:val="20"/>
        </w:rPr>
        <w:t>sharedKey</w:t>
      </w:r>
      <w:proofErr w:type="spellEnd"/>
      <w:r w:rsidRPr="00F9310E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F9310E">
        <w:rPr>
          <w:rFonts w:ascii="Courier New" w:eastAsia="Times New Roman" w:hAnsi="Courier New" w:cs="Courier New"/>
          <w:sz w:val="20"/>
          <w:szCs w:val="20"/>
        </w:rPr>
        <w:t>myNonce</w:t>
      </w:r>
      <w:proofErr w:type="spellEnd"/>
      <w:r w:rsidRPr="00F9310E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9310E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F9310E">
        <w:rPr>
          <w:rFonts w:ascii="Courier New" w:eastAsia="Times New Roman" w:hAnsi="Courier New" w:cs="Courier New"/>
          <w:sz w:val="20"/>
          <w:szCs w:val="20"/>
        </w:rPr>
        <w:t xml:space="preserve"> password, </w:t>
      </w:r>
      <w:proofErr w:type="spellStart"/>
      <w:r w:rsidRPr="00F9310E">
        <w:rPr>
          <w:rFonts w:ascii="Courier New" w:eastAsia="Times New Roman" w:hAnsi="Courier New" w:cs="Courier New"/>
          <w:sz w:val="20"/>
          <w:szCs w:val="20"/>
        </w:rPr>
        <w:t>theirProof</w:t>
      </w:r>
      <w:proofErr w:type="spellEnd"/>
      <w:r w:rsidRPr="00F9310E">
        <w:rPr>
          <w:rFonts w:ascii="Courier New" w:eastAsia="Times New Roman" w:hAnsi="Courier New" w:cs="Courier New"/>
          <w:sz w:val="20"/>
          <w:szCs w:val="20"/>
        </w:rPr>
        <w:t>):</w:t>
      </w:r>
    </w:p>
    <w:p w14:paraId="279FF57E" w14:textId="77777777" w:rsidR="00F9310E" w:rsidRPr="00F9310E" w:rsidRDefault="00F9310E" w:rsidP="00F9310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F9310E"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Pr="00F9310E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return</w:t>
      </w:r>
      <w:r w:rsidRPr="00F9310E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F9310E">
        <w:rPr>
          <w:rFonts w:ascii="Courier New" w:eastAsia="Times New Roman" w:hAnsi="Courier New" w:cs="Courier New"/>
          <w:color w:val="008000"/>
          <w:sz w:val="20"/>
          <w:szCs w:val="20"/>
        </w:rPr>
        <w:t>None</w:t>
      </w:r>
    </w:p>
    <w:p w14:paraId="3E99A10A" w14:textId="77777777" w:rsidR="00F9310E" w:rsidRPr="00F9310E" w:rsidRDefault="00F9310E" w:rsidP="00F9310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14:paraId="26C3D44D" w14:textId="77777777" w:rsidR="00F9310E" w:rsidRPr="00F9310E" w:rsidRDefault="00F9310E" w:rsidP="00F9310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F9310E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F9310E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return</w:t>
      </w:r>
      <w:r w:rsidRPr="00F9310E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F9310E">
        <w:rPr>
          <w:rFonts w:ascii="Courier New" w:eastAsia="Times New Roman" w:hAnsi="Courier New" w:cs="Courier New"/>
          <w:sz w:val="20"/>
          <w:szCs w:val="20"/>
        </w:rPr>
        <w:t>sharedKey</w:t>
      </w:r>
      <w:proofErr w:type="spellEnd"/>
    </w:p>
    <w:p w14:paraId="41B45561" w14:textId="77777777" w:rsidR="00F9310E" w:rsidRDefault="00F9310E" w:rsidP="00F847C5">
      <w:pPr>
        <w:jc w:val="right"/>
      </w:pPr>
    </w:p>
    <w:p w14:paraId="3E3C480D" w14:textId="77777777" w:rsidR="00F9310E" w:rsidRDefault="00684A6B" w:rsidP="00F9310E">
      <w:pPr>
        <w:bidi w:val="0"/>
      </w:pPr>
      <w:r>
        <w:t>The handshake for</w:t>
      </w:r>
      <w:r w:rsidR="00F9310E">
        <w:t xml:space="preserve"> the server and the client "simultaneously"</w:t>
      </w:r>
      <w:r w:rsidR="007E4DD2">
        <w:t>, in steps</w:t>
      </w:r>
      <w:r w:rsidR="00F9310E">
        <w:t>:</w:t>
      </w:r>
    </w:p>
    <w:p w14:paraId="29A4DE16" w14:textId="7CE4480E" w:rsidR="00DF3BAA" w:rsidRDefault="00DF3BAA" w:rsidP="00F9310E">
      <w:pPr>
        <w:pStyle w:val="ListParagraph"/>
        <w:numPr>
          <w:ilvl w:val="0"/>
          <w:numId w:val="1"/>
        </w:numPr>
        <w:bidi w:val="0"/>
      </w:pPr>
      <w:r>
        <w:t>Generate a private key and a random nonce</w:t>
      </w:r>
      <w:r w:rsidR="004333D0">
        <w:t>.</w:t>
      </w:r>
    </w:p>
    <w:p w14:paraId="34E8B0C8" w14:textId="77777777" w:rsidR="00F9310E" w:rsidRDefault="00F9310E" w:rsidP="00DF3BAA">
      <w:pPr>
        <w:pStyle w:val="ListParagraph"/>
        <w:numPr>
          <w:ilvl w:val="0"/>
          <w:numId w:val="1"/>
        </w:numPr>
        <w:bidi w:val="0"/>
      </w:pPr>
      <w:r>
        <w:t>Send the public key (</w:t>
      </w:r>
      <w:r w:rsidR="00152B26">
        <w:t xml:space="preserve">inferred </w:t>
      </w:r>
      <w:r w:rsidR="00DF3BAA">
        <w:t>from private key</w:t>
      </w:r>
      <w:r>
        <w:t xml:space="preserve">) and </w:t>
      </w:r>
      <w:r w:rsidR="00DF3BAA">
        <w:t>the</w:t>
      </w:r>
      <w:r>
        <w:t xml:space="preserve"> nonce.</w:t>
      </w:r>
    </w:p>
    <w:p w14:paraId="5DD2CABC" w14:textId="77777777" w:rsidR="00F9310E" w:rsidRDefault="00F9310E" w:rsidP="00F9310E">
      <w:pPr>
        <w:pStyle w:val="ListParagraph"/>
        <w:numPr>
          <w:ilvl w:val="0"/>
          <w:numId w:val="1"/>
        </w:numPr>
        <w:bidi w:val="0"/>
      </w:pPr>
      <w:r>
        <w:t>Receive the other party's nonce and public key, check that the</w:t>
      </w:r>
      <w:r w:rsidR="00740E5B">
        <w:t>ir</w:t>
      </w:r>
      <w:r>
        <w:t xml:space="preserve"> public key is neither 0 nor 1.</w:t>
      </w:r>
    </w:p>
    <w:p w14:paraId="7AB88594" w14:textId="77777777" w:rsidR="00F9310E" w:rsidRDefault="00DE01D5" w:rsidP="00F9310E">
      <w:pPr>
        <w:pStyle w:val="ListParagraph"/>
        <w:numPr>
          <w:ilvl w:val="0"/>
          <w:numId w:val="1"/>
        </w:numPr>
        <w:bidi w:val="0"/>
      </w:pPr>
      <w:r>
        <w:t>Generate</w:t>
      </w:r>
      <w:r w:rsidR="00F9310E">
        <w:t xml:space="preserve"> the shared key</w:t>
      </w:r>
      <w:r>
        <w:t xml:space="preserve"> </w:t>
      </w:r>
      <w:r w:rsidR="00E52AC6">
        <w:t>using</w:t>
      </w:r>
      <w:r>
        <w:t xml:space="preserve"> the private key and the other party's public key</w:t>
      </w:r>
      <w:r w:rsidR="00E52AC6">
        <w:t>.</w:t>
      </w:r>
    </w:p>
    <w:p w14:paraId="13E98591" w14:textId="77777777" w:rsidR="00F9310E" w:rsidRDefault="00DE01D5" w:rsidP="00F9310E">
      <w:pPr>
        <w:pStyle w:val="ListParagraph"/>
        <w:numPr>
          <w:ilvl w:val="0"/>
          <w:numId w:val="1"/>
        </w:numPr>
        <w:bidi w:val="0"/>
      </w:pPr>
      <w:r>
        <w:lastRenderedPageBreak/>
        <w:t>Compute</w:t>
      </w:r>
      <w:r w:rsidR="00F9310E">
        <w:t xml:space="preserve"> a</w:t>
      </w:r>
      <w:r w:rsidR="00544370">
        <w:t>n HMAC</w:t>
      </w:r>
      <w:r w:rsidR="00F9310E">
        <w:t xml:space="preserve"> proof based on the other party's nonce and </w:t>
      </w:r>
      <w:r w:rsidR="001049A3">
        <w:t xml:space="preserve">the </w:t>
      </w:r>
      <w:r w:rsidR="00F9310E">
        <w:t>shared password, using the shared</w:t>
      </w:r>
      <w:r w:rsidR="00EA04EB">
        <w:t xml:space="preserve"> k</w:t>
      </w:r>
      <w:r w:rsidR="00F9310E">
        <w:t xml:space="preserve">ey </w:t>
      </w:r>
      <w:r w:rsidR="00D36100">
        <w:t xml:space="preserve">as </w:t>
      </w:r>
      <w:r w:rsidR="00397607">
        <w:t xml:space="preserve">a </w:t>
      </w:r>
      <w:r w:rsidR="00D36100">
        <w:t>key for</w:t>
      </w:r>
      <w:r w:rsidR="00F9310E">
        <w:t xml:space="preserve"> </w:t>
      </w:r>
      <w:r w:rsidR="00544370">
        <w:t xml:space="preserve">the proof </w:t>
      </w:r>
      <w:r w:rsidR="00F9310E">
        <w:t>computation</w:t>
      </w:r>
      <w:r w:rsidR="00684A6B">
        <w:t>.</w:t>
      </w:r>
    </w:p>
    <w:p w14:paraId="00B5B677" w14:textId="77777777" w:rsidR="00B32A82" w:rsidRDefault="00D36100" w:rsidP="00B32A82">
      <w:pPr>
        <w:pStyle w:val="ListParagraph"/>
        <w:numPr>
          <w:ilvl w:val="0"/>
          <w:numId w:val="1"/>
        </w:numPr>
        <w:bidi w:val="0"/>
      </w:pPr>
      <w:r>
        <w:t>Verify</w:t>
      </w:r>
      <w:r w:rsidR="00F9310E">
        <w:t xml:space="preserve"> the other party's proof</w:t>
      </w:r>
      <w:r w:rsidR="00684A6B">
        <w:t>.</w:t>
      </w:r>
    </w:p>
    <w:p w14:paraId="56259BD7" w14:textId="622A4A34" w:rsidR="00AD3FB2" w:rsidRDefault="004333D0" w:rsidP="00B32A82">
      <w:pPr>
        <w:bidi w:val="0"/>
        <w:rPr>
          <w:rFonts w:eastAsiaTheme="minorEastAsia"/>
        </w:rPr>
      </w:pPr>
      <w:r>
        <w:t>W</w:t>
      </w:r>
      <w:r w:rsidR="00B32A82">
        <w:t>ithout much reading the curve25119</w:t>
      </w:r>
      <w:r>
        <w:t xml:space="preserve"> library</w:t>
      </w:r>
      <w:r w:rsidR="00B32A82">
        <w:t xml:space="preserve"> code used for the private/public/shared key generation, I just guessed it is a DH</w:t>
      </w:r>
      <w:r w:rsidR="00762553">
        <w:t xml:space="preserve"> (Diffie-</w:t>
      </w:r>
      <w:proofErr w:type="spellStart"/>
      <w:r w:rsidR="00762553">
        <w:t>Hellma</w:t>
      </w:r>
      <w:proofErr w:type="spellEnd"/>
      <w:r w:rsidR="00762553">
        <w:t>)</w:t>
      </w:r>
      <w:r w:rsidR="00B32A82">
        <w:t xml:space="preserve"> key exchange, in which for a group </w:t>
      </w:r>
      <m:oMath>
        <m:r>
          <w:rPr>
            <w:rFonts w:ascii="Cambria Math" w:hAnsi="Cambria Math"/>
          </w:rPr>
          <m:t>G</m:t>
        </m:r>
      </m:oMath>
      <w:r w:rsidR="00B32A82">
        <w:rPr>
          <w:rFonts w:eastAsiaTheme="minorEastAsia"/>
        </w:rPr>
        <w:t xml:space="preserve"> of order </w:t>
      </w:r>
      <m:oMath>
        <m:r>
          <w:rPr>
            <w:rFonts w:ascii="Cambria Math" w:eastAsiaTheme="minorEastAsia" w:hAnsi="Cambria Math"/>
          </w:rPr>
          <m:t>p</m:t>
        </m:r>
      </m:oMath>
      <w:r w:rsidR="00B32A82">
        <w:rPr>
          <w:rFonts w:eastAsiaTheme="minorEastAsia"/>
        </w:rPr>
        <w:t xml:space="preserve"> and generator </w:t>
      </w:r>
      <m:oMath>
        <m:r>
          <w:rPr>
            <w:rFonts w:ascii="Cambria Math" w:eastAsiaTheme="minorEastAsia" w:hAnsi="Cambria Math"/>
          </w:rPr>
          <m:t>g</m:t>
        </m:r>
      </m:oMath>
      <w:r w:rsidR="00AD3FB2">
        <w:rPr>
          <w:rFonts w:eastAsiaTheme="minorEastAsia"/>
        </w:rPr>
        <w:t>:</w:t>
      </w:r>
    </w:p>
    <w:p w14:paraId="7BD8722D" w14:textId="77777777" w:rsidR="00AD3FB2" w:rsidRPr="00AD3FB2" w:rsidRDefault="00AD3FB2" w:rsidP="00AD3FB2">
      <w:pPr>
        <w:pStyle w:val="ListParagraph"/>
        <w:numPr>
          <w:ilvl w:val="0"/>
          <w:numId w:val="2"/>
        </w:numPr>
        <w:bidi w:val="0"/>
      </w:pPr>
      <w:r>
        <w:rPr>
          <w:rFonts w:eastAsiaTheme="minorEastAsia"/>
        </w:rPr>
        <w:t>The first</w:t>
      </w:r>
      <w:r w:rsidR="00B32A82" w:rsidRPr="00AD3FB2">
        <w:rPr>
          <w:rFonts w:eastAsiaTheme="minorEastAsia"/>
        </w:rPr>
        <w:t xml:space="preserve"> party generates </w:t>
      </w:r>
      <m:oMath>
        <m:r>
          <w:rPr>
            <w:rFonts w:ascii="Cambria Math" w:eastAsiaTheme="minorEastAsia" w:hAnsi="Cambria Math"/>
          </w:rPr>
          <m:t>x</m:t>
        </m:r>
      </m:oMath>
      <w:r w:rsidRPr="00AD3FB2">
        <w:rPr>
          <w:rFonts w:eastAsiaTheme="minorEastAsia"/>
        </w:rPr>
        <w:t xml:space="preserve"> as private key and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g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 xml:space="preserve"> mod p</m:t>
        </m:r>
      </m:oMath>
      <w:r w:rsidRPr="00AD3FB2">
        <w:rPr>
          <w:rFonts w:eastAsiaTheme="minorEastAsia"/>
        </w:rPr>
        <w:t xml:space="preserve"> as public key sent over the network</w:t>
      </w:r>
      <w:r>
        <w:rPr>
          <w:rFonts w:eastAsiaTheme="minorEastAsia"/>
        </w:rPr>
        <w:t>.</w:t>
      </w:r>
    </w:p>
    <w:p w14:paraId="39A1234E" w14:textId="020277E8" w:rsidR="00AD3FB2" w:rsidRPr="00AD3FB2" w:rsidRDefault="00AD3FB2" w:rsidP="00AD3FB2">
      <w:pPr>
        <w:pStyle w:val="ListParagraph"/>
        <w:numPr>
          <w:ilvl w:val="0"/>
          <w:numId w:val="2"/>
        </w:numPr>
        <w:bidi w:val="0"/>
      </w:pPr>
      <w:r>
        <w:rPr>
          <w:rFonts w:eastAsiaTheme="minorEastAsia"/>
        </w:rPr>
        <w:t>T</w:t>
      </w:r>
      <w:r w:rsidR="00B32A82" w:rsidRPr="00AD3FB2">
        <w:rPr>
          <w:rFonts w:eastAsiaTheme="minorEastAsia"/>
        </w:rPr>
        <w:t xml:space="preserve">he </w:t>
      </w:r>
      <w:r>
        <w:rPr>
          <w:rFonts w:eastAsiaTheme="minorEastAsia"/>
        </w:rPr>
        <w:t>second</w:t>
      </w:r>
      <w:r w:rsidR="001A4F2B" w:rsidRPr="00AD3FB2">
        <w:rPr>
          <w:rFonts w:eastAsiaTheme="minorEastAsia"/>
        </w:rPr>
        <w:t xml:space="preserve"> party</w:t>
      </w:r>
      <w:r w:rsidR="00B32A82" w:rsidRPr="00AD3FB2">
        <w:rPr>
          <w:rFonts w:eastAsiaTheme="minorEastAsia"/>
        </w:rPr>
        <w:t xml:space="preserve"> generates </w:t>
      </w:r>
      <m:oMath>
        <m:r>
          <w:rPr>
            <w:rFonts w:ascii="Cambria Math" w:eastAsiaTheme="minorEastAsia" w:hAnsi="Cambria Math"/>
          </w:rPr>
          <m:t>y</m:t>
        </m:r>
      </m:oMath>
      <w:r w:rsidR="00B32A82" w:rsidRPr="00AD3FB2">
        <w:rPr>
          <w:rFonts w:eastAsiaTheme="minorEastAsia"/>
        </w:rPr>
        <w:t xml:space="preserve"> </w:t>
      </w:r>
      <w:r w:rsidRPr="00AD3FB2">
        <w:rPr>
          <w:rFonts w:eastAsiaTheme="minorEastAsia"/>
        </w:rPr>
        <w:t xml:space="preserve">as private key </w:t>
      </w:r>
      <w:r w:rsidR="00B32A82" w:rsidRPr="00AD3FB2">
        <w:rPr>
          <w:rFonts w:eastAsiaTheme="minorEastAsia"/>
        </w:rPr>
        <w:t xml:space="preserve">and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g</m:t>
            </m:r>
          </m:e>
          <m:sup>
            <m:r>
              <w:rPr>
                <w:rFonts w:ascii="Cambria Math" w:eastAsiaTheme="minorEastAsia" w:hAnsi="Cambria Math"/>
              </w:rPr>
              <m:t>y</m:t>
            </m:r>
          </m:sup>
        </m:sSup>
        <m:r>
          <w:rPr>
            <w:rFonts w:ascii="Cambria Math" w:eastAsiaTheme="minorEastAsia" w:hAnsi="Cambria Math"/>
          </w:rPr>
          <m:t xml:space="preserve"> mod p</m:t>
        </m:r>
      </m:oMath>
      <w:r w:rsidR="00B32A82" w:rsidRPr="00AD3FB2">
        <w:rPr>
          <w:rFonts w:eastAsiaTheme="minorEastAsia"/>
        </w:rPr>
        <w:t xml:space="preserve"> </w:t>
      </w:r>
      <w:r w:rsidRPr="00AD3FB2">
        <w:rPr>
          <w:rFonts w:eastAsiaTheme="minorEastAsia"/>
        </w:rPr>
        <w:t>s public key sent over the network</w:t>
      </w:r>
      <w:r>
        <w:rPr>
          <w:rFonts w:eastAsiaTheme="minorEastAsia"/>
        </w:rPr>
        <w:t xml:space="preserve">. </w:t>
      </w:r>
    </w:p>
    <w:p w14:paraId="75D44405" w14:textId="77777777" w:rsidR="00B32A82" w:rsidRDefault="00AD3FB2" w:rsidP="00AD3FB2">
      <w:pPr>
        <w:pStyle w:val="ListParagraph"/>
        <w:numPr>
          <w:ilvl w:val="0"/>
          <w:numId w:val="2"/>
        </w:numPr>
        <w:bidi w:val="0"/>
      </w:pPr>
      <w:r>
        <w:rPr>
          <w:rFonts w:eastAsiaTheme="minorEastAsia"/>
        </w:rPr>
        <w:t>T</w:t>
      </w:r>
      <w:r w:rsidR="00B32A82" w:rsidRPr="00AD3FB2">
        <w:rPr>
          <w:rFonts w:eastAsiaTheme="minorEastAsia"/>
        </w:rPr>
        <w:t>he first</w:t>
      </w:r>
      <w:r>
        <w:rPr>
          <w:rFonts w:eastAsiaTheme="minorEastAsia"/>
        </w:rPr>
        <w:t xml:space="preserve"> party</w:t>
      </w:r>
      <w:r w:rsidR="00B32A82" w:rsidRPr="00AD3FB2">
        <w:rPr>
          <w:rFonts w:eastAsiaTheme="minorEastAsia"/>
        </w:rPr>
        <w:t xml:space="preserve"> comput</w:t>
      </w:r>
      <w:r>
        <w:rPr>
          <w:rFonts w:eastAsiaTheme="minorEastAsia"/>
        </w:rPr>
        <w:t>es</w:t>
      </w:r>
      <w:r w:rsidR="00B32A82" w:rsidRPr="00AD3FB2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(g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y</m:t>
                </m:r>
              </m:sup>
            </m:sSup>
            <m:r>
              <w:rPr>
                <w:rFonts w:ascii="Cambria Math" w:eastAsiaTheme="minorEastAsia" w:hAnsi="Cambria Math"/>
              </w:rPr>
              <m:t>)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 xml:space="preserve">  mod p </m:t>
        </m:r>
      </m:oMath>
      <w:r w:rsidR="00B32A82">
        <w:t>and the second comput</w:t>
      </w:r>
      <w:r>
        <w:t>es</w:t>
      </w:r>
      <w:r w:rsidR="00B32A82"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(g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  <m:r>
              <w:rPr>
                <w:rFonts w:ascii="Cambria Math" w:eastAsiaTheme="minorEastAsia" w:hAnsi="Cambria Math"/>
              </w:rPr>
              <m:t>)</m:t>
            </m:r>
          </m:e>
          <m:sup>
            <m:r>
              <w:rPr>
                <w:rFonts w:ascii="Cambria Math" w:eastAsiaTheme="minorEastAsia" w:hAnsi="Cambria Math"/>
              </w:rPr>
              <m:t>y</m:t>
            </m:r>
          </m:sup>
        </m:sSup>
        <m:r>
          <w:rPr>
            <w:rFonts w:ascii="Cambria Math" w:eastAsiaTheme="minorEastAsia" w:hAnsi="Cambria Math"/>
          </w:rPr>
          <m:t xml:space="preserve">  mod p</m:t>
        </m:r>
      </m:oMath>
      <w:r w:rsidR="00B32A82">
        <w:t xml:space="preserve"> and so they</w:t>
      </w:r>
      <w:r>
        <w:t xml:space="preserve"> both</w:t>
      </w:r>
      <w:r w:rsidR="00B32A82">
        <w:t xml:space="preserve"> get a shared key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xy</m:t>
            </m:r>
          </m:sup>
        </m:sSup>
        <m:r>
          <w:rPr>
            <w:rFonts w:ascii="Cambria Math" w:hAnsi="Cambria Math"/>
          </w:rPr>
          <m:t xml:space="preserve"> mod p</m:t>
        </m:r>
      </m:oMath>
      <w:r>
        <w:t>.</w:t>
      </w:r>
    </w:p>
    <w:p w14:paraId="6B42681A" w14:textId="194A5902" w:rsidR="00B32A82" w:rsidRDefault="00AD3FB2" w:rsidP="00B32A82">
      <w:pPr>
        <w:bidi w:val="0"/>
        <w:rPr>
          <w:rFonts w:eastAsiaTheme="minorEastAsia"/>
        </w:rPr>
      </w:pPr>
      <w:r>
        <w:t>A</w:t>
      </w:r>
      <w:r w:rsidR="00F60AB4">
        <w:t>s an</w:t>
      </w:r>
      <w:r w:rsidR="00B32A82">
        <w:t xml:space="preserve"> attacker</w:t>
      </w:r>
      <w:r w:rsidR="00F60AB4">
        <w:t xml:space="preserve"> I</w:t>
      </w:r>
      <w:r w:rsidR="00B32A82">
        <w:t xml:space="preserve"> can send an </w:t>
      </w:r>
      <w:r w:rsidR="00216B67">
        <w:t>"</w:t>
      </w:r>
      <w:r w:rsidR="00B32A82">
        <w:t>evil</w:t>
      </w:r>
      <w:r w:rsidR="00216B67">
        <w:t>"</w:t>
      </w:r>
      <w:r w:rsidR="00B32A82">
        <w:t xml:space="preserve"> public key </w:t>
      </w:r>
      <m:oMath>
        <m:r>
          <w:rPr>
            <w:rFonts w:ascii="Cambria Math" w:hAnsi="Cambria Math"/>
          </w:rPr>
          <m:t>s</m:t>
        </m:r>
      </m:oMath>
      <w:r w:rsidR="00B32A82">
        <w:rPr>
          <w:rFonts w:eastAsiaTheme="minorEastAsia"/>
        </w:rPr>
        <w:t xml:space="preserve"> and the parties will compute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s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 xml:space="preserve"> mod p</m:t>
        </m:r>
        <m:r>
          <w:rPr>
            <w:rFonts w:ascii="Cambria Math" w:eastAsiaTheme="minorEastAsia" w:hAnsi="Cambria Math"/>
          </w:rPr>
          <m:t xml:space="preserve">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s</m:t>
            </m:r>
          </m:e>
          <m:sup>
            <m:r>
              <w:rPr>
                <w:rFonts w:ascii="Cambria Math" w:eastAsiaTheme="minorEastAsia" w:hAnsi="Cambria Math"/>
              </w:rPr>
              <m:t>y</m:t>
            </m:r>
          </m:sup>
        </m:sSup>
        <m:r>
          <w:rPr>
            <w:rFonts w:ascii="Cambria Math" w:eastAsiaTheme="minorEastAsia" w:hAnsi="Cambria Math"/>
          </w:rPr>
          <m:t xml:space="preserve"> mod p</m:t>
        </m:r>
      </m:oMath>
      <w:r w:rsidR="00651B2E">
        <w:rPr>
          <w:rFonts w:eastAsiaTheme="minorEastAsia"/>
        </w:rPr>
        <w:t xml:space="preserve"> as their shared keys.</w:t>
      </w:r>
    </w:p>
    <w:p w14:paraId="6DA0AA0C" w14:textId="77777777" w:rsidR="00B32A82" w:rsidRDefault="00B32A82" w:rsidP="00B32A82">
      <w:pPr>
        <w:bidi w:val="0"/>
      </w:pPr>
      <w:r>
        <w:t xml:space="preserve">In the case </w:t>
      </w:r>
      <m:oMath>
        <m:r>
          <w:rPr>
            <w:rFonts w:ascii="Cambria Math" w:hAnsi="Cambria Math"/>
          </w:rPr>
          <m:t>s=0</m:t>
        </m:r>
      </m:oMath>
      <w:r>
        <w:rPr>
          <w:rFonts w:eastAsiaTheme="minorEastAsia"/>
        </w:rPr>
        <w:t xml:space="preserve"> both parties agree on shared key 0, and in the case </w:t>
      </w:r>
      <m:oMath>
        <m:r>
          <w:rPr>
            <w:rFonts w:ascii="Cambria Math" w:eastAsiaTheme="minorEastAsia" w:hAnsi="Cambria Math"/>
          </w:rPr>
          <m:t>s=1</m:t>
        </m:r>
      </m:oMath>
      <w:r>
        <w:rPr>
          <w:rFonts w:eastAsiaTheme="minorEastAsia"/>
        </w:rPr>
        <w:t xml:space="preserve"> both parties agree on shared key 1, that's the reason those values are checked in the handshake, but are there any other "evil" values?</w:t>
      </w:r>
    </w:p>
    <w:p w14:paraId="0128615D" w14:textId="77777777" w:rsidR="005E5A2B" w:rsidRPr="005E5A2B" w:rsidRDefault="00B32A82" w:rsidP="00F02093">
      <w:pPr>
        <w:bidi w:val="0"/>
        <w:rPr>
          <w:rFonts w:eastAsiaTheme="minorEastAsia"/>
        </w:rPr>
      </w:pPr>
      <w:r>
        <w:t xml:space="preserve">I thought about </w:t>
      </w:r>
      <m:oMath>
        <m:r>
          <w:rPr>
            <w:rFonts w:ascii="Cambria Math" w:hAnsi="Cambria Math"/>
          </w:rPr>
          <m:t>s=</m:t>
        </m:r>
        <m:r>
          <w:rPr>
            <w:rFonts w:ascii="Cambria Math" w:hAnsi="Cambria Math"/>
          </w:rPr>
          <m:t>p-1</m:t>
        </m:r>
      </m:oMath>
      <w:r>
        <w:rPr>
          <w:rFonts w:eastAsiaTheme="minorEastAsia"/>
        </w:rPr>
        <w:t xml:space="preserve"> as a perfect candidate</w:t>
      </w:r>
      <w:r w:rsidR="00F02093">
        <w:rPr>
          <w:rFonts w:eastAsiaTheme="minorEastAsia"/>
        </w:rPr>
        <w:t xml:space="preserve"> </w:t>
      </w:r>
      <w:r>
        <w:rPr>
          <w:rFonts w:eastAsiaTheme="minorEastAsia"/>
        </w:rPr>
        <w:t>(</w:t>
      </w:r>
      <w:r w:rsidR="00F02093">
        <w:rPr>
          <w:rFonts w:eastAsiaTheme="minorEastAsia"/>
        </w:rPr>
        <w:t>where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 p</m:t>
        </m:r>
      </m:oMath>
      <w:r w:rsidR="00F02093">
        <w:rPr>
          <w:rFonts w:eastAsiaTheme="minorEastAsia"/>
        </w:rPr>
        <w:t xml:space="preserve"> is the order of the group</w:t>
      </w:r>
      <w:r w:rsidR="00136E48">
        <w:rPr>
          <w:rFonts w:eastAsiaTheme="minorEastAsia"/>
        </w:rPr>
        <w:t xml:space="preserve">, </w:t>
      </w:r>
      <w:r w:rsidR="00F02093">
        <w:rPr>
          <w:rFonts w:eastAsiaTheme="minorEastAsia"/>
        </w:rPr>
        <w:t xml:space="preserve">in our case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255</m:t>
            </m:r>
          </m:sup>
        </m:sSup>
        <m:r>
          <w:rPr>
            <w:rFonts w:ascii="Cambria Math" w:eastAsiaTheme="minorEastAsia" w:hAnsi="Cambria Math"/>
          </w:rPr>
          <m:t xml:space="preserve"> – 19</m:t>
        </m:r>
      </m:oMath>
      <w:r w:rsidR="00F02093">
        <w:t xml:space="preserve">), that is because </w:t>
      </w:r>
      <w:r w:rsidR="00F02093">
        <w:rPr>
          <w:rFonts w:eastAsiaTheme="minorEastAsia"/>
        </w:rPr>
        <w:t xml:space="preserve">for all values of </w:t>
      </w:r>
      <m:oMath>
        <m:r>
          <w:rPr>
            <w:rFonts w:ascii="Cambria Math" w:eastAsiaTheme="minorEastAsia" w:hAnsi="Cambria Math"/>
          </w:rPr>
          <m:t>i :</m:t>
        </m:r>
      </m:oMath>
    </w:p>
    <w:p w14:paraId="47A89142" w14:textId="3E19DC62" w:rsidR="00F02093" w:rsidRDefault="003C5B18" w:rsidP="005E5A2B">
      <w:pPr>
        <w:bidi w:val="0"/>
        <w:jc w:val="center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p-1</m:t>
                </m:r>
              </m:e>
            </m:d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 xml:space="preserve"> mod p=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j=1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i</m:t>
                </m:r>
              </m:sup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j</m:t>
                    </m:r>
                  </m:sup>
                </m:sSup>
              </m:e>
            </m:nary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 xml:space="preserve"> mod p=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eastAsiaTheme="minorEastAsia" w:hAnsi="Cambria Math"/>
          </w:rPr>
          <m:t xml:space="preserve"> mod p</m:t>
        </m:r>
      </m:oMath>
      <w:r w:rsidR="00F02093">
        <w:t>.</w:t>
      </w:r>
    </w:p>
    <w:p w14:paraId="28D97768" w14:textId="70CD2A1B" w:rsidR="00F02093" w:rsidRDefault="00DF2372" w:rsidP="00F02093">
      <w:pPr>
        <w:bidi w:val="0"/>
      </w:pPr>
      <w:r>
        <w:t>The</w:t>
      </w:r>
      <w:r w:rsidR="00F02093">
        <w:t xml:space="preserve"> shared key</w:t>
      </w:r>
      <w:r>
        <w:t xml:space="preserve"> will be</w:t>
      </w:r>
      <w:r w:rsidR="00F02093">
        <w:t xml:space="preserve"> </w:t>
      </w:r>
      <m:oMath>
        <m:r>
          <w:rPr>
            <w:rFonts w:ascii="Cambria Math" w:hAnsi="Cambria Math"/>
          </w:rPr>
          <m:t>p-1</m:t>
        </m:r>
      </m:oMath>
      <w:r w:rsidR="00F02093">
        <w:t xml:space="preserve"> or </w:t>
      </w:r>
      <m:oMath>
        <m:r>
          <w:rPr>
            <w:rFonts w:ascii="Cambria Math" w:hAnsi="Cambria Math"/>
          </w:rPr>
          <m:t>1</m:t>
        </m:r>
      </m:oMath>
      <w:r w:rsidR="00F02093">
        <w:t xml:space="preserve"> depending on the parity of the exponent</w:t>
      </w:r>
      <w:r w:rsidR="005E5A2B">
        <w:rPr>
          <w:rFonts w:eastAsiaTheme="minorEastAsia"/>
        </w:rPr>
        <w:t xml:space="preserve">, that is </w:t>
      </w:r>
      <w:r w:rsidR="00F02093">
        <w:rPr>
          <w:rFonts w:eastAsiaTheme="minorEastAsia"/>
        </w:rPr>
        <w:t>the shared key should be the same for the client and the server in 50% of the cases (</w:t>
      </w:r>
      <w:r w:rsidR="00CB116D">
        <w:rPr>
          <w:rFonts w:eastAsiaTheme="minorEastAsia"/>
        </w:rPr>
        <w:t>when</w:t>
      </w:r>
      <w:r w:rsidR="00F02093">
        <w:rPr>
          <w:rFonts w:eastAsiaTheme="minorEastAsia"/>
        </w:rPr>
        <w:t xml:space="preserve"> the parity of </w:t>
      </w:r>
      <m:oMath>
        <m:r>
          <w:rPr>
            <w:rFonts w:ascii="Cambria Math" w:eastAsiaTheme="minorEastAsia" w:hAnsi="Cambria Math"/>
          </w:rPr>
          <m:t>x</m:t>
        </m:r>
      </m:oMath>
      <w:r w:rsidR="00F02093">
        <w:rPr>
          <w:rFonts w:eastAsiaTheme="minorEastAsia"/>
        </w:rPr>
        <w:t xml:space="preserve"> is the same as the parity of </w:t>
      </w:r>
      <m:oMath>
        <m:r>
          <w:rPr>
            <w:rFonts w:ascii="Cambria Math" w:eastAsiaTheme="minorEastAsia" w:hAnsi="Cambria Math"/>
          </w:rPr>
          <m:t>y)</m:t>
        </m:r>
      </m:oMath>
      <w:r w:rsidR="00191BD0">
        <w:rPr>
          <w:rFonts w:eastAsiaTheme="minorEastAsia"/>
        </w:rPr>
        <w:t xml:space="preserve"> and known to the attacker.</w:t>
      </w:r>
    </w:p>
    <w:p w14:paraId="39C68FDF" w14:textId="5C25D33B" w:rsidR="00F02093" w:rsidRDefault="00F02093" w:rsidP="00F02093">
      <w:pPr>
        <w:bidi w:val="0"/>
      </w:pPr>
      <w:r>
        <w:t xml:space="preserve">In the case </w:t>
      </w:r>
      <w:r w:rsidR="008665E2">
        <w:t>I</w:t>
      </w:r>
      <w:r>
        <w:t xml:space="preserve"> got the same shared</w:t>
      </w:r>
      <w:r w:rsidR="004D1090">
        <w:t xml:space="preserve"> k</w:t>
      </w:r>
      <w:r>
        <w:t>ey for both client and server</w:t>
      </w:r>
      <w:r w:rsidR="008A78B0">
        <w:t xml:space="preserve">, I can </w:t>
      </w:r>
      <w:r>
        <w:t xml:space="preserve">forward their </w:t>
      </w:r>
      <w:proofErr w:type="spellStart"/>
      <w:r w:rsidR="008526C7">
        <w:t>nonces</w:t>
      </w:r>
      <w:proofErr w:type="spellEnd"/>
      <w:r w:rsidR="0056201B">
        <w:t xml:space="preserve">, and then </w:t>
      </w:r>
      <w:r w:rsidR="008A78B0">
        <w:t>the</w:t>
      </w:r>
      <w:r>
        <w:t xml:space="preserve"> proofs they calculate are legitimate proofs with the agreed shared</w:t>
      </w:r>
      <w:r w:rsidR="00F5690B">
        <w:t xml:space="preserve"> k</w:t>
      </w:r>
      <w:r>
        <w:t>ey.</w:t>
      </w:r>
    </w:p>
    <w:p w14:paraId="118A359B" w14:textId="77777777" w:rsidR="00F02093" w:rsidRDefault="00F02093" w:rsidP="00F02093">
      <w:pPr>
        <w:bidi w:val="0"/>
      </w:pPr>
      <w:r>
        <w:t>Implementation:</w:t>
      </w:r>
    </w:p>
    <w:p w14:paraId="7E373BBE" w14:textId="77777777" w:rsidR="002E2D39" w:rsidRDefault="002E2D39" w:rsidP="002E2D39">
      <w:pPr>
        <w:pStyle w:val="HTMLPreformatted"/>
        <w:shd w:val="clear" w:color="auto" w:fill="F8F8F8"/>
      </w:pPr>
      <w:r>
        <w:t xml:space="preserve">ss 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socket</w:t>
      </w:r>
      <w:r>
        <w:rPr>
          <w:color w:val="666666"/>
        </w:rPr>
        <w:t>.</w:t>
      </w:r>
      <w:r>
        <w:t>socket</w:t>
      </w:r>
      <w:proofErr w:type="spellEnd"/>
      <w:proofErr w:type="gramEnd"/>
      <w:r>
        <w:t>()</w:t>
      </w:r>
    </w:p>
    <w:p w14:paraId="27FBF052" w14:textId="77777777" w:rsidR="002E2D39" w:rsidRDefault="002E2D39" w:rsidP="002E2D39">
      <w:pPr>
        <w:pStyle w:val="HTMLPreformatted"/>
        <w:shd w:val="clear" w:color="auto" w:fill="F8F8F8"/>
      </w:pPr>
      <w:r>
        <w:t xml:space="preserve">cs 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socket</w:t>
      </w:r>
      <w:r>
        <w:rPr>
          <w:color w:val="666666"/>
        </w:rPr>
        <w:t>.</w:t>
      </w:r>
      <w:r>
        <w:t>socket</w:t>
      </w:r>
      <w:proofErr w:type="spellEnd"/>
      <w:proofErr w:type="gramEnd"/>
      <w:r>
        <w:t>()</w:t>
      </w:r>
    </w:p>
    <w:p w14:paraId="073F3CDB" w14:textId="77777777" w:rsidR="002E2D39" w:rsidRDefault="002E2D39" w:rsidP="002E2D39">
      <w:pPr>
        <w:pStyle w:val="HTMLPreformatted"/>
        <w:shd w:val="clear" w:color="auto" w:fill="F8F8F8"/>
      </w:pPr>
      <w:proofErr w:type="spellStart"/>
      <w:proofErr w:type="gramStart"/>
      <w:r>
        <w:t>ss</w:t>
      </w:r>
      <w:r>
        <w:rPr>
          <w:color w:val="666666"/>
        </w:rPr>
        <w:t>.</w:t>
      </w:r>
      <w:r>
        <w:t>connect</w:t>
      </w:r>
      <w:proofErr w:type="spellEnd"/>
      <w:proofErr w:type="gramEnd"/>
      <w:r>
        <w:t>(</w:t>
      </w:r>
      <w:r w:rsidRPr="002E2D39">
        <w:t>('mitm.ctfcompetition.com', 1337)</w:t>
      </w:r>
      <w:r>
        <w:t>)</w:t>
      </w:r>
    </w:p>
    <w:p w14:paraId="200E407A" w14:textId="77777777" w:rsidR="002E2D39" w:rsidRDefault="002E2D39" w:rsidP="002E2D39">
      <w:pPr>
        <w:pStyle w:val="HTMLPreformatted"/>
        <w:shd w:val="clear" w:color="auto" w:fill="F8F8F8"/>
      </w:pPr>
      <w:proofErr w:type="spellStart"/>
      <w:proofErr w:type="gramStart"/>
      <w:r>
        <w:t>cs</w:t>
      </w:r>
      <w:r>
        <w:rPr>
          <w:color w:val="666666"/>
        </w:rPr>
        <w:t>.</w:t>
      </w:r>
      <w:r>
        <w:t>connect</w:t>
      </w:r>
      <w:proofErr w:type="spellEnd"/>
      <w:proofErr w:type="gramEnd"/>
      <w:r>
        <w:t>(</w:t>
      </w:r>
      <w:r w:rsidRPr="002E2D39">
        <w:t>('mitm.ctfcompetition.com', 1337)</w:t>
      </w:r>
      <w:r>
        <w:t>)</w:t>
      </w:r>
    </w:p>
    <w:p w14:paraId="5DCC5485" w14:textId="77777777" w:rsidR="002E2D39" w:rsidRDefault="002E2D39" w:rsidP="002E2D39">
      <w:pPr>
        <w:pStyle w:val="HTMLPreformatted"/>
        <w:shd w:val="clear" w:color="auto" w:fill="F8F8F8"/>
      </w:pPr>
    </w:p>
    <w:p w14:paraId="02D3681C" w14:textId="77777777" w:rsidR="002E2D39" w:rsidRDefault="002E2D39" w:rsidP="002E2D39">
      <w:pPr>
        <w:pStyle w:val="HTMLPreformatted"/>
        <w:shd w:val="clear" w:color="auto" w:fill="F8F8F8"/>
      </w:pPr>
      <w:proofErr w:type="gramStart"/>
      <w:r>
        <w:t>WriteLine(</w:t>
      </w:r>
      <w:proofErr w:type="gramEnd"/>
      <w:r>
        <w:t>ss, b</w:t>
      </w:r>
      <w:r>
        <w:rPr>
          <w:color w:val="BA2121"/>
        </w:rPr>
        <w:t>'s'</w:t>
      </w:r>
      <w:r>
        <w:t>)</w:t>
      </w:r>
    </w:p>
    <w:p w14:paraId="034D9BF8" w14:textId="77777777" w:rsidR="002E2D39" w:rsidRDefault="002E2D39" w:rsidP="002E2D39">
      <w:pPr>
        <w:pStyle w:val="HTMLPreformatted"/>
        <w:shd w:val="clear" w:color="auto" w:fill="F8F8F8"/>
      </w:pPr>
      <w:proofErr w:type="gramStart"/>
      <w:r>
        <w:t>WriteLine(</w:t>
      </w:r>
      <w:proofErr w:type="gramEnd"/>
      <w:r>
        <w:t xml:space="preserve">cs, </w:t>
      </w:r>
      <w:proofErr w:type="spellStart"/>
      <w:r>
        <w:t>b</w:t>
      </w:r>
      <w:r>
        <w:rPr>
          <w:color w:val="BA2121"/>
        </w:rPr>
        <w:t>'c</w:t>
      </w:r>
      <w:proofErr w:type="spellEnd"/>
      <w:r>
        <w:rPr>
          <w:color w:val="BA2121"/>
        </w:rPr>
        <w:t>'</w:t>
      </w:r>
      <w:r>
        <w:t>)</w:t>
      </w:r>
    </w:p>
    <w:p w14:paraId="53652980" w14:textId="77777777" w:rsidR="002E2D39" w:rsidRDefault="002E2D39" w:rsidP="002E2D39">
      <w:pPr>
        <w:pStyle w:val="HTMLPreformatted"/>
        <w:shd w:val="clear" w:color="auto" w:fill="F8F8F8"/>
      </w:pPr>
      <w:proofErr w:type="spellStart"/>
      <w:r>
        <w:t>server_public_key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ReadBin</w:t>
      </w:r>
      <w:proofErr w:type="spellEnd"/>
      <w:r>
        <w:t>(ss)</w:t>
      </w:r>
    </w:p>
    <w:p w14:paraId="6AF5EB02" w14:textId="77777777" w:rsidR="002E2D39" w:rsidRDefault="002E2D39" w:rsidP="002E2D39">
      <w:pPr>
        <w:pStyle w:val="HTMLPreformatted"/>
        <w:shd w:val="clear" w:color="auto" w:fill="F8F8F8"/>
      </w:pPr>
      <w:proofErr w:type="spellStart"/>
      <w:r>
        <w:t>server_nonce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ReadBin</w:t>
      </w:r>
      <w:proofErr w:type="spellEnd"/>
      <w:r>
        <w:t>(ss)</w:t>
      </w:r>
    </w:p>
    <w:p w14:paraId="7745AA47" w14:textId="77777777" w:rsidR="002E2D39" w:rsidRDefault="002E2D39" w:rsidP="002E2D39">
      <w:pPr>
        <w:pStyle w:val="HTMLPreformatted"/>
        <w:shd w:val="clear" w:color="auto" w:fill="F8F8F8"/>
      </w:pPr>
      <w:proofErr w:type="spellStart"/>
      <w:r>
        <w:t>client_public_key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ReadBin</w:t>
      </w:r>
      <w:proofErr w:type="spellEnd"/>
      <w:r>
        <w:t>(cs)</w:t>
      </w:r>
    </w:p>
    <w:p w14:paraId="46A25E0E" w14:textId="77777777" w:rsidR="002E2D39" w:rsidRDefault="002E2D39" w:rsidP="002E2D39">
      <w:pPr>
        <w:pStyle w:val="HTMLPreformatted"/>
        <w:shd w:val="clear" w:color="auto" w:fill="F8F8F8"/>
      </w:pPr>
      <w:proofErr w:type="spellStart"/>
      <w:r>
        <w:t>client_nonce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ReadBin</w:t>
      </w:r>
      <w:proofErr w:type="spellEnd"/>
      <w:r>
        <w:t>(cs)</w:t>
      </w:r>
    </w:p>
    <w:p w14:paraId="5DFF0717" w14:textId="77777777" w:rsidR="002E2D39" w:rsidRDefault="002E2D39" w:rsidP="002E2D39">
      <w:pPr>
        <w:pStyle w:val="HTMLPreformatted"/>
        <w:shd w:val="clear" w:color="auto" w:fill="F8F8F8"/>
      </w:pPr>
      <w:proofErr w:type="spellStart"/>
      <w:r>
        <w:t>my_key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((</w:t>
      </w:r>
      <w:r>
        <w:rPr>
          <w:color w:val="666666"/>
        </w:rPr>
        <w:t>2</w:t>
      </w:r>
      <w:r>
        <w:t xml:space="preserve"> </w:t>
      </w:r>
      <w:r>
        <w:rPr>
          <w:color w:val="666666"/>
        </w:rPr>
        <w:t>**</w:t>
      </w:r>
      <w:r>
        <w:t xml:space="preserve"> </w:t>
      </w:r>
      <w:r>
        <w:rPr>
          <w:color w:val="666666"/>
        </w:rPr>
        <w:t>255</w:t>
      </w:r>
      <w:r>
        <w:t xml:space="preserve">) </w:t>
      </w:r>
      <w:r>
        <w:rPr>
          <w:color w:val="666666"/>
        </w:rPr>
        <w:t>-</w:t>
      </w:r>
      <w:r>
        <w:t xml:space="preserve"> </w:t>
      </w:r>
      <w:r>
        <w:rPr>
          <w:color w:val="666666"/>
        </w:rPr>
        <w:t>19</w:t>
      </w:r>
      <w:r>
        <w:t xml:space="preserve"> </w:t>
      </w:r>
      <w:r>
        <w:rPr>
          <w:color w:val="666666"/>
        </w:rPr>
        <w:t>-</w:t>
      </w:r>
      <w:r>
        <w:t xml:space="preserve"> </w:t>
      </w:r>
      <w:r>
        <w:rPr>
          <w:color w:val="666666"/>
        </w:rPr>
        <w:t>1</w:t>
      </w:r>
      <w:r>
        <w:t>)</w:t>
      </w:r>
      <w:r>
        <w:rPr>
          <w:color w:val="666666"/>
        </w:rPr>
        <w:t>.</w:t>
      </w:r>
      <w:proofErr w:type="spellStart"/>
      <w:r>
        <w:t>to_</w:t>
      </w:r>
      <w:proofErr w:type="gramStart"/>
      <w:r>
        <w:t>bytes</w:t>
      </w:r>
      <w:proofErr w:type="spellEnd"/>
      <w:r>
        <w:t>(</w:t>
      </w:r>
      <w:proofErr w:type="gramEnd"/>
      <w:r>
        <w:rPr>
          <w:color w:val="666666"/>
        </w:rPr>
        <w:t>255</w:t>
      </w:r>
      <w:r>
        <w:t xml:space="preserve">, </w:t>
      </w:r>
      <w:r>
        <w:rPr>
          <w:color w:val="BA2121"/>
        </w:rPr>
        <w:t>'little'</w:t>
      </w:r>
      <w:r>
        <w:t>)</w:t>
      </w:r>
      <w:r>
        <w:rPr>
          <w:color w:val="666666"/>
        </w:rPr>
        <w:t>.</w:t>
      </w:r>
      <w:proofErr w:type="spellStart"/>
      <w:r>
        <w:t>rstrip</w:t>
      </w:r>
      <w:proofErr w:type="spellEnd"/>
      <w:r>
        <w:t>(b</w:t>
      </w:r>
      <w:r>
        <w:rPr>
          <w:color w:val="BA2121"/>
        </w:rPr>
        <w:t>'</w:t>
      </w:r>
      <w:r>
        <w:rPr>
          <w:b/>
          <w:bCs/>
          <w:color w:val="BB6622"/>
        </w:rPr>
        <w:t>\x00</w:t>
      </w:r>
      <w:r>
        <w:rPr>
          <w:color w:val="BA2121"/>
        </w:rPr>
        <w:t>'</w:t>
      </w:r>
      <w:r>
        <w:t>)</w:t>
      </w:r>
    </w:p>
    <w:p w14:paraId="1BBFEC8D" w14:textId="77777777" w:rsidR="002E2D39" w:rsidRDefault="002E2D39" w:rsidP="002E2D39">
      <w:pPr>
        <w:pStyle w:val="HTMLPreformatted"/>
        <w:shd w:val="clear" w:color="auto" w:fill="F8F8F8"/>
      </w:pPr>
    </w:p>
    <w:p w14:paraId="2CE2A5FB" w14:textId="77777777" w:rsidR="002E2D39" w:rsidRDefault="002E2D39" w:rsidP="002E2D39">
      <w:pPr>
        <w:pStyle w:val="HTMLPreformatted"/>
        <w:shd w:val="clear" w:color="auto" w:fill="F8F8F8"/>
      </w:pPr>
      <w:proofErr w:type="spellStart"/>
      <w:proofErr w:type="gramStart"/>
      <w:r>
        <w:t>WriteBin</w:t>
      </w:r>
      <w:proofErr w:type="spellEnd"/>
      <w:r>
        <w:t>(</w:t>
      </w:r>
      <w:proofErr w:type="gramEnd"/>
      <w:r>
        <w:t xml:space="preserve">ss, </w:t>
      </w:r>
      <w:proofErr w:type="spellStart"/>
      <w:r>
        <w:t>my_key</w:t>
      </w:r>
      <w:proofErr w:type="spellEnd"/>
      <w:r>
        <w:t>)</w:t>
      </w:r>
    </w:p>
    <w:p w14:paraId="0E064FF9" w14:textId="77777777" w:rsidR="002E2D39" w:rsidRDefault="002E2D39" w:rsidP="002E2D39">
      <w:pPr>
        <w:pStyle w:val="HTMLPreformatted"/>
        <w:shd w:val="clear" w:color="auto" w:fill="F8F8F8"/>
      </w:pPr>
      <w:proofErr w:type="spellStart"/>
      <w:proofErr w:type="gramStart"/>
      <w:r>
        <w:t>WriteBin</w:t>
      </w:r>
      <w:proofErr w:type="spellEnd"/>
      <w:r>
        <w:t>(</w:t>
      </w:r>
      <w:proofErr w:type="gramEnd"/>
      <w:r>
        <w:t xml:space="preserve">ss, </w:t>
      </w:r>
      <w:proofErr w:type="spellStart"/>
      <w:r>
        <w:t>client_nonce</w:t>
      </w:r>
      <w:proofErr w:type="spellEnd"/>
      <w:r>
        <w:t>)</w:t>
      </w:r>
    </w:p>
    <w:p w14:paraId="2336C95E" w14:textId="77777777" w:rsidR="002E2D39" w:rsidRDefault="002E2D39" w:rsidP="002E2D39">
      <w:pPr>
        <w:pStyle w:val="HTMLPreformatted"/>
        <w:shd w:val="clear" w:color="auto" w:fill="F8F8F8"/>
      </w:pPr>
      <w:proofErr w:type="spellStart"/>
      <w:proofErr w:type="gramStart"/>
      <w:r>
        <w:t>WriteBin</w:t>
      </w:r>
      <w:proofErr w:type="spellEnd"/>
      <w:r>
        <w:t>(</w:t>
      </w:r>
      <w:proofErr w:type="gramEnd"/>
      <w:r>
        <w:t xml:space="preserve">cs, </w:t>
      </w:r>
      <w:proofErr w:type="spellStart"/>
      <w:r>
        <w:t>my_key</w:t>
      </w:r>
      <w:proofErr w:type="spellEnd"/>
      <w:r>
        <w:t>)</w:t>
      </w:r>
    </w:p>
    <w:p w14:paraId="07D7E0B0" w14:textId="77777777" w:rsidR="002E2D39" w:rsidRDefault="002E2D39" w:rsidP="002E2D39">
      <w:pPr>
        <w:pStyle w:val="HTMLPreformatted"/>
        <w:shd w:val="clear" w:color="auto" w:fill="F8F8F8"/>
      </w:pPr>
      <w:proofErr w:type="spellStart"/>
      <w:proofErr w:type="gramStart"/>
      <w:r>
        <w:lastRenderedPageBreak/>
        <w:t>WriteBin</w:t>
      </w:r>
      <w:proofErr w:type="spellEnd"/>
      <w:r>
        <w:t>(</w:t>
      </w:r>
      <w:proofErr w:type="gramEnd"/>
      <w:r>
        <w:t xml:space="preserve">cs, </w:t>
      </w:r>
      <w:proofErr w:type="spellStart"/>
      <w:r>
        <w:t>server_nonce</w:t>
      </w:r>
      <w:proofErr w:type="spellEnd"/>
      <w:r>
        <w:t>)</w:t>
      </w:r>
    </w:p>
    <w:p w14:paraId="7FD362A0" w14:textId="77777777" w:rsidR="002E2D39" w:rsidRDefault="002E2D39" w:rsidP="002E2D39">
      <w:pPr>
        <w:pStyle w:val="HTMLPreformatted"/>
        <w:shd w:val="clear" w:color="auto" w:fill="F8F8F8"/>
      </w:pPr>
      <w:proofErr w:type="spellStart"/>
      <w:r>
        <w:t>server_proof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ReadBin</w:t>
      </w:r>
      <w:proofErr w:type="spellEnd"/>
      <w:r>
        <w:t>(ss)</w:t>
      </w:r>
    </w:p>
    <w:p w14:paraId="6B7B9825" w14:textId="77777777" w:rsidR="002E2D39" w:rsidRDefault="002E2D39" w:rsidP="002E2D39">
      <w:pPr>
        <w:pStyle w:val="HTMLPreformatted"/>
        <w:shd w:val="clear" w:color="auto" w:fill="F8F8F8"/>
      </w:pPr>
      <w:proofErr w:type="spellStart"/>
      <w:r>
        <w:t>client_proof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ReadBin</w:t>
      </w:r>
      <w:proofErr w:type="spellEnd"/>
      <w:r>
        <w:t>(cs)</w:t>
      </w:r>
    </w:p>
    <w:p w14:paraId="7F88C5BD" w14:textId="77777777" w:rsidR="002E2D39" w:rsidRDefault="002E2D39" w:rsidP="002E2D39">
      <w:pPr>
        <w:pStyle w:val="HTMLPreformatted"/>
        <w:shd w:val="clear" w:color="auto" w:fill="F8F8F8"/>
      </w:pPr>
    </w:p>
    <w:p w14:paraId="3D16DF11" w14:textId="77777777" w:rsidR="002E2D39" w:rsidRDefault="002E2D39" w:rsidP="002E2D39">
      <w:pPr>
        <w:pStyle w:val="HTMLPreformatted"/>
        <w:shd w:val="clear" w:color="auto" w:fill="F8F8F8"/>
      </w:pPr>
      <w:proofErr w:type="spellStart"/>
      <w:proofErr w:type="gramStart"/>
      <w:r>
        <w:t>WriteBin</w:t>
      </w:r>
      <w:proofErr w:type="spellEnd"/>
      <w:r>
        <w:t>(</w:t>
      </w:r>
      <w:proofErr w:type="gramEnd"/>
      <w:r>
        <w:t xml:space="preserve">cs, </w:t>
      </w:r>
      <w:proofErr w:type="spellStart"/>
      <w:r>
        <w:t>server_proof</w:t>
      </w:r>
      <w:proofErr w:type="spellEnd"/>
      <w:r>
        <w:t>)</w:t>
      </w:r>
    </w:p>
    <w:p w14:paraId="31786F4F" w14:textId="77777777" w:rsidR="002E2D39" w:rsidRDefault="002E2D39" w:rsidP="002E2D39">
      <w:pPr>
        <w:pStyle w:val="HTMLPreformatted"/>
        <w:shd w:val="clear" w:color="auto" w:fill="F8F8F8"/>
      </w:pPr>
      <w:proofErr w:type="spellStart"/>
      <w:proofErr w:type="gramStart"/>
      <w:r>
        <w:t>WriteBin</w:t>
      </w:r>
      <w:proofErr w:type="spellEnd"/>
      <w:r>
        <w:t>(</w:t>
      </w:r>
      <w:proofErr w:type="gramEnd"/>
      <w:r>
        <w:t xml:space="preserve">ss, </w:t>
      </w:r>
      <w:proofErr w:type="spellStart"/>
      <w:r>
        <w:t>client_proof</w:t>
      </w:r>
      <w:proofErr w:type="spellEnd"/>
      <w:r>
        <w:t>)</w:t>
      </w:r>
    </w:p>
    <w:p w14:paraId="74530542" w14:textId="77777777" w:rsidR="002E2D39" w:rsidRDefault="002E2D39" w:rsidP="002E2D39">
      <w:pPr>
        <w:pStyle w:val="HTMLPreformatted"/>
        <w:shd w:val="clear" w:color="auto" w:fill="F8F8F8"/>
      </w:pPr>
    </w:p>
    <w:p w14:paraId="2FFDB3D5" w14:textId="77777777" w:rsidR="002E2D39" w:rsidRDefault="002E2D39" w:rsidP="002E2D39">
      <w:pPr>
        <w:pStyle w:val="HTMLPreformatted"/>
        <w:shd w:val="clear" w:color="auto" w:fill="F8F8F8"/>
      </w:pPr>
      <w:proofErr w:type="spellStart"/>
      <w:r>
        <w:t>auth_data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ReadBin</w:t>
      </w:r>
      <w:proofErr w:type="spellEnd"/>
      <w:r>
        <w:t>(ss)</w:t>
      </w:r>
    </w:p>
    <w:p w14:paraId="32E8B9C9" w14:textId="77777777" w:rsidR="002E2D39" w:rsidRDefault="002E2D39" w:rsidP="002E2D39">
      <w:pPr>
        <w:pStyle w:val="HTMLPreformatted"/>
        <w:shd w:val="clear" w:color="auto" w:fill="F8F8F8"/>
      </w:pPr>
      <w:proofErr w:type="spellStart"/>
      <w:proofErr w:type="gramStart"/>
      <w:r>
        <w:t>WriteBin</w:t>
      </w:r>
      <w:proofErr w:type="spellEnd"/>
      <w:r>
        <w:t>(</w:t>
      </w:r>
      <w:proofErr w:type="gramEnd"/>
      <w:r>
        <w:t xml:space="preserve">cs, </w:t>
      </w:r>
      <w:proofErr w:type="spellStart"/>
      <w:r>
        <w:t>auth_data</w:t>
      </w:r>
      <w:proofErr w:type="spellEnd"/>
      <w:r>
        <w:t>)</w:t>
      </w:r>
    </w:p>
    <w:p w14:paraId="252C31D5" w14:textId="77777777" w:rsidR="002E2D39" w:rsidRDefault="002E2D39" w:rsidP="002E2D39">
      <w:pPr>
        <w:pStyle w:val="HTMLPreformatted"/>
        <w:shd w:val="clear" w:color="auto" w:fill="F8F8F8"/>
      </w:pPr>
    </w:p>
    <w:p w14:paraId="2B807BBE" w14:textId="77777777" w:rsidR="002E2D39" w:rsidRDefault="002E2D39" w:rsidP="002E2D39">
      <w:pPr>
        <w:pStyle w:val="HTMLPreformatted"/>
        <w:shd w:val="clear" w:color="auto" w:fill="F8F8F8"/>
      </w:pPr>
      <w:proofErr w:type="spellStart"/>
      <w:r>
        <w:t>myPrivateKey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gramStart"/>
      <w:r>
        <w:t>Private(</w:t>
      </w:r>
      <w:proofErr w:type="gramEnd"/>
      <w:r>
        <w:t>)</w:t>
      </w:r>
    </w:p>
    <w:p w14:paraId="7B17E6CF" w14:textId="77777777" w:rsidR="002E2D39" w:rsidRDefault="002E2D39" w:rsidP="002E2D39">
      <w:pPr>
        <w:pStyle w:val="HTMLPreformatted"/>
        <w:shd w:val="clear" w:color="auto" w:fill="F8F8F8"/>
      </w:pPr>
      <w:proofErr w:type="spellStart"/>
      <w:r>
        <w:t>theirPublicKey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Public(</w:t>
      </w:r>
      <w:proofErr w:type="spellStart"/>
      <w:r>
        <w:t>my_key</w:t>
      </w:r>
      <w:proofErr w:type="spellEnd"/>
      <w:r>
        <w:t>)</w:t>
      </w:r>
    </w:p>
    <w:p w14:paraId="5EFE9BA4" w14:textId="77777777" w:rsidR="002E2D39" w:rsidRDefault="002E2D39" w:rsidP="002E2D39">
      <w:pPr>
        <w:pStyle w:val="HTMLPreformatted"/>
        <w:shd w:val="clear" w:color="auto" w:fill="F8F8F8"/>
      </w:pPr>
      <w:proofErr w:type="spellStart"/>
      <w:r>
        <w:t>sharedKey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myPrivateKey</w:t>
      </w:r>
      <w:r>
        <w:rPr>
          <w:color w:val="666666"/>
        </w:rPr>
        <w:t>.</w:t>
      </w:r>
      <w:r>
        <w:t>get_shared_key</w:t>
      </w:r>
      <w:proofErr w:type="spellEnd"/>
      <w:r>
        <w:t>(</w:t>
      </w:r>
      <w:proofErr w:type="spellStart"/>
      <w:r>
        <w:t>theirPublicKey</w:t>
      </w:r>
      <w:proofErr w:type="spellEnd"/>
      <w:r>
        <w:t>)</w:t>
      </w:r>
    </w:p>
    <w:p w14:paraId="68A5D9F0" w14:textId="77777777" w:rsidR="002E2D39" w:rsidRDefault="002E2D39" w:rsidP="002E2D39">
      <w:pPr>
        <w:pStyle w:val="HTMLPreformatted"/>
        <w:shd w:val="clear" w:color="auto" w:fill="F8F8F8"/>
      </w:pPr>
      <w:proofErr w:type="spellStart"/>
      <w:r>
        <w:t>mySecretBox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proofErr w:type="gramStart"/>
      <w:r>
        <w:t>nacl</w:t>
      </w:r>
      <w:r>
        <w:rPr>
          <w:color w:val="666666"/>
        </w:rPr>
        <w:t>.</w:t>
      </w:r>
      <w:r>
        <w:t>secret</w:t>
      </w:r>
      <w:proofErr w:type="gramEnd"/>
      <w:r>
        <w:rPr>
          <w:color w:val="666666"/>
        </w:rPr>
        <w:t>.</w:t>
      </w:r>
      <w:r>
        <w:t>SecretBox</w:t>
      </w:r>
      <w:proofErr w:type="spellEnd"/>
      <w:r>
        <w:t>(</w:t>
      </w:r>
      <w:proofErr w:type="spellStart"/>
      <w:r>
        <w:t>sharedkey</w:t>
      </w:r>
      <w:proofErr w:type="spellEnd"/>
      <w:r>
        <w:t>)</w:t>
      </w:r>
    </w:p>
    <w:p w14:paraId="3DA6B397" w14:textId="77777777" w:rsidR="002E2D39" w:rsidRDefault="002E2D39" w:rsidP="002E2D39">
      <w:pPr>
        <w:pStyle w:val="HTMLPreformatted"/>
        <w:shd w:val="clear" w:color="auto" w:fill="F8F8F8"/>
      </w:pPr>
      <w:r>
        <w:rPr>
          <w:b/>
          <w:bCs/>
          <w:color w:val="008000"/>
        </w:rPr>
        <w:t>print</w:t>
      </w:r>
      <w:r>
        <w:t>(</w:t>
      </w:r>
      <w:proofErr w:type="spellStart"/>
      <w:r>
        <w:t>mySecretBox</w:t>
      </w:r>
      <w:r>
        <w:rPr>
          <w:color w:val="666666"/>
        </w:rPr>
        <w:t>.</w:t>
      </w:r>
      <w:r>
        <w:t>decrypt</w:t>
      </w:r>
      <w:proofErr w:type="spellEnd"/>
      <w:r>
        <w:t>(</w:t>
      </w:r>
      <w:proofErr w:type="spellStart"/>
      <w:r>
        <w:t>auth_data</w:t>
      </w:r>
      <w:proofErr w:type="spellEnd"/>
      <w:r>
        <w:t>))</w:t>
      </w:r>
    </w:p>
    <w:p w14:paraId="3F4474CF" w14:textId="77777777" w:rsidR="002E2D39" w:rsidRDefault="002E2D39" w:rsidP="002E2D39">
      <w:pPr>
        <w:pStyle w:val="HTMLPreformatted"/>
        <w:shd w:val="clear" w:color="auto" w:fill="F8F8F8"/>
      </w:pPr>
    </w:p>
    <w:p w14:paraId="4041F195" w14:textId="77777777" w:rsidR="002E2D39" w:rsidRDefault="002E2D39" w:rsidP="002E2D39">
      <w:pPr>
        <w:pStyle w:val="HTMLPreformatted"/>
        <w:shd w:val="clear" w:color="auto" w:fill="F8F8F8"/>
      </w:pPr>
      <w:proofErr w:type="spellStart"/>
      <w:r>
        <w:t>get_flag_msg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mySecretBox</w:t>
      </w:r>
      <w:r>
        <w:rPr>
          <w:color w:val="666666"/>
        </w:rPr>
        <w:t>.</w:t>
      </w:r>
      <w:r>
        <w:t>encrypt</w:t>
      </w:r>
      <w:proofErr w:type="spellEnd"/>
      <w:r>
        <w:t>(</w:t>
      </w:r>
      <w:proofErr w:type="spellStart"/>
      <w:r>
        <w:t>b</w:t>
      </w:r>
      <w:r>
        <w:rPr>
          <w:color w:val="BA2121"/>
        </w:rPr>
        <w:t>'getflag</w:t>
      </w:r>
      <w:proofErr w:type="spellEnd"/>
      <w:r>
        <w:rPr>
          <w:color w:val="BA2121"/>
        </w:rPr>
        <w:t>'</w:t>
      </w:r>
      <w:r>
        <w:t>)</w:t>
      </w:r>
    </w:p>
    <w:p w14:paraId="3CDDA670" w14:textId="77777777" w:rsidR="002E2D39" w:rsidRDefault="002E2D39" w:rsidP="002E2D39">
      <w:pPr>
        <w:pStyle w:val="HTMLPreformatted"/>
        <w:shd w:val="clear" w:color="auto" w:fill="F8F8F8"/>
      </w:pPr>
      <w:proofErr w:type="spellStart"/>
      <w:proofErr w:type="gramStart"/>
      <w:r>
        <w:t>WriteBin</w:t>
      </w:r>
      <w:proofErr w:type="spellEnd"/>
      <w:r>
        <w:t>(</w:t>
      </w:r>
      <w:proofErr w:type="gramEnd"/>
      <w:r>
        <w:t xml:space="preserve">ss, </w:t>
      </w:r>
      <w:proofErr w:type="spellStart"/>
      <w:r>
        <w:t>get_flag_msg</w:t>
      </w:r>
      <w:proofErr w:type="spellEnd"/>
      <w:r>
        <w:t>)</w:t>
      </w:r>
    </w:p>
    <w:p w14:paraId="1E46F134" w14:textId="77777777" w:rsidR="002E2D39" w:rsidRDefault="002E2D39" w:rsidP="002E2D39">
      <w:pPr>
        <w:pStyle w:val="HTMLPreformatted"/>
        <w:shd w:val="clear" w:color="auto" w:fill="F8F8F8"/>
      </w:pPr>
      <w:proofErr w:type="spellStart"/>
      <w:r>
        <w:t>flag_msg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proofErr w:type="spellStart"/>
      <w:r>
        <w:t>ReadBin</w:t>
      </w:r>
      <w:proofErr w:type="spellEnd"/>
      <w:r>
        <w:t>(ss)</w:t>
      </w:r>
    </w:p>
    <w:p w14:paraId="22A01B8E" w14:textId="77777777" w:rsidR="002E2D39" w:rsidRDefault="002E2D39" w:rsidP="002E2D39">
      <w:pPr>
        <w:pStyle w:val="HTMLPreformatted"/>
        <w:shd w:val="clear" w:color="auto" w:fill="F8F8F8"/>
      </w:pPr>
      <w:r>
        <w:rPr>
          <w:b/>
          <w:bCs/>
          <w:color w:val="008000"/>
        </w:rPr>
        <w:t>print</w:t>
      </w:r>
      <w:r>
        <w:t>(</w:t>
      </w:r>
      <w:proofErr w:type="spellStart"/>
      <w:r>
        <w:t>mySecretBox</w:t>
      </w:r>
      <w:r>
        <w:rPr>
          <w:color w:val="666666"/>
        </w:rPr>
        <w:t>.</w:t>
      </w:r>
      <w:r>
        <w:t>decrypt</w:t>
      </w:r>
      <w:proofErr w:type="spellEnd"/>
      <w:r>
        <w:t>(</w:t>
      </w:r>
      <w:proofErr w:type="spellStart"/>
      <w:r>
        <w:t>flag_msg</w:t>
      </w:r>
      <w:proofErr w:type="spellEnd"/>
      <w:r>
        <w:t>))</w:t>
      </w:r>
    </w:p>
    <w:p w14:paraId="734DCAE2" w14:textId="77777777" w:rsidR="002E2D39" w:rsidRDefault="002E2D39" w:rsidP="002E2D39">
      <w:pPr>
        <w:pStyle w:val="HTMLPreformatted"/>
        <w:shd w:val="clear" w:color="auto" w:fill="F8F8F8"/>
      </w:pPr>
    </w:p>
    <w:p w14:paraId="0A6D3811" w14:textId="77777777" w:rsidR="002E2D39" w:rsidRDefault="002E2D39" w:rsidP="002E2D39">
      <w:pPr>
        <w:pStyle w:val="HTMLPreformatted"/>
        <w:shd w:val="clear" w:color="auto" w:fill="F8F8F8"/>
      </w:pPr>
      <w:proofErr w:type="spellStart"/>
      <w:proofErr w:type="gramStart"/>
      <w:r>
        <w:t>ss</w:t>
      </w:r>
      <w:r>
        <w:rPr>
          <w:color w:val="666666"/>
        </w:rPr>
        <w:t>.</w:t>
      </w:r>
      <w:r>
        <w:t>close</w:t>
      </w:r>
      <w:proofErr w:type="spellEnd"/>
      <w:proofErr w:type="gramEnd"/>
      <w:r>
        <w:t>()</w:t>
      </w:r>
    </w:p>
    <w:p w14:paraId="1B0C9050" w14:textId="77777777" w:rsidR="002E2D39" w:rsidRDefault="002E2D39" w:rsidP="002E2D39">
      <w:pPr>
        <w:pStyle w:val="HTMLPreformatted"/>
        <w:shd w:val="clear" w:color="auto" w:fill="F8F8F8"/>
      </w:pPr>
      <w:proofErr w:type="spellStart"/>
      <w:proofErr w:type="gramStart"/>
      <w:r>
        <w:t>cs</w:t>
      </w:r>
      <w:r>
        <w:rPr>
          <w:color w:val="666666"/>
        </w:rPr>
        <w:t>.</w:t>
      </w:r>
      <w:r>
        <w:t>close</w:t>
      </w:r>
      <w:proofErr w:type="spellEnd"/>
      <w:proofErr w:type="gramEnd"/>
      <w:r>
        <w:t>()</w:t>
      </w:r>
    </w:p>
    <w:p w14:paraId="4C090003" w14:textId="77777777" w:rsidR="00F02093" w:rsidRPr="00F02093" w:rsidRDefault="00F02093" w:rsidP="00F02093">
      <w:pPr>
        <w:bidi w:val="0"/>
      </w:pPr>
    </w:p>
    <w:p w14:paraId="105260B7" w14:textId="6EB9F396" w:rsidR="00DF2372" w:rsidRDefault="003C5B18" w:rsidP="00F02093">
      <w:pPr>
        <w:bidi w:val="0"/>
      </w:pPr>
      <w:r>
        <w:t>The</w:t>
      </w:r>
      <w:bookmarkStart w:id="0" w:name="_GoBack"/>
      <w:bookmarkEnd w:id="0"/>
      <w:r w:rsidR="00DF2372">
        <w:t xml:space="preserve"> flag:</w:t>
      </w:r>
    </w:p>
    <w:p w14:paraId="4354F5FE" w14:textId="77777777" w:rsidR="00F02093" w:rsidRPr="008365C2" w:rsidRDefault="008365C2" w:rsidP="00F02093">
      <w:pPr>
        <w:bidi w:val="0"/>
        <w:rPr>
          <w:color w:val="FF0000"/>
        </w:rPr>
      </w:pPr>
      <w:r w:rsidRPr="008365C2">
        <w:rPr>
          <w:color w:val="FF0000"/>
        </w:rPr>
        <w:t>CTF{kae3eebav8Ac7Mi0RKgh6eeLisuut9oP}</w:t>
      </w:r>
    </w:p>
    <w:sectPr w:rsidR="00F02093" w:rsidRPr="008365C2" w:rsidSect="00B7013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3616B0"/>
    <w:multiLevelType w:val="hybridMultilevel"/>
    <w:tmpl w:val="29C26244"/>
    <w:lvl w:ilvl="0" w:tplc="9B522CF6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1A73BC"/>
    <w:multiLevelType w:val="hybridMultilevel"/>
    <w:tmpl w:val="2E862C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666"/>
    <w:rsid w:val="00031950"/>
    <w:rsid w:val="001049A3"/>
    <w:rsid w:val="00136E48"/>
    <w:rsid w:val="00152B26"/>
    <w:rsid w:val="00191666"/>
    <w:rsid w:val="00191BD0"/>
    <w:rsid w:val="001A4F2B"/>
    <w:rsid w:val="001D2D5C"/>
    <w:rsid w:val="001F0471"/>
    <w:rsid w:val="00216B67"/>
    <w:rsid w:val="002E2D39"/>
    <w:rsid w:val="002F4B41"/>
    <w:rsid w:val="0030480E"/>
    <w:rsid w:val="00366C5E"/>
    <w:rsid w:val="00397607"/>
    <w:rsid w:val="003C5B18"/>
    <w:rsid w:val="00407AF6"/>
    <w:rsid w:val="004333D0"/>
    <w:rsid w:val="00464531"/>
    <w:rsid w:val="004D1090"/>
    <w:rsid w:val="0051140C"/>
    <w:rsid w:val="00544370"/>
    <w:rsid w:val="0056201B"/>
    <w:rsid w:val="005E5A2B"/>
    <w:rsid w:val="00651B2E"/>
    <w:rsid w:val="00684A6B"/>
    <w:rsid w:val="00715714"/>
    <w:rsid w:val="00740E5B"/>
    <w:rsid w:val="00762553"/>
    <w:rsid w:val="007E4DD2"/>
    <w:rsid w:val="008365C2"/>
    <w:rsid w:val="008526C7"/>
    <w:rsid w:val="008665E2"/>
    <w:rsid w:val="008A78B0"/>
    <w:rsid w:val="00984B3B"/>
    <w:rsid w:val="009E67D3"/>
    <w:rsid w:val="00A0461F"/>
    <w:rsid w:val="00A14529"/>
    <w:rsid w:val="00A937DA"/>
    <w:rsid w:val="00AC0C7F"/>
    <w:rsid w:val="00AD3FB2"/>
    <w:rsid w:val="00AE723C"/>
    <w:rsid w:val="00B12A7F"/>
    <w:rsid w:val="00B32A82"/>
    <w:rsid w:val="00B7013E"/>
    <w:rsid w:val="00C41281"/>
    <w:rsid w:val="00CB072E"/>
    <w:rsid w:val="00CB116D"/>
    <w:rsid w:val="00D36100"/>
    <w:rsid w:val="00DE01D5"/>
    <w:rsid w:val="00DF2372"/>
    <w:rsid w:val="00DF3BAA"/>
    <w:rsid w:val="00E52AC6"/>
    <w:rsid w:val="00E908B4"/>
    <w:rsid w:val="00EA04EB"/>
    <w:rsid w:val="00F02093"/>
    <w:rsid w:val="00F5690B"/>
    <w:rsid w:val="00F60AB4"/>
    <w:rsid w:val="00F847C5"/>
    <w:rsid w:val="00F93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4F4A4"/>
  <w15:chartTrackingRefBased/>
  <w15:docId w15:val="{C5EFDB25-1322-401E-B04A-E8656B925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91666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31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30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310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9310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32A8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11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6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750</Words>
  <Characters>3755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60</cp:revision>
  <cp:lastPrinted>2018-06-30T14:05:00Z</cp:lastPrinted>
  <dcterms:created xsi:type="dcterms:W3CDTF">2018-06-30T09:44:00Z</dcterms:created>
  <dcterms:modified xsi:type="dcterms:W3CDTF">2018-06-30T14:13:00Z</dcterms:modified>
</cp:coreProperties>
</file>