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729" w:rsidRPr="00F701F7" w:rsidRDefault="00C83158" w:rsidP="006330D5">
      <w:pPr>
        <w:pStyle w:val="Title"/>
        <w:jc w:val="both"/>
        <w:rPr>
          <w:rFonts w:ascii="Times New Roman" w:hAnsi="Times New Roman" w:cs="Times New Roman"/>
          <w:sz w:val="48"/>
        </w:rPr>
      </w:pPr>
      <w:r w:rsidRPr="00F701F7">
        <w:rPr>
          <w:rFonts w:ascii="Times New Roman" w:hAnsi="Times New Roman" w:cs="Times New Roman"/>
          <w:sz w:val="48"/>
        </w:rPr>
        <w:t>Data Warehouse and Business Intelligence</w:t>
      </w:r>
    </w:p>
    <w:p w:rsidR="00C83158" w:rsidRPr="00FA1040" w:rsidRDefault="00C83158" w:rsidP="006330D5">
      <w:pPr>
        <w:jc w:val="both"/>
        <w:rPr>
          <w:rFonts w:ascii="Times New Roman" w:hAnsi="Times New Roman" w:cs="Times New Roman"/>
          <w:sz w:val="28"/>
        </w:rPr>
      </w:pPr>
      <w:r w:rsidRPr="00FA1040">
        <w:rPr>
          <w:rFonts w:ascii="Times New Roman" w:hAnsi="Times New Roman" w:cs="Times New Roman"/>
          <w:i/>
          <w:sz w:val="36"/>
        </w:rPr>
        <w:t xml:space="preserve">Component Overview Architecture of Data </w:t>
      </w:r>
      <w:r w:rsidR="006330D5" w:rsidRPr="00FA1040">
        <w:rPr>
          <w:rFonts w:ascii="Times New Roman" w:hAnsi="Times New Roman" w:cs="Times New Roman"/>
          <w:i/>
          <w:sz w:val="36"/>
        </w:rPr>
        <w:t>warehouse</w:t>
      </w:r>
      <w:r w:rsidR="006330D5" w:rsidRPr="00FA1040">
        <w:rPr>
          <w:rFonts w:ascii="Times New Roman" w:hAnsi="Times New Roman" w:cs="Times New Roman"/>
          <w:sz w:val="28"/>
        </w:rPr>
        <w:t>:</w:t>
      </w:r>
    </w:p>
    <w:p w:rsidR="00C83158" w:rsidRPr="00FA1040" w:rsidRDefault="00C83158" w:rsidP="006330D5">
      <w:pPr>
        <w:jc w:val="both"/>
        <w:rPr>
          <w:rFonts w:ascii="Times New Roman" w:hAnsi="Times New Roman" w:cs="Times New Roman"/>
          <w:sz w:val="24"/>
        </w:rPr>
      </w:pPr>
      <w:r w:rsidRPr="00FA1040">
        <w:rPr>
          <w:rFonts w:ascii="Times New Roman" w:hAnsi="Times New Roman" w:cs="Times New Roman"/>
          <w:noProof/>
          <w:sz w:val="24"/>
          <w:lang w:eastAsia="en-IN"/>
        </w:rPr>
        <w:drawing>
          <wp:inline distT="0" distB="0" distL="0" distR="0">
            <wp:extent cx="5731510" cy="3621996"/>
            <wp:effectExtent l="0" t="0" r="2540" b="0"/>
            <wp:docPr id="922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20" name="Picture 2"/>
                    <pic:cNvPicPr>
                      <a:picLocks noGrp="1"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621996"/>
                    </a:xfrm>
                    <a:prstGeom prst="rect">
                      <a:avLst/>
                    </a:prstGeom>
                    <a:noFill/>
                    <a:ln>
                      <a:noFill/>
                    </a:ln>
                    <a:extLst/>
                  </pic:spPr>
                </pic:pic>
              </a:graphicData>
            </a:graphic>
          </wp:inline>
        </w:drawing>
      </w:r>
    </w:p>
    <w:p w:rsidR="00C83158" w:rsidRPr="00FA1040" w:rsidRDefault="00C83158" w:rsidP="006330D5">
      <w:pPr>
        <w:jc w:val="both"/>
        <w:rPr>
          <w:rFonts w:ascii="Times New Roman" w:hAnsi="Times New Roman" w:cs="Times New Roman"/>
          <w:sz w:val="24"/>
        </w:rPr>
      </w:pPr>
    </w:p>
    <w:p w:rsidR="00FA1040" w:rsidRPr="00FA1040" w:rsidRDefault="00C83158" w:rsidP="006330D5">
      <w:pPr>
        <w:spacing w:line="240" w:lineRule="auto"/>
        <w:jc w:val="both"/>
        <w:rPr>
          <w:rFonts w:ascii="Times New Roman" w:hAnsi="Times New Roman" w:cs="Times New Roman"/>
          <w:sz w:val="24"/>
        </w:rPr>
      </w:pPr>
      <w:r w:rsidRPr="00FA1040">
        <w:rPr>
          <w:rFonts w:ascii="Times New Roman" w:hAnsi="Times New Roman" w:cs="Times New Roman"/>
          <w:b/>
          <w:i/>
          <w:sz w:val="24"/>
        </w:rPr>
        <w:t>Production Data</w:t>
      </w:r>
      <w:r w:rsidRPr="00FA1040">
        <w:rPr>
          <w:rFonts w:ascii="Times New Roman" w:hAnsi="Times New Roman" w:cs="Times New Roman"/>
          <w:sz w:val="24"/>
        </w:rPr>
        <w:t xml:space="preserve">. </w:t>
      </w:r>
    </w:p>
    <w:p w:rsidR="00FA1040" w:rsidRPr="00FA1040" w:rsidRDefault="00C83158" w:rsidP="00FA1040">
      <w:pPr>
        <w:pStyle w:val="ListParagraph"/>
        <w:numPr>
          <w:ilvl w:val="0"/>
          <w:numId w:val="2"/>
        </w:numPr>
        <w:spacing w:line="360" w:lineRule="auto"/>
        <w:jc w:val="both"/>
        <w:rPr>
          <w:rFonts w:ascii="Times New Roman" w:hAnsi="Times New Roman" w:cs="Times New Roman"/>
          <w:sz w:val="24"/>
        </w:rPr>
      </w:pPr>
      <w:r w:rsidRPr="00FA1040">
        <w:rPr>
          <w:rFonts w:ascii="Times New Roman" w:hAnsi="Times New Roman" w:cs="Times New Roman"/>
          <w:sz w:val="24"/>
        </w:rPr>
        <w:t xml:space="preserve">This category of data comes from the various operational systems ofthe enterprise. </w:t>
      </w:r>
    </w:p>
    <w:p w:rsidR="00FA1040" w:rsidRPr="00FA1040" w:rsidRDefault="00C83158" w:rsidP="00FA1040">
      <w:pPr>
        <w:pStyle w:val="ListParagraph"/>
        <w:numPr>
          <w:ilvl w:val="0"/>
          <w:numId w:val="2"/>
        </w:numPr>
        <w:spacing w:line="360" w:lineRule="auto"/>
        <w:jc w:val="both"/>
        <w:rPr>
          <w:rFonts w:ascii="Times New Roman" w:hAnsi="Times New Roman" w:cs="Times New Roman"/>
          <w:sz w:val="24"/>
        </w:rPr>
      </w:pPr>
      <w:r w:rsidRPr="00FA1040">
        <w:rPr>
          <w:rFonts w:ascii="Times New Roman" w:hAnsi="Times New Roman" w:cs="Times New Roman"/>
          <w:sz w:val="24"/>
        </w:rPr>
        <w:t xml:space="preserve">Based on the information requirements in the data warehouse, you choosesegments of data from the different operational systems. </w:t>
      </w:r>
    </w:p>
    <w:p w:rsidR="00C83158" w:rsidRPr="00FA1040" w:rsidRDefault="00C83158" w:rsidP="00FA1040">
      <w:pPr>
        <w:pStyle w:val="ListParagraph"/>
        <w:numPr>
          <w:ilvl w:val="0"/>
          <w:numId w:val="2"/>
        </w:numPr>
        <w:spacing w:line="360" w:lineRule="auto"/>
        <w:jc w:val="both"/>
        <w:rPr>
          <w:rFonts w:ascii="Times New Roman" w:hAnsi="Times New Roman" w:cs="Times New Roman"/>
          <w:sz w:val="24"/>
        </w:rPr>
      </w:pPr>
      <w:r w:rsidRPr="00FA1040">
        <w:rPr>
          <w:rFonts w:ascii="Times New Roman" w:hAnsi="Times New Roman" w:cs="Times New Roman"/>
          <w:sz w:val="24"/>
        </w:rPr>
        <w:t>While dealing with this data, youcome across many variations in the data formats</w:t>
      </w:r>
      <w:r w:rsidR="00FA1040" w:rsidRPr="00FA1040">
        <w:rPr>
          <w:rFonts w:ascii="Times New Roman" w:hAnsi="Times New Roman" w:cs="Times New Roman"/>
          <w:sz w:val="24"/>
        </w:rPr>
        <w:t xml:space="preserve"> because data resides on different hardware platforms.</w:t>
      </w:r>
    </w:p>
    <w:p w:rsidR="00FA1040" w:rsidRPr="00FA1040" w:rsidRDefault="00C83158" w:rsidP="00FA1040">
      <w:pPr>
        <w:pStyle w:val="ListParagraph"/>
        <w:numPr>
          <w:ilvl w:val="0"/>
          <w:numId w:val="2"/>
        </w:numPr>
        <w:spacing w:line="360" w:lineRule="auto"/>
        <w:jc w:val="both"/>
        <w:rPr>
          <w:rFonts w:ascii="Times New Roman" w:hAnsi="Times New Roman" w:cs="Times New Roman"/>
          <w:sz w:val="24"/>
        </w:rPr>
      </w:pPr>
      <w:r w:rsidRPr="00FA1040">
        <w:rPr>
          <w:rFonts w:ascii="Times New Roman" w:hAnsi="Times New Roman" w:cs="Times New Roman"/>
          <w:sz w:val="24"/>
        </w:rPr>
        <w:t>In operational systems, information queries are narrow. You query an operational sys-tem for information about specific instances of business objects</w:t>
      </w:r>
      <w:r w:rsidR="00FA1040" w:rsidRPr="00FA1040">
        <w:rPr>
          <w:rFonts w:ascii="Times New Roman" w:hAnsi="Times New Roman" w:cs="Times New Roman"/>
          <w:sz w:val="24"/>
        </w:rPr>
        <w:t xml:space="preserve"> and they are predictable</w:t>
      </w:r>
      <w:r w:rsidRPr="00FA1040">
        <w:rPr>
          <w:rFonts w:ascii="Times New Roman" w:hAnsi="Times New Roman" w:cs="Times New Roman"/>
          <w:sz w:val="24"/>
        </w:rPr>
        <w:t>.</w:t>
      </w:r>
    </w:p>
    <w:p w:rsidR="00C83158" w:rsidRPr="00FA1040" w:rsidRDefault="00FA1040" w:rsidP="00FA1040">
      <w:pPr>
        <w:pStyle w:val="ListParagraph"/>
        <w:numPr>
          <w:ilvl w:val="0"/>
          <w:numId w:val="2"/>
        </w:numPr>
        <w:spacing w:line="360" w:lineRule="auto"/>
        <w:jc w:val="both"/>
        <w:rPr>
          <w:rFonts w:ascii="Times New Roman" w:hAnsi="Times New Roman" w:cs="Times New Roman"/>
          <w:sz w:val="24"/>
        </w:rPr>
      </w:pPr>
      <w:r w:rsidRPr="00FA1040">
        <w:rPr>
          <w:rFonts w:ascii="Times New Roman" w:hAnsi="Times New Roman" w:cs="Times New Roman"/>
          <w:b/>
          <w:i/>
          <w:sz w:val="24"/>
        </w:rPr>
        <w:t>E.g.</w:t>
      </w:r>
      <w:r w:rsidRPr="00FA1040">
        <w:rPr>
          <w:rFonts w:ascii="Times New Roman" w:hAnsi="Times New Roman" w:cs="Times New Roman"/>
          <w:sz w:val="24"/>
        </w:rPr>
        <w:t xml:space="preserve"> we want Name of single Specified Customer.</w:t>
      </w:r>
      <w:r w:rsidR="00C83158" w:rsidRPr="00FA1040">
        <w:rPr>
          <w:rFonts w:ascii="Times New Roman" w:hAnsi="Times New Roman" w:cs="Times New Roman"/>
          <w:sz w:val="24"/>
        </w:rPr>
        <w:t xml:space="preserve"> Or, you may need the orders placed by a single</w:t>
      </w:r>
      <w:r w:rsidRPr="00FA1040">
        <w:rPr>
          <w:rFonts w:ascii="Times New Roman" w:hAnsi="Times New Roman" w:cs="Times New Roman"/>
          <w:sz w:val="24"/>
        </w:rPr>
        <w:t>customer in a single week.</w:t>
      </w:r>
    </w:p>
    <w:p w:rsidR="00C83158" w:rsidRPr="00FA1040" w:rsidRDefault="00FA1040" w:rsidP="00FA1040">
      <w:pPr>
        <w:pStyle w:val="ListParagraph"/>
        <w:numPr>
          <w:ilvl w:val="0"/>
          <w:numId w:val="2"/>
        </w:numPr>
        <w:spacing w:line="360" w:lineRule="auto"/>
        <w:jc w:val="both"/>
        <w:rPr>
          <w:rFonts w:ascii="Times New Roman" w:hAnsi="Times New Roman" w:cs="Times New Roman"/>
          <w:sz w:val="24"/>
        </w:rPr>
      </w:pPr>
      <w:r w:rsidRPr="00FA1040">
        <w:rPr>
          <w:rFonts w:ascii="Times New Roman" w:hAnsi="Times New Roman" w:cs="Times New Roman"/>
          <w:sz w:val="24"/>
        </w:rPr>
        <w:lastRenderedPageBreak/>
        <w:t>O</w:t>
      </w:r>
      <w:r w:rsidR="00C440EB" w:rsidRPr="00FA1040">
        <w:rPr>
          <w:rFonts w:ascii="Times New Roman" w:hAnsi="Times New Roman" w:cs="Times New Roman"/>
          <w:sz w:val="24"/>
        </w:rPr>
        <w:t xml:space="preserve">ur great </w:t>
      </w:r>
      <w:r w:rsidR="00C83158" w:rsidRPr="00FA1040">
        <w:rPr>
          <w:rFonts w:ascii="Times New Roman" w:hAnsi="Times New Roman" w:cs="Times New Roman"/>
          <w:sz w:val="24"/>
        </w:rPr>
        <w:t xml:space="preserve">challenge is to standardize and transform the disparate data from the various productionsystems, convert the data, and integrate the pieces into useful data for storage in the datawarehouse. </w:t>
      </w:r>
    </w:p>
    <w:p w:rsidR="00FA1040" w:rsidRDefault="00C83158" w:rsidP="006330D5">
      <w:pPr>
        <w:jc w:val="both"/>
        <w:rPr>
          <w:rFonts w:ascii="Times New Roman" w:hAnsi="Times New Roman" w:cs="Times New Roman"/>
          <w:sz w:val="24"/>
        </w:rPr>
      </w:pPr>
      <w:r w:rsidRPr="00FA1040">
        <w:rPr>
          <w:rFonts w:ascii="Times New Roman" w:hAnsi="Times New Roman" w:cs="Times New Roman"/>
          <w:b/>
          <w:i/>
          <w:sz w:val="24"/>
        </w:rPr>
        <w:t>Internal Data</w:t>
      </w:r>
      <w:r w:rsidRPr="00FA1040">
        <w:rPr>
          <w:rFonts w:ascii="Times New Roman" w:hAnsi="Times New Roman" w:cs="Times New Roman"/>
          <w:sz w:val="24"/>
        </w:rPr>
        <w:t xml:space="preserve">. </w:t>
      </w:r>
    </w:p>
    <w:p w:rsidR="00C83158" w:rsidRPr="00FA1040" w:rsidRDefault="00C83158" w:rsidP="00FA1040">
      <w:pPr>
        <w:pStyle w:val="ListParagraph"/>
        <w:numPr>
          <w:ilvl w:val="0"/>
          <w:numId w:val="3"/>
        </w:numPr>
        <w:spacing w:line="360" w:lineRule="auto"/>
        <w:jc w:val="both"/>
        <w:rPr>
          <w:rFonts w:ascii="Times New Roman" w:hAnsi="Times New Roman" w:cs="Times New Roman"/>
          <w:sz w:val="24"/>
        </w:rPr>
      </w:pPr>
      <w:r w:rsidRPr="00FA1040">
        <w:rPr>
          <w:rFonts w:ascii="Times New Roman" w:hAnsi="Times New Roman" w:cs="Times New Roman"/>
          <w:sz w:val="24"/>
        </w:rPr>
        <w:t>In every organization, users keep the</w:t>
      </w:r>
      <w:r w:rsidR="00FA1040" w:rsidRPr="00FA1040">
        <w:rPr>
          <w:rFonts w:ascii="Times New Roman" w:hAnsi="Times New Roman" w:cs="Times New Roman"/>
          <w:sz w:val="24"/>
        </w:rPr>
        <w:t>ir “private” spread sheets, docu</w:t>
      </w:r>
      <w:r w:rsidRPr="00FA1040">
        <w:rPr>
          <w:rFonts w:ascii="Times New Roman" w:hAnsi="Times New Roman" w:cs="Times New Roman"/>
          <w:sz w:val="24"/>
        </w:rPr>
        <w:t>ments, customer profiles, and sometimes even departmental databases. This is the internaldata, parts of which could be useful in a data warehouse.</w:t>
      </w:r>
    </w:p>
    <w:p w:rsidR="00FA1040" w:rsidRPr="00FA1040" w:rsidRDefault="00FA1040" w:rsidP="00FA1040">
      <w:pPr>
        <w:pStyle w:val="ListParagraph"/>
        <w:numPr>
          <w:ilvl w:val="0"/>
          <w:numId w:val="3"/>
        </w:numPr>
        <w:spacing w:line="360" w:lineRule="auto"/>
        <w:jc w:val="both"/>
        <w:rPr>
          <w:rFonts w:ascii="Times New Roman" w:hAnsi="Times New Roman" w:cs="Times New Roman"/>
          <w:sz w:val="24"/>
        </w:rPr>
      </w:pPr>
      <w:r w:rsidRPr="00FA1040">
        <w:rPr>
          <w:rFonts w:ascii="Times New Roman" w:hAnsi="Times New Roman" w:cs="Times New Roman"/>
          <w:b/>
          <w:i/>
          <w:sz w:val="24"/>
        </w:rPr>
        <w:t>E.g.</w:t>
      </w:r>
      <w:r w:rsidR="00C440EB" w:rsidRPr="00FA1040">
        <w:rPr>
          <w:rFonts w:ascii="Times New Roman" w:hAnsi="Times New Roman" w:cs="Times New Roman"/>
          <w:sz w:val="24"/>
        </w:rPr>
        <w:t xml:space="preserve">Profiles of individual customers become very important for consideration. When your account representatives talk to their assigned customers or when your marketing department wants to make specific offerings to individual </w:t>
      </w:r>
      <w:r w:rsidRPr="00FA1040">
        <w:rPr>
          <w:rFonts w:ascii="Times New Roman" w:hAnsi="Times New Roman" w:cs="Times New Roman"/>
          <w:sz w:val="24"/>
        </w:rPr>
        <w:t>customers.</w:t>
      </w:r>
    </w:p>
    <w:p w:rsidR="00FA1040" w:rsidRDefault="00C440EB" w:rsidP="00FA1040">
      <w:pPr>
        <w:jc w:val="both"/>
        <w:rPr>
          <w:rFonts w:ascii="Times New Roman" w:hAnsi="Times New Roman" w:cs="Times New Roman"/>
          <w:sz w:val="24"/>
        </w:rPr>
      </w:pPr>
      <w:r w:rsidRPr="00FA1040">
        <w:rPr>
          <w:rFonts w:ascii="Times New Roman" w:hAnsi="Times New Roman" w:cs="Times New Roman"/>
          <w:b/>
          <w:i/>
          <w:sz w:val="24"/>
        </w:rPr>
        <w:t>Archived Data.</w:t>
      </w:r>
    </w:p>
    <w:p w:rsidR="00C440EB" w:rsidRPr="00FA1040" w:rsidRDefault="00C440EB" w:rsidP="00FA1040">
      <w:pPr>
        <w:ind w:firstLine="720"/>
        <w:jc w:val="both"/>
        <w:rPr>
          <w:rFonts w:ascii="Times New Roman" w:hAnsi="Times New Roman" w:cs="Times New Roman"/>
          <w:sz w:val="24"/>
        </w:rPr>
      </w:pPr>
      <w:r w:rsidRPr="00FA1040">
        <w:rPr>
          <w:rFonts w:ascii="Times New Roman" w:hAnsi="Times New Roman" w:cs="Times New Roman"/>
          <w:sz w:val="24"/>
        </w:rPr>
        <w:t>Operational systems are primarily intended to run the current business. In every operational system, you periodically take the old data and store it in archived files. Sometimes data is left in the operational system databases for as long as five years.</w:t>
      </w:r>
    </w:p>
    <w:p w:rsidR="00AE0018" w:rsidRDefault="00C440EB" w:rsidP="006330D5">
      <w:pPr>
        <w:jc w:val="both"/>
        <w:rPr>
          <w:rFonts w:ascii="Times New Roman" w:hAnsi="Times New Roman" w:cs="Times New Roman"/>
          <w:sz w:val="24"/>
        </w:rPr>
      </w:pPr>
      <w:r w:rsidRPr="00FA1040">
        <w:rPr>
          <w:rFonts w:ascii="Times New Roman" w:hAnsi="Times New Roman" w:cs="Times New Roman"/>
          <w:sz w:val="24"/>
        </w:rPr>
        <w:t xml:space="preserve">Many different methods of archiving exist. There are staged archival methods. </w:t>
      </w:r>
    </w:p>
    <w:p w:rsidR="00AE0018" w:rsidRPr="00AE0018" w:rsidRDefault="00C440EB" w:rsidP="00AE0018">
      <w:pPr>
        <w:pStyle w:val="ListParagraph"/>
        <w:numPr>
          <w:ilvl w:val="0"/>
          <w:numId w:val="4"/>
        </w:numPr>
        <w:jc w:val="both"/>
        <w:rPr>
          <w:rFonts w:ascii="Times New Roman" w:hAnsi="Times New Roman" w:cs="Times New Roman"/>
          <w:sz w:val="24"/>
        </w:rPr>
      </w:pPr>
      <w:r w:rsidRPr="00AE0018">
        <w:rPr>
          <w:rFonts w:ascii="Times New Roman" w:hAnsi="Times New Roman" w:cs="Times New Roman"/>
          <w:sz w:val="24"/>
        </w:rPr>
        <w:t xml:space="preserve">At the first stage, </w:t>
      </w:r>
      <w:r w:rsidR="00AE0018" w:rsidRPr="00AE0018">
        <w:rPr>
          <w:rFonts w:ascii="Times New Roman" w:hAnsi="Times New Roman" w:cs="Times New Roman"/>
          <w:b/>
          <w:i/>
          <w:sz w:val="24"/>
        </w:rPr>
        <w:t>old</w:t>
      </w:r>
      <w:r w:rsidRPr="00AE0018">
        <w:rPr>
          <w:rFonts w:ascii="Times New Roman" w:hAnsi="Times New Roman" w:cs="Times New Roman"/>
          <w:sz w:val="24"/>
        </w:rPr>
        <w:t xml:space="preserve">recent data is archived to a separate archival database that may still be online. </w:t>
      </w:r>
    </w:p>
    <w:p w:rsidR="00AE0018" w:rsidRPr="00AE0018" w:rsidRDefault="00C440EB" w:rsidP="00AE0018">
      <w:pPr>
        <w:pStyle w:val="ListParagraph"/>
        <w:numPr>
          <w:ilvl w:val="0"/>
          <w:numId w:val="4"/>
        </w:numPr>
        <w:jc w:val="both"/>
        <w:rPr>
          <w:rFonts w:ascii="Times New Roman" w:hAnsi="Times New Roman" w:cs="Times New Roman"/>
          <w:sz w:val="24"/>
        </w:rPr>
      </w:pPr>
      <w:r w:rsidRPr="00AE0018">
        <w:rPr>
          <w:rFonts w:ascii="Times New Roman" w:hAnsi="Times New Roman" w:cs="Times New Roman"/>
          <w:sz w:val="24"/>
        </w:rPr>
        <w:t xml:space="preserve">At the second stage, </w:t>
      </w:r>
      <w:r w:rsidR="00AE0018" w:rsidRPr="00AE0018">
        <w:rPr>
          <w:rFonts w:ascii="Times New Roman" w:hAnsi="Times New Roman" w:cs="Times New Roman"/>
          <w:b/>
          <w:i/>
          <w:sz w:val="24"/>
        </w:rPr>
        <w:t>older data</w:t>
      </w:r>
      <w:r w:rsidRPr="00AE0018">
        <w:rPr>
          <w:rFonts w:ascii="Times New Roman" w:hAnsi="Times New Roman" w:cs="Times New Roman"/>
          <w:sz w:val="24"/>
        </w:rPr>
        <w:t xml:space="preserve">is archived to flat files on disk storage. </w:t>
      </w:r>
    </w:p>
    <w:p w:rsidR="00C440EB" w:rsidRPr="00AE0018" w:rsidRDefault="00C440EB" w:rsidP="00AE0018">
      <w:pPr>
        <w:pStyle w:val="ListParagraph"/>
        <w:numPr>
          <w:ilvl w:val="0"/>
          <w:numId w:val="4"/>
        </w:numPr>
        <w:jc w:val="both"/>
        <w:rPr>
          <w:rFonts w:ascii="Times New Roman" w:hAnsi="Times New Roman" w:cs="Times New Roman"/>
          <w:sz w:val="24"/>
        </w:rPr>
      </w:pPr>
      <w:r w:rsidRPr="00AE0018">
        <w:rPr>
          <w:rFonts w:ascii="Times New Roman" w:hAnsi="Times New Roman" w:cs="Times New Roman"/>
          <w:sz w:val="24"/>
        </w:rPr>
        <w:t xml:space="preserve">At the next stage, the </w:t>
      </w:r>
      <w:r w:rsidRPr="00AE0018">
        <w:rPr>
          <w:rFonts w:ascii="Times New Roman" w:hAnsi="Times New Roman" w:cs="Times New Roman"/>
          <w:b/>
          <w:i/>
          <w:sz w:val="24"/>
        </w:rPr>
        <w:t>oldest data</w:t>
      </w:r>
      <w:r w:rsidRPr="00AE0018">
        <w:rPr>
          <w:rFonts w:ascii="Times New Roman" w:hAnsi="Times New Roman" w:cs="Times New Roman"/>
          <w:sz w:val="24"/>
        </w:rPr>
        <w:t xml:space="preserve"> is archived to tape cartridges or microfilm and even kept off-site.</w:t>
      </w:r>
    </w:p>
    <w:p w:rsidR="00AE0018" w:rsidRDefault="00C440EB" w:rsidP="006330D5">
      <w:pPr>
        <w:jc w:val="both"/>
        <w:rPr>
          <w:rFonts w:ascii="Times New Roman" w:hAnsi="Times New Roman" w:cs="Times New Roman"/>
          <w:sz w:val="24"/>
        </w:rPr>
      </w:pPr>
      <w:r w:rsidRPr="00FA1040">
        <w:rPr>
          <w:rFonts w:ascii="Times New Roman" w:hAnsi="Times New Roman" w:cs="Times New Roman"/>
          <w:b/>
          <w:i/>
          <w:sz w:val="24"/>
        </w:rPr>
        <w:t>External Data</w:t>
      </w:r>
      <w:r w:rsidRPr="00FA1040">
        <w:rPr>
          <w:rFonts w:ascii="Times New Roman" w:hAnsi="Times New Roman" w:cs="Times New Roman"/>
          <w:sz w:val="24"/>
        </w:rPr>
        <w:t xml:space="preserve">. </w:t>
      </w:r>
    </w:p>
    <w:p w:rsidR="00C440EB" w:rsidRDefault="00C440EB" w:rsidP="00AE0018">
      <w:pPr>
        <w:ind w:firstLine="720"/>
        <w:jc w:val="both"/>
        <w:rPr>
          <w:rFonts w:ascii="Times New Roman" w:hAnsi="Times New Roman" w:cs="Times New Roman"/>
          <w:sz w:val="24"/>
        </w:rPr>
      </w:pPr>
      <w:r w:rsidRPr="00FA1040">
        <w:rPr>
          <w:rFonts w:ascii="Times New Roman" w:hAnsi="Times New Roman" w:cs="Times New Roman"/>
          <w:sz w:val="24"/>
        </w:rPr>
        <w:t xml:space="preserve">Most executives depend on data from external sources for a high percentage of the information they use. </w:t>
      </w:r>
      <w:r w:rsidR="003058EE">
        <w:rPr>
          <w:rFonts w:ascii="Times New Roman" w:hAnsi="Times New Roman" w:cs="Times New Roman"/>
          <w:sz w:val="24"/>
        </w:rPr>
        <w:t>Eg.</w:t>
      </w:r>
      <w:r w:rsidRPr="00FA1040">
        <w:rPr>
          <w:rFonts w:ascii="Times New Roman" w:hAnsi="Times New Roman" w:cs="Times New Roman"/>
          <w:sz w:val="24"/>
        </w:rPr>
        <w:t xml:space="preserve"> They use market share data of competitors.</w:t>
      </w:r>
    </w:p>
    <w:p w:rsidR="003058EE" w:rsidRPr="00FA1040" w:rsidRDefault="003058EE" w:rsidP="00AE0018">
      <w:pPr>
        <w:ind w:firstLine="720"/>
        <w:jc w:val="both"/>
        <w:rPr>
          <w:rFonts w:ascii="Times New Roman" w:hAnsi="Times New Roman" w:cs="Times New Roman"/>
          <w:sz w:val="24"/>
        </w:rPr>
      </w:pPr>
      <w:r>
        <w:rPr>
          <w:rFonts w:ascii="Times New Roman" w:hAnsi="Times New Roman" w:cs="Times New Roman"/>
          <w:sz w:val="24"/>
        </w:rPr>
        <w:t>This is not the data from your organization.</w:t>
      </w:r>
    </w:p>
    <w:p w:rsidR="006330D5" w:rsidRPr="003058EE" w:rsidRDefault="00C440EB" w:rsidP="006330D5">
      <w:pPr>
        <w:jc w:val="both"/>
        <w:rPr>
          <w:rFonts w:ascii="Times New Roman" w:hAnsi="Times New Roman" w:cs="Times New Roman"/>
          <w:sz w:val="24"/>
        </w:rPr>
      </w:pPr>
      <w:r w:rsidRPr="00FA1040">
        <w:rPr>
          <w:rFonts w:ascii="Times New Roman" w:hAnsi="Times New Roman" w:cs="Times New Roman"/>
          <w:sz w:val="24"/>
        </w:rPr>
        <w:t>For example, the data warehouse of a car rental company contains data on the current production schedules of the leading automobile manufacturers. This external data in the data warehouse helps the car rental company p</w:t>
      </w:r>
      <w:r w:rsidR="003058EE">
        <w:rPr>
          <w:rFonts w:ascii="Times New Roman" w:hAnsi="Times New Roman" w:cs="Times New Roman"/>
          <w:sz w:val="24"/>
        </w:rPr>
        <w:t>lan for their fleet management.</w:t>
      </w:r>
    </w:p>
    <w:p w:rsidR="006330D5" w:rsidRPr="00FA1040" w:rsidRDefault="006330D5" w:rsidP="006330D5">
      <w:pPr>
        <w:autoSpaceDE w:val="0"/>
        <w:autoSpaceDN w:val="0"/>
        <w:adjustRightInd w:val="0"/>
        <w:jc w:val="both"/>
        <w:rPr>
          <w:rFonts w:ascii="Times New Roman" w:hAnsi="Times New Roman" w:cs="Times New Roman"/>
          <w:b/>
          <w:i/>
          <w:sz w:val="24"/>
          <w:lang/>
        </w:rPr>
      </w:pPr>
      <w:r w:rsidRPr="00FA1040">
        <w:rPr>
          <w:rFonts w:ascii="Times New Roman" w:hAnsi="Times New Roman" w:cs="Times New Roman"/>
          <w:b/>
          <w:i/>
          <w:sz w:val="24"/>
          <w:lang/>
        </w:rPr>
        <w:t>Data Staging Component</w:t>
      </w:r>
    </w:p>
    <w:p w:rsidR="004458DF" w:rsidRDefault="006330D5" w:rsidP="006330D5">
      <w:pPr>
        <w:autoSpaceDE w:val="0"/>
        <w:autoSpaceDN w:val="0"/>
        <w:adjustRightInd w:val="0"/>
        <w:jc w:val="both"/>
        <w:rPr>
          <w:rFonts w:ascii="Times New Roman" w:hAnsi="Times New Roman" w:cs="Times New Roman"/>
          <w:sz w:val="24"/>
          <w:lang/>
        </w:rPr>
      </w:pPr>
      <w:r w:rsidRPr="00FA1040">
        <w:rPr>
          <w:rFonts w:ascii="Times New Roman" w:hAnsi="Times New Roman" w:cs="Times New Roman"/>
          <w:sz w:val="24"/>
          <w:lang/>
        </w:rPr>
        <w:t xml:space="preserve">After you have extracted data from various operational systems and from externalsources, you have to prepare the data for storing in the data warehouse. </w:t>
      </w:r>
    </w:p>
    <w:p w:rsidR="006330D5" w:rsidRPr="00FA1040" w:rsidRDefault="006330D5" w:rsidP="006330D5">
      <w:pPr>
        <w:autoSpaceDE w:val="0"/>
        <w:autoSpaceDN w:val="0"/>
        <w:adjustRightInd w:val="0"/>
        <w:jc w:val="both"/>
        <w:rPr>
          <w:rFonts w:ascii="Times New Roman" w:hAnsi="Times New Roman" w:cs="Times New Roman"/>
          <w:sz w:val="24"/>
          <w:lang/>
        </w:rPr>
      </w:pPr>
      <w:r w:rsidRPr="00FA1040">
        <w:rPr>
          <w:rFonts w:ascii="Times New Roman" w:hAnsi="Times New Roman" w:cs="Times New Roman"/>
          <w:sz w:val="24"/>
          <w:lang/>
        </w:rPr>
        <w:t>The extracted data coming from several disparate sources needs to be changed, converted, and made ready in a format that is suitable to be stored for querying and analysis.</w:t>
      </w:r>
    </w:p>
    <w:p w:rsidR="004458DF" w:rsidRDefault="006330D5" w:rsidP="006330D5">
      <w:pPr>
        <w:autoSpaceDE w:val="0"/>
        <w:autoSpaceDN w:val="0"/>
        <w:adjustRightInd w:val="0"/>
        <w:jc w:val="both"/>
        <w:rPr>
          <w:rFonts w:ascii="Times New Roman" w:hAnsi="Times New Roman" w:cs="Times New Roman"/>
          <w:sz w:val="24"/>
          <w:lang/>
        </w:rPr>
      </w:pPr>
      <w:r w:rsidRPr="00FA1040">
        <w:rPr>
          <w:rFonts w:ascii="Times New Roman" w:hAnsi="Times New Roman" w:cs="Times New Roman"/>
          <w:sz w:val="24"/>
          <w:lang/>
        </w:rPr>
        <w:lastRenderedPageBreak/>
        <w:t>Three major functions need to be performed for gett</w:t>
      </w:r>
      <w:r w:rsidR="004458DF">
        <w:rPr>
          <w:rFonts w:ascii="Times New Roman" w:hAnsi="Times New Roman" w:cs="Times New Roman"/>
          <w:sz w:val="24"/>
          <w:lang/>
        </w:rPr>
        <w:t xml:space="preserve">ing the data ready. </w:t>
      </w:r>
    </w:p>
    <w:p w:rsidR="004458DF" w:rsidRPr="004458DF" w:rsidRDefault="004458DF" w:rsidP="004458DF">
      <w:pPr>
        <w:pStyle w:val="ListParagraph"/>
        <w:numPr>
          <w:ilvl w:val="0"/>
          <w:numId w:val="5"/>
        </w:numPr>
        <w:autoSpaceDE w:val="0"/>
        <w:autoSpaceDN w:val="0"/>
        <w:adjustRightInd w:val="0"/>
        <w:jc w:val="both"/>
        <w:rPr>
          <w:rFonts w:ascii="Times New Roman" w:hAnsi="Times New Roman" w:cs="Times New Roman"/>
          <w:sz w:val="24"/>
          <w:lang/>
        </w:rPr>
      </w:pPr>
      <w:r w:rsidRPr="004458DF">
        <w:rPr>
          <w:rFonts w:ascii="Times New Roman" w:hAnsi="Times New Roman" w:cs="Times New Roman"/>
          <w:sz w:val="24"/>
          <w:lang/>
        </w:rPr>
        <w:t>E</w:t>
      </w:r>
      <w:r w:rsidR="006330D5" w:rsidRPr="004458DF">
        <w:rPr>
          <w:rFonts w:ascii="Times New Roman" w:hAnsi="Times New Roman" w:cs="Times New Roman"/>
          <w:sz w:val="24"/>
          <w:lang/>
        </w:rPr>
        <w:t xml:space="preserve">xtract the data, </w:t>
      </w:r>
    </w:p>
    <w:p w:rsidR="004458DF" w:rsidRPr="004458DF" w:rsidRDefault="004458DF" w:rsidP="004458DF">
      <w:pPr>
        <w:pStyle w:val="ListParagraph"/>
        <w:numPr>
          <w:ilvl w:val="0"/>
          <w:numId w:val="5"/>
        </w:numPr>
        <w:autoSpaceDE w:val="0"/>
        <w:autoSpaceDN w:val="0"/>
        <w:adjustRightInd w:val="0"/>
        <w:jc w:val="both"/>
        <w:rPr>
          <w:rFonts w:ascii="Times New Roman" w:hAnsi="Times New Roman" w:cs="Times New Roman"/>
          <w:sz w:val="24"/>
          <w:lang/>
        </w:rPr>
      </w:pPr>
      <w:r w:rsidRPr="004458DF">
        <w:rPr>
          <w:rFonts w:ascii="Times New Roman" w:hAnsi="Times New Roman" w:cs="Times New Roman"/>
          <w:sz w:val="24"/>
          <w:lang/>
        </w:rPr>
        <w:t>T</w:t>
      </w:r>
      <w:r w:rsidR="006330D5" w:rsidRPr="004458DF">
        <w:rPr>
          <w:rFonts w:ascii="Times New Roman" w:hAnsi="Times New Roman" w:cs="Times New Roman"/>
          <w:sz w:val="24"/>
          <w:lang/>
        </w:rPr>
        <w:t xml:space="preserve">ransform the data, and then </w:t>
      </w:r>
    </w:p>
    <w:p w:rsidR="004458DF" w:rsidRPr="004458DF" w:rsidRDefault="006330D5" w:rsidP="004458DF">
      <w:pPr>
        <w:pStyle w:val="ListParagraph"/>
        <w:numPr>
          <w:ilvl w:val="0"/>
          <w:numId w:val="5"/>
        </w:numPr>
        <w:autoSpaceDE w:val="0"/>
        <w:autoSpaceDN w:val="0"/>
        <w:adjustRightInd w:val="0"/>
        <w:jc w:val="both"/>
        <w:rPr>
          <w:rFonts w:ascii="Times New Roman" w:hAnsi="Times New Roman" w:cs="Times New Roman"/>
          <w:sz w:val="24"/>
          <w:lang/>
        </w:rPr>
      </w:pPr>
      <w:r w:rsidRPr="004458DF">
        <w:rPr>
          <w:rFonts w:ascii="Times New Roman" w:hAnsi="Times New Roman" w:cs="Times New Roman"/>
          <w:sz w:val="24"/>
          <w:lang/>
        </w:rPr>
        <w:t xml:space="preserve">load the data </w:t>
      </w:r>
    </w:p>
    <w:p w:rsidR="006330D5" w:rsidRPr="00FA1040" w:rsidRDefault="006330D5" w:rsidP="004458DF">
      <w:pPr>
        <w:autoSpaceDE w:val="0"/>
        <w:autoSpaceDN w:val="0"/>
        <w:adjustRightInd w:val="0"/>
        <w:jc w:val="both"/>
        <w:rPr>
          <w:rFonts w:ascii="Times New Roman" w:hAnsi="Times New Roman" w:cs="Times New Roman"/>
          <w:sz w:val="24"/>
          <w:lang/>
        </w:rPr>
      </w:pPr>
      <w:r w:rsidRPr="00FA1040">
        <w:rPr>
          <w:rFonts w:ascii="Times New Roman" w:hAnsi="Times New Roman" w:cs="Times New Roman"/>
          <w:sz w:val="24"/>
          <w:lang/>
        </w:rPr>
        <w:t xml:space="preserve">These three major functions of extraction, transformation, and preparation for loading take place in a staging area. The data staging component consists of a workbench for these functions. </w:t>
      </w:r>
    </w:p>
    <w:p w:rsidR="004458DF" w:rsidRDefault="006330D5" w:rsidP="006330D5">
      <w:pPr>
        <w:autoSpaceDE w:val="0"/>
        <w:autoSpaceDN w:val="0"/>
        <w:adjustRightInd w:val="0"/>
        <w:jc w:val="both"/>
        <w:rPr>
          <w:rFonts w:ascii="Times New Roman" w:hAnsi="Times New Roman" w:cs="Times New Roman"/>
          <w:sz w:val="24"/>
          <w:lang/>
        </w:rPr>
      </w:pPr>
      <w:r w:rsidRPr="00FA1040">
        <w:rPr>
          <w:rFonts w:ascii="Times New Roman" w:hAnsi="Times New Roman" w:cs="Times New Roman"/>
          <w:sz w:val="24"/>
          <w:lang/>
        </w:rPr>
        <w:t xml:space="preserve">Data staging provides a place and an area with a set of functions to </w:t>
      </w:r>
      <w:r w:rsidRPr="004458DF">
        <w:rPr>
          <w:rFonts w:ascii="Times New Roman" w:hAnsi="Times New Roman" w:cs="Times New Roman"/>
          <w:b/>
          <w:i/>
          <w:sz w:val="24"/>
          <w:lang/>
        </w:rPr>
        <w:t>clean, change, combine, convert, de-duplicate, and prepare</w:t>
      </w:r>
      <w:r w:rsidRPr="00FA1040">
        <w:rPr>
          <w:rFonts w:ascii="Times New Roman" w:hAnsi="Times New Roman" w:cs="Times New Roman"/>
          <w:sz w:val="24"/>
          <w:lang/>
        </w:rPr>
        <w:t xml:space="preserve"> source data for storage and use in the data warehouse. </w:t>
      </w:r>
    </w:p>
    <w:p w:rsidR="004458DF" w:rsidRDefault="006330D5" w:rsidP="006330D5">
      <w:pPr>
        <w:autoSpaceDE w:val="0"/>
        <w:autoSpaceDN w:val="0"/>
        <w:adjustRightInd w:val="0"/>
        <w:jc w:val="both"/>
        <w:rPr>
          <w:rFonts w:ascii="Times New Roman" w:hAnsi="Times New Roman" w:cs="Times New Roman"/>
          <w:sz w:val="24"/>
          <w:lang/>
        </w:rPr>
      </w:pPr>
      <w:r w:rsidRPr="00FA1040">
        <w:rPr>
          <w:rFonts w:ascii="Times New Roman" w:hAnsi="Times New Roman" w:cs="Times New Roman"/>
          <w:sz w:val="24"/>
          <w:lang/>
        </w:rPr>
        <w:t xml:space="preserve">When we implement an operational system, we are likely to pick up data from different sources, move the data into the new operational system database, and run data conversions. </w:t>
      </w:r>
    </w:p>
    <w:p w:rsidR="006330D5" w:rsidRPr="00FA1040" w:rsidRDefault="006330D5" w:rsidP="006330D5">
      <w:pPr>
        <w:autoSpaceDE w:val="0"/>
        <w:autoSpaceDN w:val="0"/>
        <w:adjustRightInd w:val="0"/>
        <w:jc w:val="both"/>
        <w:rPr>
          <w:rFonts w:ascii="Times New Roman" w:hAnsi="Times New Roman" w:cs="Times New Roman"/>
          <w:sz w:val="24"/>
          <w:lang/>
        </w:rPr>
      </w:pPr>
      <w:r w:rsidRPr="00FA1040">
        <w:rPr>
          <w:rFonts w:ascii="Times New Roman" w:hAnsi="Times New Roman" w:cs="Times New Roman"/>
          <w:sz w:val="24"/>
          <w:lang/>
        </w:rPr>
        <w:t>Remember that data in a data warehouse is subject-oriented and cuts across operational applications. A separate staging area, therefore, is a necessity for prepari</w:t>
      </w:r>
      <w:r w:rsidR="004458DF">
        <w:rPr>
          <w:rFonts w:ascii="Times New Roman" w:hAnsi="Times New Roman" w:cs="Times New Roman"/>
          <w:sz w:val="24"/>
          <w:lang/>
        </w:rPr>
        <w:t xml:space="preserve">ng data for the data warehouse. </w:t>
      </w:r>
      <w:r w:rsidRPr="00FA1040">
        <w:rPr>
          <w:rFonts w:ascii="Times New Roman" w:hAnsi="Times New Roman" w:cs="Times New Roman"/>
          <w:sz w:val="24"/>
          <w:lang/>
        </w:rPr>
        <w:t>Now that we have clarified the need for a separate data staging component, let us understand what happens in data staging. We will now briefly discuss the three major functions that take place in the staging area.</w:t>
      </w:r>
    </w:p>
    <w:p w:rsidR="00545C39" w:rsidRDefault="006330D5" w:rsidP="006330D5">
      <w:pPr>
        <w:autoSpaceDE w:val="0"/>
        <w:autoSpaceDN w:val="0"/>
        <w:adjustRightInd w:val="0"/>
        <w:jc w:val="both"/>
        <w:rPr>
          <w:rFonts w:ascii="Times New Roman" w:hAnsi="Times New Roman" w:cs="Times New Roman"/>
          <w:sz w:val="24"/>
          <w:lang/>
        </w:rPr>
      </w:pPr>
      <w:r w:rsidRPr="00FA1040">
        <w:rPr>
          <w:rFonts w:ascii="Times New Roman" w:hAnsi="Times New Roman" w:cs="Times New Roman"/>
          <w:b/>
          <w:i/>
          <w:sz w:val="24"/>
          <w:lang/>
        </w:rPr>
        <w:t>Data Extraction</w:t>
      </w:r>
      <w:r w:rsidRPr="00FA1040">
        <w:rPr>
          <w:rFonts w:ascii="Times New Roman" w:hAnsi="Times New Roman" w:cs="Times New Roman"/>
          <w:sz w:val="24"/>
          <w:lang/>
        </w:rPr>
        <w:t xml:space="preserve">. </w:t>
      </w:r>
    </w:p>
    <w:p w:rsidR="006330D5" w:rsidRPr="00FA1040" w:rsidRDefault="006330D5" w:rsidP="00545C39">
      <w:pPr>
        <w:autoSpaceDE w:val="0"/>
        <w:autoSpaceDN w:val="0"/>
        <w:adjustRightInd w:val="0"/>
        <w:ind w:firstLine="720"/>
        <w:jc w:val="both"/>
        <w:rPr>
          <w:rFonts w:ascii="Times New Roman" w:hAnsi="Times New Roman" w:cs="Times New Roman"/>
          <w:sz w:val="24"/>
          <w:lang/>
        </w:rPr>
      </w:pPr>
      <w:r w:rsidRPr="00FA1040">
        <w:rPr>
          <w:rFonts w:ascii="Times New Roman" w:hAnsi="Times New Roman" w:cs="Times New Roman"/>
          <w:sz w:val="24"/>
          <w:lang/>
        </w:rPr>
        <w:t>This function has to deal with numerous data sources. You have to employ the appropriate technique for each data source. Source data may be from different source machines in diverse data formats. Part of the source data may be in relational database systems. Some data may be on other legacy network and hierarchical data models. Many data sources may still be in flat files. You may want to include data from spreadsheets and local departmental data sets. Data extraction may become quite complex.</w:t>
      </w:r>
    </w:p>
    <w:p w:rsidR="006330D5" w:rsidRPr="00FA1040" w:rsidRDefault="006330D5" w:rsidP="006330D5">
      <w:pPr>
        <w:autoSpaceDE w:val="0"/>
        <w:autoSpaceDN w:val="0"/>
        <w:adjustRightInd w:val="0"/>
        <w:jc w:val="both"/>
        <w:rPr>
          <w:rFonts w:ascii="Times New Roman" w:hAnsi="Times New Roman" w:cs="Times New Roman"/>
          <w:sz w:val="24"/>
          <w:lang/>
        </w:rPr>
      </w:pPr>
      <w:r w:rsidRPr="00FA1040">
        <w:rPr>
          <w:rFonts w:ascii="Times New Roman" w:hAnsi="Times New Roman" w:cs="Times New Roman"/>
          <w:sz w:val="24"/>
          <w:lang/>
        </w:rPr>
        <w:t xml:space="preserve">Tools are available on the market for data extraction. You may want to consider using outside tools suitable for certain data sources. For the other data sources, you may want to develop in-house programs to do the data extraction. Purchasing outside tools may entail high initial costs. In-house programs, on the other hand, may mean ongoing costs for development and maintenance. </w:t>
      </w:r>
    </w:p>
    <w:p w:rsidR="006330D5" w:rsidRPr="00FA1040" w:rsidRDefault="006330D5" w:rsidP="006330D5">
      <w:pPr>
        <w:autoSpaceDE w:val="0"/>
        <w:autoSpaceDN w:val="0"/>
        <w:adjustRightInd w:val="0"/>
        <w:jc w:val="both"/>
        <w:rPr>
          <w:rFonts w:ascii="Times New Roman" w:hAnsi="Times New Roman" w:cs="Times New Roman"/>
          <w:sz w:val="24"/>
          <w:lang/>
        </w:rPr>
      </w:pPr>
      <w:r w:rsidRPr="00FA1040">
        <w:rPr>
          <w:rFonts w:ascii="Times New Roman" w:hAnsi="Times New Roman" w:cs="Times New Roman"/>
          <w:sz w:val="24"/>
          <w:lang/>
        </w:rPr>
        <w:t>After you extract the data, where do you keep the data for further preparation? You may perform the extraction function in the legacy platform itself if that approach suits your framework. More frequently, data warehouse implementation teams extract the sourceinto a separate physical environment from which moving the data into the data warehouse would be easier. In the separate environment, you may extract the source data into a group of flat files, or a data-staging relational database, or a combination of both.</w:t>
      </w:r>
    </w:p>
    <w:p w:rsidR="00545C39" w:rsidRDefault="006330D5" w:rsidP="006330D5">
      <w:pPr>
        <w:autoSpaceDE w:val="0"/>
        <w:autoSpaceDN w:val="0"/>
        <w:adjustRightInd w:val="0"/>
        <w:jc w:val="both"/>
        <w:rPr>
          <w:rFonts w:ascii="Times New Roman" w:hAnsi="Times New Roman" w:cs="Times New Roman"/>
          <w:sz w:val="24"/>
          <w:lang/>
        </w:rPr>
      </w:pPr>
      <w:r w:rsidRPr="00FA1040">
        <w:rPr>
          <w:rFonts w:ascii="Times New Roman" w:hAnsi="Times New Roman" w:cs="Times New Roman"/>
          <w:b/>
          <w:i/>
          <w:sz w:val="24"/>
          <w:lang/>
        </w:rPr>
        <w:t>Data Transformation</w:t>
      </w:r>
      <w:r w:rsidRPr="00FA1040">
        <w:rPr>
          <w:rFonts w:ascii="Times New Roman" w:hAnsi="Times New Roman" w:cs="Times New Roman"/>
          <w:sz w:val="24"/>
          <w:lang/>
        </w:rPr>
        <w:t xml:space="preserve">. </w:t>
      </w:r>
    </w:p>
    <w:p w:rsidR="006330D5" w:rsidRPr="00FA1040" w:rsidRDefault="006330D5" w:rsidP="00545C39">
      <w:pPr>
        <w:autoSpaceDE w:val="0"/>
        <w:autoSpaceDN w:val="0"/>
        <w:adjustRightInd w:val="0"/>
        <w:ind w:firstLine="720"/>
        <w:jc w:val="both"/>
        <w:rPr>
          <w:rFonts w:ascii="Times New Roman" w:hAnsi="Times New Roman" w:cs="Times New Roman"/>
          <w:sz w:val="24"/>
          <w:lang/>
        </w:rPr>
      </w:pPr>
      <w:r w:rsidRPr="00FA1040">
        <w:rPr>
          <w:rFonts w:ascii="Times New Roman" w:hAnsi="Times New Roman" w:cs="Times New Roman"/>
          <w:sz w:val="24"/>
          <w:lang/>
        </w:rPr>
        <w:t xml:space="preserve">In every system implementation, data conversion is an important function. </w:t>
      </w:r>
    </w:p>
    <w:p w:rsidR="006330D5" w:rsidRPr="00FA1040" w:rsidRDefault="006330D5" w:rsidP="006330D5">
      <w:pPr>
        <w:autoSpaceDE w:val="0"/>
        <w:autoSpaceDN w:val="0"/>
        <w:adjustRightInd w:val="0"/>
        <w:jc w:val="both"/>
        <w:rPr>
          <w:rFonts w:ascii="Times New Roman" w:hAnsi="Times New Roman" w:cs="Times New Roman"/>
          <w:sz w:val="24"/>
          <w:lang/>
        </w:rPr>
      </w:pPr>
      <w:r w:rsidRPr="00FA1040">
        <w:rPr>
          <w:rFonts w:ascii="Times New Roman" w:hAnsi="Times New Roman" w:cs="Times New Roman"/>
          <w:sz w:val="24"/>
          <w:lang/>
        </w:rPr>
        <w:lastRenderedPageBreak/>
        <w:t>Again, as you know, data for a data warehouse comes from many disparate sources. If data extraction for a data warehouse poses great challenges, data transformation presents even greater challenges. Another factor in the data warehouse is that the data feed is not just an initial load. You will have to continue to pick up the ongoing changes from the source systems. Any transformation tasks you set up for the initial load will be adapted for the ongoing revisions as well.</w:t>
      </w:r>
    </w:p>
    <w:p w:rsidR="00545C39" w:rsidRDefault="006330D5" w:rsidP="006330D5">
      <w:pPr>
        <w:autoSpaceDE w:val="0"/>
        <w:autoSpaceDN w:val="0"/>
        <w:adjustRightInd w:val="0"/>
        <w:jc w:val="both"/>
        <w:rPr>
          <w:rFonts w:ascii="Times New Roman" w:hAnsi="Times New Roman" w:cs="Times New Roman"/>
          <w:sz w:val="24"/>
          <w:lang/>
        </w:rPr>
      </w:pPr>
      <w:r w:rsidRPr="00FA1040">
        <w:rPr>
          <w:rFonts w:ascii="Times New Roman" w:hAnsi="Times New Roman" w:cs="Times New Roman"/>
          <w:sz w:val="24"/>
          <w:lang/>
        </w:rPr>
        <w:t xml:space="preserve">You perform a number of individual tasks as part of data transformation. </w:t>
      </w:r>
    </w:p>
    <w:p w:rsidR="00545C39" w:rsidRPr="00545C39" w:rsidRDefault="006330D5" w:rsidP="00545C39">
      <w:pPr>
        <w:pStyle w:val="ListParagraph"/>
        <w:numPr>
          <w:ilvl w:val="0"/>
          <w:numId w:val="6"/>
        </w:numPr>
        <w:autoSpaceDE w:val="0"/>
        <w:autoSpaceDN w:val="0"/>
        <w:adjustRightInd w:val="0"/>
        <w:jc w:val="both"/>
        <w:rPr>
          <w:rFonts w:ascii="Times New Roman" w:hAnsi="Times New Roman" w:cs="Times New Roman"/>
          <w:sz w:val="24"/>
          <w:lang/>
        </w:rPr>
      </w:pPr>
      <w:r w:rsidRPr="00545C39">
        <w:rPr>
          <w:rFonts w:ascii="Times New Roman" w:hAnsi="Times New Roman" w:cs="Times New Roman"/>
          <w:b/>
          <w:i/>
          <w:sz w:val="24"/>
          <w:lang/>
        </w:rPr>
        <w:t>Cleaning</w:t>
      </w:r>
      <w:r w:rsidRPr="00545C39">
        <w:rPr>
          <w:rFonts w:ascii="Times New Roman" w:hAnsi="Times New Roman" w:cs="Times New Roman"/>
          <w:sz w:val="24"/>
          <w:lang/>
        </w:rPr>
        <w:t xml:space="preserve"> may just be correction of misspellings, or may include resolution of conflicts between state codes and zip codes in the source data, </w:t>
      </w:r>
    </w:p>
    <w:p w:rsidR="00545C39" w:rsidRDefault="006330D5" w:rsidP="00545C39">
      <w:pPr>
        <w:pStyle w:val="ListParagraph"/>
        <w:numPr>
          <w:ilvl w:val="0"/>
          <w:numId w:val="6"/>
        </w:numPr>
        <w:autoSpaceDE w:val="0"/>
        <w:autoSpaceDN w:val="0"/>
        <w:adjustRightInd w:val="0"/>
        <w:jc w:val="both"/>
        <w:rPr>
          <w:rFonts w:ascii="Times New Roman" w:hAnsi="Times New Roman" w:cs="Times New Roman"/>
          <w:sz w:val="24"/>
          <w:lang/>
        </w:rPr>
      </w:pPr>
      <w:r w:rsidRPr="00545C39">
        <w:rPr>
          <w:rFonts w:ascii="Times New Roman" w:hAnsi="Times New Roman" w:cs="Times New Roman"/>
          <w:b/>
          <w:i/>
          <w:sz w:val="24"/>
          <w:lang/>
        </w:rPr>
        <w:t>Standardization</w:t>
      </w:r>
      <w:r w:rsidRPr="00545C39">
        <w:rPr>
          <w:rFonts w:ascii="Times New Roman" w:hAnsi="Times New Roman" w:cs="Times New Roman"/>
          <w:sz w:val="24"/>
          <w:lang/>
        </w:rPr>
        <w:t xml:space="preserve"> of data elements forms a large part of data transformation. You standardize the data types and field lengths for same data elements retr</w:t>
      </w:r>
      <w:r w:rsidR="00545C39">
        <w:rPr>
          <w:rFonts w:ascii="Times New Roman" w:hAnsi="Times New Roman" w:cs="Times New Roman"/>
          <w:sz w:val="24"/>
          <w:lang/>
        </w:rPr>
        <w:t>ieved from the various sources.</w:t>
      </w:r>
    </w:p>
    <w:p w:rsidR="00545C39" w:rsidRDefault="006330D5" w:rsidP="00545C39">
      <w:pPr>
        <w:pStyle w:val="ListParagraph"/>
        <w:numPr>
          <w:ilvl w:val="0"/>
          <w:numId w:val="6"/>
        </w:numPr>
        <w:autoSpaceDE w:val="0"/>
        <w:autoSpaceDN w:val="0"/>
        <w:adjustRightInd w:val="0"/>
        <w:jc w:val="both"/>
        <w:rPr>
          <w:rFonts w:ascii="Times New Roman" w:hAnsi="Times New Roman" w:cs="Times New Roman"/>
          <w:sz w:val="24"/>
          <w:lang/>
        </w:rPr>
      </w:pPr>
      <w:r w:rsidRPr="00545C39">
        <w:rPr>
          <w:rFonts w:ascii="Times New Roman" w:hAnsi="Times New Roman" w:cs="Times New Roman"/>
          <w:b/>
          <w:i/>
          <w:sz w:val="24"/>
          <w:lang/>
        </w:rPr>
        <w:t>Semantic standardization</w:t>
      </w:r>
      <w:r w:rsidRPr="00545C39">
        <w:rPr>
          <w:rFonts w:ascii="Times New Roman" w:hAnsi="Times New Roman" w:cs="Times New Roman"/>
          <w:sz w:val="24"/>
          <w:lang/>
        </w:rPr>
        <w:t xml:space="preserve"> is another major task. </w:t>
      </w:r>
    </w:p>
    <w:p w:rsidR="00545C39" w:rsidRDefault="006330D5" w:rsidP="00545C39">
      <w:pPr>
        <w:pStyle w:val="ListParagraph"/>
        <w:numPr>
          <w:ilvl w:val="1"/>
          <w:numId w:val="6"/>
        </w:numPr>
        <w:autoSpaceDE w:val="0"/>
        <w:autoSpaceDN w:val="0"/>
        <w:adjustRightInd w:val="0"/>
        <w:jc w:val="both"/>
        <w:rPr>
          <w:rFonts w:ascii="Times New Roman" w:hAnsi="Times New Roman" w:cs="Times New Roman"/>
          <w:sz w:val="24"/>
          <w:lang/>
        </w:rPr>
      </w:pPr>
      <w:r w:rsidRPr="00545C39">
        <w:rPr>
          <w:rFonts w:ascii="Times New Roman" w:hAnsi="Times New Roman" w:cs="Times New Roman"/>
          <w:sz w:val="24"/>
          <w:lang/>
        </w:rPr>
        <w:t xml:space="preserve">When two or more terms from different source systems mean the same thing, you resolve the </w:t>
      </w:r>
      <w:r w:rsidRPr="00F23B37">
        <w:rPr>
          <w:rFonts w:ascii="Times New Roman" w:hAnsi="Times New Roman" w:cs="Times New Roman"/>
          <w:b/>
          <w:i/>
          <w:sz w:val="24"/>
          <w:lang/>
        </w:rPr>
        <w:t>synonyms.</w:t>
      </w:r>
    </w:p>
    <w:p w:rsidR="006330D5" w:rsidRPr="00545C39" w:rsidRDefault="006330D5" w:rsidP="00545C39">
      <w:pPr>
        <w:pStyle w:val="ListParagraph"/>
        <w:numPr>
          <w:ilvl w:val="1"/>
          <w:numId w:val="6"/>
        </w:numPr>
        <w:autoSpaceDE w:val="0"/>
        <w:autoSpaceDN w:val="0"/>
        <w:adjustRightInd w:val="0"/>
        <w:jc w:val="both"/>
        <w:rPr>
          <w:rFonts w:ascii="Times New Roman" w:hAnsi="Times New Roman" w:cs="Times New Roman"/>
          <w:sz w:val="24"/>
          <w:lang/>
        </w:rPr>
      </w:pPr>
      <w:r w:rsidRPr="00545C39">
        <w:rPr>
          <w:rFonts w:ascii="Times New Roman" w:hAnsi="Times New Roman" w:cs="Times New Roman"/>
          <w:sz w:val="24"/>
          <w:lang/>
        </w:rPr>
        <w:t xml:space="preserve">When a single term means many different things in different source systems, you resolve the </w:t>
      </w:r>
      <w:r w:rsidRPr="00F23B37">
        <w:rPr>
          <w:rFonts w:ascii="Times New Roman" w:hAnsi="Times New Roman" w:cs="Times New Roman"/>
          <w:b/>
          <w:i/>
          <w:sz w:val="24"/>
          <w:lang/>
        </w:rPr>
        <w:t>homonym.</w:t>
      </w:r>
    </w:p>
    <w:p w:rsidR="006330D5" w:rsidRPr="00FA1040" w:rsidRDefault="00F91721" w:rsidP="006330D5">
      <w:pPr>
        <w:autoSpaceDE w:val="0"/>
        <w:autoSpaceDN w:val="0"/>
        <w:adjustRightInd w:val="0"/>
        <w:jc w:val="both"/>
        <w:rPr>
          <w:rFonts w:ascii="Times New Roman" w:hAnsi="Times New Roman" w:cs="Times New Roman"/>
          <w:sz w:val="24"/>
          <w:lang/>
        </w:rPr>
      </w:pPr>
      <w:r>
        <w:rPr>
          <w:rFonts w:ascii="Times New Roman" w:hAnsi="Times New Roman" w:cs="Times New Roman"/>
          <w:sz w:val="24"/>
          <w:lang/>
        </w:rPr>
        <w:t>E.g.</w:t>
      </w:r>
      <w:r w:rsidR="006330D5" w:rsidRPr="00FA1040">
        <w:rPr>
          <w:rFonts w:ascii="Times New Roman" w:hAnsi="Times New Roman" w:cs="Times New Roman"/>
          <w:sz w:val="24"/>
          <w:lang/>
        </w:rPr>
        <w:t xml:space="preserve">A grocery chain point-of-sale operational system keeps the unit sales and revenue amounts by individual transactions at the check-out counter at each store. But in the data warehouse, it may not be necessary to keep the data at this detailed level. You may want to summarize the totals by product at each store for a given day and keep the summary totals of the sale units and revenue in the data warehouse storage. </w:t>
      </w:r>
    </w:p>
    <w:p w:rsidR="00F23B37" w:rsidRDefault="006330D5" w:rsidP="006330D5">
      <w:pPr>
        <w:autoSpaceDE w:val="0"/>
        <w:autoSpaceDN w:val="0"/>
        <w:adjustRightInd w:val="0"/>
        <w:jc w:val="both"/>
        <w:rPr>
          <w:rFonts w:ascii="Times New Roman" w:hAnsi="Times New Roman" w:cs="Times New Roman"/>
          <w:sz w:val="24"/>
          <w:lang/>
        </w:rPr>
      </w:pPr>
      <w:r w:rsidRPr="00FA1040">
        <w:rPr>
          <w:rFonts w:ascii="Times New Roman" w:hAnsi="Times New Roman" w:cs="Times New Roman"/>
          <w:b/>
          <w:i/>
          <w:sz w:val="24"/>
          <w:lang/>
        </w:rPr>
        <w:t>Data Loading.</w:t>
      </w:r>
    </w:p>
    <w:p w:rsidR="00F23B37" w:rsidRDefault="006330D5" w:rsidP="00F23B37">
      <w:pPr>
        <w:autoSpaceDE w:val="0"/>
        <w:autoSpaceDN w:val="0"/>
        <w:adjustRightInd w:val="0"/>
        <w:ind w:firstLine="720"/>
        <w:jc w:val="both"/>
        <w:rPr>
          <w:rFonts w:ascii="Times New Roman" w:hAnsi="Times New Roman" w:cs="Times New Roman"/>
          <w:sz w:val="24"/>
          <w:lang/>
        </w:rPr>
      </w:pPr>
      <w:r w:rsidRPr="00FA1040">
        <w:rPr>
          <w:rFonts w:ascii="Times New Roman" w:hAnsi="Times New Roman" w:cs="Times New Roman"/>
          <w:sz w:val="24"/>
          <w:lang/>
        </w:rPr>
        <w:t xml:space="preserve">Two distinct groups of tasks form the data loading function. </w:t>
      </w:r>
    </w:p>
    <w:p w:rsidR="00F23B37" w:rsidRPr="00F23B37" w:rsidRDefault="006330D5" w:rsidP="00F23B37">
      <w:pPr>
        <w:pStyle w:val="ListParagraph"/>
        <w:numPr>
          <w:ilvl w:val="0"/>
          <w:numId w:val="7"/>
        </w:numPr>
        <w:autoSpaceDE w:val="0"/>
        <w:autoSpaceDN w:val="0"/>
        <w:adjustRightInd w:val="0"/>
        <w:jc w:val="both"/>
        <w:rPr>
          <w:rFonts w:ascii="Times New Roman" w:hAnsi="Times New Roman" w:cs="Times New Roman"/>
          <w:sz w:val="24"/>
          <w:lang/>
        </w:rPr>
      </w:pPr>
      <w:r w:rsidRPr="00F23B37">
        <w:rPr>
          <w:rFonts w:ascii="Times New Roman" w:hAnsi="Times New Roman" w:cs="Times New Roman"/>
          <w:sz w:val="24"/>
          <w:lang/>
        </w:rPr>
        <w:t xml:space="preserve">When you complete the design and construction of the data warehouse and go live for the first time, you do the initial loading of the data into the data warehouse storage. The initial load moves large volumes of data using up substantial amounts of time. </w:t>
      </w:r>
    </w:p>
    <w:p w:rsidR="006330D5" w:rsidRPr="00F23B37" w:rsidRDefault="006330D5" w:rsidP="00F23B37">
      <w:pPr>
        <w:pStyle w:val="ListParagraph"/>
        <w:numPr>
          <w:ilvl w:val="0"/>
          <w:numId w:val="7"/>
        </w:numPr>
        <w:autoSpaceDE w:val="0"/>
        <w:autoSpaceDN w:val="0"/>
        <w:adjustRightInd w:val="0"/>
        <w:jc w:val="both"/>
        <w:rPr>
          <w:rFonts w:ascii="Times New Roman" w:hAnsi="Times New Roman" w:cs="Times New Roman"/>
          <w:sz w:val="24"/>
          <w:lang/>
        </w:rPr>
      </w:pPr>
      <w:r w:rsidRPr="00F23B37">
        <w:rPr>
          <w:rFonts w:ascii="Times New Roman" w:hAnsi="Times New Roman" w:cs="Times New Roman"/>
          <w:sz w:val="24"/>
          <w:lang/>
        </w:rPr>
        <w:t xml:space="preserve">As the data warehouse starts functioning, you continue to extract the changes to the source data, transform the data revisions, and feed the incremental data revisions on an ongoing basis.  </w:t>
      </w:r>
    </w:p>
    <w:p w:rsidR="006330D5" w:rsidRPr="00FA1040" w:rsidRDefault="006330D5" w:rsidP="006330D5">
      <w:pPr>
        <w:jc w:val="both"/>
        <w:rPr>
          <w:rFonts w:ascii="Times New Roman" w:hAnsi="Times New Roman" w:cs="Times New Roman"/>
          <w:b/>
          <w:i/>
          <w:sz w:val="24"/>
        </w:rPr>
      </w:pPr>
      <w:r w:rsidRPr="00FA1040">
        <w:rPr>
          <w:rFonts w:ascii="Times New Roman" w:hAnsi="Times New Roman" w:cs="Times New Roman"/>
          <w:b/>
          <w:i/>
          <w:sz w:val="24"/>
        </w:rPr>
        <w:t>Data Storage Component</w:t>
      </w:r>
    </w:p>
    <w:p w:rsidR="006330D5" w:rsidRPr="00FA1040" w:rsidRDefault="006330D5" w:rsidP="006330D5">
      <w:pPr>
        <w:jc w:val="both"/>
        <w:rPr>
          <w:rFonts w:ascii="Times New Roman" w:hAnsi="Times New Roman" w:cs="Times New Roman"/>
          <w:sz w:val="24"/>
        </w:rPr>
      </w:pPr>
      <w:r w:rsidRPr="00FA1040">
        <w:rPr>
          <w:rFonts w:ascii="Times New Roman" w:hAnsi="Times New Roman" w:cs="Times New Roman"/>
          <w:sz w:val="24"/>
        </w:rPr>
        <w:t xml:space="preserve">The data storage for the data warehouse is a separate repository. The data repositories for the operational systems typically contain only the current data. Also, these data repositories contain the data structured in highly normalized formats for fast and efficient processing. In contrast, in the data repository for a data warehouse, you need to keep large volumes of historical data for analysis. Further, you have to keep the data in the data warehouse in structures suitable for analysis, and not for quick retrieval of individual pieces of information. </w:t>
      </w:r>
      <w:r w:rsidRPr="00FA1040">
        <w:rPr>
          <w:rFonts w:ascii="Times New Roman" w:hAnsi="Times New Roman" w:cs="Times New Roman"/>
          <w:sz w:val="24"/>
        </w:rPr>
        <w:lastRenderedPageBreak/>
        <w:t xml:space="preserve">Therefore, the data storage for the data warehouse is kept separate from the data storage for operational systems. </w:t>
      </w:r>
    </w:p>
    <w:p w:rsidR="006330D5" w:rsidRPr="00FA1040" w:rsidRDefault="006330D5" w:rsidP="006330D5">
      <w:pPr>
        <w:jc w:val="both"/>
        <w:rPr>
          <w:rFonts w:ascii="Times New Roman" w:hAnsi="Times New Roman" w:cs="Times New Roman"/>
          <w:sz w:val="24"/>
        </w:rPr>
      </w:pPr>
      <w:r w:rsidRPr="00FA1040">
        <w:rPr>
          <w:rFonts w:ascii="Times New Roman" w:hAnsi="Times New Roman" w:cs="Times New Roman"/>
          <w:noProof/>
          <w:sz w:val="24"/>
          <w:lang w:eastAsia="en-IN"/>
        </w:rPr>
        <w:drawing>
          <wp:inline distT="0" distB="0" distL="0" distR="0">
            <wp:extent cx="42672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7200" cy="2762250"/>
                    </a:xfrm>
                    <a:prstGeom prst="rect">
                      <a:avLst/>
                    </a:prstGeom>
                    <a:noFill/>
                    <a:ln>
                      <a:noFill/>
                    </a:ln>
                  </pic:spPr>
                </pic:pic>
              </a:graphicData>
            </a:graphic>
          </wp:inline>
        </w:drawing>
      </w:r>
    </w:p>
    <w:p w:rsidR="006330D5" w:rsidRPr="00FA1040" w:rsidRDefault="006330D5" w:rsidP="006330D5">
      <w:pPr>
        <w:jc w:val="both"/>
        <w:rPr>
          <w:rFonts w:ascii="Times New Roman" w:hAnsi="Times New Roman" w:cs="Times New Roman"/>
          <w:sz w:val="24"/>
        </w:rPr>
      </w:pPr>
    </w:p>
    <w:p w:rsidR="00E133B6" w:rsidRPr="00FA1040" w:rsidRDefault="006330D5" w:rsidP="006330D5">
      <w:pPr>
        <w:jc w:val="both"/>
        <w:rPr>
          <w:rFonts w:ascii="Times New Roman" w:hAnsi="Times New Roman" w:cs="Times New Roman"/>
          <w:sz w:val="24"/>
        </w:rPr>
      </w:pPr>
      <w:r w:rsidRPr="00FA1040">
        <w:rPr>
          <w:rFonts w:ascii="Times New Roman" w:hAnsi="Times New Roman" w:cs="Times New Roman"/>
          <w:sz w:val="24"/>
        </w:rPr>
        <w:t>As they are working with the data, the data storage must not be in a state of continual upda</w:t>
      </w:r>
      <w:r w:rsidR="00E133B6" w:rsidRPr="00FA1040">
        <w:rPr>
          <w:rFonts w:ascii="Times New Roman" w:hAnsi="Times New Roman" w:cs="Times New Roman"/>
          <w:sz w:val="24"/>
        </w:rPr>
        <w:t xml:space="preserve">ting. For this reason, the data </w:t>
      </w:r>
      <w:r w:rsidRPr="00FA1040">
        <w:rPr>
          <w:rFonts w:ascii="Times New Roman" w:hAnsi="Times New Roman" w:cs="Times New Roman"/>
          <w:sz w:val="24"/>
        </w:rPr>
        <w:t>warehouses are “read-only” data repositories.</w:t>
      </w:r>
    </w:p>
    <w:p w:rsidR="00E133B6" w:rsidRPr="00FA1040" w:rsidRDefault="00E133B6" w:rsidP="00E133B6">
      <w:pPr>
        <w:jc w:val="both"/>
        <w:rPr>
          <w:rFonts w:ascii="Times New Roman" w:hAnsi="Times New Roman" w:cs="Times New Roman"/>
          <w:b/>
          <w:i/>
          <w:sz w:val="24"/>
        </w:rPr>
      </w:pPr>
      <w:r w:rsidRPr="00FA1040">
        <w:rPr>
          <w:rFonts w:ascii="Times New Roman" w:hAnsi="Times New Roman" w:cs="Times New Roman"/>
          <w:b/>
          <w:i/>
          <w:sz w:val="24"/>
        </w:rPr>
        <w:t>Information Delivery Component</w:t>
      </w:r>
    </w:p>
    <w:p w:rsidR="00873AAC" w:rsidRDefault="00E133B6" w:rsidP="00E133B6">
      <w:pPr>
        <w:jc w:val="both"/>
        <w:rPr>
          <w:rFonts w:ascii="Times New Roman" w:hAnsi="Times New Roman" w:cs="Times New Roman"/>
          <w:sz w:val="24"/>
        </w:rPr>
      </w:pPr>
      <w:r w:rsidRPr="00FA1040">
        <w:rPr>
          <w:rFonts w:ascii="Times New Roman" w:hAnsi="Times New Roman" w:cs="Times New Roman"/>
          <w:sz w:val="24"/>
        </w:rPr>
        <w:t>Who are the users that need information from the data warehouse? The range is fairly comprehensive.</w:t>
      </w:r>
    </w:p>
    <w:p w:rsidR="00873AAC" w:rsidRPr="00873AAC" w:rsidRDefault="00E133B6" w:rsidP="00873AAC">
      <w:pPr>
        <w:pStyle w:val="ListParagraph"/>
        <w:numPr>
          <w:ilvl w:val="0"/>
          <w:numId w:val="8"/>
        </w:numPr>
        <w:jc w:val="both"/>
        <w:rPr>
          <w:rFonts w:ascii="Times New Roman" w:hAnsi="Times New Roman" w:cs="Times New Roman"/>
          <w:sz w:val="24"/>
        </w:rPr>
      </w:pPr>
      <w:r w:rsidRPr="00873AAC">
        <w:rPr>
          <w:rFonts w:ascii="Times New Roman" w:hAnsi="Times New Roman" w:cs="Times New Roman"/>
          <w:sz w:val="24"/>
        </w:rPr>
        <w:t xml:space="preserve">The business analyst looks for ability to do complex analysis using the information in the data warehouse. </w:t>
      </w:r>
    </w:p>
    <w:p w:rsidR="00E133B6" w:rsidRDefault="00E133B6" w:rsidP="00873AAC">
      <w:pPr>
        <w:pStyle w:val="ListParagraph"/>
        <w:numPr>
          <w:ilvl w:val="0"/>
          <w:numId w:val="8"/>
        </w:numPr>
        <w:jc w:val="both"/>
        <w:rPr>
          <w:rFonts w:ascii="Times New Roman" w:hAnsi="Times New Roman" w:cs="Times New Roman"/>
          <w:sz w:val="24"/>
        </w:rPr>
      </w:pPr>
      <w:r w:rsidRPr="00873AAC">
        <w:rPr>
          <w:rFonts w:ascii="Times New Roman" w:hAnsi="Times New Roman" w:cs="Times New Roman"/>
          <w:sz w:val="24"/>
        </w:rPr>
        <w:t>The power user wants to be able to navigate throughout the data warehouse, pick up inte</w:t>
      </w:r>
      <w:r w:rsidR="00873AAC">
        <w:rPr>
          <w:rFonts w:ascii="Times New Roman" w:hAnsi="Times New Roman" w:cs="Times New Roman"/>
          <w:sz w:val="24"/>
        </w:rPr>
        <w:t xml:space="preserve">resting data, format his </w:t>
      </w:r>
      <w:r w:rsidRPr="00873AAC">
        <w:rPr>
          <w:rFonts w:ascii="Times New Roman" w:hAnsi="Times New Roman" w:cs="Times New Roman"/>
          <w:sz w:val="24"/>
        </w:rPr>
        <w:t xml:space="preserve">own queries, drill through the data layers, and create custom reports and ad hoc queries. </w:t>
      </w:r>
    </w:p>
    <w:p w:rsidR="00873AAC" w:rsidRDefault="00873AAC" w:rsidP="00873AAC">
      <w:pPr>
        <w:pStyle w:val="ListParagraph"/>
        <w:jc w:val="both"/>
        <w:rPr>
          <w:rFonts w:ascii="Times New Roman" w:hAnsi="Times New Roman" w:cs="Times New Roman"/>
          <w:sz w:val="24"/>
        </w:rPr>
      </w:pPr>
      <w:r w:rsidRPr="00FA1040">
        <w:rPr>
          <w:rFonts w:ascii="Times New Roman" w:hAnsi="Times New Roman" w:cs="Times New Roman"/>
          <w:noProof/>
          <w:sz w:val="24"/>
          <w:lang w:eastAsia="en-IN"/>
        </w:rPr>
        <w:drawing>
          <wp:inline distT="0" distB="0" distL="0" distR="0">
            <wp:extent cx="421005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0050" cy="2333625"/>
                    </a:xfrm>
                    <a:prstGeom prst="rect">
                      <a:avLst/>
                    </a:prstGeom>
                    <a:noFill/>
                    <a:ln>
                      <a:noFill/>
                    </a:ln>
                  </pic:spPr>
                </pic:pic>
              </a:graphicData>
            </a:graphic>
          </wp:inline>
        </w:drawing>
      </w:r>
    </w:p>
    <w:p w:rsidR="00873AAC" w:rsidRPr="00873AAC" w:rsidRDefault="00E133B6" w:rsidP="00873AAC">
      <w:pPr>
        <w:jc w:val="both"/>
        <w:rPr>
          <w:rFonts w:ascii="Times New Roman" w:hAnsi="Times New Roman" w:cs="Times New Roman"/>
          <w:sz w:val="24"/>
        </w:rPr>
      </w:pPr>
      <w:r w:rsidRPr="00873AAC">
        <w:rPr>
          <w:rFonts w:ascii="Times New Roman" w:hAnsi="Times New Roman" w:cs="Times New Roman"/>
          <w:sz w:val="24"/>
        </w:rPr>
        <w:lastRenderedPageBreak/>
        <w:t xml:space="preserve">In order to provide information to the wide community of data warehouse users, the information delivery component includes different methods of information delivery. </w:t>
      </w:r>
    </w:p>
    <w:p w:rsidR="00E133B6" w:rsidRPr="00FA1040" w:rsidRDefault="00E133B6" w:rsidP="00E133B6">
      <w:pPr>
        <w:jc w:val="both"/>
        <w:rPr>
          <w:rFonts w:ascii="Times New Roman" w:hAnsi="Times New Roman" w:cs="Times New Roman"/>
          <w:sz w:val="24"/>
        </w:rPr>
      </w:pPr>
      <w:r w:rsidRPr="00FA1040">
        <w:rPr>
          <w:rFonts w:ascii="Times New Roman" w:hAnsi="Times New Roman" w:cs="Times New Roman"/>
          <w:sz w:val="24"/>
        </w:rPr>
        <w:t>Ad hoc reports are predefined reports primarily meant for novice and casual users. Provision for complex queries, multidimensional (MD) analysis, and statistical analysis cater to the needs of the business analysts and power users. Information fed into Executive Information Systems (EIS) is meant for senior executives and high-level managers. Some data warehouses also provide data to data-mining applications. Data-mining applications are knowledge discovery systems</w:t>
      </w:r>
    </w:p>
    <w:p w:rsidR="00E133B6" w:rsidRPr="00FA1040" w:rsidRDefault="00E133B6" w:rsidP="00E133B6">
      <w:pPr>
        <w:jc w:val="both"/>
        <w:rPr>
          <w:rFonts w:ascii="Times New Roman" w:hAnsi="Times New Roman" w:cs="Times New Roman"/>
          <w:b/>
          <w:i/>
          <w:sz w:val="24"/>
        </w:rPr>
      </w:pPr>
      <w:r w:rsidRPr="00FA1040">
        <w:rPr>
          <w:rFonts w:ascii="Times New Roman" w:hAnsi="Times New Roman" w:cs="Times New Roman"/>
          <w:b/>
          <w:i/>
          <w:sz w:val="24"/>
        </w:rPr>
        <w:t>Metadata Component</w:t>
      </w:r>
    </w:p>
    <w:p w:rsidR="00E133B6" w:rsidRPr="00FA1040" w:rsidRDefault="00E133B6" w:rsidP="00E133B6">
      <w:pPr>
        <w:jc w:val="both"/>
        <w:rPr>
          <w:rFonts w:ascii="Times New Roman" w:hAnsi="Times New Roman" w:cs="Times New Roman"/>
          <w:sz w:val="24"/>
        </w:rPr>
      </w:pPr>
      <w:r w:rsidRPr="00FA1040">
        <w:rPr>
          <w:rFonts w:ascii="Times New Roman" w:hAnsi="Times New Roman" w:cs="Times New Roman"/>
          <w:sz w:val="24"/>
        </w:rPr>
        <w:t xml:space="preserve">Metadata in a data warehouse is similar to the data dictionary or the data </w:t>
      </w:r>
      <w:r w:rsidR="00D21E44" w:rsidRPr="00FA1040">
        <w:rPr>
          <w:rFonts w:ascii="Times New Roman" w:hAnsi="Times New Roman" w:cs="Times New Roman"/>
          <w:sz w:val="24"/>
        </w:rPr>
        <w:t>catalogue</w:t>
      </w:r>
      <w:r w:rsidRPr="00FA1040">
        <w:rPr>
          <w:rFonts w:ascii="Times New Roman" w:hAnsi="Times New Roman" w:cs="Times New Roman"/>
          <w:sz w:val="24"/>
        </w:rPr>
        <w:t xml:space="preserve"> in a database management system. In the data dictionary, you keep the information about the logical data structures, the information about the files and addresses, the information about the indexes, and so on. The data dictionary contains data about the data in the database. </w:t>
      </w:r>
    </w:p>
    <w:p w:rsidR="00E133B6" w:rsidRPr="00FA1040" w:rsidRDefault="00E133B6" w:rsidP="00E133B6">
      <w:pPr>
        <w:jc w:val="both"/>
        <w:rPr>
          <w:rFonts w:ascii="Times New Roman" w:hAnsi="Times New Roman" w:cs="Times New Roman"/>
          <w:sz w:val="24"/>
        </w:rPr>
      </w:pPr>
      <w:r w:rsidRPr="00FA1040">
        <w:rPr>
          <w:rFonts w:ascii="Times New Roman" w:hAnsi="Times New Roman" w:cs="Times New Roman"/>
          <w:sz w:val="24"/>
        </w:rPr>
        <w:t>Similarly, the metadata component is the data about the data in the data warehouse.</w:t>
      </w:r>
    </w:p>
    <w:p w:rsidR="00297BA5" w:rsidRPr="00FA1040" w:rsidRDefault="00297BA5" w:rsidP="00297BA5">
      <w:pPr>
        <w:jc w:val="both"/>
        <w:rPr>
          <w:rFonts w:ascii="Times New Roman" w:hAnsi="Times New Roman" w:cs="Times New Roman"/>
          <w:sz w:val="24"/>
        </w:rPr>
      </w:pPr>
      <w:r w:rsidRPr="00FA1040">
        <w:rPr>
          <w:rFonts w:ascii="Times New Roman" w:hAnsi="Times New Roman" w:cs="Times New Roman"/>
          <w:sz w:val="24"/>
        </w:rPr>
        <w:t xml:space="preserve">Metadata in a data warehouse fall into three major categories: </w:t>
      </w:r>
    </w:p>
    <w:p w:rsidR="00297BA5" w:rsidRPr="00FA1040" w:rsidRDefault="00297BA5" w:rsidP="00297BA5">
      <w:pPr>
        <w:pStyle w:val="ListParagraph"/>
        <w:numPr>
          <w:ilvl w:val="0"/>
          <w:numId w:val="1"/>
        </w:numPr>
        <w:jc w:val="both"/>
        <w:rPr>
          <w:rFonts w:ascii="Times New Roman" w:hAnsi="Times New Roman" w:cs="Times New Roman"/>
          <w:sz w:val="24"/>
        </w:rPr>
      </w:pPr>
      <w:r w:rsidRPr="00FA1040">
        <w:rPr>
          <w:rFonts w:ascii="Times New Roman" w:hAnsi="Times New Roman" w:cs="Times New Roman"/>
          <w:sz w:val="24"/>
        </w:rPr>
        <w:t>Operational Metadata</w:t>
      </w:r>
    </w:p>
    <w:p w:rsidR="00297BA5" w:rsidRPr="00FA1040" w:rsidRDefault="00297BA5" w:rsidP="00297BA5">
      <w:pPr>
        <w:pStyle w:val="ListParagraph"/>
        <w:numPr>
          <w:ilvl w:val="0"/>
          <w:numId w:val="1"/>
        </w:numPr>
        <w:jc w:val="both"/>
        <w:rPr>
          <w:rFonts w:ascii="Times New Roman" w:hAnsi="Times New Roman" w:cs="Times New Roman"/>
          <w:sz w:val="24"/>
        </w:rPr>
      </w:pPr>
      <w:r w:rsidRPr="00FA1040">
        <w:rPr>
          <w:rFonts w:ascii="Times New Roman" w:hAnsi="Times New Roman" w:cs="Times New Roman"/>
          <w:sz w:val="24"/>
        </w:rPr>
        <w:t xml:space="preserve">Extraction and Transformation Metadata </w:t>
      </w:r>
    </w:p>
    <w:p w:rsidR="00297BA5" w:rsidRPr="00FA1040" w:rsidRDefault="00297BA5" w:rsidP="00297BA5">
      <w:pPr>
        <w:pStyle w:val="ListParagraph"/>
        <w:numPr>
          <w:ilvl w:val="0"/>
          <w:numId w:val="1"/>
        </w:numPr>
        <w:jc w:val="both"/>
        <w:rPr>
          <w:rFonts w:ascii="Times New Roman" w:hAnsi="Times New Roman" w:cs="Times New Roman"/>
          <w:sz w:val="24"/>
        </w:rPr>
      </w:pPr>
      <w:r w:rsidRPr="00FA1040">
        <w:rPr>
          <w:rFonts w:ascii="Times New Roman" w:hAnsi="Times New Roman" w:cs="Times New Roman"/>
          <w:sz w:val="24"/>
        </w:rPr>
        <w:t>End-User Metadata</w:t>
      </w:r>
    </w:p>
    <w:p w:rsidR="00D21E44" w:rsidRDefault="00873AAC" w:rsidP="00297BA5">
      <w:pPr>
        <w:jc w:val="both"/>
        <w:rPr>
          <w:rFonts w:ascii="Times New Roman" w:hAnsi="Times New Roman" w:cs="Times New Roman"/>
          <w:sz w:val="24"/>
        </w:rPr>
      </w:pPr>
      <w:r>
        <w:rPr>
          <w:rFonts w:ascii="Times New Roman" w:hAnsi="Times New Roman" w:cs="Times New Roman"/>
          <w:b/>
          <w:i/>
          <w:sz w:val="24"/>
        </w:rPr>
        <w:t>O</w:t>
      </w:r>
      <w:r w:rsidR="00297BA5" w:rsidRPr="00FA1040">
        <w:rPr>
          <w:rFonts w:ascii="Times New Roman" w:hAnsi="Times New Roman" w:cs="Times New Roman"/>
          <w:b/>
          <w:i/>
          <w:sz w:val="24"/>
        </w:rPr>
        <w:t>perational Metadata</w:t>
      </w:r>
      <w:r w:rsidR="00297BA5" w:rsidRPr="00FA1040">
        <w:rPr>
          <w:rFonts w:ascii="Times New Roman" w:hAnsi="Times New Roman" w:cs="Times New Roman"/>
          <w:sz w:val="24"/>
        </w:rPr>
        <w:t xml:space="preserve">. </w:t>
      </w:r>
    </w:p>
    <w:p w:rsidR="00297BA5" w:rsidRPr="00FA1040" w:rsidRDefault="00297BA5" w:rsidP="00D21E44">
      <w:pPr>
        <w:ind w:firstLine="720"/>
        <w:jc w:val="both"/>
        <w:rPr>
          <w:rFonts w:ascii="Times New Roman" w:hAnsi="Times New Roman" w:cs="Times New Roman"/>
          <w:sz w:val="24"/>
        </w:rPr>
      </w:pPr>
      <w:r w:rsidRPr="00FA1040">
        <w:rPr>
          <w:rFonts w:ascii="Times New Roman" w:hAnsi="Times New Roman" w:cs="Times New Roman"/>
          <w:sz w:val="24"/>
        </w:rPr>
        <w:t>As you know, data for the data warehouse comes from several operational systems of the enterprise. These source systems contain different data structures. The data elements selected for the data warehouse have various field lengths and data types. In selecting data from the source systems for the data warehouse, you split records, combine parts of records from different source files, and deal with multiple coding schemes and field lengths. When you deliver information to the end-users, you must be able to tie that back to the original source data sets. Operational metadata contain all of this information about the operational data sources.</w:t>
      </w:r>
    </w:p>
    <w:p w:rsidR="00297BA5" w:rsidRPr="00FA1040" w:rsidRDefault="00297BA5" w:rsidP="00297BA5">
      <w:pPr>
        <w:jc w:val="both"/>
        <w:rPr>
          <w:rFonts w:ascii="Times New Roman" w:hAnsi="Times New Roman" w:cs="Times New Roman"/>
          <w:sz w:val="24"/>
        </w:rPr>
      </w:pPr>
      <w:r w:rsidRPr="00FA1040">
        <w:rPr>
          <w:rFonts w:ascii="Times New Roman" w:hAnsi="Times New Roman" w:cs="Times New Roman"/>
          <w:b/>
          <w:i/>
          <w:sz w:val="24"/>
        </w:rPr>
        <w:t>Extraction and Transformation Metadata</w:t>
      </w:r>
      <w:r w:rsidRPr="00FA1040">
        <w:rPr>
          <w:rFonts w:ascii="Times New Roman" w:hAnsi="Times New Roman" w:cs="Times New Roman"/>
          <w:sz w:val="24"/>
        </w:rPr>
        <w:t>. Extraction and transformation metadata contain data about the extraction of data from the source systems, namely, the extraction frequencies, extraction methods, and business rules for the data extraction. Also, this category of metadata contains information about all the data transformations that take place in the data staging area.</w:t>
      </w:r>
    </w:p>
    <w:p w:rsidR="00297BA5" w:rsidRDefault="00297BA5" w:rsidP="00297BA5">
      <w:pPr>
        <w:jc w:val="both"/>
        <w:rPr>
          <w:rFonts w:ascii="Times New Roman" w:hAnsi="Times New Roman" w:cs="Times New Roman"/>
          <w:sz w:val="24"/>
        </w:rPr>
      </w:pPr>
      <w:r w:rsidRPr="00FA1040">
        <w:rPr>
          <w:rFonts w:ascii="Times New Roman" w:hAnsi="Times New Roman" w:cs="Times New Roman"/>
          <w:b/>
          <w:i/>
          <w:sz w:val="24"/>
        </w:rPr>
        <w:t>End-User Metadata</w:t>
      </w:r>
      <w:r w:rsidRPr="00FA1040">
        <w:rPr>
          <w:rFonts w:ascii="Times New Roman" w:hAnsi="Times New Roman" w:cs="Times New Roman"/>
          <w:sz w:val="24"/>
        </w:rPr>
        <w:t>. The end-user metadata is the navigational map of the data warehouse. It enables the end-users to find information from the data warehouse. The end-user metadata allows the end-users to use their own business terminology and look for information in those ways in which they normally think of the business.</w:t>
      </w:r>
    </w:p>
    <w:p w:rsidR="00873AAC" w:rsidRPr="00FA1040" w:rsidRDefault="00873AAC" w:rsidP="00297BA5">
      <w:pPr>
        <w:jc w:val="both"/>
        <w:rPr>
          <w:rFonts w:ascii="Times New Roman" w:hAnsi="Times New Roman" w:cs="Times New Roman"/>
          <w:sz w:val="24"/>
        </w:rPr>
      </w:pPr>
    </w:p>
    <w:p w:rsidR="00E133B6" w:rsidRPr="00FA1040" w:rsidRDefault="00E133B6" w:rsidP="00E133B6">
      <w:pPr>
        <w:jc w:val="both"/>
        <w:rPr>
          <w:rFonts w:ascii="Times New Roman" w:hAnsi="Times New Roman" w:cs="Times New Roman"/>
          <w:b/>
          <w:i/>
          <w:sz w:val="24"/>
        </w:rPr>
      </w:pPr>
      <w:r w:rsidRPr="00FA1040">
        <w:rPr>
          <w:rFonts w:ascii="Times New Roman" w:hAnsi="Times New Roman" w:cs="Times New Roman"/>
          <w:b/>
          <w:i/>
          <w:sz w:val="24"/>
        </w:rPr>
        <w:lastRenderedPageBreak/>
        <w:t>Management and Control Component</w:t>
      </w:r>
    </w:p>
    <w:p w:rsidR="00873AAC" w:rsidRDefault="00E133B6" w:rsidP="00873AAC">
      <w:pPr>
        <w:ind w:firstLine="720"/>
        <w:jc w:val="both"/>
        <w:rPr>
          <w:rFonts w:ascii="Times New Roman" w:hAnsi="Times New Roman" w:cs="Times New Roman"/>
          <w:sz w:val="24"/>
        </w:rPr>
      </w:pPr>
      <w:r w:rsidRPr="00FA1040">
        <w:rPr>
          <w:rFonts w:ascii="Times New Roman" w:hAnsi="Times New Roman" w:cs="Times New Roman"/>
          <w:sz w:val="24"/>
        </w:rPr>
        <w:t xml:space="preserve">This component of the data warehouse architecture sits on top of all the other components. </w:t>
      </w:r>
    </w:p>
    <w:p w:rsidR="00873AAC" w:rsidRPr="00873AAC" w:rsidRDefault="00E133B6" w:rsidP="00873AAC">
      <w:pPr>
        <w:pStyle w:val="ListParagraph"/>
        <w:numPr>
          <w:ilvl w:val="0"/>
          <w:numId w:val="9"/>
        </w:numPr>
        <w:jc w:val="both"/>
        <w:rPr>
          <w:rFonts w:ascii="Times New Roman" w:hAnsi="Times New Roman" w:cs="Times New Roman"/>
          <w:sz w:val="24"/>
        </w:rPr>
      </w:pPr>
      <w:r w:rsidRPr="00873AAC">
        <w:rPr>
          <w:rFonts w:ascii="Times New Roman" w:hAnsi="Times New Roman" w:cs="Times New Roman"/>
          <w:sz w:val="24"/>
        </w:rPr>
        <w:t xml:space="preserve">The management and control component coordinates the services and activities within the data warehouse. </w:t>
      </w:r>
    </w:p>
    <w:p w:rsidR="00873AAC" w:rsidRPr="00873AAC" w:rsidRDefault="00E133B6" w:rsidP="00873AAC">
      <w:pPr>
        <w:pStyle w:val="ListParagraph"/>
        <w:numPr>
          <w:ilvl w:val="0"/>
          <w:numId w:val="9"/>
        </w:numPr>
        <w:jc w:val="both"/>
        <w:rPr>
          <w:rFonts w:ascii="Times New Roman" w:hAnsi="Times New Roman" w:cs="Times New Roman"/>
          <w:sz w:val="24"/>
        </w:rPr>
      </w:pPr>
      <w:r w:rsidRPr="00873AAC">
        <w:rPr>
          <w:rFonts w:ascii="Times New Roman" w:hAnsi="Times New Roman" w:cs="Times New Roman"/>
          <w:sz w:val="24"/>
        </w:rPr>
        <w:t xml:space="preserve">This component controls the data transformation and the datatransfer into the data warehouse storage. </w:t>
      </w:r>
    </w:p>
    <w:p w:rsidR="00873AAC" w:rsidRPr="00873AAC" w:rsidRDefault="00E133B6" w:rsidP="00873AAC">
      <w:pPr>
        <w:pStyle w:val="ListParagraph"/>
        <w:numPr>
          <w:ilvl w:val="0"/>
          <w:numId w:val="9"/>
        </w:numPr>
        <w:jc w:val="both"/>
        <w:rPr>
          <w:rFonts w:ascii="Times New Roman" w:hAnsi="Times New Roman" w:cs="Times New Roman"/>
          <w:sz w:val="24"/>
        </w:rPr>
      </w:pPr>
      <w:r w:rsidRPr="00873AAC">
        <w:rPr>
          <w:rFonts w:ascii="Times New Roman" w:hAnsi="Times New Roman" w:cs="Times New Roman"/>
          <w:sz w:val="24"/>
        </w:rPr>
        <w:t xml:space="preserve">On the other hand, it moderates the information delivery to the users. </w:t>
      </w:r>
    </w:p>
    <w:p w:rsidR="00873AAC" w:rsidRPr="00873AAC" w:rsidRDefault="00E133B6" w:rsidP="00873AAC">
      <w:pPr>
        <w:pStyle w:val="ListParagraph"/>
        <w:numPr>
          <w:ilvl w:val="0"/>
          <w:numId w:val="9"/>
        </w:numPr>
        <w:jc w:val="both"/>
        <w:rPr>
          <w:rFonts w:ascii="Times New Roman" w:hAnsi="Times New Roman" w:cs="Times New Roman"/>
          <w:sz w:val="24"/>
        </w:rPr>
      </w:pPr>
      <w:r w:rsidRPr="00873AAC">
        <w:rPr>
          <w:rFonts w:ascii="Times New Roman" w:hAnsi="Times New Roman" w:cs="Times New Roman"/>
          <w:sz w:val="24"/>
        </w:rPr>
        <w:t xml:space="preserve">It works with the database management systems and enables data to be properly stored in the repositories. </w:t>
      </w:r>
    </w:p>
    <w:p w:rsidR="00E133B6" w:rsidRPr="00873AAC" w:rsidRDefault="00E133B6" w:rsidP="00873AAC">
      <w:pPr>
        <w:pStyle w:val="ListParagraph"/>
        <w:numPr>
          <w:ilvl w:val="0"/>
          <w:numId w:val="9"/>
        </w:numPr>
        <w:jc w:val="both"/>
        <w:rPr>
          <w:rFonts w:ascii="Times New Roman" w:hAnsi="Times New Roman" w:cs="Times New Roman"/>
          <w:sz w:val="24"/>
        </w:rPr>
      </w:pPr>
      <w:r w:rsidRPr="00873AAC">
        <w:rPr>
          <w:rFonts w:ascii="Times New Roman" w:hAnsi="Times New Roman" w:cs="Times New Roman"/>
          <w:sz w:val="24"/>
        </w:rPr>
        <w:t>It monitors the movement of data into the staging area and from there into the data warehouse storage itself.</w:t>
      </w:r>
    </w:p>
    <w:p w:rsidR="00E133B6" w:rsidRPr="00FA1040" w:rsidRDefault="00E133B6" w:rsidP="00E133B6">
      <w:pPr>
        <w:pBdr>
          <w:bottom w:val="single" w:sz="6" w:space="1" w:color="auto"/>
        </w:pBdr>
        <w:jc w:val="both"/>
        <w:rPr>
          <w:rFonts w:ascii="Times New Roman" w:hAnsi="Times New Roman" w:cs="Times New Roman"/>
          <w:sz w:val="24"/>
        </w:rPr>
      </w:pPr>
      <w:r w:rsidRPr="00FA1040">
        <w:rPr>
          <w:rFonts w:ascii="Times New Roman" w:hAnsi="Times New Roman" w:cs="Times New Roman"/>
          <w:sz w:val="24"/>
        </w:rPr>
        <w:t>The management and control component interacts with the metadata component to perform the management and control functions. As the metadata component contains information about the data warehouse itself, the metadata is the source of information for the management module.</w:t>
      </w:r>
    </w:p>
    <w:p w:rsidR="00AA5A1E" w:rsidRDefault="00AA5A1E" w:rsidP="00AA5A1E">
      <w:pPr>
        <w:jc w:val="both"/>
        <w:rPr>
          <w:rFonts w:ascii="Times New Roman" w:hAnsi="Times New Roman" w:cs="Times New Roman"/>
          <w:sz w:val="24"/>
        </w:rPr>
      </w:pPr>
      <w:r w:rsidRPr="00AA5A1E">
        <w:rPr>
          <w:rFonts w:ascii="Times New Roman" w:hAnsi="Times New Roman" w:cs="Times New Roman"/>
          <w:sz w:val="24"/>
        </w:rPr>
        <w:t>Bill Inmon, considered to be the father of Data Warehou</w:t>
      </w:r>
      <w:r>
        <w:rPr>
          <w:rFonts w:ascii="Times New Roman" w:hAnsi="Times New Roman" w:cs="Times New Roman"/>
          <w:sz w:val="24"/>
        </w:rPr>
        <w:t>sing provides the following de</w:t>
      </w:r>
      <w:r w:rsidRPr="00AA5A1E">
        <w:rPr>
          <w:rFonts w:ascii="Times New Roman" w:hAnsi="Times New Roman" w:cs="Times New Roman"/>
          <w:sz w:val="24"/>
        </w:rPr>
        <w:t>finition: “A Data Warehouse is a subject oriented, integrated</w:t>
      </w:r>
      <w:r>
        <w:rPr>
          <w:rFonts w:ascii="Times New Roman" w:hAnsi="Times New Roman" w:cs="Times New Roman"/>
          <w:sz w:val="24"/>
        </w:rPr>
        <w:t xml:space="preserve">, nonvolatile, and time variant </w:t>
      </w:r>
      <w:r w:rsidRPr="00AA5A1E">
        <w:rPr>
          <w:rFonts w:ascii="Times New Roman" w:hAnsi="Times New Roman" w:cs="Times New Roman"/>
          <w:sz w:val="24"/>
        </w:rPr>
        <w:t>collection of data in support of management’s decisions.”</w:t>
      </w:r>
    </w:p>
    <w:p w:rsidR="00AA5A1E" w:rsidRPr="00AA5A1E" w:rsidRDefault="00AA5A1E" w:rsidP="00AA5A1E">
      <w:pPr>
        <w:jc w:val="both"/>
        <w:rPr>
          <w:rFonts w:ascii="Times New Roman" w:hAnsi="Times New Roman" w:cs="Times New Roman"/>
          <w:b/>
          <w:i/>
          <w:sz w:val="24"/>
        </w:rPr>
      </w:pPr>
      <w:r w:rsidRPr="00AA5A1E">
        <w:rPr>
          <w:rFonts w:ascii="Times New Roman" w:hAnsi="Times New Roman" w:cs="Times New Roman"/>
          <w:b/>
          <w:i/>
          <w:sz w:val="24"/>
        </w:rPr>
        <w:t>Subject-Oriented Data</w:t>
      </w:r>
    </w:p>
    <w:p w:rsidR="00AA5A1E" w:rsidRDefault="00AA5A1E" w:rsidP="00AA5A1E">
      <w:pPr>
        <w:jc w:val="both"/>
        <w:rPr>
          <w:rFonts w:ascii="Times New Roman" w:hAnsi="Times New Roman" w:cs="Times New Roman"/>
          <w:sz w:val="24"/>
        </w:rPr>
      </w:pPr>
      <w:r w:rsidRPr="00AA5A1E">
        <w:rPr>
          <w:rFonts w:ascii="Times New Roman" w:hAnsi="Times New Roman" w:cs="Times New Roman"/>
          <w:sz w:val="24"/>
        </w:rPr>
        <w:t>In operational systems, we store data by individual applicatio</w:t>
      </w:r>
      <w:r>
        <w:rPr>
          <w:rFonts w:ascii="Times New Roman" w:hAnsi="Times New Roman" w:cs="Times New Roman"/>
          <w:sz w:val="24"/>
        </w:rPr>
        <w:t>ns. In the data sets for an or</w:t>
      </w:r>
      <w:r w:rsidRPr="00AA5A1E">
        <w:rPr>
          <w:rFonts w:ascii="Times New Roman" w:hAnsi="Times New Roman" w:cs="Times New Roman"/>
          <w:sz w:val="24"/>
        </w:rPr>
        <w:t>der processing application, we keep the data for that particul</w:t>
      </w:r>
      <w:r>
        <w:rPr>
          <w:rFonts w:ascii="Times New Roman" w:hAnsi="Times New Roman" w:cs="Times New Roman"/>
          <w:sz w:val="24"/>
        </w:rPr>
        <w:t xml:space="preserve">ar application. These data sets </w:t>
      </w:r>
      <w:r w:rsidRPr="00AA5A1E">
        <w:rPr>
          <w:rFonts w:ascii="Times New Roman" w:hAnsi="Times New Roman" w:cs="Times New Roman"/>
          <w:sz w:val="24"/>
        </w:rPr>
        <w:t>provide the data for all the functions for entering orders,</w:t>
      </w:r>
      <w:r>
        <w:rPr>
          <w:rFonts w:ascii="Times New Roman" w:hAnsi="Times New Roman" w:cs="Times New Roman"/>
          <w:sz w:val="24"/>
        </w:rPr>
        <w:t xml:space="preserve"> checking stock, verifying cus</w:t>
      </w:r>
      <w:r w:rsidRPr="00AA5A1E">
        <w:rPr>
          <w:rFonts w:ascii="Times New Roman" w:hAnsi="Times New Roman" w:cs="Times New Roman"/>
          <w:sz w:val="24"/>
        </w:rPr>
        <w:t xml:space="preserve">tomer’s credit, and assigning the order for shipment. But these data sets contain only thedata that is needed for those functions relating to this particular application. </w:t>
      </w:r>
    </w:p>
    <w:p w:rsidR="006913C3" w:rsidRDefault="006913C3" w:rsidP="006913C3">
      <w:pPr>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3533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33775" cy="2019300"/>
                    </a:xfrm>
                    <a:prstGeom prst="rect">
                      <a:avLst/>
                    </a:prstGeom>
                    <a:noFill/>
                    <a:ln>
                      <a:noFill/>
                    </a:ln>
                  </pic:spPr>
                </pic:pic>
              </a:graphicData>
            </a:graphic>
          </wp:inline>
        </w:drawing>
      </w:r>
    </w:p>
    <w:p w:rsidR="00AA5A1E" w:rsidRDefault="00AA5A1E" w:rsidP="00AA5A1E">
      <w:pPr>
        <w:jc w:val="both"/>
        <w:rPr>
          <w:rFonts w:ascii="Times New Roman" w:hAnsi="Times New Roman" w:cs="Times New Roman"/>
          <w:sz w:val="24"/>
        </w:rPr>
      </w:pPr>
      <w:r>
        <w:rPr>
          <w:rFonts w:ascii="Times New Roman" w:hAnsi="Times New Roman" w:cs="Times New Roman"/>
          <w:sz w:val="24"/>
        </w:rPr>
        <w:t xml:space="preserve">We will have </w:t>
      </w:r>
      <w:r w:rsidRPr="00AA5A1E">
        <w:rPr>
          <w:rFonts w:ascii="Times New Roman" w:hAnsi="Times New Roman" w:cs="Times New Roman"/>
          <w:sz w:val="24"/>
        </w:rPr>
        <w:t xml:space="preserve">some data sets containing data about individual orders, </w:t>
      </w:r>
      <w:r>
        <w:rPr>
          <w:rFonts w:ascii="Times New Roman" w:hAnsi="Times New Roman" w:cs="Times New Roman"/>
          <w:sz w:val="24"/>
        </w:rPr>
        <w:t>customers, stock status, and de</w:t>
      </w:r>
      <w:r w:rsidRPr="00AA5A1E">
        <w:rPr>
          <w:rFonts w:ascii="Times New Roman" w:hAnsi="Times New Roman" w:cs="Times New Roman"/>
          <w:sz w:val="24"/>
        </w:rPr>
        <w:t>tailed transactions, but all of these are structured a</w:t>
      </w:r>
      <w:r>
        <w:rPr>
          <w:rFonts w:ascii="Times New Roman" w:hAnsi="Times New Roman" w:cs="Times New Roman"/>
          <w:sz w:val="24"/>
        </w:rPr>
        <w:t xml:space="preserve">round the processing of orders. </w:t>
      </w:r>
      <w:r w:rsidRPr="00AA5A1E">
        <w:rPr>
          <w:rFonts w:ascii="Times New Roman" w:hAnsi="Times New Roman" w:cs="Times New Roman"/>
          <w:sz w:val="24"/>
        </w:rPr>
        <w:t>Similarly, for a banking institution, data sets for a con</w:t>
      </w:r>
      <w:r>
        <w:rPr>
          <w:rFonts w:ascii="Times New Roman" w:hAnsi="Times New Roman" w:cs="Times New Roman"/>
          <w:sz w:val="24"/>
        </w:rPr>
        <w:t xml:space="preserve">sumer loans application contain </w:t>
      </w:r>
      <w:r w:rsidRPr="00AA5A1E">
        <w:rPr>
          <w:rFonts w:ascii="Times New Roman" w:hAnsi="Times New Roman" w:cs="Times New Roman"/>
          <w:sz w:val="24"/>
        </w:rPr>
        <w:t xml:space="preserve">data for </w:t>
      </w:r>
      <w:r w:rsidRPr="00AA5A1E">
        <w:rPr>
          <w:rFonts w:ascii="Times New Roman" w:hAnsi="Times New Roman" w:cs="Times New Roman"/>
          <w:sz w:val="24"/>
        </w:rPr>
        <w:lastRenderedPageBreak/>
        <w:t>that particular application. Data sets for other di</w:t>
      </w:r>
      <w:r>
        <w:rPr>
          <w:rFonts w:ascii="Times New Roman" w:hAnsi="Times New Roman" w:cs="Times New Roman"/>
          <w:sz w:val="24"/>
        </w:rPr>
        <w:t xml:space="preserve">stinct applications of checking </w:t>
      </w:r>
      <w:r w:rsidRPr="00AA5A1E">
        <w:rPr>
          <w:rFonts w:ascii="Times New Roman" w:hAnsi="Times New Roman" w:cs="Times New Roman"/>
          <w:sz w:val="24"/>
        </w:rPr>
        <w:t>accounts and savings accounts relate to those specific applications. Agai</w:t>
      </w:r>
      <w:r>
        <w:rPr>
          <w:rFonts w:ascii="Times New Roman" w:hAnsi="Times New Roman" w:cs="Times New Roman"/>
          <w:sz w:val="24"/>
        </w:rPr>
        <w:t xml:space="preserve">n, in an insurance </w:t>
      </w:r>
      <w:r w:rsidRPr="00AA5A1E">
        <w:rPr>
          <w:rFonts w:ascii="Times New Roman" w:hAnsi="Times New Roman" w:cs="Times New Roman"/>
          <w:sz w:val="24"/>
        </w:rPr>
        <w:t>company, different data sets support individual application</w:t>
      </w:r>
      <w:r>
        <w:rPr>
          <w:rFonts w:ascii="Times New Roman" w:hAnsi="Times New Roman" w:cs="Times New Roman"/>
          <w:sz w:val="24"/>
        </w:rPr>
        <w:t xml:space="preserve">s such as automobile insurance, </w:t>
      </w:r>
      <w:r w:rsidRPr="00AA5A1E">
        <w:rPr>
          <w:rFonts w:ascii="Times New Roman" w:hAnsi="Times New Roman" w:cs="Times New Roman"/>
          <w:sz w:val="24"/>
        </w:rPr>
        <w:t>life insurance, and workers’ compensation insurance.</w:t>
      </w:r>
    </w:p>
    <w:p w:rsidR="006913C3" w:rsidRPr="006913C3" w:rsidRDefault="006913C3" w:rsidP="006913C3">
      <w:pPr>
        <w:jc w:val="both"/>
        <w:rPr>
          <w:rFonts w:ascii="Times New Roman" w:hAnsi="Times New Roman" w:cs="Times New Roman"/>
          <w:b/>
          <w:i/>
          <w:sz w:val="24"/>
        </w:rPr>
      </w:pPr>
      <w:r w:rsidRPr="006913C3">
        <w:rPr>
          <w:rFonts w:ascii="Times New Roman" w:hAnsi="Times New Roman" w:cs="Times New Roman"/>
          <w:b/>
          <w:i/>
          <w:sz w:val="24"/>
        </w:rPr>
        <w:t>Integrated Data</w:t>
      </w:r>
    </w:p>
    <w:p w:rsidR="006913C3" w:rsidRDefault="006913C3" w:rsidP="006913C3">
      <w:pPr>
        <w:jc w:val="both"/>
        <w:rPr>
          <w:rFonts w:ascii="Times New Roman" w:hAnsi="Times New Roman" w:cs="Times New Roman"/>
          <w:sz w:val="24"/>
        </w:rPr>
      </w:pPr>
      <w:r w:rsidRPr="006913C3">
        <w:rPr>
          <w:rFonts w:ascii="Times New Roman" w:hAnsi="Times New Roman" w:cs="Times New Roman"/>
          <w:sz w:val="24"/>
        </w:rPr>
        <w:t>For proper decision making, you need to pull together all t</w:t>
      </w:r>
      <w:r>
        <w:rPr>
          <w:rFonts w:ascii="Times New Roman" w:hAnsi="Times New Roman" w:cs="Times New Roman"/>
          <w:sz w:val="24"/>
        </w:rPr>
        <w:t>he relevant data from the vari</w:t>
      </w:r>
      <w:r w:rsidRPr="006913C3">
        <w:rPr>
          <w:rFonts w:ascii="Times New Roman" w:hAnsi="Times New Roman" w:cs="Times New Roman"/>
          <w:sz w:val="24"/>
        </w:rPr>
        <w:t>ous applications. The data in the data warehouse comes from several operational systems.</w:t>
      </w:r>
    </w:p>
    <w:p w:rsidR="006913C3" w:rsidRPr="006913C3" w:rsidRDefault="006913C3" w:rsidP="006913C3">
      <w:pPr>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4143375" cy="219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3375" cy="2190750"/>
                    </a:xfrm>
                    <a:prstGeom prst="rect">
                      <a:avLst/>
                    </a:prstGeom>
                    <a:noFill/>
                    <a:ln>
                      <a:noFill/>
                    </a:ln>
                  </pic:spPr>
                </pic:pic>
              </a:graphicData>
            </a:graphic>
          </wp:inline>
        </w:drawing>
      </w:r>
    </w:p>
    <w:p w:rsidR="006913C3" w:rsidRPr="006913C3" w:rsidRDefault="006913C3" w:rsidP="006913C3">
      <w:pPr>
        <w:jc w:val="both"/>
        <w:rPr>
          <w:rFonts w:ascii="Times New Roman" w:hAnsi="Times New Roman" w:cs="Times New Roman"/>
          <w:sz w:val="24"/>
        </w:rPr>
      </w:pPr>
      <w:r w:rsidRPr="006913C3">
        <w:rPr>
          <w:rFonts w:ascii="Times New Roman" w:hAnsi="Times New Roman" w:cs="Times New Roman"/>
          <w:sz w:val="24"/>
        </w:rPr>
        <w:t>Source data are in different databases, files, and data segme</w:t>
      </w:r>
      <w:r>
        <w:rPr>
          <w:rFonts w:ascii="Times New Roman" w:hAnsi="Times New Roman" w:cs="Times New Roman"/>
          <w:sz w:val="24"/>
        </w:rPr>
        <w:t>nts. These are disparate appli</w:t>
      </w:r>
      <w:r w:rsidRPr="006913C3">
        <w:rPr>
          <w:rFonts w:ascii="Times New Roman" w:hAnsi="Times New Roman" w:cs="Times New Roman"/>
          <w:sz w:val="24"/>
        </w:rPr>
        <w:t>cations, so the operational platforms and operating syste</w:t>
      </w:r>
      <w:r>
        <w:rPr>
          <w:rFonts w:ascii="Times New Roman" w:hAnsi="Times New Roman" w:cs="Times New Roman"/>
          <w:sz w:val="24"/>
        </w:rPr>
        <w:t xml:space="preserve">ms could be different. The file </w:t>
      </w:r>
      <w:r w:rsidRPr="006913C3">
        <w:rPr>
          <w:rFonts w:ascii="Times New Roman" w:hAnsi="Times New Roman" w:cs="Times New Roman"/>
          <w:sz w:val="24"/>
        </w:rPr>
        <w:t>layouts, character code representations, and field naming c</w:t>
      </w:r>
      <w:r>
        <w:rPr>
          <w:rFonts w:ascii="Times New Roman" w:hAnsi="Times New Roman" w:cs="Times New Roman"/>
          <w:sz w:val="24"/>
        </w:rPr>
        <w:t>onventions all could be different.</w:t>
      </w:r>
    </w:p>
    <w:p w:rsidR="00AA5A1E" w:rsidRDefault="006913C3" w:rsidP="006913C3">
      <w:pPr>
        <w:jc w:val="both"/>
        <w:rPr>
          <w:rFonts w:ascii="Times New Roman" w:hAnsi="Times New Roman" w:cs="Times New Roman"/>
          <w:sz w:val="24"/>
        </w:rPr>
      </w:pPr>
      <w:r w:rsidRPr="006913C3">
        <w:rPr>
          <w:rFonts w:ascii="Times New Roman" w:hAnsi="Times New Roman" w:cs="Times New Roman"/>
          <w:sz w:val="24"/>
        </w:rPr>
        <w:t>In addition to data from internal operational systems, for many enterpr</w:t>
      </w:r>
      <w:r>
        <w:rPr>
          <w:rFonts w:ascii="Times New Roman" w:hAnsi="Times New Roman" w:cs="Times New Roman"/>
          <w:sz w:val="24"/>
        </w:rPr>
        <w:t xml:space="preserve">ises, data from </w:t>
      </w:r>
      <w:r w:rsidRPr="006913C3">
        <w:rPr>
          <w:rFonts w:ascii="Times New Roman" w:hAnsi="Times New Roman" w:cs="Times New Roman"/>
          <w:sz w:val="24"/>
        </w:rPr>
        <w:t>outside sources is likely to be very important. Comp</w:t>
      </w:r>
      <w:r>
        <w:rPr>
          <w:rFonts w:ascii="Times New Roman" w:hAnsi="Times New Roman" w:cs="Times New Roman"/>
          <w:sz w:val="24"/>
        </w:rPr>
        <w:t>anies such as Metro Mail, A. C.</w:t>
      </w:r>
      <w:r w:rsidRPr="006913C3">
        <w:rPr>
          <w:rFonts w:ascii="Times New Roman" w:hAnsi="Times New Roman" w:cs="Times New Roman"/>
          <w:sz w:val="24"/>
        </w:rPr>
        <w:t>Nielsen, and IRI specialize in providing vital data on a reg</w:t>
      </w:r>
      <w:r>
        <w:rPr>
          <w:rFonts w:ascii="Times New Roman" w:hAnsi="Times New Roman" w:cs="Times New Roman"/>
          <w:sz w:val="24"/>
        </w:rPr>
        <w:t xml:space="preserve">ular basis. Your data warehouse </w:t>
      </w:r>
      <w:r w:rsidRPr="006913C3">
        <w:rPr>
          <w:rFonts w:ascii="Times New Roman" w:hAnsi="Times New Roman" w:cs="Times New Roman"/>
          <w:sz w:val="24"/>
        </w:rPr>
        <w:t>may need data from such sources. This is one more variation i</w:t>
      </w:r>
      <w:r>
        <w:rPr>
          <w:rFonts w:ascii="Times New Roman" w:hAnsi="Times New Roman" w:cs="Times New Roman"/>
          <w:sz w:val="24"/>
        </w:rPr>
        <w:t xml:space="preserve">n the mix of source data for </w:t>
      </w:r>
      <w:r w:rsidRPr="006913C3">
        <w:rPr>
          <w:rFonts w:ascii="Times New Roman" w:hAnsi="Times New Roman" w:cs="Times New Roman"/>
          <w:sz w:val="24"/>
        </w:rPr>
        <w:t>a data warehouse.</w:t>
      </w:r>
    </w:p>
    <w:p w:rsidR="002232FB" w:rsidRPr="002232FB" w:rsidRDefault="002232FB" w:rsidP="002232FB">
      <w:pPr>
        <w:jc w:val="both"/>
        <w:rPr>
          <w:rFonts w:ascii="Times New Roman" w:hAnsi="Times New Roman" w:cs="Times New Roman"/>
          <w:b/>
          <w:i/>
          <w:sz w:val="24"/>
        </w:rPr>
      </w:pPr>
      <w:r w:rsidRPr="002232FB">
        <w:rPr>
          <w:rFonts w:ascii="Times New Roman" w:hAnsi="Times New Roman" w:cs="Times New Roman"/>
          <w:b/>
          <w:i/>
          <w:sz w:val="24"/>
        </w:rPr>
        <w:t>Time-Variant Data</w:t>
      </w:r>
    </w:p>
    <w:p w:rsidR="002232FB" w:rsidRPr="002232FB" w:rsidRDefault="002232FB" w:rsidP="002232FB">
      <w:pPr>
        <w:jc w:val="both"/>
        <w:rPr>
          <w:rFonts w:ascii="Times New Roman" w:hAnsi="Times New Roman" w:cs="Times New Roman"/>
          <w:sz w:val="24"/>
        </w:rPr>
      </w:pPr>
      <w:r w:rsidRPr="002232FB">
        <w:rPr>
          <w:rFonts w:ascii="Times New Roman" w:hAnsi="Times New Roman" w:cs="Times New Roman"/>
          <w:sz w:val="24"/>
        </w:rPr>
        <w:t>For an operational system, the stored data contains the cur</w:t>
      </w:r>
      <w:r>
        <w:rPr>
          <w:rFonts w:ascii="Times New Roman" w:hAnsi="Times New Roman" w:cs="Times New Roman"/>
          <w:sz w:val="24"/>
        </w:rPr>
        <w:t>rent values. In an accounts re</w:t>
      </w:r>
      <w:r w:rsidRPr="002232FB">
        <w:rPr>
          <w:rFonts w:ascii="Times New Roman" w:hAnsi="Times New Roman" w:cs="Times New Roman"/>
          <w:sz w:val="24"/>
        </w:rPr>
        <w:t>ceivable system, the balance is the current outstanding balance in the customer’s account.</w:t>
      </w:r>
    </w:p>
    <w:p w:rsidR="002232FB" w:rsidRDefault="002232FB" w:rsidP="002232FB">
      <w:pPr>
        <w:jc w:val="both"/>
        <w:rPr>
          <w:rFonts w:ascii="Times New Roman" w:hAnsi="Times New Roman" w:cs="Times New Roman"/>
          <w:sz w:val="24"/>
        </w:rPr>
      </w:pPr>
      <w:r w:rsidRPr="002232FB">
        <w:rPr>
          <w:rFonts w:ascii="Times New Roman" w:hAnsi="Times New Roman" w:cs="Times New Roman"/>
          <w:sz w:val="24"/>
        </w:rPr>
        <w:t>In an order entry system, the status of an order is the current</w:t>
      </w:r>
      <w:r>
        <w:rPr>
          <w:rFonts w:ascii="Times New Roman" w:hAnsi="Times New Roman" w:cs="Times New Roman"/>
          <w:sz w:val="24"/>
        </w:rPr>
        <w:t xml:space="preserve"> status of the order. In a con</w:t>
      </w:r>
      <w:r w:rsidRPr="002232FB">
        <w:rPr>
          <w:rFonts w:ascii="Times New Roman" w:hAnsi="Times New Roman" w:cs="Times New Roman"/>
          <w:sz w:val="24"/>
        </w:rPr>
        <w:t>sumer loans application, the balance amount owed by the customer is t</w:t>
      </w:r>
      <w:r>
        <w:rPr>
          <w:rFonts w:ascii="Times New Roman" w:hAnsi="Times New Roman" w:cs="Times New Roman"/>
          <w:sz w:val="24"/>
        </w:rPr>
        <w:t xml:space="preserve">he current amount. </w:t>
      </w:r>
      <w:r w:rsidRPr="002232FB">
        <w:rPr>
          <w:rFonts w:ascii="Times New Roman" w:hAnsi="Times New Roman" w:cs="Times New Roman"/>
          <w:sz w:val="24"/>
        </w:rPr>
        <w:t>Of course, we store some past transactions in operational s</w:t>
      </w:r>
      <w:r>
        <w:rPr>
          <w:rFonts w:ascii="Times New Roman" w:hAnsi="Times New Roman" w:cs="Times New Roman"/>
          <w:sz w:val="24"/>
        </w:rPr>
        <w:t>ystems, but, essentially, opera</w:t>
      </w:r>
      <w:r w:rsidRPr="002232FB">
        <w:rPr>
          <w:rFonts w:ascii="Times New Roman" w:hAnsi="Times New Roman" w:cs="Times New Roman"/>
          <w:sz w:val="24"/>
        </w:rPr>
        <w:t xml:space="preserve">tional systems reflect current information because these </w:t>
      </w:r>
      <w:r>
        <w:rPr>
          <w:rFonts w:ascii="Times New Roman" w:hAnsi="Times New Roman" w:cs="Times New Roman"/>
          <w:sz w:val="24"/>
        </w:rPr>
        <w:t>systems support day-to-day cur</w:t>
      </w:r>
      <w:r w:rsidRPr="002232FB">
        <w:rPr>
          <w:rFonts w:ascii="Times New Roman" w:hAnsi="Times New Roman" w:cs="Times New Roman"/>
          <w:sz w:val="24"/>
        </w:rPr>
        <w:t>rent operations.</w:t>
      </w:r>
    </w:p>
    <w:p w:rsidR="002232FB" w:rsidRPr="002232FB" w:rsidRDefault="002232FB" w:rsidP="002232FB">
      <w:pPr>
        <w:jc w:val="both"/>
        <w:rPr>
          <w:rFonts w:ascii="Times New Roman" w:hAnsi="Times New Roman" w:cs="Times New Roman"/>
          <w:sz w:val="24"/>
        </w:rPr>
      </w:pPr>
      <w:r w:rsidRPr="002232FB">
        <w:rPr>
          <w:rFonts w:ascii="Times New Roman" w:hAnsi="Times New Roman" w:cs="Times New Roman"/>
          <w:sz w:val="24"/>
        </w:rPr>
        <w:t>The time-variant nature of the data in a data warehouse</w:t>
      </w:r>
    </w:p>
    <w:p w:rsidR="002232FB" w:rsidRPr="002232FB" w:rsidRDefault="002232FB" w:rsidP="002232FB">
      <w:pPr>
        <w:pStyle w:val="ListParagraph"/>
        <w:numPr>
          <w:ilvl w:val="0"/>
          <w:numId w:val="10"/>
        </w:numPr>
        <w:jc w:val="both"/>
        <w:rPr>
          <w:rFonts w:ascii="Times New Roman" w:hAnsi="Times New Roman" w:cs="Times New Roman"/>
          <w:sz w:val="24"/>
        </w:rPr>
      </w:pPr>
      <w:r w:rsidRPr="002232FB">
        <w:rPr>
          <w:rFonts w:ascii="Times New Roman" w:hAnsi="Times New Roman" w:cs="Times New Roman"/>
          <w:sz w:val="24"/>
        </w:rPr>
        <w:t>Allows for analysis of the past</w:t>
      </w:r>
    </w:p>
    <w:p w:rsidR="002232FB" w:rsidRPr="002232FB" w:rsidRDefault="002232FB" w:rsidP="002232FB">
      <w:pPr>
        <w:pStyle w:val="ListParagraph"/>
        <w:numPr>
          <w:ilvl w:val="0"/>
          <w:numId w:val="10"/>
        </w:numPr>
        <w:jc w:val="both"/>
        <w:rPr>
          <w:rFonts w:ascii="Times New Roman" w:hAnsi="Times New Roman" w:cs="Times New Roman"/>
          <w:sz w:val="24"/>
        </w:rPr>
      </w:pPr>
      <w:r w:rsidRPr="002232FB">
        <w:rPr>
          <w:rFonts w:ascii="Times New Roman" w:hAnsi="Times New Roman" w:cs="Times New Roman"/>
          <w:sz w:val="24"/>
        </w:rPr>
        <w:t xml:space="preserve">Relates information to the present </w:t>
      </w:r>
    </w:p>
    <w:p w:rsidR="002232FB" w:rsidRDefault="002232FB" w:rsidP="002232FB">
      <w:pPr>
        <w:pStyle w:val="ListParagraph"/>
        <w:numPr>
          <w:ilvl w:val="0"/>
          <w:numId w:val="10"/>
        </w:numPr>
        <w:jc w:val="both"/>
        <w:rPr>
          <w:rFonts w:ascii="Times New Roman" w:hAnsi="Times New Roman" w:cs="Times New Roman"/>
          <w:sz w:val="24"/>
        </w:rPr>
      </w:pPr>
      <w:r w:rsidRPr="002232FB">
        <w:rPr>
          <w:rFonts w:ascii="Times New Roman" w:hAnsi="Times New Roman" w:cs="Times New Roman"/>
          <w:sz w:val="24"/>
        </w:rPr>
        <w:t>Enables forecasts for the future</w:t>
      </w:r>
    </w:p>
    <w:p w:rsidR="00D071EA" w:rsidRPr="00D071EA" w:rsidRDefault="00D071EA" w:rsidP="00D071EA">
      <w:pPr>
        <w:jc w:val="both"/>
        <w:rPr>
          <w:rFonts w:ascii="Times New Roman" w:hAnsi="Times New Roman" w:cs="Times New Roman"/>
          <w:b/>
          <w:i/>
          <w:sz w:val="24"/>
        </w:rPr>
      </w:pPr>
      <w:r w:rsidRPr="00D071EA">
        <w:rPr>
          <w:rFonts w:ascii="Times New Roman" w:hAnsi="Times New Roman" w:cs="Times New Roman"/>
          <w:b/>
          <w:i/>
          <w:sz w:val="24"/>
        </w:rPr>
        <w:lastRenderedPageBreak/>
        <w:t>Nonvolatile Data</w:t>
      </w:r>
    </w:p>
    <w:p w:rsidR="00CE24B2" w:rsidRDefault="00D071EA" w:rsidP="00D071EA">
      <w:pPr>
        <w:jc w:val="both"/>
        <w:rPr>
          <w:rFonts w:ascii="Times New Roman" w:hAnsi="Times New Roman" w:cs="Times New Roman"/>
          <w:sz w:val="24"/>
        </w:rPr>
      </w:pPr>
      <w:r w:rsidRPr="00D071EA">
        <w:rPr>
          <w:rFonts w:ascii="Times New Roman" w:hAnsi="Times New Roman" w:cs="Times New Roman"/>
          <w:sz w:val="24"/>
        </w:rPr>
        <w:t>Data extracted from the various operational systems and pertinent data obtained from outside sources are transformed, integrated, and stored in the data warehouse. The data</w:t>
      </w:r>
      <w:r w:rsidR="00BD6FB5">
        <w:rPr>
          <w:rFonts w:ascii="Times New Roman" w:hAnsi="Times New Roman" w:cs="Times New Roman"/>
          <w:sz w:val="24"/>
        </w:rPr>
        <w:t xml:space="preserve"> </w:t>
      </w:r>
      <w:r w:rsidRPr="00D071EA">
        <w:rPr>
          <w:rFonts w:ascii="Times New Roman" w:hAnsi="Times New Roman" w:cs="Times New Roman"/>
          <w:sz w:val="24"/>
        </w:rPr>
        <w:t xml:space="preserve">in the data warehouse is not intended to run the day-to-day business. </w:t>
      </w:r>
    </w:p>
    <w:p w:rsidR="00CE24B2" w:rsidRDefault="00CE24B2" w:rsidP="00CE24B2">
      <w:pPr>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extent cx="3683635"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3635" cy="2139315"/>
                    </a:xfrm>
                    <a:prstGeom prst="rect">
                      <a:avLst/>
                    </a:prstGeom>
                    <a:noFill/>
                    <a:ln>
                      <a:noFill/>
                    </a:ln>
                  </pic:spPr>
                </pic:pic>
              </a:graphicData>
            </a:graphic>
          </wp:inline>
        </w:drawing>
      </w:r>
    </w:p>
    <w:p w:rsidR="00D071EA" w:rsidRPr="002232FB" w:rsidRDefault="00D071EA" w:rsidP="00D071EA">
      <w:pPr>
        <w:pBdr>
          <w:bottom w:val="single" w:sz="6" w:space="1" w:color="auto"/>
        </w:pBdr>
        <w:jc w:val="both"/>
        <w:rPr>
          <w:rFonts w:ascii="Times New Roman" w:hAnsi="Times New Roman" w:cs="Times New Roman"/>
          <w:sz w:val="24"/>
        </w:rPr>
      </w:pPr>
      <w:r w:rsidRPr="00D071EA">
        <w:rPr>
          <w:rFonts w:ascii="Times New Roman" w:hAnsi="Times New Roman" w:cs="Times New Roman"/>
          <w:sz w:val="24"/>
        </w:rPr>
        <w:t>When you want to</w:t>
      </w:r>
      <w:r w:rsidR="00BD6FB5">
        <w:rPr>
          <w:rFonts w:ascii="Times New Roman" w:hAnsi="Times New Roman" w:cs="Times New Roman"/>
          <w:sz w:val="24"/>
        </w:rPr>
        <w:t xml:space="preserve"> </w:t>
      </w:r>
      <w:r w:rsidRPr="00D071EA">
        <w:rPr>
          <w:rFonts w:ascii="Times New Roman" w:hAnsi="Times New Roman" w:cs="Times New Roman"/>
          <w:sz w:val="24"/>
        </w:rPr>
        <w:t>process the next order received from a customer, you</w:t>
      </w:r>
      <w:r>
        <w:rPr>
          <w:rFonts w:ascii="Times New Roman" w:hAnsi="Times New Roman" w:cs="Times New Roman"/>
          <w:sz w:val="24"/>
        </w:rPr>
        <w:t xml:space="preserve"> do not look into the data ware</w:t>
      </w:r>
      <w:r w:rsidRPr="00D071EA">
        <w:rPr>
          <w:rFonts w:ascii="Times New Roman" w:hAnsi="Times New Roman" w:cs="Times New Roman"/>
          <w:sz w:val="24"/>
        </w:rPr>
        <w:t>house to find the current stock status. The operational order entry application is meant</w:t>
      </w:r>
      <w:r w:rsidR="00BD6FB5">
        <w:rPr>
          <w:rFonts w:ascii="Times New Roman" w:hAnsi="Times New Roman" w:cs="Times New Roman"/>
          <w:sz w:val="24"/>
        </w:rPr>
        <w:t xml:space="preserve"> </w:t>
      </w:r>
      <w:r w:rsidRPr="00D071EA">
        <w:rPr>
          <w:rFonts w:ascii="Times New Roman" w:hAnsi="Times New Roman" w:cs="Times New Roman"/>
          <w:sz w:val="24"/>
        </w:rPr>
        <w:t>for that purpose. In the data warehouse, you keep the extr</w:t>
      </w:r>
      <w:r>
        <w:rPr>
          <w:rFonts w:ascii="Times New Roman" w:hAnsi="Times New Roman" w:cs="Times New Roman"/>
          <w:sz w:val="24"/>
        </w:rPr>
        <w:t>acted stock status data as snap</w:t>
      </w:r>
      <w:r w:rsidRPr="00D071EA">
        <w:rPr>
          <w:rFonts w:ascii="Times New Roman" w:hAnsi="Times New Roman" w:cs="Times New Roman"/>
          <w:sz w:val="24"/>
        </w:rPr>
        <w:t>shots over time. You do not update the data warehouse every time you process a single</w:t>
      </w:r>
      <w:r w:rsidR="00934F76">
        <w:rPr>
          <w:rFonts w:ascii="Times New Roman" w:hAnsi="Times New Roman" w:cs="Times New Roman"/>
          <w:sz w:val="24"/>
        </w:rPr>
        <w:t xml:space="preserve"> </w:t>
      </w:r>
      <w:r w:rsidRPr="00D071EA">
        <w:rPr>
          <w:rFonts w:ascii="Times New Roman" w:hAnsi="Times New Roman" w:cs="Times New Roman"/>
          <w:sz w:val="24"/>
        </w:rPr>
        <w:t>order.</w:t>
      </w:r>
    </w:p>
    <w:sectPr w:rsidR="00D071EA" w:rsidRPr="002232FB" w:rsidSect="009A07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7346"/>
    <w:multiLevelType w:val="hybridMultilevel"/>
    <w:tmpl w:val="12B4D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35632F"/>
    <w:multiLevelType w:val="hybridMultilevel"/>
    <w:tmpl w:val="95602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833145"/>
    <w:multiLevelType w:val="hybridMultilevel"/>
    <w:tmpl w:val="CDF23C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6CA48C0"/>
    <w:multiLevelType w:val="hybridMultilevel"/>
    <w:tmpl w:val="7F9272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03469A5"/>
    <w:multiLevelType w:val="hybridMultilevel"/>
    <w:tmpl w:val="3A261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193FBE"/>
    <w:multiLevelType w:val="hybridMultilevel"/>
    <w:tmpl w:val="409055A6"/>
    <w:lvl w:ilvl="0" w:tplc="58E4AC28">
      <w:start w:val="1"/>
      <w:numFmt w:val="bullet"/>
      <w:lvlText w:val=""/>
      <w:lvlJc w:val="left"/>
      <w:pPr>
        <w:tabs>
          <w:tab w:val="num" w:pos="720"/>
        </w:tabs>
        <w:ind w:left="720" w:hanging="360"/>
      </w:pPr>
      <w:rPr>
        <w:rFonts w:ascii="Wingdings 2" w:hAnsi="Wingdings 2" w:hint="default"/>
      </w:rPr>
    </w:lvl>
    <w:lvl w:ilvl="1" w:tplc="1BBA2BAE" w:tentative="1">
      <w:start w:val="1"/>
      <w:numFmt w:val="bullet"/>
      <w:lvlText w:val=""/>
      <w:lvlJc w:val="left"/>
      <w:pPr>
        <w:tabs>
          <w:tab w:val="num" w:pos="1440"/>
        </w:tabs>
        <w:ind w:left="1440" w:hanging="360"/>
      </w:pPr>
      <w:rPr>
        <w:rFonts w:ascii="Wingdings 2" w:hAnsi="Wingdings 2" w:hint="default"/>
      </w:rPr>
    </w:lvl>
    <w:lvl w:ilvl="2" w:tplc="0A9440FA" w:tentative="1">
      <w:start w:val="1"/>
      <w:numFmt w:val="bullet"/>
      <w:lvlText w:val=""/>
      <w:lvlJc w:val="left"/>
      <w:pPr>
        <w:tabs>
          <w:tab w:val="num" w:pos="2160"/>
        </w:tabs>
        <w:ind w:left="2160" w:hanging="360"/>
      </w:pPr>
      <w:rPr>
        <w:rFonts w:ascii="Wingdings 2" w:hAnsi="Wingdings 2" w:hint="default"/>
      </w:rPr>
    </w:lvl>
    <w:lvl w:ilvl="3" w:tplc="486A8780" w:tentative="1">
      <w:start w:val="1"/>
      <w:numFmt w:val="bullet"/>
      <w:lvlText w:val=""/>
      <w:lvlJc w:val="left"/>
      <w:pPr>
        <w:tabs>
          <w:tab w:val="num" w:pos="2880"/>
        </w:tabs>
        <w:ind w:left="2880" w:hanging="360"/>
      </w:pPr>
      <w:rPr>
        <w:rFonts w:ascii="Wingdings 2" w:hAnsi="Wingdings 2" w:hint="default"/>
      </w:rPr>
    </w:lvl>
    <w:lvl w:ilvl="4" w:tplc="AA0C407A" w:tentative="1">
      <w:start w:val="1"/>
      <w:numFmt w:val="bullet"/>
      <w:lvlText w:val=""/>
      <w:lvlJc w:val="left"/>
      <w:pPr>
        <w:tabs>
          <w:tab w:val="num" w:pos="3600"/>
        </w:tabs>
        <w:ind w:left="3600" w:hanging="360"/>
      </w:pPr>
      <w:rPr>
        <w:rFonts w:ascii="Wingdings 2" w:hAnsi="Wingdings 2" w:hint="default"/>
      </w:rPr>
    </w:lvl>
    <w:lvl w:ilvl="5" w:tplc="D3AC11AE" w:tentative="1">
      <w:start w:val="1"/>
      <w:numFmt w:val="bullet"/>
      <w:lvlText w:val=""/>
      <w:lvlJc w:val="left"/>
      <w:pPr>
        <w:tabs>
          <w:tab w:val="num" w:pos="4320"/>
        </w:tabs>
        <w:ind w:left="4320" w:hanging="360"/>
      </w:pPr>
      <w:rPr>
        <w:rFonts w:ascii="Wingdings 2" w:hAnsi="Wingdings 2" w:hint="default"/>
      </w:rPr>
    </w:lvl>
    <w:lvl w:ilvl="6" w:tplc="B3FC4D52" w:tentative="1">
      <w:start w:val="1"/>
      <w:numFmt w:val="bullet"/>
      <w:lvlText w:val=""/>
      <w:lvlJc w:val="left"/>
      <w:pPr>
        <w:tabs>
          <w:tab w:val="num" w:pos="5040"/>
        </w:tabs>
        <w:ind w:left="5040" w:hanging="360"/>
      </w:pPr>
      <w:rPr>
        <w:rFonts w:ascii="Wingdings 2" w:hAnsi="Wingdings 2" w:hint="default"/>
      </w:rPr>
    </w:lvl>
    <w:lvl w:ilvl="7" w:tplc="C610E6A4" w:tentative="1">
      <w:start w:val="1"/>
      <w:numFmt w:val="bullet"/>
      <w:lvlText w:val=""/>
      <w:lvlJc w:val="left"/>
      <w:pPr>
        <w:tabs>
          <w:tab w:val="num" w:pos="5760"/>
        </w:tabs>
        <w:ind w:left="5760" w:hanging="360"/>
      </w:pPr>
      <w:rPr>
        <w:rFonts w:ascii="Wingdings 2" w:hAnsi="Wingdings 2" w:hint="default"/>
      </w:rPr>
    </w:lvl>
    <w:lvl w:ilvl="8" w:tplc="A5F06C12" w:tentative="1">
      <w:start w:val="1"/>
      <w:numFmt w:val="bullet"/>
      <w:lvlText w:val=""/>
      <w:lvlJc w:val="left"/>
      <w:pPr>
        <w:tabs>
          <w:tab w:val="num" w:pos="6480"/>
        </w:tabs>
        <w:ind w:left="6480" w:hanging="360"/>
      </w:pPr>
      <w:rPr>
        <w:rFonts w:ascii="Wingdings 2" w:hAnsi="Wingdings 2" w:hint="default"/>
      </w:rPr>
    </w:lvl>
  </w:abstractNum>
  <w:abstractNum w:abstractNumId="6">
    <w:nsid w:val="39955012"/>
    <w:multiLevelType w:val="hybridMultilevel"/>
    <w:tmpl w:val="165419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F431F63"/>
    <w:multiLevelType w:val="hybridMultilevel"/>
    <w:tmpl w:val="C5B8D2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0BA7057"/>
    <w:multiLevelType w:val="hybridMultilevel"/>
    <w:tmpl w:val="FFB09B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C333159"/>
    <w:multiLevelType w:val="hybridMultilevel"/>
    <w:tmpl w:val="BB867CF8"/>
    <w:lvl w:ilvl="0" w:tplc="A0706BB8">
      <w:start w:val="1"/>
      <w:numFmt w:val="bullet"/>
      <w:lvlText w:val=""/>
      <w:lvlJc w:val="left"/>
      <w:pPr>
        <w:tabs>
          <w:tab w:val="num" w:pos="720"/>
        </w:tabs>
        <w:ind w:left="720" w:hanging="360"/>
      </w:pPr>
      <w:rPr>
        <w:rFonts w:ascii="Wingdings 2" w:hAnsi="Wingdings 2" w:hint="default"/>
      </w:rPr>
    </w:lvl>
    <w:lvl w:ilvl="1" w:tplc="13782784">
      <w:start w:val="1711"/>
      <w:numFmt w:val="bullet"/>
      <w:lvlText w:val=""/>
      <w:lvlJc w:val="left"/>
      <w:pPr>
        <w:tabs>
          <w:tab w:val="num" w:pos="1440"/>
        </w:tabs>
        <w:ind w:left="1440" w:hanging="360"/>
      </w:pPr>
      <w:rPr>
        <w:rFonts w:ascii="Wingdings 2" w:hAnsi="Wingdings 2" w:hint="default"/>
      </w:rPr>
    </w:lvl>
    <w:lvl w:ilvl="2" w:tplc="4832F522" w:tentative="1">
      <w:start w:val="1"/>
      <w:numFmt w:val="bullet"/>
      <w:lvlText w:val=""/>
      <w:lvlJc w:val="left"/>
      <w:pPr>
        <w:tabs>
          <w:tab w:val="num" w:pos="2160"/>
        </w:tabs>
        <w:ind w:left="2160" w:hanging="360"/>
      </w:pPr>
      <w:rPr>
        <w:rFonts w:ascii="Wingdings 2" w:hAnsi="Wingdings 2" w:hint="default"/>
      </w:rPr>
    </w:lvl>
    <w:lvl w:ilvl="3" w:tplc="9B188C86" w:tentative="1">
      <w:start w:val="1"/>
      <w:numFmt w:val="bullet"/>
      <w:lvlText w:val=""/>
      <w:lvlJc w:val="left"/>
      <w:pPr>
        <w:tabs>
          <w:tab w:val="num" w:pos="2880"/>
        </w:tabs>
        <w:ind w:left="2880" w:hanging="360"/>
      </w:pPr>
      <w:rPr>
        <w:rFonts w:ascii="Wingdings 2" w:hAnsi="Wingdings 2" w:hint="default"/>
      </w:rPr>
    </w:lvl>
    <w:lvl w:ilvl="4" w:tplc="9C9E0AE4" w:tentative="1">
      <w:start w:val="1"/>
      <w:numFmt w:val="bullet"/>
      <w:lvlText w:val=""/>
      <w:lvlJc w:val="left"/>
      <w:pPr>
        <w:tabs>
          <w:tab w:val="num" w:pos="3600"/>
        </w:tabs>
        <w:ind w:left="3600" w:hanging="360"/>
      </w:pPr>
      <w:rPr>
        <w:rFonts w:ascii="Wingdings 2" w:hAnsi="Wingdings 2" w:hint="default"/>
      </w:rPr>
    </w:lvl>
    <w:lvl w:ilvl="5" w:tplc="1802629C" w:tentative="1">
      <w:start w:val="1"/>
      <w:numFmt w:val="bullet"/>
      <w:lvlText w:val=""/>
      <w:lvlJc w:val="left"/>
      <w:pPr>
        <w:tabs>
          <w:tab w:val="num" w:pos="4320"/>
        </w:tabs>
        <w:ind w:left="4320" w:hanging="360"/>
      </w:pPr>
      <w:rPr>
        <w:rFonts w:ascii="Wingdings 2" w:hAnsi="Wingdings 2" w:hint="default"/>
      </w:rPr>
    </w:lvl>
    <w:lvl w:ilvl="6" w:tplc="98EACBF8" w:tentative="1">
      <w:start w:val="1"/>
      <w:numFmt w:val="bullet"/>
      <w:lvlText w:val=""/>
      <w:lvlJc w:val="left"/>
      <w:pPr>
        <w:tabs>
          <w:tab w:val="num" w:pos="5040"/>
        </w:tabs>
        <w:ind w:left="5040" w:hanging="360"/>
      </w:pPr>
      <w:rPr>
        <w:rFonts w:ascii="Wingdings 2" w:hAnsi="Wingdings 2" w:hint="default"/>
      </w:rPr>
    </w:lvl>
    <w:lvl w:ilvl="7" w:tplc="9198F300" w:tentative="1">
      <w:start w:val="1"/>
      <w:numFmt w:val="bullet"/>
      <w:lvlText w:val=""/>
      <w:lvlJc w:val="left"/>
      <w:pPr>
        <w:tabs>
          <w:tab w:val="num" w:pos="5760"/>
        </w:tabs>
        <w:ind w:left="5760" w:hanging="360"/>
      </w:pPr>
      <w:rPr>
        <w:rFonts w:ascii="Wingdings 2" w:hAnsi="Wingdings 2" w:hint="default"/>
      </w:rPr>
    </w:lvl>
    <w:lvl w:ilvl="8" w:tplc="D1BE243E" w:tentative="1">
      <w:start w:val="1"/>
      <w:numFmt w:val="bullet"/>
      <w:lvlText w:val=""/>
      <w:lvlJc w:val="left"/>
      <w:pPr>
        <w:tabs>
          <w:tab w:val="num" w:pos="6480"/>
        </w:tabs>
        <w:ind w:left="6480" w:hanging="360"/>
      </w:pPr>
      <w:rPr>
        <w:rFonts w:ascii="Wingdings 2" w:hAnsi="Wingdings 2" w:hint="default"/>
      </w:rPr>
    </w:lvl>
  </w:abstractNum>
  <w:abstractNum w:abstractNumId="10">
    <w:nsid w:val="6ED3751E"/>
    <w:multiLevelType w:val="hybridMultilevel"/>
    <w:tmpl w:val="A81E11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7B123668"/>
    <w:multiLevelType w:val="hybridMultilevel"/>
    <w:tmpl w:val="F2F89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0"/>
  </w:num>
  <w:num w:numId="3">
    <w:abstractNumId w:val="0"/>
  </w:num>
  <w:num w:numId="4">
    <w:abstractNumId w:val="6"/>
  </w:num>
  <w:num w:numId="5">
    <w:abstractNumId w:val="8"/>
  </w:num>
  <w:num w:numId="6">
    <w:abstractNumId w:val="3"/>
  </w:num>
  <w:num w:numId="7">
    <w:abstractNumId w:val="7"/>
  </w:num>
  <w:num w:numId="8">
    <w:abstractNumId w:val="11"/>
  </w:num>
  <w:num w:numId="9">
    <w:abstractNumId w:val="2"/>
  </w:num>
  <w:num w:numId="10">
    <w:abstractNumId w:val="1"/>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83158"/>
    <w:rsid w:val="00076240"/>
    <w:rsid w:val="00162729"/>
    <w:rsid w:val="00191FAE"/>
    <w:rsid w:val="002232FB"/>
    <w:rsid w:val="00297BA5"/>
    <w:rsid w:val="003058EE"/>
    <w:rsid w:val="00306822"/>
    <w:rsid w:val="003962A5"/>
    <w:rsid w:val="004458DF"/>
    <w:rsid w:val="00545C39"/>
    <w:rsid w:val="0056397E"/>
    <w:rsid w:val="006330D5"/>
    <w:rsid w:val="006913C3"/>
    <w:rsid w:val="006D214E"/>
    <w:rsid w:val="008510FD"/>
    <w:rsid w:val="00873AAC"/>
    <w:rsid w:val="008B2E8C"/>
    <w:rsid w:val="00934F76"/>
    <w:rsid w:val="00945A4B"/>
    <w:rsid w:val="009A0701"/>
    <w:rsid w:val="009F2838"/>
    <w:rsid w:val="00AA5A1E"/>
    <w:rsid w:val="00AE0018"/>
    <w:rsid w:val="00B314CD"/>
    <w:rsid w:val="00B620DF"/>
    <w:rsid w:val="00BD6FB5"/>
    <w:rsid w:val="00C42AA5"/>
    <w:rsid w:val="00C440EB"/>
    <w:rsid w:val="00C57321"/>
    <w:rsid w:val="00C83158"/>
    <w:rsid w:val="00CD72AA"/>
    <w:rsid w:val="00CE13F3"/>
    <w:rsid w:val="00CE24B2"/>
    <w:rsid w:val="00D071EA"/>
    <w:rsid w:val="00D21E44"/>
    <w:rsid w:val="00E133B6"/>
    <w:rsid w:val="00F23B37"/>
    <w:rsid w:val="00F701F7"/>
    <w:rsid w:val="00F91721"/>
    <w:rsid w:val="00FA1040"/>
    <w:rsid w:val="00FC63A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7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31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315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83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158"/>
    <w:rPr>
      <w:rFonts w:ascii="Tahoma" w:hAnsi="Tahoma" w:cs="Tahoma"/>
      <w:sz w:val="16"/>
      <w:szCs w:val="16"/>
    </w:rPr>
  </w:style>
  <w:style w:type="paragraph" w:styleId="ListParagraph">
    <w:name w:val="List Paragraph"/>
    <w:basedOn w:val="Normal"/>
    <w:uiPriority w:val="34"/>
    <w:qFormat/>
    <w:rsid w:val="00297B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31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315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83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158"/>
    <w:rPr>
      <w:rFonts w:ascii="Tahoma" w:hAnsi="Tahoma" w:cs="Tahoma"/>
      <w:sz w:val="16"/>
      <w:szCs w:val="16"/>
    </w:rPr>
  </w:style>
  <w:style w:type="paragraph" w:styleId="ListParagraph">
    <w:name w:val="List Paragraph"/>
    <w:basedOn w:val="Normal"/>
    <w:uiPriority w:val="34"/>
    <w:qFormat/>
    <w:rsid w:val="00297BA5"/>
    <w:pPr>
      <w:ind w:left="720"/>
      <w:contextualSpacing/>
    </w:pPr>
  </w:style>
</w:styles>
</file>

<file path=word/webSettings.xml><?xml version="1.0" encoding="utf-8"?>
<w:webSettings xmlns:r="http://schemas.openxmlformats.org/officeDocument/2006/relationships" xmlns:w="http://schemas.openxmlformats.org/wordprocessingml/2006/main">
  <w:divs>
    <w:div w:id="454523599">
      <w:bodyDiv w:val="1"/>
      <w:marLeft w:val="0"/>
      <w:marRight w:val="0"/>
      <w:marTop w:val="0"/>
      <w:marBottom w:val="0"/>
      <w:divBdr>
        <w:top w:val="none" w:sz="0" w:space="0" w:color="auto"/>
        <w:left w:val="none" w:sz="0" w:space="0" w:color="auto"/>
        <w:bottom w:val="none" w:sz="0" w:space="0" w:color="auto"/>
        <w:right w:val="none" w:sz="0" w:space="0" w:color="auto"/>
      </w:divBdr>
    </w:div>
    <w:div w:id="1565722320">
      <w:bodyDiv w:val="1"/>
      <w:marLeft w:val="0"/>
      <w:marRight w:val="0"/>
      <w:marTop w:val="0"/>
      <w:marBottom w:val="0"/>
      <w:divBdr>
        <w:top w:val="none" w:sz="0" w:space="0" w:color="auto"/>
        <w:left w:val="none" w:sz="0" w:space="0" w:color="auto"/>
        <w:bottom w:val="none" w:sz="0" w:space="0" w:color="auto"/>
        <w:right w:val="none" w:sz="0" w:space="0" w:color="auto"/>
      </w:divBdr>
      <w:divsChild>
        <w:div w:id="1974560920">
          <w:marLeft w:val="0"/>
          <w:marRight w:val="0"/>
          <w:marTop w:val="115"/>
          <w:marBottom w:val="0"/>
          <w:divBdr>
            <w:top w:val="none" w:sz="0" w:space="0" w:color="auto"/>
            <w:left w:val="none" w:sz="0" w:space="0" w:color="auto"/>
            <w:bottom w:val="none" w:sz="0" w:space="0" w:color="auto"/>
            <w:right w:val="none" w:sz="0" w:space="0" w:color="auto"/>
          </w:divBdr>
        </w:div>
        <w:div w:id="1235623146">
          <w:marLeft w:val="0"/>
          <w:marRight w:val="0"/>
          <w:marTop w:val="115"/>
          <w:marBottom w:val="0"/>
          <w:divBdr>
            <w:top w:val="none" w:sz="0" w:space="0" w:color="auto"/>
            <w:left w:val="none" w:sz="0" w:space="0" w:color="auto"/>
            <w:bottom w:val="none" w:sz="0" w:space="0" w:color="auto"/>
            <w:right w:val="none" w:sz="0" w:space="0" w:color="auto"/>
          </w:divBdr>
        </w:div>
        <w:div w:id="195194682">
          <w:marLeft w:val="0"/>
          <w:marRight w:val="0"/>
          <w:marTop w:val="115"/>
          <w:marBottom w:val="0"/>
          <w:divBdr>
            <w:top w:val="none" w:sz="0" w:space="0" w:color="auto"/>
            <w:left w:val="none" w:sz="0" w:space="0" w:color="auto"/>
            <w:bottom w:val="none" w:sz="0" w:space="0" w:color="auto"/>
            <w:right w:val="none" w:sz="0" w:space="0" w:color="auto"/>
          </w:divBdr>
        </w:div>
        <w:div w:id="2084792059">
          <w:marLeft w:val="0"/>
          <w:marRight w:val="0"/>
          <w:marTop w:val="115"/>
          <w:marBottom w:val="0"/>
          <w:divBdr>
            <w:top w:val="none" w:sz="0" w:space="0" w:color="auto"/>
            <w:left w:val="none" w:sz="0" w:space="0" w:color="auto"/>
            <w:bottom w:val="none" w:sz="0" w:space="0" w:color="auto"/>
            <w:right w:val="none" w:sz="0" w:space="0" w:color="auto"/>
          </w:divBdr>
        </w:div>
        <w:div w:id="1609508529">
          <w:marLeft w:val="0"/>
          <w:marRight w:val="0"/>
          <w:marTop w:val="115"/>
          <w:marBottom w:val="0"/>
          <w:divBdr>
            <w:top w:val="none" w:sz="0" w:space="0" w:color="auto"/>
            <w:left w:val="none" w:sz="0" w:space="0" w:color="auto"/>
            <w:bottom w:val="none" w:sz="0" w:space="0" w:color="auto"/>
            <w:right w:val="none" w:sz="0" w:space="0" w:color="auto"/>
          </w:divBdr>
        </w:div>
        <w:div w:id="1826165674">
          <w:marLeft w:val="0"/>
          <w:marRight w:val="0"/>
          <w:marTop w:val="115"/>
          <w:marBottom w:val="0"/>
          <w:divBdr>
            <w:top w:val="none" w:sz="0" w:space="0" w:color="auto"/>
            <w:left w:val="none" w:sz="0" w:space="0" w:color="auto"/>
            <w:bottom w:val="none" w:sz="0" w:space="0" w:color="auto"/>
            <w:right w:val="none" w:sz="0" w:space="0" w:color="auto"/>
          </w:divBdr>
        </w:div>
        <w:div w:id="1236209399">
          <w:marLeft w:val="0"/>
          <w:marRight w:val="0"/>
          <w:marTop w:val="115"/>
          <w:marBottom w:val="0"/>
          <w:divBdr>
            <w:top w:val="none" w:sz="0" w:space="0" w:color="auto"/>
            <w:left w:val="none" w:sz="0" w:space="0" w:color="auto"/>
            <w:bottom w:val="none" w:sz="0" w:space="0" w:color="auto"/>
            <w:right w:val="none" w:sz="0" w:space="0" w:color="auto"/>
          </w:divBdr>
        </w:div>
        <w:div w:id="172653875">
          <w:marLeft w:val="0"/>
          <w:marRight w:val="0"/>
          <w:marTop w:val="115"/>
          <w:marBottom w:val="0"/>
          <w:divBdr>
            <w:top w:val="none" w:sz="0" w:space="0" w:color="auto"/>
            <w:left w:val="none" w:sz="0" w:space="0" w:color="auto"/>
            <w:bottom w:val="none" w:sz="0" w:space="0" w:color="auto"/>
            <w:right w:val="none" w:sz="0" w:space="0" w:color="auto"/>
          </w:divBdr>
        </w:div>
        <w:div w:id="845561700">
          <w:marLeft w:val="0"/>
          <w:marRight w:val="0"/>
          <w:marTop w:val="115"/>
          <w:marBottom w:val="0"/>
          <w:divBdr>
            <w:top w:val="none" w:sz="0" w:space="0" w:color="auto"/>
            <w:left w:val="none" w:sz="0" w:space="0" w:color="auto"/>
            <w:bottom w:val="none" w:sz="0" w:space="0" w:color="auto"/>
            <w:right w:val="none" w:sz="0" w:space="0" w:color="auto"/>
          </w:divBdr>
        </w:div>
        <w:div w:id="1351449080">
          <w:marLeft w:val="0"/>
          <w:marRight w:val="0"/>
          <w:marTop w:val="115"/>
          <w:marBottom w:val="0"/>
          <w:divBdr>
            <w:top w:val="none" w:sz="0" w:space="0" w:color="auto"/>
            <w:left w:val="none" w:sz="0" w:space="0" w:color="auto"/>
            <w:bottom w:val="none" w:sz="0" w:space="0" w:color="auto"/>
            <w:right w:val="none" w:sz="0" w:space="0" w:color="auto"/>
          </w:divBdr>
        </w:div>
        <w:div w:id="262958016">
          <w:marLeft w:val="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1569</TotalTime>
  <Pages>9</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sathish.rajakumar.nitc@gmail.com</dc:creator>
  <cp:lastModifiedBy>sathish</cp:lastModifiedBy>
  <cp:revision>41</cp:revision>
  <dcterms:created xsi:type="dcterms:W3CDTF">2014-06-04T18:33:00Z</dcterms:created>
  <dcterms:modified xsi:type="dcterms:W3CDTF">2014-10-30T06:26:00Z</dcterms:modified>
</cp:coreProperties>
</file>