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84AF" w14:textId="582E61AE" w:rsidR="00744831" w:rsidRPr="007825EE" w:rsidRDefault="007825EE" w:rsidP="007825EE">
      <w:pPr>
        <w:spacing w:after="0"/>
        <w:rPr>
          <w:rFonts w:ascii="Quire Sans" w:hAnsi="Quire Sans" w:cs="Quire Sans"/>
        </w:rPr>
      </w:pPr>
      <w:r w:rsidRPr="007825EE">
        <w:rPr>
          <w:rFonts w:ascii="Quire Sans" w:hAnsi="Quire Sans" w:cs="Quire Sans"/>
        </w:rPr>
        <w:t>Sheridan Dela Cruz</w:t>
      </w:r>
    </w:p>
    <w:p w14:paraId="18064ACB" w14:textId="2E54CC47" w:rsidR="007825EE" w:rsidRPr="007825EE" w:rsidRDefault="007825EE" w:rsidP="007825EE">
      <w:pPr>
        <w:spacing w:after="0"/>
        <w:rPr>
          <w:rFonts w:ascii="Quire Sans" w:hAnsi="Quire Sans" w:cs="Quire Sans"/>
        </w:rPr>
      </w:pPr>
      <w:r w:rsidRPr="007825EE">
        <w:rPr>
          <w:rFonts w:ascii="Quire Sans" w:hAnsi="Quire Sans" w:cs="Quire Sans"/>
        </w:rPr>
        <w:t>April 18, 2026</w:t>
      </w:r>
    </w:p>
    <w:p w14:paraId="3055C808" w14:textId="2343B626" w:rsidR="00AB405E" w:rsidRDefault="007825EE" w:rsidP="00372830">
      <w:pPr>
        <w:spacing w:after="0"/>
        <w:rPr>
          <w:rFonts w:ascii="Quire Sans" w:hAnsi="Quire Sans" w:cs="Quire Sans"/>
        </w:rPr>
      </w:pPr>
      <w:r w:rsidRPr="007825EE">
        <w:rPr>
          <w:rFonts w:ascii="Quire Sans" w:hAnsi="Quire Sans" w:cs="Quire Sans"/>
        </w:rPr>
        <w:t>Module 5.2</w:t>
      </w:r>
    </w:p>
    <w:p w14:paraId="4E728AB7" w14:textId="77AF84A0" w:rsidR="00372830" w:rsidRPr="007825EE" w:rsidRDefault="00372830">
      <w:pPr>
        <w:rPr>
          <w:rFonts w:ascii="Quire Sans" w:hAnsi="Quire Sans" w:cs="Quire Sans"/>
        </w:rPr>
      </w:pPr>
      <w:proofErr w:type="spellStart"/>
      <w:r>
        <w:rPr>
          <w:rFonts w:ascii="Quire Sans" w:hAnsi="Quire Sans" w:cs="Quire Sans"/>
        </w:rPr>
        <w:t>Github</w:t>
      </w:r>
      <w:proofErr w:type="spellEnd"/>
      <w:r>
        <w:rPr>
          <w:rFonts w:ascii="Quire Sans" w:hAnsi="Quire Sans" w:cs="Quire Sans"/>
        </w:rPr>
        <w:t xml:space="preserve"> Repo: </w:t>
      </w:r>
      <w:hyperlink r:id="rId4" w:history="1">
        <w:r w:rsidRPr="00401056">
          <w:rPr>
            <w:rStyle w:val="Hyperlink"/>
            <w:rFonts w:ascii="Quire Sans" w:hAnsi="Quire Sans" w:cs="Quire Sans"/>
          </w:rPr>
          <w:t>https://github.com/shedzip-wq/csd-310</w:t>
        </w:r>
      </w:hyperlink>
    </w:p>
    <w:p w14:paraId="51D2AC9D" w14:textId="020F777A" w:rsidR="007825EE" w:rsidRPr="007825EE" w:rsidRDefault="007825EE">
      <w:pPr>
        <w:rPr>
          <w:rFonts w:ascii="Quire Sans" w:hAnsi="Quire Sans" w:cs="Quire Sans"/>
          <w:b/>
          <w:bCs/>
        </w:rPr>
      </w:pPr>
      <w:r w:rsidRPr="007825EE">
        <w:rPr>
          <w:rFonts w:ascii="Quire Sans" w:hAnsi="Quire Sans" w:cs="Quire Sans"/>
          <w:b/>
          <w:bCs/>
        </w:rPr>
        <w:t>Run the SQL script:</w:t>
      </w:r>
    </w:p>
    <w:p w14:paraId="036FE7AF" w14:textId="0398E12A" w:rsidR="00AB405E" w:rsidRPr="007825EE" w:rsidRDefault="00AB405E">
      <w:pPr>
        <w:rPr>
          <w:rFonts w:ascii="Quire Sans" w:hAnsi="Quire Sans" w:cs="Quire Sans"/>
        </w:rPr>
      </w:pPr>
      <w:r w:rsidRPr="007825EE">
        <w:rPr>
          <w:rFonts w:ascii="Quire Sans" w:hAnsi="Quire Sans" w:cs="Quire Sans"/>
          <w:noProof/>
        </w:rPr>
        <w:drawing>
          <wp:inline distT="0" distB="0" distL="0" distR="0" wp14:anchorId="1B02CD58" wp14:editId="2C693D11">
            <wp:extent cx="5943600" cy="5482590"/>
            <wp:effectExtent l="0" t="0" r="0" b="3810"/>
            <wp:docPr id="157728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82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03CB" w14:textId="77777777" w:rsidR="007825EE" w:rsidRPr="007825EE" w:rsidRDefault="007825EE">
      <w:pPr>
        <w:rPr>
          <w:rFonts w:ascii="Quire Sans" w:hAnsi="Quire Sans" w:cs="Quire Sans"/>
        </w:rPr>
      </w:pPr>
    </w:p>
    <w:p w14:paraId="1330C08F" w14:textId="77777777" w:rsidR="007825EE" w:rsidRPr="007825EE" w:rsidRDefault="007825EE">
      <w:pPr>
        <w:rPr>
          <w:rFonts w:ascii="Quire Sans" w:hAnsi="Quire Sans" w:cs="Quire Sans"/>
        </w:rPr>
      </w:pPr>
    </w:p>
    <w:p w14:paraId="5544F1B8" w14:textId="77777777" w:rsidR="007825EE" w:rsidRPr="007825EE" w:rsidRDefault="007825EE">
      <w:pPr>
        <w:rPr>
          <w:rFonts w:ascii="Quire Sans" w:hAnsi="Quire Sans" w:cs="Quire Sans"/>
        </w:rPr>
      </w:pPr>
    </w:p>
    <w:p w14:paraId="21D835A5" w14:textId="77777777" w:rsidR="007825EE" w:rsidRPr="007825EE" w:rsidRDefault="007825EE">
      <w:pPr>
        <w:rPr>
          <w:rFonts w:ascii="Quire Sans" w:hAnsi="Quire Sans" w:cs="Quire Sans"/>
        </w:rPr>
      </w:pPr>
    </w:p>
    <w:p w14:paraId="43CE84A5" w14:textId="25E2A71B" w:rsidR="007825EE" w:rsidRPr="007825EE" w:rsidRDefault="007825EE">
      <w:pPr>
        <w:rPr>
          <w:rFonts w:ascii="Quire Sans" w:hAnsi="Quire Sans" w:cs="Quire Sans"/>
          <w:b/>
          <w:bCs/>
        </w:rPr>
      </w:pPr>
      <w:r w:rsidRPr="007825EE">
        <w:rPr>
          <w:rFonts w:ascii="Quire Sans" w:hAnsi="Quire Sans" w:cs="Quire Sans"/>
          <w:b/>
          <w:bCs/>
        </w:rPr>
        <w:lastRenderedPageBreak/>
        <w:t>List of Database Tables</w:t>
      </w:r>
    </w:p>
    <w:p w14:paraId="4A7C54C2" w14:textId="2334A24E" w:rsidR="00AB405E" w:rsidRDefault="00AB405E">
      <w:pPr>
        <w:rPr>
          <w:rFonts w:ascii="Quire Sans" w:hAnsi="Quire Sans" w:cs="Quire Sans"/>
        </w:rPr>
      </w:pPr>
      <w:r w:rsidRPr="007825EE">
        <w:rPr>
          <w:rFonts w:ascii="Quire Sans" w:hAnsi="Quire Sans" w:cs="Quire Sans"/>
          <w:noProof/>
        </w:rPr>
        <w:drawing>
          <wp:inline distT="0" distB="0" distL="0" distR="0" wp14:anchorId="3543514B" wp14:editId="7292849B">
            <wp:extent cx="4086795" cy="2543530"/>
            <wp:effectExtent l="0" t="0" r="9525" b="9525"/>
            <wp:docPr id="6123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9E17" w14:textId="718A9ADE" w:rsidR="007825EE" w:rsidRPr="007825EE" w:rsidRDefault="007825EE">
      <w:pPr>
        <w:rPr>
          <w:rFonts w:ascii="Quire Sans" w:hAnsi="Quire Sans" w:cs="Quire Sans"/>
          <w:b/>
          <w:bCs/>
        </w:rPr>
      </w:pPr>
      <w:r w:rsidRPr="007825EE">
        <w:rPr>
          <w:rFonts w:ascii="Quire Sans" w:hAnsi="Quire Sans" w:cs="Quire Sans"/>
          <w:b/>
          <w:bCs/>
        </w:rPr>
        <w:t>Mysql_test.py script:</w:t>
      </w:r>
    </w:p>
    <w:p w14:paraId="06151BC8" w14:textId="79088506" w:rsidR="007825EE" w:rsidRPr="007825EE" w:rsidRDefault="007825EE">
      <w:pPr>
        <w:rPr>
          <w:rFonts w:ascii="Quire Sans" w:hAnsi="Quire Sans" w:cs="Quire Sans"/>
        </w:rPr>
      </w:pPr>
      <w:r w:rsidRPr="007825EE">
        <w:rPr>
          <w:rFonts w:ascii="Quire Sans" w:hAnsi="Quire Sans" w:cs="Quire Sans"/>
          <w:noProof/>
        </w:rPr>
        <w:drawing>
          <wp:inline distT="0" distB="0" distL="0" distR="0" wp14:anchorId="56E43C7A" wp14:editId="2FB5CFBD">
            <wp:extent cx="5943600" cy="3068955"/>
            <wp:effectExtent l="0" t="0" r="0" b="0"/>
            <wp:docPr id="5473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5EE" w:rsidRPr="0078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5E"/>
    <w:rsid w:val="00372830"/>
    <w:rsid w:val="00744831"/>
    <w:rsid w:val="007825EE"/>
    <w:rsid w:val="009115E8"/>
    <w:rsid w:val="00916AAE"/>
    <w:rsid w:val="00954DDF"/>
    <w:rsid w:val="00AB405E"/>
    <w:rsid w:val="00DF23A5"/>
    <w:rsid w:val="00E4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E466"/>
  <w15:chartTrackingRefBased/>
  <w15:docId w15:val="{3521DEF9-EFD6-46BB-9D45-383406F6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hedzip-wq/csd-3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2026-04-18T20:40:00Z</dcterms:created>
  <dcterms:modified xsi:type="dcterms:W3CDTF">2026-04-18T21:14:00Z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c3343b2d-dfc8-46f4-b754-298ae1ca0379</vt:lpwstr>
  </property>
</Properties>
</file>