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5D515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1.货币单位换算 https://blog.csdn.net/Chennai585/article/details/154092038</w:t>
      </w:r>
    </w:p>
    <w:p w14:paraId="33BC3ECB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2.运输时间 https://blog.csdn.net/zijinshi/article/details/133087272</w:t>
      </w:r>
    </w:p>
    <w:p w14:paraId="07229D03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3.斗地主之顺子 https://blog.csdn.net/Chennai585/article/details/155285647</w:t>
      </w:r>
    </w:p>
    <w:p w14:paraId="23F37799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4.最左侧冗余覆盖子串 https://blog.csdn.net/Chennai585/article/details/155285833</w:t>
      </w:r>
    </w:p>
    <w:p w14:paraId="542A2278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5.路灯照明问题 https://blog.csdn.net/Chennai585/article/details/154751752</w:t>
      </w:r>
    </w:p>
    <w:p w14:paraId="7E9028DF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6.敌情监控 https://blog.csdn.net/Chennai585/article/details/155450438</w:t>
      </w:r>
    </w:p>
    <w:p w14:paraId="683E68F2">
      <w:pPr>
        <w:pStyle w:val="2"/>
        <w:keepNext w:val="0"/>
        <w:keepLines w:val="0"/>
        <w:widowControl/>
        <w:suppressLineNumbers w:val="0"/>
      </w:pPr>
      <w:bookmarkStart w:id="0" w:name="_GoBack"/>
      <w:r>
        <w:t>7.MVP争夺战 https://blog.csdn.net/Chennai585/article/details/155285760</w:t>
      </w:r>
    </w:p>
    <w:bookmarkEnd w:id="0"/>
    <w:p w14:paraId="25D98297">
      <w:pPr>
        <w:pStyle w:val="2"/>
        <w:keepNext w:val="0"/>
        <w:keepLines w:val="0"/>
        <w:widowControl/>
        <w:suppressLineNumbers w:val="0"/>
        <w:rPr>
          <w:highlight w:val="lightGray"/>
        </w:rPr>
      </w:pPr>
      <w:r>
        <w:rPr>
          <w:highlight w:val="lightGray"/>
        </w:rPr>
        <w:t>8.产品模块算法执行顺序 https://blog.csdn.net/Chennai585/article/details/155967989</w:t>
      </w:r>
    </w:p>
    <w:p w14:paraId="1FEBCE33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highlight w:val="none"/>
          <w:lang w:val="en-US" w:eastAsia="zh-CN"/>
        </w:rPr>
      </w:pPr>
      <w:r>
        <w:rPr>
          <w:highlight w:val="none"/>
        </w:rPr>
        <w:t xml:space="preserve">9.最小矩阵宽度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"https://blog.csdn.net/Chennai585/article/details/155465181" </w:instrText>
      </w:r>
      <w:r>
        <w:rPr>
          <w:highlight w:val="none"/>
        </w:rPr>
        <w:fldChar w:fldCharType="separate"/>
      </w:r>
      <w:r>
        <w:rPr>
          <w:rStyle w:val="5"/>
          <w:highlight w:val="none"/>
        </w:rPr>
        <w:t>https://blog.csdn.net/Chennai585/article/details/155465181</w:t>
      </w:r>
      <w:r>
        <w:rPr>
          <w:highlight w:val="none"/>
        </w:rPr>
        <w:fldChar w:fldCharType="end"/>
      </w:r>
      <w:r>
        <w:rPr>
          <w:rFonts w:hint="eastAsia"/>
          <w:highlight w:val="none"/>
          <w:lang w:val="en-US" w:eastAsia="zh-CN"/>
        </w:rPr>
        <w:t xml:space="preserve">     200</w:t>
      </w:r>
    </w:p>
    <w:p w14:paraId="0F3FB1E5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10.日志排序 https://blog.csdn.net/Chennai585/article/details/154577009</w:t>
      </w:r>
    </w:p>
    <w:p w14:paraId="61E4BF9A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11.分苹果 https://blog.csdn.net/Chennai585/article/details/155465027</w:t>
      </w:r>
    </w:p>
    <w:p w14:paraId="09A04C50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12.压缩日志查询 https://blog.csdn.net/Chennai585/article/details/155968719</w:t>
      </w:r>
    </w:p>
    <w:p w14:paraId="4AAC775E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13.补种未成活胡杨 https://blog.csdn.net/Chennai585/article/details/153752575</w:t>
      </w:r>
    </w:p>
    <w:p w14:paraId="16B6AC2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14.组装新的数组 </w:t>
      </w:r>
      <w:r>
        <w:fldChar w:fldCharType="begin"/>
      </w:r>
      <w:r>
        <w:instrText xml:space="preserve"> HYPERLINK "https://blog.csdn.net/Chennai585/article/details/155324241" </w:instrText>
      </w:r>
      <w:r>
        <w:fldChar w:fldCharType="separate"/>
      </w:r>
      <w:r>
        <w:rPr>
          <w:rStyle w:val="5"/>
        </w:rPr>
        <w:t>https://blog.csdn.net/Chennai585/article/details/155324241</w:t>
      </w:r>
      <w:r>
        <w:fldChar w:fldCharType="end"/>
      </w:r>
      <w:r>
        <w:rPr>
          <w:rFonts w:hint="eastAsia"/>
          <w:lang w:val="en-US" w:eastAsia="zh-CN"/>
        </w:rPr>
        <w:t xml:space="preserve">  200</w:t>
      </w:r>
    </w:p>
    <w:p w14:paraId="1B6A5783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15.航班行程规划 https://www.nowcoder.com/discuss/649303082446204928</w:t>
      </w:r>
    </w:p>
    <w:p w14:paraId="259B2B13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16.比赛的冠亚季军 https://blog.csdn.net/Chennai585/article/details/153987566</w:t>
      </w:r>
    </w:p>
    <w:p w14:paraId="0A4DA815">
      <w:pPr>
        <w:pStyle w:val="2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17.螺旋数字矩阵 https://blog.csdn.net/Chennai585/article/details/155969043</w:t>
      </w:r>
    </w:p>
    <w:p w14:paraId="2A3C8AD9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18.不含101的数 </w:t>
      </w:r>
      <w:r>
        <w:fldChar w:fldCharType="begin"/>
      </w:r>
      <w:r>
        <w:instrText xml:space="preserve"> HYPERLINK "https://blog.csdn.net/Chennai585/article/details/155541286" </w:instrText>
      </w:r>
      <w:r>
        <w:fldChar w:fldCharType="separate"/>
      </w:r>
      <w:r>
        <w:rPr>
          <w:rStyle w:val="5"/>
        </w:rPr>
        <w:t>https://blog.csdn.net/Chennai585/article/details/155541286</w:t>
      </w:r>
      <w:r>
        <w:fldChar w:fldCharType="end"/>
      </w:r>
      <w:r>
        <w:rPr>
          <w:rFonts w:hint="eastAsia"/>
          <w:lang w:val="en-US" w:eastAsia="zh-CN"/>
        </w:rPr>
        <w:t xml:space="preserve">  200</w:t>
      </w:r>
    </w:p>
    <w:p w14:paraId="097FFE2C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highlight w:val="yellow"/>
          <w:lang w:val="en-US" w:eastAsia="zh-CN"/>
        </w:rPr>
      </w:pPr>
      <w:r>
        <w:rPr>
          <w:highlight w:val="yellow"/>
        </w:rPr>
        <w:t xml:space="preserve">19.两个字符串间的最短路径问题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HYPERLINK "https://blog.csdn.net/Chennai585/article/details/155676743" </w:instrText>
      </w:r>
      <w:r>
        <w:rPr>
          <w:highlight w:val="yellow"/>
        </w:rPr>
        <w:fldChar w:fldCharType="separate"/>
      </w:r>
      <w:r>
        <w:rPr>
          <w:rStyle w:val="5"/>
          <w:highlight w:val="yellow"/>
        </w:rPr>
        <w:t>https://blog.csdn.net/Chennai585/article/details/155676743</w:t>
      </w:r>
      <w:r>
        <w:rPr>
          <w:highlight w:val="yellow"/>
        </w:rPr>
        <w:fldChar w:fldCharType="end"/>
      </w:r>
      <w:r>
        <w:rPr>
          <w:rFonts w:hint="eastAsia"/>
          <w:highlight w:val="yellow"/>
          <w:lang w:val="en-US" w:eastAsia="zh-CN"/>
        </w:rPr>
        <w:t xml:space="preserve">  200</w:t>
      </w:r>
    </w:p>
    <w:p w14:paraId="56C31A69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20.跳房子二 </w:t>
      </w:r>
      <w:r>
        <w:fldChar w:fldCharType="begin"/>
      </w:r>
      <w:r>
        <w:instrText xml:space="preserve"> HYPERLINK "https://blog.csdn.net/Chennai585/article/details/155285711" </w:instrText>
      </w:r>
      <w:r>
        <w:fldChar w:fldCharType="separate"/>
      </w:r>
      <w:r>
        <w:rPr>
          <w:rStyle w:val="5"/>
        </w:rPr>
        <w:t>https://blog.csdn.net/Chennai585/article/details/155285711</w:t>
      </w:r>
      <w:r>
        <w:fldChar w:fldCharType="end"/>
      </w:r>
      <w:r>
        <w:rPr>
          <w:rFonts w:hint="eastAsia"/>
          <w:lang w:val="en-US" w:eastAsia="zh-CN"/>
        </w:rPr>
        <w:t xml:space="preserve"> 200</w:t>
      </w:r>
    </w:p>
    <w:p w14:paraId="7A7EDAE8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21.取出尽量少的球 https://blog.csdn.net/weixin_45611920/article/details/130585084</w:t>
      </w:r>
    </w:p>
    <w:p w14:paraId="623BB9B6">
      <w:pPr>
        <w:pStyle w:val="2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22.开心消消乐 https://blog.csdn.net/Chennai585/article/details/154362588</w:t>
      </w:r>
    </w:p>
    <w:p w14:paraId="0974C94E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23.矩阵绘制 https://blog.csdn.net/sinat_26368147/article/details/147545574</w:t>
      </w:r>
    </w:p>
    <w:p w14:paraId="74DD3C5A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24.最多等和不相交连续子序列 https://blog.csdn.net/Chennai585/article/details/155324348</w:t>
      </w:r>
    </w:p>
    <w:p w14:paraId="2C61032C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25.优雅数组 https://blog.csdn.net/Chennai585/article/details/155324434</w:t>
      </w:r>
    </w:p>
    <w:p w14:paraId="237476F7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26.小明的行程 https://blog.csdn.net/Chennai585/article/details/154577023</w:t>
      </w:r>
    </w:p>
    <w:p w14:paraId="25FEEB40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27.给定一组朋友关系、请统计一下该朋友关系网中朋友圈个数、朋友圈定义、朋友 https://blog.csdn.net/weixin_52171700/article/details/135705698</w:t>
      </w:r>
    </w:p>
    <w:p w14:paraId="4EE2C175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28.卡牌游戏 https://blog.csdn.net/Chennai585/article/details/155969971</w:t>
      </w:r>
    </w:p>
    <w:p w14:paraId="2A358D55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29.打印文件 https://blog.csdn.net/Chennai585/article/details/155971560</w:t>
      </w:r>
    </w:p>
    <w:p w14:paraId="06D7C360">
      <w:pPr>
        <w:pStyle w:val="2"/>
        <w:keepNext w:val="0"/>
        <w:keepLines w:val="0"/>
        <w:widowControl/>
        <w:suppressLineNumbers w:val="0"/>
        <w:rPr>
          <w:highlight w:val="green"/>
        </w:rPr>
      </w:pPr>
      <w:r>
        <w:rPr>
          <w:highlight w:val="green"/>
        </w:rPr>
        <w:t>30.宜居星球改造计划 https://blog.csdn.net/Chennai585/article/details/155324165</w:t>
      </w:r>
    </w:p>
    <w:p w14:paraId="3F2C5A60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31.字符串计数匹配 https://blog.csdn.net/Chennai585/article/details/155972073</w:t>
      </w:r>
    </w:p>
    <w:p w14:paraId="6593F4AD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32.文件缓存系统 </w:t>
      </w:r>
      <w:r>
        <w:fldChar w:fldCharType="begin"/>
      </w:r>
      <w:r>
        <w:instrText xml:space="preserve"> HYPERLINK "https://blog.csdn.net/Chennai585/article/details/155465262" </w:instrText>
      </w:r>
      <w:r>
        <w:fldChar w:fldCharType="separate"/>
      </w:r>
      <w:r>
        <w:rPr>
          <w:rStyle w:val="5"/>
        </w:rPr>
        <w:t>https://blog.csdn.net/Chennai585/article/details/155465262</w:t>
      </w:r>
      <w:r>
        <w:fldChar w:fldCharType="end"/>
      </w:r>
      <w:r>
        <w:rPr>
          <w:rFonts w:hint="eastAsia"/>
          <w:lang w:val="en-US" w:eastAsia="zh-CN"/>
        </w:rPr>
        <w:t xml:space="preserve">  200</w:t>
      </w:r>
    </w:p>
    <w:p w14:paraId="2FCE75FF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33.推荐多样性 https://www.nowcoder.com/discuss/649350772609626112</w:t>
      </w:r>
    </w:p>
    <w:p w14:paraId="12D8644F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34.识文断句 https://blog.csdn.net/Chennai585/article/details/155972539</w:t>
      </w:r>
    </w:p>
    <w:p w14:paraId="34EA5CF0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35.手机APP防沉迷系统 https://blog.csdn.net/Chennai585/article/details/154362179</w:t>
      </w:r>
    </w:p>
    <w:p w14:paraId="1E989DA6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A</w:t>
      </w:r>
      <w:r>
        <w:rPr>
          <w:rFonts w:hint="eastAsia"/>
          <w:lang w:val="en-US" w:eastAsia="zh-CN"/>
        </w:rPr>
        <w:tab/>
      </w:r>
      <w:r>
        <w:t>36.AI处理器组合 https://blog.csdn.net/Chennai585/article/details/155076349</w:t>
      </w:r>
    </w:p>
    <w:p w14:paraId="00924573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37.区间交集 https://blog.csdn.net/Chennai585/article/details/155541184</w:t>
      </w:r>
    </w:p>
    <w:p w14:paraId="444DD49B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38.最佳出牌方法 https://blog.csdn.net/Chennai585/article/details/153931711</w:t>
      </w:r>
    </w:p>
    <w:p w14:paraId="1E675ECC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39.最佳植树距离 https://blog.csdn.net/Chennai585/article/details/154236659</w:t>
      </w:r>
    </w:p>
    <w:p w14:paraId="2B732C96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40.字母组合 https://blog.csdn.net/Chennai585/article/details/155465099</w:t>
      </w:r>
    </w:p>
    <w:p w14:paraId="06F22EE1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41.竖直四子棋 </w:t>
      </w:r>
      <w:r>
        <w:fldChar w:fldCharType="begin"/>
      </w:r>
      <w:r>
        <w:instrText xml:space="preserve"> HYPERLINK "https://blog.csdn.net/Chennai585/article/details/155676717" </w:instrText>
      </w:r>
      <w:r>
        <w:fldChar w:fldCharType="separate"/>
      </w:r>
      <w:r>
        <w:rPr>
          <w:rStyle w:val="5"/>
        </w:rPr>
        <w:t>https://blog.csdn.net/Chennai585/article/details/155676717</w:t>
      </w:r>
      <w:r>
        <w:fldChar w:fldCharType="end"/>
      </w:r>
      <w:r>
        <w:rPr>
          <w:rFonts w:hint="eastAsia"/>
          <w:lang w:val="en-US" w:eastAsia="zh-CN"/>
        </w:rPr>
        <w:t xml:space="preserve">  200</w:t>
      </w:r>
    </w:p>
    <w:p w14:paraId="5CF50DAB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42.完全二叉树非叶子部分后序遍历 </w:t>
      </w:r>
      <w:r>
        <w:fldChar w:fldCharType="begin"/>
      </w:r>
      <w:r>
        <w:instrText xml:space="preserve"> HYPERLINK "https://blog.csdn.net/Chennai585/article/details/155676688" </w:instrText>
      </w:r>
      <w:r>
        <w:fldChar w:fldCharType="separate"/>
      </w:r>
      <w:r>
        <w:rPr>
          <w:rStyle w:val="5"/>
        </w:rPr>
        <w:t>https://blog.csdn.net/Chennai585/article/details/155676688</w:t>
      </w:r>
      <w:r>
        <w:fldChar w:fldCharType="end"/>
      </w:r>
      <w:r>
        <w:rPr>
          <w:rFonts w:hint="eastAsia"/>
          <w:lang w:val="en-US" w:eastAsia="zh-CN"/>
        </w:rPr>
        <w:t xml:space="preserve">  200</w:t>
      </w:r>
    </w:p>
    <w:p w14:paraId="19678795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43.音乐小说内容重复识别 </w:t>
      </w:r>
      <w:r>
        <w:fldChar w:fldCharType="begin"/>
      </w:r>
      <w:r>
        <w:instrText xml:space="preserve"> HYPERLINK "https://blog.csdn.net/Chennai585/article/details/155973063" </w:instrText>
      </w:r>
      <w:r>
        <w:fldChar w:fldCharType="separate"/>
      </w:r>
      <w:r>
        <w:rPr>
          <w:rStyle w:val="5"/>
        </w:rPr>
        <w:t>https://blog.csdn.net/Chennai585/article/details/155973063</w:t>
      </w:r>
      <w:r>
        <w:fldChar w:fldCharType="end"/>
      </w:r>
      <w:r>
        <w:rPr>
          <w:rFonts w:hint="eastAsia"/>
          <w:lang w:val="en-US" w:eastAsia="zh-CN"/>
        </w:rPr>
        <w:t xml:space="preserve">  200</w:t>
      </w:r>
    </w:p>
    <w:p w14:paraId="222C575F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44.构成的正方向数量 https://blog.csdn.net/qq_45776114/article/details/145847428</w:t>
      </w:r>
    </w:p>
    <w:p w14:paraId="0CB9F790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45.热点网站统计 https://blog.csdn.net/Chennai585/article/details/153793105</w:t>
      </w:r>
    </w:p>
    <w:p w14:paraId="02B5073A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46.跳格子2 </w:t>
      </w:r>
      <w:r>
        <w:fldChar w:fldCharType="begin"/>
      </w:r>
      <w:r>
        <w:instrText xml:space="preserve"> HYPERLINK "https://blog.csdn.net/Chennai585/article/details/155676661" </w:instrText>
      </w:r>
      <w:r>
        <w:fldChar w:fldCharType="separate"/>
      </w:r>
      <w:r>
        <w:rPr>
          <w:rStyle w:val="5"/>
        </w:rPr>
        <w:t>https://blog.csdn.net/Chennai585/article/details/155676661</w:t>
      </w:r>
      <w:r>
        <w:fldChar w:fldCharType="end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200</w:t>
      </w:r>
    </w:p>
    <w:p w14:paraId="1D83858E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t xml:space="preserve">贪吃蛇 </w:t>
      </w:r>
      <w:r>
        <w:fldChar w:fldCharType="begin"/>
      </w:r>
      <w:r>
        <w:instrText xml:space="preserve"> HYPERLINK "https://blog.csdn.net/Chennai585/article/details/155676633" </w:instrText>
      </w:r>
      <w:r>
        <w:fldChar w:fldCharType="separate"/>
      </w:r>
      <w:r>
        <w:rPr>
          <w:rStyle w:val="5"/>
        </w:rPr>
        <w:t>https://blog.csdn.net/Chennai585/article/details/155676633</w:t>
      </w:r>
      <w:r>
        <w:fldChar w:fldCharType="end"/>
      </w:r>
      <w:r>
        <w:rPr>
          <w:rFonts w:hint="eastAsia"/>
          <w:lang w:val="en-US" w:eastAsia="zh-CN"/>
        </w:rPr>
        <w:t xml:space="preserve">   200</w:t>
      </w:r>
    </w:p>
    <w:p w14:paraId="2B7B4864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A</w:t>
      </w:r>
      <w:r>
        <w:rPr>
          <w:rFonts w:hint="eastAsia"/>
          <w:lang w:val="en-US" w:eastAsia="zh-CN"/>
        </w:rPr>
        <w:tab/>
      </w:r>
      <w:r>
        <w:t xml:space="preserve">47.判断一组不等式是否满足约束并输出最大差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https://blog.csdn.net/Chennai585/article/details/154148386</w:t>
      </w:r>
    </w:p>
    <w:p w14:paraId="44E3BAC6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A</w:t>
      </w:r>
      <w:r>
        <w:rPr>
          <w:rFonts w:hint="eastAsia"/>
          <w:lang w:val="en-US" w:eastAsia="zh-CN"/>
        </w:rPr>
        <w:tab/>
      </w:r>
      <w:r>
        <w:t>48.微服务的集成测试 https://blog.csdn.net/Chennai585/article/details/154202364</w:t>
      </w:r>
    </w:p>
    <w:p w14:paraId="034290EE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A </w:t>
      </w:r>
      <w:r>
        <w:rPr>
          <w:rFonts w:hint="eastAsia"/>
          <w:lang w:val="en-US" w:eastAsia="zh-CN"/>
        </w:rPr>
        <w:tab/>
      </w:r>
      <w:r>
        <w:t>49.最长的顺子 https://blog.csdn.net/Chennai585/article/details/154035954</w:t>
      </w:r>
    </w:p>
    <w:p w14:paraId="3E67CB34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50.符号运算 </w:t>
      </w:r>
      <w:r>
        <w:fldChar w:fldCharType="begin"/>
      </w:r>
      <w:r>
        <w:instrText xml:space="preserve"> HYPERLINK "https://www.nowcoder.com/discuss/596101206540300288" </w:instrText>
      </w:r>
      <w:r>
        <w:fldChar w:fldCharType="separate"/>
      </w:r>
      <w:r>
        <w:rPr>
          <w:rStyle w:val="5"/>
        </w:rPr>
        <w:t>https://www.nowcoder.com/discuss/596101206540300288</w:t>
      </w:r>
      <w:r>
        <w:fldChar w:fldCharType="end"/>
      </w:r>
      <w:r>
        <w:rPr>
          <w:rFonts w:hint="eastAsia"/>
          <w:lang w:val="en-US" w:eastAsia="zh-CN"/>
        </w:rPr>
        <w:t xml:space="preserve">  200</w:t>
      </w:r>
    </w:p>
    <w:p w14:paraId="101ED2C2">
      <w:pPr>
        <w:pStyle w:val="2"/>
        <w:keepNext w:val="0"/>
        <w:keepLines w:val="0"/>
        <w:widowControl/>
        <w:suppressLineNumbers w:val="0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51.构成的正方形数量 https://blog.csdn.net/qq_45776114/article/details/145847428</w:t>
      </w:r>
    </w:p>
    <w:p w14:paraId="6C981FE7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A</w:t>
      </w:r>
      <w:r>
        <w:rPr>
          <w:rFonts w:hint="eastAsia"/>
          <w:lang w:val="en-US" w:eastAsia="zh-CN"/>
        </w:rPr>
        <w:tab/>
      </w:r>
      <w:r>
        <w:t>52.整数编码 https://blog.csdn.net/Chennai585/article/details/154092803</w:t>
      </w:r>
    </w:p>
    <w:p w14:paraId="4BEB1E03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A</w:t>
      </w:r>
      <w:r>
        <w:rPr>
          <w:rFonts w:hint="eastAsia"/>
          <w:lang w:val="en-US" w:eastAsia="zh-CN"/>
        </w:rPr>
        <w:tab/>
      </w:r>
      <w:r>
        <w:t>53.计异常打卡记录 https://blog.csdn.net/Chennai585/article/details/154661185</w:t>
      </w:r>
    </w:p>
    <w:p w14:paraId="435EBC9D">
      <w:pPr>
        <w:pStyle w:val="2"/>
        <w:keepNext w:val="0"/>
        <w:keepLines w:val="0"/>
        <w:widowControl/>
        <w:suppressLineNumbers w:val="0"/>
        <w:rPr>
          <w:highlight w:val="green"/>
        </w:rPr>
      </w:pPr>
      <w:r>
        <w:rPr>
          <w:highlight w:val="green"/>
        </w:rPr>
        <w:t>54.矩阵扩散 https://blog.csdn.net/Chennai585/article/details/153988959</w:t>
      </w:r>
    </w:p>
    <w:p w14:paraId="1D9BBF17">
      <w:pPr>
        <w:pStyle w:val="2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55.最佳对手 https://blog.csdn.net/Chennai585/article/details/154093290</w:t>
      </w:r>
    </w:p>
    <w:p w14:paraId="37E722F5">
      <w:pPr>
        <w:pStyle w:val="2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56.池化资源共享 https://juejin.cn/post/7521161529543508007</w:t>
      </w:r>
    </w:p>
    <w:p w14:paraId="58638F23">
      <w:pPr>
        <w:pStyle w:val="2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57.评论转换输出 https://blog.csdn.net/Chennai585/article/details/155951592</w:t>
      </w:r>
    </w:p>
    <w:p w14:paraId="5A82299C">
      <w:pPr>
        <w:pStyle w:val="2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58.水库溃坝填补 https://blog.csdn.net/misayaaaaa/article/details/154954006</w:t>
      </w:r>
    </w:p>
    <w:p w14:paraId="00B6D50F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highlight w:val="red"/>
          <w:lang w:eastAsia="zh-CN"/>
        </w:rPr>
      </w:pPr>
      <w:r>
        <w:rPr>
          <w:highlight w:val="red"/>
        </w:rPr>
        <w:t xml:space="preserve">59.采样过滤 </w:t>
      </w:r>
      <w:r>
        <w:rPr>
          <w:highlight w:val="red"/>
        </w:rPr>
        <w:fldChar w:fldCharType="begin"/>
      </w:r>
      <w:r>
        <w:rPr>
          <w:highlight w:val="red"/>
        </w:rPr>
        <w:instrText xml:space="preserve"> HYPERLINK "https://blog.csdn.net/Chennai585/article/details/156166101" </w:instrText>
      </w:r>
      <w:r>
        <w:rPr>
          <w:highlight w:val="red"/>
        </w:rPr>
        <w:fldChar w:fldCharType="separate"/>
      </w:r>
      <w:r>
        <w:rPr>
          <w:rStyle w:val="5"/>
          <w:highlight w:val="red"/>
        </w:rPr>
        <w:t>https://blog.csdn.net/Chennai585/article/details/156166101</w:t>
      </w:r>
      <w:r>
        <w:rPr>
          <w:highlight w:val="red"/>
        </w:rPr>
        <w:fldChar w:fldCharType="end"/>
      </w:r>
      <w:r>
        <w:rPr>
          <w:rFonts w:hint="eastAsia"/>
          <w:highlight w:val="red"/>
          <w:lang w:val="en-US" w:eastAsia="zh-CN"/>
        </w:rPr>
        <w:t xml:space="preserve">    </w:t>
      </w:r>
      <w:r>
        <w:rPr>
          <w:rFonts w:hint="eastAsia"/>
          <w:highlight w:val="red"/>
          <w:lang w:eastAsia="zh-CN"/>
        </w:rPr>
        <w:t>（</w:t>
      </w:r>
      <w:r>
        <w:rPr>
          <w:rFonts w:hint="eastAsia"/>
          <w:highlight w:val="red"/>
          <w:lang w:val="en-US" w:eastAsia="zh-CN"/>
        </w:rPr>
        <w:t>200</w:t>
      </w:r>
      <w:r>
        <w:rPr>
          <w:rFonts w:hint="eastAsia"/>
          <w:highlight w:val="red"/>
          <w:lang w:eastAsia="zh-CN"/>
        </w:rPr>
        <w:t>）</w:t>
      </w:r>
    </w:p>
    <w:p w14:paraId="38D6E62C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60.快递员的烦恼 </w:t>
      </w:r>
      <w:r>
        <w:fldChar w:fldCharType="begin"/>
      </w:r>
      <w:r>
        <w:instrText xml:space="preserve"> HYPERLINK "https://blog.csdn.net/Chennai585/article/details/156166175" </w:instrText>
      </w:r>
      <w:r>
        <w:fldChar w:fldCharType="separate"/>
      </w:r>
      <w:r>
        <w:rPr>
          <w:rStyle w:val="5"/>
        </w:rPr>
        <w:t>https://blog.csdn.net/Chennai585/article/details/156166175</w:t>
      </w:r>
      <w:r>
        <w:fldChar w:fldCharType="end"/>
      </w:r>
      <w:r>
        <w:rPr>
          <w:rFonts w:hint="eastAsia"/>
          <w:lang w:val="en-US" w:eastAsia="zh-CN"/>
        </w:rPr>
        <w:t xml:space="preserve">     (200)</w:t>
      </w:r>
    </w:p>
    <w:p w14:paraId="5ABB1B67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61.字符串摘要 https://blog.csdn.net/Chennai585/article/details/156166231</w:t>
      </w:r>
    </w:p>
    <w:p w14:paraId="4ACD6E17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62.字符串分割 https://blog.csdn.net/Chennai585/article/details/156166330</w:t>
      </w:r>
    </w:p>
    <w:p w14:paraId="1B38DA9F">
      <w:pPr>
        <w:pStyle w:val="2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63.螺旋数字矩阵 https://blog.csdn.net/Chennai585/article/details/156398299</w:t>
      </w:r>
    </w:p>
    <w:p w14:paraId="0FF43F67">
      <w:pPr>
        <w:pStyle w:val="2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64.消消乐游戏 https://blog.csdn.net/Chennai585/article/details/156398199</w:t>
      </w:r>
    </w:p>
    <w:p w14:paraId="68B93B0F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A   </w:t>
      </w:r>
      <w:r>
        <w:t>65.周末爬山 https://blog.csdn.net/Chennai585/article/details/153986779</w:t>
      </w:r>
    </w:p>
    <w:p w14:paraId="15489953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A   </w:t>
      </w:r>
      <w:r>
        <w:t>66.异常的打卡记录 https://blog.csdn.net/Chennai585/article/details/154661185</w:t>
      </w:r>
    </w:p>
    <w:p w14:paraId="4665872B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67. 数字序列比大小 </w:t>
      </w:r>
      <w:r>
        <w:fldChar w:fldCharType="begin"/>
      </w:r>
      <w:r>
        <w:instrText xml:space="preserve"> HYPERLINK "https://blog.csdn.net/Chennai585/article/details/155951533" </w:instrText>
      </w:r>
      <w:r>
        <w:fldChar w:fldCharType="separate"/>
      </w:r>
      <w:r>
        <w:rPr>
          <w:rStyle w:val="5"/>
        </w:rPr>
        <w:t>https://blog.csdn.net/Chennai585/article/details/155951533</w:t>
      </w:r>
      <w:r>
        <w:fldChar w:fldCharType="end"/>
      </w:r>
      <w:r>
        <w:rPr>
          <w:rFonts w:hint="eastAsia"/>
          <w:lang w:val="en-US" w:eastAsia="zh-CN"/>
        </w:rPr>
        <w:t xml:space="preserve">     200</w:t>
      </w:r>
    </w:p>
    <w:p w14:paraId="5E2FD74A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68.寻找最优的测试路线 </w:t>
      </w:r>
      <w:r>
        <w:fldChar w:fldCharType="begin"/>
      </w:r>
      <w:r>
        <w:instrText xml:space="preserve"> HYPERLINK "https://blog.csdn.net/Chennai585/article/details/155426647" </w:instrText>
      </w:r>
      <w:r>
        <w:fldChar w:fldCharType="separate"/>
      </w:r>
      <w:r>
        <w:rPr>
          <w:rStyle w:val="5"/>
        </w:rPr>
        <w:t>https://blog.csdn.net/Chennai585/article/details/155426647</w:t>
      </w:r>
      <w:r>
        <w:fldChar w:fldCharType="end"/>
      </w:r>
      <w:r>
        <w:rPr>
          <w:rFonts w:hint="eastAsia"/>
          <w:lang w:val="en-US" w:eastAsia="zh-CN"/>
        </w:rPr>
        <w:t xml:space="preserve">   200</w:t>
      </w:r>
    </w:p>
    <w:p w14:paraId="4524F796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A  </w:t>
      </w:r>
      <w:r>
        <w:rPr>
          <w:rFonts w:hint="eastAsia"/>
          <w:lang w:val="en-US" w:eastAsia="zh-CN"/>
        </w:rPr>
        <w:tab/>
      </w:r>
      <w:r>
        <w:t>69.查找接口成功率最优时间段 https://blog.csdn.net/Chennai585/article/details/154706124</w:t>
      </w:r>
    </w:p>
    <w:p w14:paraId="069941C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70.寻找核酸检测点 </w:t>
      </w:r>
      <w:r>
        <w:fldChar w:fldCharType="begin"/>
      </w:r>
      <w:r>
        <w:instrText xml:space="preserve"> HYPERLINK "https://blog.csdn.net/Chennai585/article/details/156165982" </w:instrText>
      </w:r>
      <w:r>
        <w:fldChar w:fldCharType="separate"/>
      </w:r>
      <w:r>
        <w:rPr>
          <w:rStyle w:val="5"/>
        </w:rPr>
        <w:t>https://blog.csdn.net/Chennai585/article/details/156165982</w:t>
      </w:r>
      <w:r>
        <w:fldChar w:fldCharType="end"/>
      </w:r>
      <w:r>
        <w:rPr>
          <w:rFonts w:hint="eastAsia"/>
          <w:lang w:val="en-US" w:eastAsia="zh-CN"/>
        </w:rPr>
        <w:t xml:space="preserve">     200</w:t>
      </w:r>
    </w:p>
    <w:p w14:paraId="7601FF0F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71.找单词 </w:t>
      </w:r>
      <w:r>
        <w:fldChar w:fldCharType="begin"/>
      </w:r>
      <w:r>
        <w:instrText xml:space="preserve"> HYPERLINK "https://blog.csdn.net/Chennai585/article/details/156278830" </w:instrText>
      </w:r>
      <w:r>
        <w:fldChar w:fldCharType="separate"/>
      </w:r>
      <w:r>
        <w:rPr>
          <w:rStyle w:val="5"/>
        </w:rPr>
        <w:t>https://blog.csdn.net/Chennai585/article/details/156278830</w:t>
      </w:r>
      <w:r>
        <w:fldChar w:fldCharType="end"/>
      </w:r>
      <w:r>
        <w:rPr>
          <w:rFonts w:hint="eastAsia"/>
          <w:lang w:val="en-US" w:eastAsia="zh-CN"/>
        </w:rPr>
        <w:t xml:space="preserve">   200</w:t>
      </w:r>
    </w:p>
    <w:p w14:paraId="6146ECC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72. 5G网络建设 </w:t>
      </w:r>
      <w:r>
        <w:fldChar w:fldCharType="begin"/>
      </w:r>
      <w:r>
        <w:instrText xml:space="preserve"> HYPERLINK "https://blog.csdn.net/Chennai585/article/details/156278861" </w:instrText>
      </w:r>
      <w:r>
        <w:fldChar w:fldCharType="separate"/>
      </w:r>
      <w:r>
        <w:rPr>
          <w:rStyle w:val="5"/>
        </w:rPr>
        <w:t>https://blog.csdn.net/Chennai585/article/details/156278861</w:t>
      </w:r>
      <w:r>
        <w:fldChar w:fldCharType="end"/>
      </w:r>
      <w:r>
        <w:rPr>
          <w:rFonts w:hint="eastAsia"/>
          <w:lang w:val="en-US" w:eastAsia="zh-CN"/>
        </w:rPr>
        <w:t xml:space="preserve">  200</w:t>
      </w:r>
    </w:p>
    <w:p w14:paraId="12F7D47A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eastAsia"/>
          <w:lang w:val="en-US" w:eastAsia="zh-CN"/>
        </w:rPr>
        <w:tab/>
      </w:r>
      <w:r>
        <w:t xml:space="preserve">73.执行任务赚积分 </w:t>
      </w:r>
      <w:r>
        <w:fldChar w:fldCharType="begin"/>
      </w:r>
      <w:r>
        <w:instrText xml:space="preserve"> HYPERLINK "https://blog.csdn.net/Chennai585/article/details/154661143" </w:instrText>
      </w:r>
      <w:r>
        <w:fldChar w:fldCharType="separate"/>
      </w:r>
      <w:r>
        <w:rPr>
          <w:rStyle w:val="5"/>
        </w:rPr>
        <w:t>https://blog.csdn.net/Chennai585/article/details/154661143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6F468B5A">
      <w:pPr>
        <w:pStyle w:val="2"/>
        <w:keepNext w:val="0"/>
        <w:keepLines w:val="0"/>
        <w:widowControl/>
        <w:suppressLineNumbers w:val="0"/>
        <w:rPr>
          <w:highlight w:val="lightGray"/>
        </w:rPr>
      </w:pPr>
      <w:r>
        <w:rPr>
          <w:highlight w:val="lightGray"/>
        </w:rPr>
        <w:t>74. 最小的调整次数 https://blog.csdn.net/Chennai585/article/details/156617010</w:t>
      </w:r>
    </w:p>
    <w:p w14:paraId="38395F79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A</w:t>
      </w:r>
      <w:r>
        <w:rPr>
          <w:rFonts w:hint="eastAsia"/>
          <w:lang w:val="en-US" w:eastAsia="zh-CN"/>
        </w:rPr>
        <w:tab/>
      </w:r>
      <w:r>
        <w:t>75.加密算法 https://blog.csdn.net/Chennai585/article/details/154092281</w:t>
      </w:r>
    </w:p>
    <w:p w14:paraId="1ECFF74D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A</w:t>
      </w:r>
      <w:r>
        <w:rPr>
          <w:rFonts w:hint="eastAsia"/>
          <w:lang w:val="en-US" w:eastAsia="zh-CN"/>
        </w:rPr>
        <w:tab/>
      </w:r>
      <w:r>
        <w:t>76.员工派遣 https://blog.csdn.net/Chennai585/article/details/154092556</w:t>
      </w:r>
    </w:p>
    <w:p w14:paraId="75C3CBF7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77.信道分配 </w:t>
      </w:r>
      <w:r>
        <w:fldChar w:fldCharType="begin"/>
      </w:r>
      <w:r>
        <w:instrText xml:space="preserve"> HYPERLINK "https://blog.csdn.net/Chennai585/article/details/155426666" </w:instrText>
      </w:r>
      <w:r>
        <w:fldChar w:fldCharType="separate"/>
      </w:r>
      <w:r>
        <w:rPr>
          <w:rStyle w:val="5"/>
        </w:rPr>
        <w:t>https://blog.csdn.net/Chennai585/article/details/155426666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200</w:t>
      </w:r>
    </w:p>
    <w:p w14:paraId="1FE80A63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A</w:t>
      </w:r>
      <w:r>
        <w:rPr>
          <w:rFonts w:hint="eastAsia"/>
          <w:lang w:val="en-US" w:eastAsia="zh-CN"/>
        </w:rPr>
        <w:tab/>
      </w:r>
      <w:r>
        <w:t>78.恢复数字序列 https://blog.csdn.net/Chennai585/article/details/154202779</w:t>
      </w:r>
    </w:p>
    <w:p w14:paraId="479B04EE">
      <w:pPr>
        <w:pStyle w:val="2"/>
        <w:keepNext w:val="0"/>
        <w:keepLines w:val="0"/>
        <w:widowControl/>
        <w:suppressLineNumbers w:val="0"/>
        <w:rPr>
          <w:highlight w:val="lightGray"/>
        </w:rPr>
      </w:pPr>
      <w:r>
        <w:rPr>
          <w:highlight w:val="lightGray"/>
        </w:rPr>
        <w:t>79.符合要求的元组的个数 https://blog.csdn.net/Chennai585/article/details/156994119</w:t>
      </w:r>
    </w:p>
    <w:p w14:paraId="4C48CB6C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eastAsia"/>
          <w:lang w:val="en-US" w:eastAsia="zh-CN"/>
        </w:rPr>
        <w:tab/>
      </w:r>
      <w:r>
        <w:t xml:space="preserve">80.快递投放问题 </w:t>
      </w:r>
      <w:r>
        <w:fldChar w:fldCharType="begin"/>
      </w:r>
      <w:r>
        <w:instrText xml:space="preserve"> HYPERLINK "https://blog.csdn.net/Chennai585/article/details/154148336" </w:instrText>
      </w:r>
      <w:r>
        <w:fldChar w:fldCharType="separate"/>
      </w:r>
      <w:r>
        <w:rPr>
          <w:rStyle w:val="5"/>
        </w:rPr>
        <w:t>https://blog.csdn.net/Chennai585/article/details/154148336</w:t>
      </w:r>
      <w:r>
        <w:fldChar w:fldCharType="end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200</w:t>
      </w:r>
    </w:p>
    <w:p w14:paraId="585C6EEE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eastAsia"/>
          <w:lang w:val="en-US" w:eastAsia="zh-CN"/>
        </w:rPr>
        <w:tab/>
      </w:r>
      <w:r>
        <w:t xml:space="preserve">81.购物 </w:t>
      </w:r>
      <w:r>
        <w:fldChar w:fldCharType="begin"/>
      </w:r>
      <w:r>
        <w:instrText xml:space="preserve"> HYPERLINK "https://blog.csdn.net/Chennai585/article/details/154362250" </w:instrText>
      </w:r>
      <w:r>
        <w:fldChar w:fldCharType="separate"/>
      </w:r>
      <w:r>
        <w:rPr>
          <w:rStyle w:val="5"/>
        </w:rPr>
        <w:t>https://blog.csdn.net/Chennai585/article/details/154362250</w:t>
      </w:r>
      <w:r>
        <w:fldChar w:fldCharType="end"/>
      </w:r>
      <w:r>
        <w:rPr>
          <w:rFonts w:hint="eastAsia"/>
          <w:lang w:val="en-US" w:eastAsia="zh-CN"/>
        </w:rPr>
        <w:t xml:space="preserve">   200</w:t>
      </w:r>
    </w:p>
    <w:p w14:paraId="3668F772">
      <w:pPr>
        <w:pStyle w:val="2"/>
        <w:keepNext w:val="0"/>
        <w:keepLines w:val="0"/>
        <w:widowControl/>
        <w:suppressLineNumbers w:val="0"/>
        <w:rPr>
          <w:highlight w:val="lightGray"/>
        </w:rPr>
      </w:pPr>
      <w:r>
        <w:rPr>
          <w:rFonts w:hint="eastAsia"/>
          <w:highlight w:val="lightGray"/>
          <w:lang w:val="en-US" w:eastAsia="zh-CN"/>
        </w:rPr>
        <w:t>82</w:t>
      </w:r>
      <w:r>
        <w:rPr>
          <w:highlight w:val="lightGray"/>
        </w:rPr>
        <w:t>.查找一个有向网络得头结点和尾结点 https://blog.csdn.net/weixin_45228198/article/details/1</w:t>
      </w:r>
    </w:p>
    <w:p w14:paraId="11565312"/>
    <w:sectPr>
      <w:pgSz w:w="11906" w:h="16838"/>
      <w:pgMar w:top="680" w:right="680" w:bottom="680" w:left="6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056E8D"/>
    <w:rsid w:val="17984592"/>
    <w:rsid w:val="5005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732</Words>
  <Characters>5590</Characters>
  <Lines>0</Lines>
  <Paragraphs>0</Paragraphs>
  <TotalTime>839</TotalTime>
  <ScaleCrop>false</ScaleCrop>
  <LinksUpToDate>false</LinksUpToDate>
  <CharactersWithSpaces>5761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2026-03-18T12:36:00Z</dcterms:created>
  <dc:creator>张萌</dc:creator>
  <cp:lastModifiedBy>张萌</cp:lastModifiedBy>
  <dcterms:modified xsi:type="dcterms:W3CDTF">2026-03-19T14:01:04Z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D3C3EDB10C264CB38629CBE04D862ED2_11</vt:lpwstr>
  </property>
  <property fmtid="{D5CDD505-2E9C-101B-9397-08002B2CF9AE}" pid="4" name="KSOTemplateDocerSaveRecord">
    <vt:lpwstr>eyJoZGlkIjoiZWZmNjVhZTUzNjVlM2MxNTUxNTFkNDQ2NGQxNGE2YjIiLCJ1c2VySWQiOiIzMDM2NjAyNzUifQ==</vt:lpwstr>
  </property>
</Properties>
</file>