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A5C"/>
          <w:sz w:val="36"/>
        </w:rPr>
        <w:t>智能选品一期方案（v1.2 访谈校准终稿）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访谈来源：2026-07-20 苗诗雨（ACC）｜含待群装/BD 补访项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变更内容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2026-07-17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初稿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Shelly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背景/痛点/整合规则改为「运营访谈待填充」结构；预留一期提效重点与规则槽位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Shelly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填入苗诗雨访谈纪要（ACC 视角）；校准一期提效重点与整合规则；出 MD/Word 终稿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Shelly</w:t>
            </w:r>
          </w:p>
        </w:tc>
      </w:tr>
    </w:tbl>
    <w:p/>
    <w:p>
      <w:pPr>
        <w:spacing w:after="120"/>
        <w:ind w:left="240"/>
      </w:pPr>
      <w:r>
        <w:rPr>
          <w:rFonts w:ascii="微软雅黑" w:hAnsi="微软雅黑" w:eastAsia="微软雅黑"/>
          <w:b/>
          <w:sz w:val="20"/>
        </w:rPr>
        <w:t>本文档状态：</w:t>
      </w:r>
      <w:r>
        <w:rPr>
          <w:rFonts w:ascii="微软雅黑" w:hAnsi="微软雅黑" w:eastAsia="微软雅黑"/>
          <w:b w:val="0"/>
          <w:sz w:val="20"/>
        </w:rPr>
        <w:t xml:space="preserve"> v1.2 访谈校准稿（MD + Word）</w:t>
      </w:r>
    </w:p>
    <w:p>
      <w:pPr>
        <w:spacing w:after="120"/>
        <w:ind w:left="240"/>
      </w:pPr>
      <w:r>
        <w:rPr>
          <w:rFonts w:ascii="微软雅黑" w:hAnsi="微软雅黑" w:eastAsia="微软雅黑"/>
          <w:b/>
          <w:sz w:val="20"/>
        </w:rPr>
        <w:t>访谈来源：</w:t>
      </w:r>
      <w:r>
        <w:rPr>
          <w:rFonts w:ascii="微软雅黑" w:hAnsi="微软雅黑" w:eastAsia="微软雅黑"/>
          <w:b w:val="0"/>
          <w:sz w:val="20"/>
        </w:rPr>
        <w:t xml:space="preserve"> 2026-07-20 约 10:30，苗诗雨（ACC 品类；当时在美国出差）</w:t>
      </w:r>
    </w:p>
    <w:p>
      <w:pPr>
        <w:spacing w:after="120"/>
        <w:ind w:left="240"/>
      </w:pPr>
      <w:r>
        <w:rPr>
          <w:rFonts w:ascii="微软雅黑" w:hAnsi="微软雅黑" w:eastAsia="微软雅黑"/>
          <w:b/>
          <w:sz w:val="20"/>
        </w:rPr>
        <w:t>口径说明：</w:t>
      </w:r>
      <w:r>
        <w:rPr>
          <w:rFonts w:ascii="微软雅黑" w:hAnsi="微软雅黑" w:eastAsia="微软雅黑"/>
          <w:b w:val="0"/>
          <w:sz w:val="20"/>
        </w:rPr>
        <w:t xml:space="preserve"> 本次以 </w:t>
      </w:r>
      <w:r>
        <w:rPr>
          <w:rFonts w:ascii="微软雅黑" w:hAnsi="微软雅黑" w:eastAsia="微软雅黑"/>
          <w:b/>
          <w:sz w:val="20"/>
        </w:rPr>
        <w:t>ACC</w:t>
      </w:r>
      <w:r>
        <w:rPr>
          <w:rFonts w:ascii="微软雅黑" w:hAnsi="微软雅黑" w:eastAsia="微软雅黑"/>
          <w:b w:val="0"/>
          <w:sz w:val="20"/>
        </w:rPr>
        <w:t xml:space="preserve"> 为主。裙装 / BD 等品类指标，发言人建议 </w:t>
      </w:r>
      <w:r>
        <w:rPr>
          <w:rFonts w:ascii="微软雅黑" w:hAnsi="微软雅黑" w:eastAsia="微软雅黑"/>
          <w:b/>
          <w:sz w:val="20"/>
        </w:rPr>
        <w:t>另约群装 / BD 确认</w:t>
      </w:r>
      <w:r>
        <w:rPr>
          <w:rFonts w:ascii="微软雅黑" w:hAnsi="微软雅黑" w:eastAsia="微软雅黑"/>
          <w:b w:val="0"/>
          <w:sz w:val="20"/>
        </w:rPr>
        <w:t>；下文已标「ACC 已确认 / 待裙装确认」。</w:t>
      </w:r>
    </w:p>
    <w:p>
      <w:pPr>
        <w:spacing w:after="160"/>
      </w:pPr>
      <w:r>
        <w:rPr>
          <w:rFonts w:ascii="微软雅黑" w:hAnsi="微软雅黑" w:eastAsia="微软雅黑"/>
          <w:b/>
          <w:sz w:val="28"/>
        </w:rPr>
        <w:t>一、背景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1.1 运营选品上下游链路（访谈校准）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1.1.1 业务确认的工作流（ACC 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访谈项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访谈对象 / 业务线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苗诗雨；主要负责 ACC；明确表示不确定裙装等品类细节，需找 BD / 群装负责人补访谈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选款系统原本定位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保存选款数据，并 追踪不同选款的销售表现（例：哪些人选的款销售额更高）；选款时通常先找 竞品 作参考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系统现状观感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现网选款系统「不太结实 / 不稳定」；ACC 侧亦反馈：用其管「上百个网站小页面」效率偏低，群装场景建议直接问群装团队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关键卡点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前期信息搜集 最耗时；选品本身最关键但也最主观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一轮选品的步骤还原（访谈原意整理）：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谁 / 做什么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工具与产出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业务备注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选品找灵感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 / 设计看竞品或灵感源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竞品网站；也有人用 Ins、Pinterest；强依赖 个人经验与审美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「没有固定公式」；全流程最主观、也最关键的一步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收集细节并构思改款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看中竞品后，收集 面料、款式等细节，提出改款意见（例：后背改成纽结 / 绑带；直筒袖改两节袖等）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整理成 文档（如 Word）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改款常基于「市场反馈好的基础款」做属性级调整（版型 / 面料 / 颜色等）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提需版房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文档发给版房做样衣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版房样衣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提案与审核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提案需审核，确认改款合理性与市场潜力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选款系统创建 / 提交提案；AI 可先分析，人工再填写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创建提案时要 保留关键属性信息，便于后续分析「哪些点带动品类销售」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留存与归因（系统目标）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记录设计要素：ID、图片、改款意见、面料等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选款系统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长期希望回答「为什么选这款」「哪些改动更受欢迎」——但 复杂归因模型一期优先级不高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与产品一期的衔接：</w:t>
      </w:r>
      <w:r>
        <w:rPr>
          <w:rFonts w:ascii="微软雅黑" w:hAnsi="微软雅黑" w:eastAsia="微软雅黑"/>
          <w:b w:val="0"/>
          <w:sz w:val="22"/>
        </w:rPr>
        <w:t xml:space="preserve"> 现有选款系统偏「存档 + 销售追踪」；新平台应补齐 </w:t>
      </w:r>
      <w:r>
        <w:rPr>
          <w:rFonts w:ascii="微软雅黑" w:hAnsi="微软雅黑" w:eastAsia="微软雅黑"/>
          <w:b/>
          <w:sz w:val="22"/>
        </w:rPr>
        <w:t>选品参考信息供给</w:t>
      </w:r>
      <w:r>
        <w:rPr>
          <w:rFonts w:ascii="微软雅黑" w:hAnsi="微软雅黑" w:eastAsia="微软雅黑"/>
          <w:b w:val="0"/>
          <w:sz w:val="22"/>
        </w:rPr>
        <w:t xml:space="preserve">，减少 </w:t>
      </w:r>
      <w:r>
        <w:rPr>
          <w:rFonts w:ascii="微软雅黑" w:hAnsi="微软雅黑" w:eastAsia="微软雅黑"/>
          <w:b/>
          <w:sz w:val="22"/>
        </w:rPr>
        <w:t>手动搜集和筛选</w:t>
      </w:r>
      <w:r>
        <w:rPr>
          <w:rFonts w:ascii="微软雅黑" w:hAnsi="微软雅黑" w:eastAsia="微软雅黑"/>
          <w:b w:val="0"/>
          <w:sz w:val="22"/>
        </w:rPr>
        <w:t xml:space="preserve"> 时间，并让提案关键字段可被后续分析复用。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1.1.2 运营最看重的数据与内容（ACC 访谈）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决策场景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最常看 / 提到的内容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业务原声摘要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当前获取方式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找灵感 / 值不值得跟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竞品款式与细节；社媒灵感（Ins / Pinterest 等，因人而异）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选品很主观，方法不统一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人工逛站 / 刷社媒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改款怎么改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面料、款式、版型、颜色、后背/袖型等属性调整点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在反馈好的基础款上做系统性属性调整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人工整理进文档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内部验证（BI）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销售、点击、加购 是核心关注点；具体看板「看要解决什么问题」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尚未把 BI 整合成一张大表；需另找相关老师确认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分散看板，问题导向选用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标准化指标（加购率/收藏率等）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没有一套固定标准，更多综合考量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Eliza 问固定指标时，回应为非标准化流程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经验 + 灵活调整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写进提案必须保留的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提案属性信息表（可作为表单设计参考）；关键点要能支撑后续「哪些点提升销售」的分析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 抓极细数据存疑 → 实际是 人工上传 / 人机协作填写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选款创建提案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审核材料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希望能 模板化快速生成审核材料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可立即提效，但相对前期搜集仍是次要耗时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目前偏人工拼装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2"/>
        </w:rPr>
        <w:t>1.1.3 整合分析方式与权重直觉（ACC 访谈结论）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运营口径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是否有固定权重公式？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暂无。 选品经验主观，难以总结出唯一最佳路径。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数据模型 / 属性组合归因？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理论上可做（如「吊带 + 花卉」），但 归因分析一期优先级不高：即使知道某元素好卖，市面同类可能已很多，最终仍需人工判断价值。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 vs 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「数据能提供方向，决策关键仍是人的经验和洞察。」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系统最该先做什么？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整合信息、节省搜集与筛选时间；可先提供 可挑选的模板化方案 / 审核材料，而不是先上复杂 AI 归因。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必须人审兜底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选品结论、改款是否合理、市场潜力判断；提案提交字段以人工确认为准。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可接受系统默认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参考信息聚合、模板化审核材料草稿、提案字段预填（人工改）。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1.2 痛点（来自业务访谈）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1.2.1 业务原声痛点清单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痛点标题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业务原声 / 场景（苗诗雨）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发生频率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一期是否可解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前期信息搜集最耗时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「最耗时的环节其实是前期信息搜集」；系统若能提供选品参考信息，可省手动搜集筛选时间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每轮选品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直接拉长选品周期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 · 一期主攻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选品高度主观、标准不统一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有人靠 Ins/Pinterest，有人看竞品站，有人靠经验审美；「没有固定公式」；指标也无统一标准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常态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难复制、难新人上手、难沉淀「最佳路径」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部分：先给参考与模板，不强推唯一模型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复杂归因短期不划算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属性组合好卖 ≠ 现在还能跟；仍要人判；归因优先级不高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规划层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若一期做重模型，ROI 低、落地慢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 · 明确不做重归因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现网选款系统不稳 / 场景不适配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系统「不结实」；ACC 用其管大量网站小页效率低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使用中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影响存档与追踪可信度；拖累提效感知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部分：新平台侧减少对其依赖；系统加固另项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人机协作边界不清易期望过高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细数据实际常是人工填；AI 先分析、人再填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提交提案时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若宣传「全自动抓全」，会失信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 · 产品口径定为辅助预填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品类口径差异未摸清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ACC 视角无法代表裙装/BD；需另访群装团队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跨品类推广时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指标与表单若一刀切会水土不服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 · 一期试点 + 补访 BD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2"/>
        </w:rPr>
        <w:t>1.2.2 一期快速提效重点（已从访谈收敛）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提效重点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对应痛点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目标用户动作变化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可量化预期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选品参考信息一站聚合（竞品 + 可扩展社媒/内部入口）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少开多源翻找；在工作台看到本周可参考机会与证据链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信息搜集时长明显下降（基线待 BD 补测；ACC 定性已确认「搜集最耗时」）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模板化审核 / 提案材料快速生成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P-01、P-05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系统出草稿 → 运营改 → 提交；保留关键属性字段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审核材料准备从「从零拼」变为「改模板」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提案关键字段结构化留存（服务后续销售追踪，而非本期做完归因）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选款系统原始目标 + P-03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创建提案时关键点必留，便于以后分析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与现网「追踪谁选的款更好卖」目标对齐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人机协作：AI/规则预填 + 人工确认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禁止承诺无人值守选品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降低返工与预期落差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明确不做（本期）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复杂属性组合归因大模型 / 唯一最优选品路径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P-02、P-03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避免一期范围膨胀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课后作业（访谈已提出，纳入项目跟进）：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与 </w:t>
      </w:r>
      <w:r>
        <w:rPr>
          <w:rFonts w:ascii="微软雅黑" w:hAnsi="微软雅黑" w:eastAsia="微软雅黑"/>
          <w:b/>
          <w:sz w:val="22"/>
        </w:rPr>
        <w:t>群装 / BD 等品类运营</w:t>
      </w:r>
      <w:r>
        <w:rPr>
          <w:rFonts w:ascii="微软雅黑" w:hAnsi="微软雅黑" w:eastAsia="微软雅黑"/>
          <w:b w:val="0"/>
          <w:sz w:val="22"/>
        </w:rPr>
        <w:t xml:space="preserve"> 确认各线关注的数据指标，再固化机会池字段与权重；BI「销售/点击/加购」看板整合方式另找相关老师确认。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160"/>
      </w:pPr>
      <w:r>
        <w:rPr>
          <w:rFonts w:ascii="微软雅黑" w:hAnsi="微软雅黑" w:eastAsia="微软雅黑"/>
          <w:b/>
          <w:sz w:val="28"/>
        </w:rPr>
        <w:t>1.3 需求价值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价值点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与访谈提效重点的对应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方案可追溯：三信号写入 signal_refs 与佐证，审核可复盘「当时为何推/不推」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🔄 本期实现（signal_refs 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支撑「为什么选这款」留痕，服务远期追踪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经验沉淀：系统方案留档留痕，与选款 proposal 形成选品知识库雏形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🔄 本期实现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对齐选款系统「存档+销售表现追踪」初衷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提升效率（信息搜集）：参考信息聚合 + 模板化材料，缩短前期搜集与拼装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🔄 本期实现（访谈确认主战场）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P-01 主攻；时长基线待 BD 补测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风险前置：社媒舆论和历史销售数据结合，跟款前看避雷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🔄 本期实现（轻量注入）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作参考信号，不替代人判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绩效归因：goods_id 关联销售，量化运营选品贡献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⏳ 不在本期（与「重归因优先级低」一致）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字段先留好，分析后置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智能问答 / 排期透明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⏳ 不在本期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全链路衔接：goods_id → 自动刊登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⏳ 非本期关门项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b/>
          <w:sz w:val="28"/>
        </w:rPr>
        <w:t>二、本期目标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2.1 平台整体架构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选品智能化平台（提案中枢）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├── 📊 机会总览                    ← 全局，管理层 / 商品负责人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│     本周 Top 机会 · Top 避雷 · 品类/站点分布 · 三信号摘要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├── 🗂️ 三信号数据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├── 竞品雷达数据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│     原始排序 / 上新 / 下架 · 多站点多品牌 · 周次溯源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├── 内部历史数据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│     属性钻取排行 / 四象限 / 建议清单 / SKC 明细 · 内部适配度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├── 社媒线索（P1）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│     热词 / 话题 / 平台热度 · 映射盘古属性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└── 舆情避雷（P1）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      商品 PDL 一二级 · 差评摘要 · 跟款风险包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├── 🗂️ 选品分析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│     机会池 · 颜色/属性筛选 · 四维打分 · 三信号交叉校验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│     竞品上新监控 · AZ vs 竞品 Gap · 避雷榜 · 冲突暴露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├── 🗂️ 方案生成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│     草案编辑 · 佐证与 signal_refs · 上新要求表导出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│     一键灌入选款「创建提案」草稿 · 运营人工审核修改</w:t>
      </w:r>
    </w:p>
    <w:p>
      <w:pPr>
        <w:spacing w:after="120"/>
      </w:pP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├── ⚙️ 配置与主数据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│     md_attribute_dict 属性映射 · 雷达类目→选款品类映射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   │     打分权重 · PDL 口径 · 数据源接入契约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│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2.2  选品预测产品目标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三信号统一归集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竞品雷达 / 内部引擎 / 社媒 / 舆情统一入库，属性对齐盘古字典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机会总览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工作台机会池：周次、品类、四维分、建议动作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信号融合解析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trend + 内部适配度/四象限 + PDL 风险交叉；冲突显式暴露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提案一键生成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对齐上新要求表 + 选款创建提案；signal_refs 可追溯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选款草稿同步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灌入 draft，generation_source=system_hub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舆情风险注入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商品 PDL 自动进 risk 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内部引擎 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替代人工贴 XLSX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智能问答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自然语言chat查选品机会/避雷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（此处原文档含截图/附件，请参阅 Markdown 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资源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实现路径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价值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竞品上新监控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雷达「上新表」：上新类型/时间/主图/价格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P0：按周聚合上新数、Top 站点、Top 属性；进机会池 trend 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「竞品本周上了什么」有结构化答案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多站点多品牌跟踪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 网站名/品牌/商品链接/SKC Key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 已有；P1 Dashboard 深链到原始行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跟款有据：品牌+链接+周次一键溯源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社媒热词/话题榜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社媒后台；可选外网评论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P1：热词 ↔ 盘古属性映射；写入 selection_signal_records.social_*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补「场外热度」，与竞品站内信号互补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按颜色/属性筛选机会池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雷达「颜色名称/色列表」；内部 Color 维度排行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P0：机会池筛 Color；P1：色矩阵（AT 色列表列）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BD/AT 强依赖配色决策，比通用图搜更实用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三信号融合推荐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竞品 trend + 内部象限 + 舆情 PDL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P0：规则引擎输出「主力/小测/回避/内部扩产」；非黑盒模型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推荐可解释、可进佐证，审核人能看懂为什么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避雷/风险榜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舆情 opinion_records PDL；雷达 AT「差评评论」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跟款前知道 Size/Quality/图货不一致 Top 槽点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避雷/风险榜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一键出提案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中枢 + 选款 create-from-hub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分析结果 30 秒内变成可编辑草稿，这是知衣类工具通常做不到的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一键出提案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4"/>
        </w:rPr>
        <w:t>2.2  统一模型</w:t>
      </w:r>
      <w:r>
        <w:rPr>
          <w:rFonts w:ascii="Consolas" w:hAnsi="Consolas" w:eastAsia="微软雅黑"/>
          <w:b w:val="0"/>
          <w:sz w:val="24"/>
        </w:rPr>
        <w:t>selection_signal_records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一张表归集三类信号，字段分块：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- </w:t>
      </w:r>
      <w:r>
        <w:rPr>
          <w:rFonts w:ascii="微软雅黑" w:hAnsi="微软雅黑" w:eastAsia="微软雅黑"/>
          <w:b/>
          <w:sz w:val="22"/>
        </w:rPr>
        <w:t>竞品块</w:t>
      </w:r>
      <w:r>
        <w:rPr>
          <w:rFonts w:ascii="微软雅黑" w:hAnsi="微软雅黑" w:eastAsia="微软雅黑"/>
          <w:b w:val="0"/>
          <w:sz w:val="22"/>
        </w:rPr>
        <w:t>：对齐雷达三 Sheet（</w:t>
      </w:r>
      <w:r>
        <w:rPr>
          <w:rFonts w:ascii="Consolas" w:hAnsi="Consolas" w:eastAsia="微软雅黑"/>
          <w:b w:val="0"/>
          <w:sz w:val="22"/>
        </w:rPr>
        <w:t>skc_key</w:t>
      </w:r>
      <w:r>
        <w:rPr>
          <w:rFonts w:ascii="微软雅黑" w:hAnsi="微软雅黑" w:eastAsia="微软雅黑"/>
          <w:b w:val="0"/>
          <w:sz w:val="22"/>
        </w:rPr>
        <w:t>、排序、价格、主图、上新/下架…）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- </w:t>
      </w:r>
      <w:r>
        <w:rPr>
          <w:rFonts w:ascii="微软雅黑" w:hAnsi="微软雅黑" w:eastAsia="微软雅黑"/>
          <w:b/>
          <w:sz w:val="22"/>
        </w:rPr>
        <w:t>属性块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微软雅黑"/>
          <w:b w:val="0"/>
          <w:sz w:val="22"/>
        </w:rPr>
        <w:t>attr_dimension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微软雅黑"/>
          <w:b w:val="0"/>
          <w:sz w:val="22"/>
        </w:rPr>
        <w:t>attr_value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Consolas" w:hAnsi="Consolas" w:eastAsia="微软雅黑"/>
          <w:b w:val="0"/>
          <w:sz w:val="22"/>
        </w:rPr>
        <w:t>md_attribute_dict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- </w:t>
      </w:r>
      <w:r>
        <w:rPr>
          <w:rFonts w:ascii="微软雅黑" w:hAnsi="微软雅黑" w:eastAsia="微软雅黑"/>
          <w:b/>
          <w:sz w:val="22"/>
        </w:rPr>
        <w:t>内部块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微软雅黑"/>
          <w:b w:val="0"/>
          <w:sz w:val="22"/>
        </w:rPr>
        <w:t>internal_fit_score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微软雅黑"/>
          <w:b w:val="0"/>
          <w:sz w:val="22"/>
        </w:rPr>
        <w:t>quadrant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微软雅黑"/>
          <w:b w:val="0"/>
          <w:sz w:val="22"/>
        </w:rPr>
        <w:t>suggestion_id</w:t>
      </w:r>
      <w:r>
        <w:rPr>
          <w:rFonts w:ascii="微软雅黑" w:hAnsi="微软雅黑" w:eastAsia="微软雅黑"/>
          <w:b w:val="0"/>
          <w:sz w:val="22"/>
        </w:rPr>
        <w:t>…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- </w:t>
      </w:r>
      <w:r>
        <w:rPr>
          <w:rFonts w:ascii="微软雅黑" w:hAnsi="微软雅黑" w:eastAsia="微软雅黑"/>
          <w:b/>
          <w:sz w:val="22"/>
        </w:rPr>
        <w:t>风险块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微软雅黑"/>
          <w:b w:val="0"/>
          <w:sz w:val="22"/>
        </w:rPr>
        <w:t>pdl1/pdl2_category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微软雅黑"/>
          <w:b w:val="0"/>
          <w:sz w:val="22"/>
        </w:rPr>
        <w:t>risk_summary</w:t>
      </w:r>
      <w:r>
        <w:rPr>
          <w:rFonts w:ascii="微软雅黑" w:hAnsi="微软雅黑" w:eastAsia="微软雅黑"/>
          <w:b w:val="0"/>
          <w:sz w:val="22"/>
        </w:rPr>
        <w:t>（复用舆情 PDL）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- </w:t>
      </w:r>
      <w:r>
        <w:rPr>
          <w:rFonts w:ascii="微软雅黑" w:hAnsi="微软雅黑" w:eastAsia="微软雅黑"/>
          <w:b/>
          <w:sz w:val="22"/>
        </w:rPr>
        <w:t>融合块</w:t>
      </w:r>
      <w:r>
        <w:rPr>
          <w:rFonts w:ascii="微软雅黑" w:hAnsi="微软雅黑" w:eastAsia="微软雅黑"/>
          <w:b w:val="0"/>
          <w:sz w:val="22"/>
        </w:rPr>
        <w:t xml:space="preserve">：四维分 + </w:t>
      </w:r>
      <w:r>
        <w:rPr>
          <w:rFonts w:ascii="Consolas" w:hAnsi="Consolas" w:eastAsia="微软雅黑"/>
          <w:b w:val="0"/>
          <w:sz w:val="22"/>
        </w:rPr>
        <w:t>suggested_action</w:t>
      </w:r>
      <w:r>
        <w:rPr>
          <w:rFonts w:ascii="微软雅黑" w:hAnsi="微软雅黑" w:eastAsia="微软雅黑"/>
          <w:b w:val="0"/>
          <w:sz w:val="22"/>
        </w:rPr>
        <w:t xml:space="preserve"> + </w:t>
      </w:r>
      <w:r>
        <w:rPr>
          <w:rFonts w:ascii="Consolas" w:hAnsi="Consolas" w:eastAsia="微软雅黑"/>
          <w:b w:val="0"/>
          <w:sz w:val="22"/>
        </w:rPr>
        <w:t>conflict_flags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2.3  用户矩阵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主要页面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关键动作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品类运营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机会池 / 草案编辑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生成方案 → 同步选款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品类负责人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选款溯源区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预审/终审证据与冲突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商品负责人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内部引擎四象限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扩产规划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管理层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周度 Top 机会/避雷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4"/>
        </w:rPr>
        <w:t>2.4数据源接入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数据域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形态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实时性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竞品雷达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Excel 三 Sheet → 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内部引擎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XLSX → 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舆情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opinion_records / risk-pack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日/周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社媒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待确认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create-from-hub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刊登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goods_id 事件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4"/>
        </w:rPr>
        <w:t>2.5 试点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· 方案生成主试点：BD（裙装指标与权重 </w:t>
      </w:r>
      <w:r>
        <w:rPr>
          <w:rFonts w:ascii="微软雅黑" w:hAnsi="微软雅黑" w:eastAsia="微软雅黑"/>
          <w:b/>
          <w:sz w:val="22"/>
        </w:rPr>
        <w:t>待群装/BD 补访固化</w:t>
      </w:r>
      <w:r>
        <w:rPr>
          <w:rFonts w:ascii="微软雅黑" w:hAnsi="微软雅黑" w:eastAsia="微软雅黑"/>
          <w:b w:val="0"/>
          <w:sz w:val="22"/>
        </w:rPr>
        <w:t>；本次 ACC 访谈已确认方向但不代表裙装口径）。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竞品雷达已落地：AT + BD（见第四节）；AT 可展示机会，完整自动方案分以供给门禁为准。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一期交付重心（访谈校准）：</w:t>
      </w:r>
      <w:r>
        <w:rPr>
          <w:rFonts w:ascii="微软雅黑" w:hAnsi="微软雅黑" w:eastAsia="微软雅黑"/>
          <w:b/>
          <w:sz w:val="22"/>
        </w:rPr>
        <w:t>参考信息聚合 + 模板化审核/提案材料</w:t>
      </w:r>
      <w:r>
        <w:rPr>
          <w:rFonts w:ascii="微软雅黑" w:hAnsi="微软雅黑" w:eastAsia="微软雅黑"/>
          <w:b w:val="0"/>
          <w:sz w:val="22"/>
        </w:rPr>
        <w:t>，非重归因模型。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刊登衔接试点：与自动刊登一致，优先 BD 精品路线。</w:t>
      </w:r>
    </w:p>
    <w:p>
      <w:pPr>
        <w:spacing w:after="160"/>
      </w:pPr>
      <w:r>
        <w:rPr>
          <w:rFonts w:ascii="微软雅黑" w:hAnsi="微软雅黑" w:eastAsia="微软雅黑"/>
          <w:b/>
          <w:sz w:val="28"/>
        </w:rPr>
        <w:t>三、选品方案生成 MVP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3.1 流程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信息来源：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竞品雷达（竞品网站商品属性信息·上新·下架）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内部建议引擎报表（属性钻取排行 / 建议清单 / SKC 明细）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社媒·舆情（最小集，可半自动）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 三信号交叉校验 + 四维打分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生成方案草案 → 一键写入选款「创建提案」草稿（字段对齐现网表单）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运营在选款内改完提交一审 → …打板 goods_id → 刊登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一期打通目标：方案生成后直接灌入该页对应字段，运营不必从零填表；不改选款审核权威。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3.2 信息源输入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类目样例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Sheet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![azazie_atelier_report_20260703_113416.xlsx](https://file-paa.zoom.us/file/CDXeAd7xRMuthkKV7voKJQ?filename=azazie_atelier_report_20260703_113416.xlsx&amp;jwt=eyJrIjoidnQvK3BVSSsiLCJhbGciOiJFUzI1NiJ9.eyJleHAiOjE3ODQ1MTIyMDUsImlpYyI6ImF3MSIsImhkaWciOmZhbHNlLCJvcmkiOiJseW54LWludGVyYWN0aW9uIiwiaXNzIjoiZmlsZSIsImF1ZCI6InpmcyIsImRpZyI6IjU0ZjViZDllNDExMDEyOTE0MTJiNDNiMDFlZWQ1NjA4ZTA4YTA5OWRjMzcyZTQ0OTI4ZTIwMTAxZDNhMDk4ZjciLCJpYXQiOjE3ODQ1MTEzMDV9.yeV2xQAAsdlF7NJmnJrZPrZkRrHlPHpNGx75xmNcFfNTa9SnWKNFefqrLrZcy16dbafbpoYF9DB88AnGETkTrQ&amp;Policy=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&amp;Signature=Z-GGoUSWR~yArI-bp1KbSmNX2oB5JBgPfwqf47nphvyeXb3N1CwK4Wn5e2KvDfmKRjR58BLPaqdXgkCS4SdZYBGNipxYZAYpVYa7RMBC3F8MvEqiZx4dOj27PVKbok9ZbG0N4qkPNw-xI8c0uwqjZ05lkmOW6JM7wUKJR~I-f3mwHoqpSIGqC2-NVOgCDu3Eru1thjjtXYLdu12e15IsJe568tJmdFeLCVOM~ob0ck33hg0MMrX51jaWRTZU9iqESxiRx8Niu04pHMu4M6~JTQy21etXxIqzpfHMIYh0ItgmlL9KtFZ860cOETp~~20NMW1MruyUjRXYAx4CAGU-CQ__&amp;Key-Pair-Id=KL18RPQB3R725)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类目=Atelier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AZAZIE_原始排序表 /   AZAZIE_上新表 / AZAZIE_下架表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![azazie_report_20260703_171049.xlsx](https://file-paa.zoom.us/file/xBXJ4QTQRIGz-1uJLmsxJg?filename=azazie_report_20260703_171049.xlsx&amp;jwt=eyJhbGciOiJFUzI1NiIsImsiOiJ2dC8rcFVJKyJ9.eyJpYXQiOjE3ODQ1MTEzMDUsImRpZyI6ImFjZWUwNzI5ZWE2YzkzYWIyNTRjY2MwODcyMWQxZDcxYTUzODczNWU0NzAwMTcyYzdhMTllOGFmODg3OTQzNjgiLCJleHAiOjE3ODQ1MTIyMDUsIm9yaSI6Imx5bngtaW50ZXJhY3Rpb24iLCJpaWMiOiJhdzEiLCJpc3MiOiJmaWxlIiwiYXVkIjoiemZzIiwiaGRpZyI6ZmFsc2V9.Hpfvg5gXcmVStBLsVGu04fV1U2iWcS0-8cO9xcxCMnOlfXd3_umOWscW6xoaYc7M9D8sWembShGFE43qfqkozA&amp;Policy=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__&amp;Signature=BgIe~2G1e0b523x2bMDLewft5e8UdwUVz9qHMJVeyD1EYVzqFTvoIIDKgLQ2Qu-F88T7RRFQ7sPbD4jcLXVlT31ydjPq52VKQx9uPpj23E6c5f034FDafVWu~5vuxxzf5G-vhu1HBJq9VU5YCqvK9bEkNmxJQPPROrtvrKBO4Ci3xSJuRRuPUbqU~fMSXLX2CP03TP1kidqEpc1IlealkOSnmLLoKT60FxpD3z60XCHqwFG3fhTV0DxZEmd~NqI9KyLXVCh0G0IdVYobQp0u6op~X4wRO~x2E6Ka6vhEQ0R2UOpx6zuM~juCjdKK25EErwf-hMquN4LOlB4UDNsDpw__&amp;Key-Pair-Id=KL18RPQB3R725)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类目=Bridesmaid   Dresses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AZAZIE_原始排序表 /   AZAZIE_上新表 / AZAZIE_下架表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2"/>
        </w:rPr>
        <w:t>3.2.1 竞品雷达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原始排序表（AT 文件列更全；BD 文件为子集）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列名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AT 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BD 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方案生成用途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趋势/热度代理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排名涨跌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上升=热信号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网站导航栏字段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AT 场景词；BD 无此列则跳过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→ 上新表「竞网」/ 佐证品牌侧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映射选款「品类」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商品唯一键 / SKC Key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signal_refs.ref_id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款式 ID / SPU Key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溯源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款式名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方案标题 / 设计点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商品链接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→ 竞品链接；佐证必填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商品名称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颜色名称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特征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颜色列表 / 颜色数量 / 本周新增颜色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AT 色矩阵；BD 无则仅用「颜色名称」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尺码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辅助；不直接等于选款   size_type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→ 正面图 URL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标价 / 售价 / 折扣类型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→ 目标价位参考（取售价或标价带）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定制/现货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佐证备注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商品详情描述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抽面料/领型等写入 fabric   / 设计点（无独立面料列）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商品差评评论（3星以下）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AT 风险维；BD 无则   risk 降级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爬取时间 / 数据周次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佐证周次，如 2026-W27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上新表：</w:t>
      </w:r>
      <w:r>
        <w:rPr>
          <w:rFonts w:ascii="微软雅黑" w:hAnsi="微软雅黑" w:eastAsia="微软雅黑"/>
          <w:b w:val="0"/>
          <w:sz w:val="22"/>
        </w:rPr>
        <w:t>排序、网站名、品牌、类目、SKC/SPU、款式名、商品链接、商品名称、颜色名称、尺码、主图、标价、售价、折扣类型、定制/现货、商品详情描述、上新类型、上新时间、最近下架时间、爬取时间、数据周次。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下架表：</w:t>
      </w:r>
      <w:r>
        <w:rPr>
          <w:rFonts w:ascii="微软雅黑" w:hAnsi="微软雅黑" w:eastAsia="微软雅黑"/>
          <w:b w:val="0"/>
          <w:sz w:val="22"/>
        </w:rPr>
        <w:t>下架前排序、网站名、品牌、类目、SKC/SPU、款式名、链接、名称、颜色、尺码、主图、下架前标价/售价/折扣、定制/现货、详情、最近出现时间、下架时间、数据周次。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3.2.2 社媒舆情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[https://az-voc-t.azazie.com/](https://az-voc-t.azazie.com/)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（此处原文档含截图/附件，请参阅 Markdown 版）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3.2.3 内部数据选品建议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对应页面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概览指标摘要表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总览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一行/期的整体 KPI 快照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属性钻取排行表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属性钻取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核心表，全维度属性值排行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象限变动表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空档地图（周对周）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追踪属性值象限迁移，当前未实现，需新增开发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选品建议清单表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建议清单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核心决策表，运营实际要处理的对象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关联 SKC 明细表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明细追溯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支撑证据，按需下钻导出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（此处原文档含截图/附件，请参阅 Markdown 版）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（此处原文档含截图/附件，请参阅 Markdown 版）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3.3 分析整合规则（访谈校准 · ACC；BD 权重待补访）</w:t>
      </w:r>
    </w:p>
    <w:p>
      <w:pPr>
        <w:spacing w:after="120"/>
        <w:ind w:left="240"/>
      </w:pPr>
      <w:r>
        <w:rPr>
          <w:rFonts w:ascii="微软雅黑" w:hAnsi="微软雅黑" w:eastAsia="微软雅黑"/>
          <w:b/>
          <w:sz w:val="20"/>
        </w:rPr>
        <w:t>原则：</w:t>
      </w:r>
      <w:r>
        <w:rPr>
          <w:rFonts w:ascii="微软雅黑" w:hAnsi="微软雅黑" w:eastAsia="微软雅黑"/>
          <w:b w:val="0"/>
          <w:sz w:val="20"/>
        </w:rPr>
        <w:t xml:space="preserve"> 一期采用 </w:t>
      </w:r>
      <w:r>
        <w:rPr>
          <w:rFonts w:ascii="微软雅黑" w:hAnsi="微软雅黑" w:eastAsia="微软雅黑"/>
          <w:b/>
          <w:sz w:val="20"/>
        </w:rPr>
        <w:t>可解释规则引擎</w:t>
      </w:r>
      <w:r>
        <w:rPr>
          <w:rFonts w:ascii="微软雅黑" w:hAnsi="微软雅黑" w:eastAsia="微软雅黑"/>
          <w:b w:val="0"/>
          <w:sz w:val="20"/>
        </w:rPr>
        <w:t>（非黑盒模型）。系统输出「建议动作 + 冲突标记 + 佐证引用」，运营可改、审核可追问「为什么」。</w:t>
      </w:r>
    </w:p>
    <w:p>
      <w:pPr>
        <w:spacing w:after="120"/>
        <w:ind w:left="240"/>
      </w:pPr>
      <w:r>
        <w:rPr>
          <w:rFonts w:ascii="微软雅黑" w:hAnsi="微软雅黑" w:eastAsia="微软雅黑"/>
          <w:b/>
          <w:sz w:val="20"/>
        </w:rPr>
        <w:t>访谈结论（苗诗雨 / ACC）：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没有固定权重公式</w:t>
      </w:r>
      <w:r>
        <w:rPr>
          <w:rFonts w:ascii="微软雅黑" w:hAnsi="微软雅黑" w:eastAsia="微软雅黑"/>
          <w:b w:val="0"/>
          <w:sz w:val="20"/>
        </w:rPr>
        <w:t>；数据给方向，</w:t>
      </w:r>
      <w:r>
        <w:rPr>
          <w:rFonts w:ascii="微软雅黑" w:hAnsi="微软雅黑" w:eastAsia="微软雅黑"/>
          <w:b/>
          <w:sz w:val="20"/>
        </w:rPr>
        <w:t>人审兜底</w:t>
      </w:r>
      <w:r>
        <w:rPr>
          <w:rFonts w:ascii="微软雅黑" w:hAnsi="微软雅黑" w:eastAsia="微软雅黑"/>
          <w:b w:val="0"/>
          <w:sz w:val="20"/>
        </w:rPr>
        <w:t xml:space="preserve">；一期优先 </w:t>
      </w:r>
      <w:r>
        <w:rPr>
          <w:rFonts w:ascii="微软雅黑" w:hAnsi="微软雅黑" w:eastAsia="微软雅黑"/>
          <w:b/>
          <w:sz w:val="20"/>
        </w:rPr>
        <w:t>信息聚合 + 模板化材料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不做复杂属性归因模型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3.3.1 四维定义（输入槽位）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主要输入（实表）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访谈校准（ACC）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trend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外部是否在推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上新表命中、原始表「排名涨跌」升、排序靠前；竞品细节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主参考源：选品常从竞品站起步；Ins/Pinterest 因人而异，作补充灵感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internal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内部是否验证过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内部适配度 / 四象限 / 建议清单；BI 销售 / 点击 / 加购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看问题选看板；尚无统一大表（待找相关老师）；无固定加购率/收藏率门槛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相对缺口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有盘古 AZ 对比用 PRD gap；否则人工标 / SKC 覆盖数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ACC 未细谈；待 BD/群装补访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差评与体验风险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舆情 PDL；AT「商品差评评论」；否则可空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作参考避雷；不替代改款合理性与市场潜力的人判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2"/>
        </w:rPr>
        <w:t>3.3.2 整合方式选型（一期落地）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做法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适用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一期决定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A. 加权打分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Score = w_t·Trend + w_i·Internal + w_g·Gap − w_r·Risk（归一化到 0–100）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机会池排序、TopN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保留为技术骨架；权重 不宣称业务已定比例，默认均等或配置可改，待 BD 补访再固化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B. 规则优先 + 打分辅助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先跑强制规则，再对剩余候选打分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有硬性红线时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与 A 组合；红线清单 BD 补访后扩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C. 场景化策略包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BD / AT / ACC / 跟款 / 内部扩产 用不同权重或规则集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品类口径差异大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访谈已证实差异大；一期先 BD 试点 + ACC 参考信息；多线权重分册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D. 人工标定种子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运营对样例标「该推/不该推」，反推权重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说不清比例时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本期更贴合访谈：模板方案供挑选，代替「唯一最优路径」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E. 模板化方案包（新增）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按场景输出可编辑的选品方案 / 审核材料草稿 + 关键字段预填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信息搜集与材料拼装耗时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一期主交付（对齐访谈「立即提效」）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权重初值（ACC 访谈：无固定比例 → 系统默认可配置，仅作排序参考）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业务线 / 场景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Trend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Internal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Gap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ACC · 参考信息聚合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配置默认 30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非业务承诺比例；人审可无视排序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BD · 常规跟款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课后作业：群装/BD 确认指标后再定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BD · 内部扩产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待补访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倾向抬高 Internal / Gap（假设，待确认）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2"/>
        </w:rPr>
        <w:t>3.3.3 建议动作映射（访谈校准）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建议动作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触发条件（一期）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业务认可度（ACC）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主力推进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 Trend + 高 Internal + 低 Risk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仅作 参考标签；最终是否推进由人判（市场是否已同质化等）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小测验证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 Trend + 中/低 Internal，或证据冲突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贴合「数据给方向、人做决策」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内部扩产 / 增加覆盖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 Internal + 高 Gap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 BD 确认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维持规模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 Internal + 低 Gap + 低 Risk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 BD 确认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回避风险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 Risk，或命中一票否决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风险作输入；ACC 未给硬阈值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观察中 / 供挑选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信号不足；或系统仅提供参考包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一期常见态：输出可挑选方案，而非强推单一结论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2"/>
        </w:rPr>
        <w:t>3.3.4 冲突与一票否决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冲突类型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系统表现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处理口径（访谈）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外热内冷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conflict_flags 暴露；建议「小测」而非「主力」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认可「冲突要显式」；不自动定生死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内强外冷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可「内部扩产」或「维持」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 BD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高热 + 高退货/高差评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Risk 抬升或进「回避」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作参考；人判是否跟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属性映射不一致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标记待校准，不自动灌必死填字段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对齐「AI 分析 + 人工填写」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「元素好卖但市面已多」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不进自动归因结论；提示人工评估差异化改款空间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归因低优先级的直接原因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一票否决清单（一期）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关键提案字段缺失或未人工确认（禁止无人确认直接提交审核）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属性映射失败导致核心字段空白（禁止静默灌错）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（待 BD/群装补访）具体 PDL / 退货率等硬阈值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3.3.5 输出与可解释性（固定）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每条机会 / 方案至少输出：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1. </w:t>
      </w:r>
      <w:r>
        <w:rPr>
          <w:rFonts w:ascii="微软雅黑" w:hAnsi="微软雅黑" w:eastAsia="微软雅黑"/>
          <w:b/>
          <w:sz w:val="22"/>
        </w:rPr>
        <w:t>四维分 + 综合分（若启用加权；标明「仅排序参考」）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2. </w:t>
      </w:r>
      <w:r>
        <w:rPr>
          <w:rFonts w:ascii="微软雅黑" w:hAnsi="微软雅黑" w:eastAsia="微软雅黑"/>
          <w:b/>
          <w:sz w:val="22"/>
        </w:rPr>
        <w:t>suggested_action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ascii="微软雅黑" w:hAnsi="微软雅黑" w:eastAsia="微软雅黑"/>
          <w:b/>
          <w:sz w:val="22"/>
        </w:rPr>
        <w:t>conflict_flags</w:t>
      </w:r>
      <w:r>
        <w:rPr>
          <w:rFonts w:ascii="微软雅黑" w:hAnsi="微软雅黑" w:eastAsia="微软雅黑"/>
          <w:b w:val="0"/>
          <w:sz w:val="22"/>
        </w:rPr>
        <w:t>（可空）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4. </w:t>
      </w:r>
      <w:r>
        <w:rPr>
          <w:rFonts w:ascii="微软雅黑" w:hAnsi="微软雅黑" w:eastAsia="微软雅黑"/>
          <w:b/>
          <w:sz w:val="22"/>
        </w:rPr>
        <w:t>signal_refs</w:t>
      </w:r>
      <w:r>
        <w:rPr>
          <w:rFonts w:ascii="微软雅黑" w:hAnsi="微软雅黑" w:eastAsia="微软雅黑"/>
          <w:b w:val="0"/>
          <w:sz w:val="22"/>
        </w:rPr>
        <w:t>（竞品 SKC / 内部 suggestion_id / 舆情意见包）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5. </w:t>
      </w:r>
      <w:r>
        <w:rPr>
          <w:rFonts w:ascii="微软雅黑" w:hAnsi="微软雅黑" w:eastAsia="微软雅黑"/>
          <w:b/>
          <w:sz w:val="22"/>
        </w:rPr>
        <w:t>一句话结论</w:t>
      </w:r>
      <w:r>
        <w:rPr>
          <w:rFonts w:ascii="微软雅黑" w:hAnsi="微软雅黑" w:eastAsia="微软雅黑"/>
          <w:b w:val="0"/>
          <w:sz w:val="22"/>
        </w:rPr>
        <w:t>（给人审看的自然语言）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6. </w:t>
      </w:r>
      <w:r>
        <w:rPr>
          <w:rFonts w:ascii="微软雅黑" w:hAnsi="微软雅黑" w:eastAsia="微软雅黑"/>
          <w:b/>
          <w:sz w:val="22"/>
        </w:rPr>
        <w:t>模板化审核材料草稿</w:t>
      </w:r>
      <w:r>
        <w:rPr>
          <w:rFonts w:ascii="微软雅黑" w:hAnsi="微软雅黑" w:eastAsia="微软雅黑"/>
          <w:b w:val="0"/>
          <w:sz w:val="22"/>
        </w:rPr>
        <w:t>（可编辑；关键改款/面料/属性字段可留存）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120"/>
      </w:pPr>
      <w:r>
        <w:rPr>
          <w:rFonts w:ascii="微软雅黑" w:hAnsi="微软雅黑" w:eastAsia="微软雅黑"/>
          <w:b/>
          <w:sz w:val="24"/>
        </w:rPr>
        <w:t>3.4 输出：对齐上海上新要求表</w:t>
      </w:r>
    </w:p>
    <w:p>
      <w:pPr>
        <w:spacing w:after="120"/>
      </w:pPr>
      <w:r>
        <w:rPr>
          <w:rFonts w:ascii="微软雅黑" w:hAnsi="微软雅黑" w:eastAsia="微软雅黑"/>
          <w:b w:val="0"/>
          <w:sz w:val="18"/>
        </w:rPr>
        <w:t>（此处原文档含截图/附件，请参阅 Markdown 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上新要求表列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雷达/方案来源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开发月份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人工向导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款式下发时间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后置可空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= 选款提案人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人工（如运营新品-加急）；与选款   source_type 分列，勿混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goods id / ddId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打板/刊登后置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参考图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雷达「主图」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bg style name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可空；或款式名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竞网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雷达「网站名」或「品牌」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竞品链接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雷达「商品链接」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面料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从「商品详情描述」解析或人工改定（表无独立面料列）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4"/>
        </w:rPr>
        <w:t>3.5 打通选款「创建提案」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字段级映射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现网表单（截图）与《选款系统1.0》source_type 枚举：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Internal Data / Competitor / Trend / Original / Extension。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截图占位文案对佐证的要求：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新款来源 source_type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提案佐证须含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搜索词 / 定制数据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Competitor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品牌名 + 链接 + 截图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Trend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关键词 + 平台 + 截图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Original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设计说明（约 150 字）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跟款/雷达驱动的默认：source_type = Competitor（若走社媒热度为主则 Trend，由运营在灌入前确认）。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3.5.1 创建提案页字段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选款界面字段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灌入来源（实表/规则）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业务线   category_line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向导：BD/AT/…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与用户品类线权限一致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品类 category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雷达「类目」映射选款一级品类（Atelier→AT   侧品类名；Bridesmaid Dresses→伴娘服等，映射表需业务确认）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禁止把 Excel 类目原文硬塞若下拉无该项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新款来源 source_type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 Competitor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可改   Trend/Internal…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提案人   submitter_name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当前登录用户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截图为多选人名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正面图 front_image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雷达「主图」URL 转存/引用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jpg/png≤5MB；限 1 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背面图 back_image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运营可补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细节图   detail_images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默认空；可选附主图缩略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提案佐证   source_evidence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 3.5.2 模板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富文本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目标价格   target_price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由「售价」优先，缺则「标价」；格式如   $120-150 或单值 $139.00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运营可改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码型 size_type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默认「基础码」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雷达「尺码」仅作佐证，不自动映射   Plus/全码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是否可复用旧版   reusable_pattern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是否已有面料   has_fabric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解析到面料则 1，否则 0+待补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面料名称 fabric_name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从「商品详情描述」抽（如   Stretch Satin / Chiffon）；抽不到则「待补」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Excel 无面料列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穿着场景   wearing_scene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AT 可用「网站导航栏字段」摘要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BD 常空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关键设计点   key_design_points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款式名 + 颜色名称 + 描述中   Silhouette/Neckline 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特殊工艺说明   special_process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描述中   Boning/Padding 等；或差评摘要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选款增量（规划 05，灌入时带上）：generation_source=system_hub、hub_draft_id、signal_refs。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3.5.2 提案佐证富文本模板（Competitor）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按创建页「品牌名+链接+截图」要求，中枢生成 HTML/富文本至少包含：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数据周次：{数据周次}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品牌/网站：{品牌} / {网站名}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链接：{商品链接}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主图：嵌入或附「主图」URL（作截图等价物；运营可换本地截图）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排序与涨跌：排序={排序}，排名涨跌={排名涨跌}（上新表写上新类型/时间）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价格：售价={售价}，标价={标价}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SKC：{商品唯一键 / SKC Key}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一句话结论 + 建议动作（主力/小测/回避）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若有差评列：摘录风险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signal_refs 示例：type=competitor_trend，ref_id={数据周次}|{SKC Key}，url={商品链接}。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3.5.3 同步接口约定（与选款草稿）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动作：创建选款 draft（等价运营打开「创建提案」保存草稿）。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幂等：hub_draft_id。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失败：中枢保留草案，提示缺必填（如面料「待补」时：允许存草稿；提交一审仍按选款现网校验）。</w:t>
      </w:r>
    </w:p>
    <w:p>
      <w:pPr>
        <w:spacing w:after="160"/>
      </w:pPr>
      <w:r>
        <w:rPr>
          <w:rFonts w:ascii="微软雅黑" w:hAnsi="微软雅黑" w:eastAsia="微软雅黑"/>
          <w:b/>
          <w:sz w:val="28"/>
        </w:rPr>
        <w:t>四、集成方式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统一选品工作台 + 提案中枢编排 + 竞品/选款/刊登子系统自治（API + 事件 + 深链）。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工作台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机会池、方案表（上新要求表形态）、草案编辑、链路状态入口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拉信号、打分、生成方案、sync   选款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竞品雷达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继续按 AT/BD PRD 扩盘古与品类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选款 1.0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审批权威不变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自动刊登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goods_id/ddid 就绪后承接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b/>
          <w:sz w:val="28"/>
        </w:rPr>
        <w:t>五、实施路线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选品方案 MVP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自动选品 / 刊登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BD 方案生成+验收+灌选款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雷达：盘古 AZ 接入推进；刊登：BD   精品路线 POC（并行）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内部分+舆情自动；供给就绪品类扩方案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雷达：WD；刊登：字段字典固化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goods_id 事件 → 刊登任务创建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雷达：MOB/Party；刊登半自动-全自动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待确认（访谈后逐条关闭）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雷达「类目」原文 → 选款「品类」下拉的正式映射表（Atelier / Bridesmaid Dresses 等）。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竞品站导出是否与上述三 Sheet 同构（当前样例多为 Azazie 本站行）。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上新要求表「类型」枚举 vs 选款 source_type 对照（两套概念，勿混用）。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面料：是否接受「从商品详情描述解析 + 待补」，或业务另给面料字典。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社媒后台字段正式名；准备时长基线（找数/拼方案小时数）。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· </w:t>
      </w:r>
      <w:r>
        <w:rPr>
          <w:rFonts w:ascii="微软雅黑" w:hAnsi="微软雅黑" w:eastAsia="微软雅黑"/>
          <w:b/>
          <w:sz w:val="22"/>
        </w:rPr>
        <w:t>【新增·访谈】</w:t>
      </w:r>
      <w:r>
        <w:rPr>
          <w:rFonts w:ascii="微软雅黑" w:hAnsi="微软雅黑" w:eastAsia="微软雅黑"/>
          <w:b w:val="0"/>
          <w:sz w:val="22"/>
        </w:rPr>
        <w:t xml:space="preserve"> 四维权重初值、冲突优先级、一票否决清单、一期 2～4 条提效重点。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· </w:t>
      </w:r>
      <w:r>
        <w:rPr>
          <w:rFonts w:ascii="微软雅黑" w:hAnsi="微软雅黑" w:eastAsia="微软雅黑"/>
          <w:b/>
          <w:sz w:val="22"/>
        </w:rPr>
        <w:t>【新增·访谈】</w:t>
      </w:r>
      <w:r>
        <w:rPr>
          <w:rFonts w:ascii="微软雅黑" w:hAnsi="微软雅黑" w:eastAsia="微软雅黑"/>
          <w:b w:val="0"/>
          <w:sz w:val="22"/>
        </w:rPr>
        <w:t xml:space="preserve"> 痛点原声与角色/业务线标注，写入 §1.2.2。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配套材料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《运营访谈问题清单-智能选品一期.md》（同目录）——上午访谈按此提问。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· 访谈记录回传后：填充 §一 / §3.3 → 输出方案终稿（Markdown + Word）。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