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EdgeMesh</w:t>
      </w:r>
    </w:p>
    <w:p>
      <w:pPr>
        <w:pStyle w:val="Subtitle"/>
        <w:jc w:val="left"/>
      </w:pPr>
      <w:r>
        <w:t xml:space="preserve">Product</w:t>
      </w:r>
      <w:r>
        <w:t xml:space="preserve"> </w:t>
      </w:r>
      <w:r>
        <w:t xml:space="preserve">Requirements</w:t>
      </w:r>
      <w:r>
        <w:t xml:space="preserve"> </w:t>
      </w:r>
      <w:r>
        <w:t xml:space="preserve">Document</w:t>
      </w:r>
      <w:r>
        <w:t xml:space="preserve"> </w:t>
      </w:r>
      <w:r>
        <w:t xml:space="preserve">&amp;</w:t>
      </w:r>
      <w:r>
        <w:t xml:space="preserve"> </w:t>
      </w:r>
      <w:r>
        <w:t xml:space="preserve">Engineering</w:t>
      </w:r>
      <w:r>
        <w:t xml:space="preserve"> </w:t>
      </w:r>
      <w:r>
        <w:t xml:space="preserve">Design</w:t>
      </w:r>
      <w:r>
        <w:t xml:space="preserve"> </w:t>
      </w:r>
      <w:r>
        <w:t xml:space="preserve">Specification</w:t>
      </w:r>
    </w:p>
    <w:p>
      <w:pPr>
        <w:pStyle w:val="Date"/>
        <w:jc w:val="left"/>
      </w:pPr>
      <w:r>
        <w:t xml:space="preserve">Version</w:t>
      </w:r>
      <w:r>
        <w:t xml:space="preserve"> </w:t>
      </w:r>
      <w:r>
        <w:t xml:space="preserve">1.0</w:t>
      </w:r>
      <w:r>
        <w:t xml:space="preserve">,</w:t>
      </w:r>
      <w:r>
        <w:t xml:space="preserve"> </w:t>
      </w:r>
      <w:r>
        <w:t xml:space="preserve">August</w:t>
      </w:r>
      <w:r>
        <w:t xml:space="preserve"> </w:t>
      </w:r>
      <w:r>
        <w:t xml:space="preserve">30,</w:t>
      </w:r>
      <w:r>
        <w:t xml:space="preserve"> </w:t>
      </w:r>
      <w:r>
        <w:t xml:space="preserve">2026</w:t>
      </w:r>
    </w:p>
    <w:p>
      <w:r>
        <w:rPr>
          <w:rFonts w:ascii="Aptos" w:hAnsi="Aptos"/>
          <w:color w:val="5B6573"/>
          <w:sz w:val="20"/>
        </w:rPr>
        <w:t>Distributed Systems  |  Networking  |  Consensus  |  Caching  |  Cloud Infrastructure</w:t>
      </w:r>
      <w:r>
        <w:br w:type="page"/>
      </w:r>
    </w:p>
    <w:bookmarkStart w:id="20" w:name="table-of-contents"/>
    <w:p>
      <w:pPr>
        <w:pStyle w:val="Heading1"/>
        <w:jc w:val="left"/>
      </w:pPr>
      <w:r>
        <w:t xml:space="preserve">Table of Contents</w:t>
      </w:r>
    </w:p>
    <w:p>
      <w:pPr>
        <w:pStyle w:val="Compact"/>
        <w:numPr>
          <w:ilvl w:val="0"/>
          <w:numId w:val="1001"/>
        </w:numPr>
      </w:pPr>
      <w:hyperlink w:anchor="implementation-agent-directive">
        <w:r>
          <w:rPr>
            <w:rStyle w:val="Hyperlink"/>
          </w:rPr>
          <w:t xml:space="preserve">Implementation-Agent Directive</w:t>
        </w:r>
      </w:hyperlink>
    </w:p>
    <w:p>
      <w:pPr>
        <w:pStyle w:val="Compact"/>
        <w:numPr>
          <w:ilvl w:val="0"/>
          <w:numId w:val="1001"/>
        </w:numPr>
      </w:pPr>
      <w:hyperlink w:anchor="X102b2e9de4183984340b81b0bb402a984d3925a">
        <w:r>
          <w:rPr>
            <w:rStyle w:val="Hyperlink"/>
          </w:rPr>
          <w:t xml:space="preserve">1. Executive Summary</w:t>
        </w:r>
      </w:hyperlink>
    </w:p>
    <w:p>
      <w:pPr>
        <w:pStyle w:val="Compact"/>
        <w:numPr>
          <w:ilvl w:val="0"/>
          <w:numId w:val="1001"/>
        </w:numPr>
      </w:pPr>
      <w:hyperlink w:anchor="X7bff1939c18dd9a713cbf9664f6e75d93655b0d">
        <w:r>
          <w:rPr>
            <w:rStyle w:val="Hyperlink"/>
          </w:rPr>
          <w:t xml:space="preserve">2. Goals, Non-Goals, and Engineering Principles</w:t>
        </w:r>
      </w:hyperlink>
    </w:p>
    <w:p>
      <w:pPr>
        <w:pStyle w:val="Compact"/>
        <w:numPr>
          <w:ilvl w:val="0"/>
          <w:numId w:val="1001"/>
        </w:numPr>
      </w:pPr>
      <w:hyperlink w:anchor="X0833a92bf396f899e20be29b4b6cbf30c8d8a95">
        <w:r>
          <w:rPr>
            <w:rStyle w:val="Hyperlink"/>
          </w:rPr>
          <w:t xml:space="preserve">3. System Architecture</w:t>
        </w:r>
      </w:hyperlink>
    </w:p>
    <w:p>
      <w:pPr>
        <w:pStyle w:val="Compact"/>
        <w:numPr>
          <w:ilvl w:val="0"/>
          <w:numId w:val="1001"/>
        </w:numPr>
      </w:pPr>
      <w:hyperlink w:anchor="X4435bd10b2d6a0371914c14051d8228f8cf5bbd">
        <w:r>
          <w:rPr>
            <w:rStyle w:val="Hyperlink"/>
          </w:rPr>
          <w:t xml:space="preserve">4. Recommended Technology Stack</w:t>
        </w:r>
      </w:hyperlink>
    </w:p>
    <w:p>
      <w:pPr>
        <w:pStyle w:val="Compact"/>
        <w:numPr>
          <w:ilvl w:val="0"/>
          <w:numId w:val="1001"/>
        </w:numPr>
      </w:pPr>
      <w:hyperlink w:anchor="X45b7354551777ba24113d64c9f8afd5d1f16572">
        <w:r>
          <w:rPr>
            <w:rStyle w:val="Hyperlink"/>
          </w:rPr>
          <w:t xml:space="preserve">5. Repository Structure</w:t>
        </w:r>
      </w:hyperlink>
    </w:p>
    <w:p>
      <w:pPr>
        <w:pStyle w:val="Compact"/>
        <w:numPr>
          <w:ilvl w:val="0"/>
          <w:numId w:val="1001"/>
        </w:numPr>
      </w:pPr>
      <w:hyperlink w:anchor="X112e1f35a22275f709cc37ba8d291933e79c57d">
        <w:r>
          <w:rPr>
            <w:rStyle w:val="Hyperlink"/>
          </w:rPr>
          <w:t xml:space="preserve">6. Functional Requirements: Edge Data Plane</w:t>
        </w:r>
      </w:hyperlink>
    </w:p>
    <w:p>
      <w:pPr>
        <w:pStyle w:val="Compact"/>
        <w:numPr>
          <w:ilvl w:val="0"/>
          <w:numId w:val="1001"/>
        </w:numPr>
      </w:pPr>
      <w:hyperlink w:anchor="X735eb7c14e45c90d4d7a4ba3eb1de314540d7e5">
        <w:r>
          <w:rPr>
            <w:rStyle w:val="Hyperlink"/>
          </w:rPr>
          <w:t xml:space="preserve">7. Caching Architecture</w:t>
        </w:r>
      </w:hyperlink>
    </w:p>
    <w:p>
      <w:pPr>
        <w:pStyle w:val="Compact"/>
        <w:numPr>
          <w:ilvl w:val="0"/>
          <w:numId w:val="1001"/>
        </w:numPr>
      </w:pPr>
      <w:hyperlink w:anchor="Xad34bd8d302846ddfa0abcc28dca8fcdf2fe90e">
        <w:r>
          <w:rPr>
            <w:rStyle w:val="Hyperlink"/>
          </w:rPr>
          <w:t xml:space="preserve">8. Consistent Hash Ring</w:t>
        </w:r>
      </w:hyperlink>
    </w:p>
    <w:p>
      <w:pPr>
        <w:pStyle w:val="Compact"/>
        <w:numPr>
          <w:ilvl w:val="0"/>
          <w:numId w:val="1001"/>
        </w:numPr>
      </w:pPr>
      <w:hyperlink w:anchor="X9860bd9a71f821b160dbb854261106eeab7f865">
        <w:r>
          <w:rPr>
            <w:rStyle w:val="Hyperlink"/>
          </w:rPr>
          <w:t xml:space="preserve">9. Control Plane and Raft</w:t>
        </w:r>
      </w:hyperlink>
    </w:p>
    <w:p>
      <w:pPr>
        <w:pStyle w:val="Compact"/>
        <w:numPr>
          <w:ilvl w:val="0"/>
          <w:numId w:val="1001"/>
        </w:numPr>
      </w:pPr>
      <w:hyperlink w:anchor="X6698657c0d070301b51b7f09eb02a97699792fe">
        <w:r>
          <w:rPr>
            <w:rStyle w:val="Hyperlink"/>
          </w:rPr>
          <w:t xml:space="preserve">10. Edge Membership and Configuration Distribution</w:t>
        </w:r>
      </w:hyperlink>
    </w:p>
    <w:p>
      <w:pPr>
        <w:pStyle w:val="Compact"/>
        <w:numPr>
          <w:ilvl w:val="0"/>
          <w:numId w:val="1001"/>
        </w:numPr>
      </w:pPr>
      <w:hyperlink w:anchor="X5ebfc23854663af33a20b58e08a9e1af33fc1fb">
        <w:r>
          <w:rPr>
            <w:rStyle w:val="Hyperlink"/>
          </w:rPr>
          <w:t xml:space="preserve">11. Admin API and CLI</w:t>
        </w:r>
      </w:hyperlink>
    </w:p>
    <w:p>
      <w:pPr>
        <w:pStyle w:val="Compact"/>
        <w:numPr>
          <w:ilvl w:val="0"/>
          <w:numId w:val="1001"/>
        </w:numPr>
      </w:pPr>
      <w:hyperlink w:anchor="Xf4826048536e0a436086110b3f41c787bfb7284">
        <w:r>
          <w:rPr>
            <w:rStyle w:val="Hyperlink"/>
          </w:rPr>
          <w:t xml:space="preserve">12. Health, Readiness, and Graceful Lifecycle</w:t>
        </w:r>
      </w:hyperlink>
    </w:p>
    <w:p>
      <w:pPr>
        <w:pStyle w:val="Compact"/>
        <w:numPr>
          <w:ilvl w:val="0"/>
          <w:numId w:val="1001"/>
        </w:numPr>
      </w:pPr>
      <w:hyperlink w:anchor="X3e725c4352d90729a1ccacc643fe4be33cc1241">
        <w:r>
          <w:rPr>
            <w:rStyle w:val="Hyperlink"/>
          </w:rPr>
          <w:t xml:space="preserve">13. Observability Requirements</w:t>
        </w:r>
      </w:hyperlink>
    </w:p>
    <w:p>
      <w:pPr>
        <w:pStyle w:val="Compact"/>
        <w:numPr>
          <w:ilvl w:val="0"/>
          <w:numId w:val="1001"/>
        </w:numPr>
      </w:pPr>
      <w:hyperlink w:anchor="X2dc4411f8ece65792a78ba9b40acb30a87868a1">
        <w:r>
          <w:rPr>
            <w:rStyle w:val="Hyperlink"/>
          </w:rPr>
          <w:t xml:space="preserve">14. Security and Threat Model</w:t>
        </w:r>
      </w:hyperlink>
    </w:p>
    <w:p>
      <w:pPr>
        <w:pStyle w:val="Compact"/>
        <w:numPr>
          <w:ilvl w:val="0"/>
          <w:numId w:val="1001"/>
        </w:numPr>
      </w:pPr>
      <w:hyperlink w:anchor="Xfc9537ebdc72710922a0166553e05e41144a133">
        <w:r>
          <w:rPr>
            <w:rStyle w:val="Hyperlink"/>
          </w:rPr>
          <w:t xml:space="preserve">15. Configuration Model</w:t>
        </w:r>
      </w:hyperlink>
    </w:p>
    <w:p>
      <w:pPr>
        <w:pStyle w:val="Compact"/>
        <w:numPr>
          <w:ilvl w:val="0"/>
          <w:numId w:val="1001"/>
        </w:numPr>
      </w:pPr>
      <w:hyperlink w:anchor="Xd454b565dd50588155dad361c06e0478a8b4f43">
        <w:r>
          <w:rPr>
            <w:rStyle w:val="Hyperlink"/>
          </w:rPr>
          <w:t xml:space="preserve">16. Demo Origin Requirements</w:t>
        </w:r>
      </w:hyperlink>
    </w:p>
    <w:p>
      <w:pPr>
        <w:pStyle w:val="Compact"/>
        <w:numPr>
          <w:ilvl w:val="0"/>
          <w:numId w:val="1001"/>
        </w:numPr>
      </w:pPr>
      <w:hyperlink w:anchor="Xa16edfbbeb68fb7f7f96cc2cc67238ba7a0378d">
        <w:r>
          <w:rPr>
            <w:rStyle w:val="Hyperlink"/>
          </w:rPr>
          <w:t xml:space="preserve">17. Local Developer Experience</w:t>
        </w:r>
      </w:hyperlink>
    </w:p>
    <w:p>
      <w:pPr>
        <w:pStyle w:val="Compact"/>
        <w:numPr>
          <w:ilvl w:val="0"/>
          <w:numId w:val="1001"/>
        </w:numPr>
      </w:pPr>
      <w:hyperlink w:anchor="X3d90f04a4d9ead24d7b0cbf6903f1e037ed1032">
        <w:r>
          <w:rPr>
            <w:rStyle w:val="Hyperlink"/>
          </w:rPr>
          <w:t xml:space="preserve">18. Kubernetes and Helm</w:t>
        </w:r>
      </w:hyperlink>
    </w:p>
    <w:p>
      <w:pPr>
        <w:pStyle w:val="Compact"/>
        <w:numPr>
          <w:ilvl w:val="0"/>
          <w:numId w:val="1001"/>
        </w:numPr>
      </w:pPr>
      <w:hyperlink w:anchor="X8552751434fd0181113eaaf7d35010d34da15d5">
        <w:r>
          <w:rPr>
            <w:rStyle w:val="Hyperlink"/>
          </w:rPr>
          <w:t xml:space="preserve">19. Terraform / AWS EKS</w:t>
        </w:r>
      </w:hyperlink>
    </w:p>
    <w:p>
      <w:pPr>
        <w:pStyle w:val="Compact"/>
        <w:numPr>
          <w:ilvl w:val="0"/>
          <w:numId w:val="1001"/>
        </w:numPr>
      </w:pPr>
      <w:hyperlink w:anchor="Xfa15e0e4f9fa9d84bd45a5f15b0430ae2292e11">
        <w:r>
          <w:rPr>
            <w:rStyle w:val="Hyperlink"/>
          </w:rPr>
          <w:t xml:space="preserve">20. Testing Strategy</w:t>
        </w:r>
      </w:hyperlink>
    </w:p>
    <w:p>
      <w:pPr>
        <w:pStyle w:val="Compact"/>
        <w:numPr>
          <w:ilvl w:val="0"/>
          <w:numId w:val="1001"/>
        </w:numPr>
      </w:pPr>
      <w:hyperlink w:anchor="X1421a7e6af25061c76d2950c8c7349c01d20eb7">
        <w:r>
          <w:rPr>
            <w:rStyle w:val="Hyperlink"/>
          </w:rPr>
          <w:t xml:space="preserve">21. Failure and Chaos Test Matrix</w:t>
        </w:r>
      </w:hyperlink>
    </w:p>
    <w:p>
      <w:pPr>
        <w:pStyle w:val="Compact"/>
        <w:numPr>
          <w:ilvl w:val="0"/>
          <w:numId w:val="1001"/>
        </w:numPr>
      </w:pPr>
      <w:hyperlink w:anchor="Xdd1feb6c93f10a083deda78b9177aef264b195b">
        <w:r>
          <w:rPr>
            <w:rStyle w:val="Hyperlink"/>
          </w:rPr>
          <w:t xml:space="preserve">22. Performance and Benchmark Requirements</w:t>
        </w:r>
      </w:hyperlink>
    </w:p>
    <w:p>
      <w:pPr>
        <w:pStyle w:val="Compact"/>
        <w:numPr>
          <w:ilvl w:val="0"/>
          <w:numId w:val="1001"/>
        </w:numPr>
      </w:pPr>
      <w:hyperlink w:anchor="X59e32ae4be9adbb55e1663f73ceb4ce006f4f07">
        <w:r>
          <w:rPr>
            <w:rStyle w:val="Hyperlink"/>
          </w:rPr>
          <w:t xml:space="preserve">23. CI/CD Requirements</w:t>
        </w:r>
      </w:hyperlink>
    </w:p>
    <w:p>
      <w:pPr>
        <w:pStyle w:val="Compact"/>
        <w:numPr>
          <w:ilvl w:val="0"/>
          <w:numId w:val="1001"/>
        </w:numPr>
      </w:pPr>
      <w:hyperlink w:anchor="X1e964a4cddb0cba4b5df8cb49705ee4f4093800">
        <w:r>
          <w:rPr>
            <w:rStyle w:val="Hyperlink"/>
          </w:rPr>
          <w:t xml:space="preserve">24. Error Model and Reliability Semantics</w:t>
        </w:r>
      </w:hyperlink>
    </w:p>
    <w:p>
      <w:pPr>
        <w:pStyle w:val="Compact"/>
        <w:numPr>
          <w:ilvl w:val="0"/>
          <w:numId w:val="1001"/>
        </w:numPr>
      </w:pPr>
      <w:hyperlink w:anchor="X8397822b94e787e5076bee9e74934054338c600">
        <w:r>
          <w:rPr>
            <w:rStyle w:val="Hyperlink"/>
          </w:rPr>
          <w:t xml:space="preserve">25. Concurrency and Backpressure Design</w:t>
        </w:r>
      </w:hyperlink>
    </w:p>
    <w:p>
      <w:pPr>
        <w:pStyle w:val="Compact"/>
        <w:numPr>
          <w:ilvl w:val="0"/>
          <w:numId w:val="1001"/>
        </w:numPr>
      </w:pPr>
      <w:hyperlink w:anchor="Xdb59114e79e8f55ebdca68592cb3943ac00b129">
        <w:r>
          <w:rPr>
            <w:rStyle w:val="Hyperlink"/>
          </w:rPr>
          <w:t xml:space="preserve">26. Data Structures and Internal Interfaces</w:t>
        </w:r>
      </w:hyperlink>
    </w:p>
    <w:p>
      <w:pPr>
        <w:pStyle w:val="Compact"/>
        <w:numPr>
          <w:ilvl w:val="0"/>
          <w:numId w:val="1001"/>
        </w:numPr>
      </w:pPr>
      <w:hyperlink w:anchor="Xe83dabebaf2a8886100959ec24ef3844990af75">
        <w:r>
          <w:rPr>
            <w:rStyle w:val="Hyperlink"/>
          </w:rPr>
          <w:t xml:space="preserve">27. API/Protocol Compatibility</w:t>
        </w:r>
      </w:hyperlink>
    </w:p>
    <w:p>
      <w:pPr>
        <w:pStyle w:val="Compact"/>
        <w:numPr>
          <w:ilvl w:val="0"/>
          <w:numId w:val="1001"/>
        </w:numPr>
      </w:pPr>
      <w:hyperlink w:anchor="X98266a0aa859037e3b649fdf8ededcb49ab3928">
        <w:r>
          <w:rPr>
            <w:rStyle w:val="Hyperlink"/>
          </w:rPr>
          <w:t xml:space="preserve">28. Documentation Deliverables</w:t>
        </w:r>
      </w:hyperlink>
    </w:p>
    <w:p>
      <w:pPr>
        <w:pStyle w:val="Compact"/>
        <w:numPr>
          <w:ilvl w:val="0"/>
          <w:numId w:val="1001"/>
        </w:numPr>
      </w:pPr>
      <w:hyperlink w:anchor="X3d648a5181c0716a1867cfee57a6710383dbc19">
        <w:r>
          <w:rPr>
            <w:rStyle w:val="Hyperlink"/>
          </w:rPr>
          <w:t xml:space="preserve">29. Recruiter and Interview Presentation Requirements</w:t>
        </w:r>
      </w:hyperlink>
    </w:p>
    <w:p>
      <w:pPr>
        <w:pStyle w:val="Compact"/>
        <w:numPr>
          <w:ilvl w:val="0"/>
          <w:numId w:val="1001"/>
        </w:numPr>
      </w:pPr>
      <w:hyperlink w:anchor="X59088081e00c7e2d7295481ba9756ad360f5e76">
        <w:r>
          <w:rPr>
            <w:rStyle w:val="Hyperlink"/>
          </w:rPr>
          <w:t xml:space="preserve">30. Target Demo Story</w:t>
        </w:r>
      </w:hyperlink>
    </w:p>
    <w:p>
      <w:pPr>
        <w:pStyle w:val="Compact"/>
        <w:numPr>
          <w:ilvl w:val="0"/>
          <w:numId w:val="1001"/>
        </w:numPr>
      </w:pPr>
      <w:hyperlink w:anchor="X7a6de0ea1deaa17208930817ccff0dd12037c21">
        <w:r>
          <w:rPr>
            <w:rStyle w:val="Hyperlink"/>
          </w:rPr>
          <w:t xml:space="preserve">31. Acceptance Criteria / Definition of Done</w:t>
        </w:r>
      </w:hyperlink>
    </w:p>
    <w:p>
      <w:pPr>
        <w:pStyle w:val="Compact"/>
        <w:numPr>
          <w:ilvl w:val="0"/>
          <w:numId w:val="1001"/>
        </w:numPr>
      </w:pPr>
      <w:hyperlink w:anchor="X9bac75d29c57058a24d6a0e4a5fc48093e7b5ad">
        <w:r>
          <w:rPr>
            <w:rStyle w:val="Hyperlink"/>
          </w:rPr>
          <w:t xml:space="preserve">32. Suggested Implementation Order</w:t>
        </w:r>
      </w:hyperlink>
    </w:p>
    <w:p>
      <w:pPr>
        <w:pStyle w:val="Compact"/>
        <w:numPr>
          <w:ilvl w:val="0"/>
          <w:numId w:val="1001"/>
        </w:numPr>
      </w:pPr>
      <w:hyperlink w:anchor="Xfd2b0e9b47c91d4c06ad12406b614790c237f99">
        <w:r>
          <w:rPr>
            <w:rStyle w:val="Hyperlink"/>
          </w:rPr>
          <w:t xml:space="preserve">33. Quality Bar for Code</w:t>
        </w:r>
      </w:hyperlink>
    </w:p>
    <w:p>
      <w:pPr>
        <w:pStyle w:val="Compact"/>
        <w:numPr>
          <w:ilvl w:val="0"/>
          <w:numId w:val="1001"/>
        </w:numPr>
      </w:pPr>
      <w:hyperlink w:anchor="X9a5179eb1fe01a7b7056cac82f52430ef68b6b4">
        <w:r>
          <w:rPr>
            <w:rStyle w:val="Hyperlink"/>
          </w:rPr>
          <w:t xml:space="preserve">34. Performance-Engineering Checklist</w:t>
        </w:r>
      </w:hyperlink>
    </w:p>
    <w:p>
      <w:pPr>
        <w:pStyle w:val="Compact"/>
        <w:numPr>
          <w:ilvl w:val="0"/>
          <w:numId w:val="1001"/>
        </w:numPr>
      </w:pPr>
      <w:hyperlink w:anchor="X9ec03dba677e271d6aadb4ad89bfaed1bfbd16a">
        <w:r>
          <w:rPr>
            <w:rStyle w:val="Hyperlink"/>
          </w:rPr>
          <w:t xml:space="preserve">35. Resume Bullet Templates: DO NOT USE UNTIL VERIFIED</w:t>
        </w:r>
      </w:hyperlink>
    </w:p>
    <w:p>
      <w:pPr>
        <w:pStyle w:val="Compact"/>
        <w:numPr>
          <w:ilvl w:val="0"/>
          <w:numId w:val="1001"/>
        </w:numPr>
      </w:pPr>
      <w:hyperlink w:anchor="X05ffc8427b3f4cdcad44e35935a86be9f59fd97">
        <w:r>
          <w:rPr>
            <w:rStyle w:val="Hyperlink"/>
          </w:rPr>
          <w:t xml:space="preserve">36. Interview Story Bank</w:t>
        </w:r>
      </w:hyperlink>
    </w:p>
    <w:p>
      <w:pPr>
        <w:pStyle w:val="Compact"/>
        <w:numPr>
          <w:ilvl w:val="0"/>
          <w:numId w:val="1001"/>
        </w:numPr>
      </w:pPr>
      <w:hyperlink w:anchor="Xc810583b0e4dbbc5b78c5e8d562cf7fcfc60199">
        <w:r>
          <w:rPr>
            <w:rStyle w:val="Hyperlink"/>
          </w:rPr>
          <w:t xml:space="preserve">37. Optional P1: TinyLFU-Inspired Cache Admission</w:t>
        </w:r>
      </w:hyperlink>
    </w:p>
    <w:p>
      <w:pPr>
        <w:pStyle w:val="Compact"/>
        <w:numPr>
          <w:ilvl w:val="0"/>
          <w:numId w:val="1001"/>
        </w:numPr>
      </w:pPr>
      <w:hyperlink w:anchor="Xc777bc31ea82e93de708768f36303b93b31d8a8">
        <w:r>
          <w:rPr>
            <w:rStyle w:val="Hyperlink"/>
          </w:rPr>
          <w:t xml:space="preserve">38. Optional STRETCH: HTTP/3 / QUIC Experiment</w:t>
        </w:r>
      </w:hyperlink>
    </w:p>
    <w:p>
      <w:pPr>
        <w:pStyle w:val="Compact"/>
        <w:numPr>
          <w:ilvl w:val="0"/>
          <w:numId w:val="1001"/>
        </w:numPr>
      </w:pPr>
      <w:hyperlink w:anchor="Xe152fcc4b0ccd64d1a47c00d9b88295e0594a4e">
        <w:r>
          <w:rPr>
            <w:rStyle w:val="Hyperlink"/>
          </w:rPr>
          <w:t xml:space="preserve">39. Reference Documentation</w:t>
        </w:r>
      </w:hyperlink>
    </w:p>
    <w:p>
      <w:pPr>
        <w:pStyle w:val="Compact"/>
        <w:numPr>
          <w:ilvl w:val="0"/>
          <w:numId w:val="1001"/>
        </w:numPr>
      </w:pPr>
      <w:hyperlink w:anchor="X500cb626f943d083a13ec439d78b72cd279fb90">
        <w:r>
          <w:rPr>
            <w:rStyle w:val="Hyperlink"/>
          </w:rPr>
          <w:t xml:space="preserve">Appendix A: One-Shot Build Instruction for a Coding Agent</w:t>
        </w:r>
      </w:hyperlink>
    </w:p>
    <w:p>
      <w:pPr>
        <w:pStyle w:val="Compact"/>
        <w:numPr>
          <w:ilvl w:val="0"/>
          <w:numId w:val="1001"/>
        </w:numPr>
      </w:pPr>
      <w:hyperlink w:anchor="X068f1cad9370193e03f9bdcb5529681624b81e9">
        <w:r>
          <w:rPr>
            <w:rStyle w:val="Hyperlink"/>
          </w:rPr>
          <w:t xml:space="preserve">Appendix B: Example Public README Architecture Block</w:t>
        </w:r>
      </w:hyperlink>
    </w:p>
    <w:p>
      <w:pPr>
        <w:pStyle w:val="Compact"/>
        <w:numPr>
          <w:ilvl w:val="0"/>
          <w:numId w:val="1001"/>
        </w:numPr>
      </w:pPr>
      <w:hyperlink w:anchor="X89f63cea476b9804529b44fda7d14cdd8d156c4">
        <w:r>
          <w:rPr>
            <w:rStyle w:val="Hyperlink"/>
          </w:rPr>
          <w:t xml:space="preserve">Appendix C: Final Pre-Publication Checklist</w:t>
        </w:r>
      </w:hyperlink>
    </w:p>
    <w:bookmarkEnd w:id="20"/>
    <w:bookmarkStart w:id="21" w:name="implementation-agent-directive"/>
    <w:p>
      <w:pPr>
        <w:pStyle w:val="Heading1"/>
        <w:pageBreakBefore/>
      </w:pPr>
      <w:r>
        <w:t xml:space="preserve">Implementation-Agent Directive</w:t>
      </w:r>
    </w:p>
    <w:p>
      <w:pPr>
        <w:pStyle w:val="BlockText"/>
        <w:shd w:fill="FFF1F0"/>
        <w:pBdr>
          <w:left w:val="single" w:sz="18" w:space="8" w:color="B42318"/>
        </w:pBdr>
      </w:pPr>
      <w:r>
        <w:rPr>
          <w:b/>
          <w:bCs/>
          <w:color w:val="B42318"/>
        </w:rPr>
        <w:t xml:space="preserve">MANDATORY SOURCE-CONTROL RULE:</w:t>
      </w:r>
      <w:r>
        <w:rPr>
          <w:b/>
          <w:color w:val="B42318"/>
        </w:rPr>
        <w:t xml:space="preserve"> </w:t>
      </w:r>
      <w:r>
        <w:rPr>
          <w:b/>
          <w:color w:val="B42318"/>
        </w:rPr>
        <w:t xml:space="preserve">The implementation agent may create, edit, delete, format, build, test, benchmark, and lint project files, but it</w:t>
      </w:r>
      <w:r>
        <w:rPr>
          <w:b/>
          <w:color w:val="B42318"/>
        </w:rPr>
        <w:t xml:space="preserve"> </w:t>
      </w:r>
      <w:r>
        <w:rPr>
          <w:b/>
          <w:bCs/>
          <w:color w:val="B42318"/>
        </w:rPr>
        <w:t xml:space="preserve">MUST NOT run</w:t>
      </w:r>
      <w:r>
        <w:rPr>
          <w:b/>
          <w:bCs/>
          <w:color w:val="B42318"/>
        </w:rPr>
        <w:t xml:space="preserve"> </w:t>
      </w:r>
      <w:r>
        <w:rPr>
          <w:rStyle w:val="VerbatimChar"/>
          <w:b/>
          <w:bCs/>
          <w:color w:val="B42318"/>
        </w:rPr>
        <w:t xml:space="preserve">git add</w:t>
      </w:r>
      <w:r>
        <w:rPr>
          <w:b/>
          <w:bCs/>
          <w:color w:val="B42318"/>
        </w:rPr>
        <w:t xml:space="preserve">,</w:t>
      </w:r>
      <w:r>
        <w:rPr>
          <w:b/>
          <w:bCs/>
          <w:color w:val="B42318"/>
        </w:rPr>
        <w:t xml:space="preserve"> </w:t>
      </w:r>
      <w:r>
        <w:rPr>
          <w:rStyle w:val="VerbatimChar"/>
          <w:b/>
          <w:bCs/>
          <w:color w:val="B42318"/>
        </w:rPr>
        <w:t xml:space="preserve">git commit</w:t>
      </w:r>
      <w:r>
        <w:rPr>
          <w:b/>
          <w:bCs/>
          <w:color w:val="B42318"/>
        </w:rPr>
        <w:t xml:space="preserve">,</w:t>
      </w:r>
      <w:r>
        <w:rPr>
          <w:b/>
          <w:bCs/>
          <w:color w:val="B42318"/>
        </w:rPr>
        <w:t xml:space="preserve"> </w:t>
      </w:r>
      <w:r>
        <w:rPr>
          <w:rStyle w:val="VerbatimChar"/>
          <w:b/>
          <w:bCs/>
          <w:color w:val="B42318"/>
        </w:rPr>
        <w:t xml:space="preserve">git push</w:t>
      </w:r>
      <w:r>
        <w:rPr>
          <w:b/>
          <w:bCs/>
          <w:color w:val="B42318"/>
        </w:rPr>
        <w:t xml:space="preserve">,</w:t>
      </w:r>
      <w:r>
        <w:rPr>
          <w:b/>
          <w:bCs/>
          <w:color w:val="B42318"/>
        </w:rPr>
        <w:t xml:space="preserve"> </w:t>
      </w:r>
      <w:r>
        <w:rPr>
          <w:rStyle w:val="VerbatimChar"/>
          <w:b/>
          <w:bCs/>
          <w:color w:val="B42318"/>
        </w:rPr>
        <w:t xml:space="preserve">git pull</w:t>
      </w:r>
      <w:r>
        <w:rPr>
          <w:b/>
          <w:bCs/>
          <w:color w:val="B42318"/>
        </w:rPr>
        <w:t xml:space="preserve">,</w:t>
      </w:r>
      <w:r>
        <w:rPr>
          <w:b/>
          <w:bCs/>
          <w:color w:val="B42318"/>
        </w:rPr>
        <w:t xml:space="preserve"> </w:t>
      </w:r>
      <w:r>
        <w:rPr>
          <w:rStyle w:val="VerbatimChar"/>
          <w:b/>
          <w:bCs/>
          <w:color w:val="B42318"/>
        </w:rPr>
        <w:t xml:space="preserve">git fetch</w:t>
      </w:r>
      <w:r>
        <w:rPr>
          <w:b/>
          <w:bCs/>
          <w:color w:val="B42318"/>
        </w:rPr>
        <w:t xml:space="preserve">,</w:t>
      </w:r>
      <w:r>
        <w:rPr>
          <w:b/>
          <w:bCs/>
          <w:color w:val="B42318"/>
        </w:rPr>
        <w:t xml:space="preserve"> </w:t>
      </w:r>
      <w:r>
        <w:rPr>
          <w:rStyle w:val="VerbatimChar"/>
          <w:b/>
          <w:bCs/>
          <w:color w:val="B42318"/>
        </w:rPr>
        <w:t xml:space="preserve">git merge</w:t>
      </w:r>
      <w:r>
        <w:rPr>
          <w:b/>
          <w:bCs/>
          <w:color w:val="B42318"/>
        </w:rPr>
        <w:t xml:space="preserve">,</w:t>
      </w:r>
      <w:r>
        <w:rPr>
          <w:b/>
          <w:bCs/>
          <w:color w:val="B42318"/>
        </w:rPr>
        <w:t xml:space="preserve"> </w:t>
      </w:r>
      <w:r>
        <w:rPr>
          <w:rStyle w:val="VerbatimChar"/>
          <w:b/>
          <w:bCs/>
          <w:color w:val="B42318"/>
        </w:rPr>
        <w:t xml:space="preserve">git rebase</w:t>
      </w:r>
      <w:r>
        <w:rPr>
          <w:b/>
          <w:bCs/>
          <w:color w:val="B42318"/>
        </w:rPr>
        <w:t xml:space="preserve">,</w:t>
      </w:r>
      <w:r>
        <w:rPr>
          <w:b/>
          <w:bCs/>
          <w:color w:val="B42318"/>
        </w:rPr>
        <w:t xml:space="preserve"> </w:t>
      </w:r>
      <w:r>
        <w:rPr>
          <w:rStyle w:val="VerbatimChar"/>
          <w:b/>
          <w:bCs/>
          <w:color w:val="B42318"/>
        </w:rPr>
        <w:t xml:space="preserve">git reset</w:t>
      </w:r>
      <w:r>
        <w:rPr>
          <w:b/>
          <w:bCs/>
          <w:color w:val="B42318"/>
        </w:rPr>
        <w:t xml:space="preserve">,</w:t>
      </w:r>
      <w:r>
        <w:rPr>
          <w:b/>
          <w:bCs/>
          <w:color w:val="B42318"/>
        </w:rPr>
        <w:t xml:space="preserve"> </w:t>
      </w:r>
      <w:r>
        <w:rPr>
          <w:rStyle w:val="VerbatimChar"/>
          <w:b/>
          <w:bCs/>
          <w:color w:val="B42318"/>
        </w:rPr>
        <w:t xml:space="preserve">git clean</w:t>
      </w:r>
      <w:r>
        <w:rPr>
          <w:b/>
          <w:bCs/>
          <w:color w:val="B42318"/>
        </w:rPr>
        <w:t xml:space="preserve">,</w:t>
      </w:r>
      <w:r>
        <w:rPr>
          <w:b/>
          <w:bCs/>
          <w:color w:val="B42318"/>
        </w:rPr>
        <w:t xml:space="preserve"> </w:t>
      </w:r>
      <w:r>
        <w:rPr>
          <w:rStyle w:val="VerbatimChar"/>
          <w:b/>
          <w:bCs/>
          <w:color w:val="B42318"/>
        </w:rPr>
        <w:t xml:space="preserve">git checkout</w:t>
      </w:r>
      <w:r>
        <w:rPr>
          <w:b/>
          <w:bCs/>
          <w:color w:val="B42318"/>
        </w:rPr>
        <w:t xml:space="preserve">,</w:t>
      </w:r>
      <w:r>
        <w:rPr>
          <w:b/>
          <w:bCs/>
          <w:color w:val="B42318"/>
        </w:rPr>
        <w:t xml:space="preserve"> </w:t>
      </w:r>
      <w:r>
        <w:rPr>
          <w:rStyle w:val="VerbatimChar"/>
          <w:b/>
          <w:bCs/>
          <w:color w:val="B42318"/>
        </w:rPr>
        <w:t xml:space="preserve">git switch</w:t>
      </w:r>
      <w:r>
        <w:rPr>
          <w:b/>
          <w:bCs/>
          <w:color w:val="B42318"/>
        </w:rPr>
        <w:t xml:space="preserve">, create tags, modify branches, or otherwise mutate Git history or staging state.</w:t>
      </w:r>
      <w:r>
        <w:rPr>
          <w:b/>
          <w:color w:val="B42318"/>
        </w:rPr>
        <w:t xml:space="preserve"> </w:t>
      </w:r>
      <w:r>
        <w:rPr>
          <w:b/>
          <w:color w:val="B42318"/>
        </w:rPr>
        <w:t xml:space="preserve">Do not modify</w:t>
      </w:r>
      <w:r>
        <w:rPr>
          <w:b/>
          <w:color w:val="B42318"/>
        </w:rPr>
        <w:t xml:space="preserve"> </w:t>
      </w:r>
      <w:r>
        <w:rPr>
          <w:rStyle w:val="VerbatimChar"/>
          <w:b/>
          <w:color w:val="B42318"/>
        </w:rPr>
        <w:t xml:space="preserve">.git/</w:t>
      </w:r>
      <w:r>
        <w:rPr>
          <w:b/>
          <w:color w:val="B42318"/>
        </w:rPr>
        <w:t xml:space="preserve">. Leave all changes unstaged for the human owner to review. If Git commands are needed only to inspect state, use read-only commands such as</w:t>
      </w:r>
      <w:r>
        <w:rPr>
          <w:b/>
          <w:color w:val="B42318"/>
        </w:rPr>
        <w:t xml:space="preserve"> </w:t>
      </w:r>
      <w:r>
        <w:rPr>
          <w:rStyle w:val="VerbatimChar"/>
          <w:b/>
          <w:color w:val="B42318"/>
        </w:rPr>
        <w:t xml:space="preserve">git status</w:t>
      </w:r>
      <w:r>
        <w:rPr>
          <w:b/>
          <w:color w:val="B42318"/>
        </w:rPr>
        <w:t xml:space="preserve">,</w:t>
      </w:r>
      <w:r>
        <w:rPr>
          <w:b/>
          <w:color w:val="B42318"/>
        </w:rPr>
        <w:t xml:space="preserve"> </w:t>
      </w:r>
      <w:r>
        <w:rPr>
          <w:rStyle w:val="VerbatimChar"/>
          <w:b/>
          <w:color w:val="B42318"/>
        </w:rPr>
        <w:t xml:space="preserve">git diff</w:t>
      </w:r>
      <w:r>
        <w:rPr>
          <w:b/>
          <w:color w:val="B42318"/>
        </w:rPr>
        <w:t xml:space="preserve">,</w:t>
      </w:r>
      <w:r>
        <w:rPr>
          <w:b/>
          <w:color w:val="B42318"/>
        </w:rPr>
        <w:t xml:space="preserve"> </w:t>
      </w:r>
      <w:r>
        <w:rPr>
          <w:rStyle w:val="VerbatimChar"/>
          <w:b/>
          <w:color w:val="B42318"/>
        </w:rPr>
        <w:t xml:space="preserve">git log</w:t>
      </w:r>
      <w:r>
        <w:rPr>
          <w:b/>
          <w:color w:val="B42318"/>
        </w:rPr>
        <w:t xml:space="preserve">, or</w:t>
      </w:r>
      <w:r>
        <w:rPr>
          <w:b/>
          <w:color w:val="B42318"/>
        </w:rPr>
        <w:t xml:space="preserve"> </w:t>
      </w:r>
      <w:r>
        <w:rPr>
          <w:rStyle w:val="VerbatimChar"/>
          <w:b/>
          <w:color w:val="B42318"/>
        </w:rPr>
        <w:t xml:space="preserve">git show</w:t>
      </w:r>
      <w:r>
        <w:rPr>
          <w:b/>
          <w:color w:val="B42318"/>
        </w:rPr>
        <w:t xml:space="preserve"> </w:t>
      </w:r>
      <w:r>
        <w:rPr>
          <w:b/>
          <w:color w:val="B42318"/>
        </w:rPr>
        <w:t xml:space="preserve">only.</w:t>
      </w:r>
    </w:p>
    <w:p>
      <w:pPr>
        <w:pStyle w:val="FirstParagraph"/>
      </w:pPr>
      <w:r>
        <w:t xml:space="preserve">This document is intended to be sufficiently complete that a capable coding agent or software engineer can implement EdgeMesh without inventing major product requirements. When a detail is ambiguous, prefer the simplest design consistent with the invariants, failure semantics, security model, and acceptance criteria in this PRD. Do not silently downgrade required behavior. If a stretch feature conflicts with a required V1 feature, ship the required V1 feature first.</w:t>
      </w:r>
    </w:p>
    <w:p>
      <w:pPr>
        <w:pStyle w:val="BodyText"/>
      </w:pPr>
      <w:r>
        <w:t xml:space="preserve">The implementation agent must:</w:t>
      </w:r>
    </w:p>
    <w:p>
      <w:pPr>
        <w:pStyle w:val="Compact"/>
        <w:numPr>
          <w:ilvl w:val="0"/>
          <w:numId w:val="1002"/>
        </w:numPr>
      </w:pPr>
      <w:r>
        <w:t xml:space="preserve">Read this entire PRD before making architectural changes.</w:t>
      </w:r>
    </w:p>
    <w:p>
      <w:pPr>
        <w:pStyle w:val="Compact"/>
        <w:numPr>
          <w:ilvl w:val="0"/>
          <w:numId w:val="1002"/>
        </w:numPr>
      </w:pPr>
      <w:r>
        <w:t xml:space="preserve">Treat sections marked</w:t>
      </w:r>
      <w:r>
        <w:t xml:space="preserve"> </w:t>
      </w:r>
      <w:r>
        <w:rPr>
          <w:b/>
          <w:bCs/>
        </w:rPr>
        <w:t xml:space="preserve">REQUIRED V1</w:t>
      </w:r>
      <w:r>
        <w:t xml:space="preserve"> </w:t>
      </w:r>
      <w:r>
        <w:t xml:space="preserve">as release-blocking.</w:t>
      </w:r>
    </w:p>
    <w:p>
      <w:pPr>
        <w:pStyle w:val="Compact"/>
        <w:numPr>
          <w:ilvl w:val="0"/>
          <w:numId w:val="1002"/>
        </w:numPr>
      </w:pPr>
      <w:r>
        <w:t xml:space="preserve">Treat sections marked</w:t>
      </w:r>
      <w:r>
        <w:t xml:space="preserve"> </w:t>
      </w:r>
      <w:r>
        <w:rPr>
          <w:b/>
          <w:bCs/>
        </w:rPr>
        <w:t xml:space="preserve">P1</w:t>
      </w:r>
      <w:r>
        <w:t xml:space="preserve"> </w:t>
      </w:r>
      <w:r>
        <w:t xml:space="preserve">as high-value follow-ons that should be implemented if the required V1 is complete and stable.</w:t>
      </w:r>
    </w:p>
    <w:p>
      <w:pPr>
        <w:pStyle w:val="Compact"/>
        <w:numPr>
          <w:ilvl w:val="0"/>
          <w:numId w:val="1002"/>
        </w:numPr>
      </w:pPr>
      <w:r>
        <w:t xml:space="preserve">Treat sections marked</w:t>
      </w:r>
      <w:r>
        <w:t xml:space="preserve"> </w:t>
      </w:r>
      <w:r>
        <w:rPr>
          <w:b/>
          <w:bCs/>
        </w:rPr>
        <w:t xml:space="preserve">STRETCH</w:t>
      </w:r>
      <w:r>
        <w:t xml:space="preserve"> </w:t>
      </w:r>
      <w:r>
        <w:t xml:space="preserve">as optional portfolio enhancements.</w:t>
      </w:r>
    </w:p>
    <w:p>
      <w:pPr>
        <w:pStyle w:val="Compact"/>
        <w:numPr>
          <w:ilvl w:val="0"/>
          <w:numId w:val="1002"/>
        </w:numPr>
      </w:pPr>
      <w:r>
        <w:t xml:space="preserve">Prefer correctness, observability, deterministic tests, and clear failure behavior over feature count.</w:t>
      </w:r>
    </w:p>
    <w:p>
      <w:pPr>
        <w:pStyle w:val="Compact"/>
        <w:numPr>
          <w:ilvl w:val="0"/>
          <w:numId w:val="1002"/>
        </w:numPr>
      </w:pPr>
      <w:r>
        <w:t xml:space="preserve">Use production-quality error handling. Do not leave silent failures, swallowed errors, TODO-driven critical paths, or panic-based normal control flow.</w:t>
      </w:r>
    </w:p>
    <w:p>
      <w:pPr>
        <w:pStyle w:val="Compact"/>
        <w:numPr>
          <w:ilvl w:val="0"/>
          <w:numId w:val="1002"/>
        </w:numPr>
      </w:pPr>
      <w:r>
        <w:t xml:space="preserve">Keep dependencies intentionally small. Use libraries for commodity concerns; implement the portfolio-defining algorithms in this document directly.</w:t>
      </w:r>
    </w:p>
    <w:p>
      <w:pPr>
        <w:pStyle w:val="Compact"/>
        <w:numPr>
          <w:ilvl w:val="0"/>
          <w:numId w:val="1002"/>
        </w:numPr>
      </w:pPr>
      <w:r>
        <w:t xml:space="preserve">Never fabricate benchmark numbers, reliability claims, regions, traffic scale, user counts, or production usage. All public claims must be produced by reproducible tests on documented hardware.</w:t>
      </w:r>
    </w:p>
    <w:p>
      <w:pPr>
        <w:pStyle w:val="Compact"/>
        <w:numPr>
          <w:ilvl w:val="0"/>
          <w:numId w:val="1002"/>
        </w:numPr>
      </w:pPr>
      <w:r>
        <w:t xml:space="preserve">Produce documentation as part of the implementation, not as an afterthought.</w:t>
      </w:r>
    </w:p>
    <w:p>
      <w:pPr>
        <w:pStyle w:val="Compact"/>
        <w:numPr>
          <w:ilvl w:val="0"/>
          <w:numId w:val="1002"/>
        </w:numPr>
      </w:pPr>
      <w:r>
        <w:t xml:space="preserve">Never deploy paid cloud infrastructure automatically. Terraform code may be generated and validated, but</w:t>
      </w:r>
      <w:r>
        <w:t xml:space="preserve"> </w:t>
      </w:r>
      <w:r>
        <w:rPr>
          <w:rStyle w:val="VerbatimChar"/>
        </w:rPr>
        <w:t xml:space="preserve">terraform apply</w:t>
      </w:r>
      <w:r>
        <w:t xml:space="preserve"> </w:t>
      </w:r>
      <w:r>
        <w:t xml:space="preserve">is human-invoked only.</w:t>
      </w:r>
    </w:p>
    <w:p>
      <w:pPr>
        <w:pStyle w:val="Compact"/>
        <w:numPr>
          <w:ilvl w:val="0"/>
          <w:numId w:val="1002"/>
        </w:numPr>
      </w:pPr>
      <w:r>
        <w:rPr>
          <w:b/>
          <w:color w:val="B42318"/>
        </w:rPr>
        <w:t xml:space="preserve">Never run source-control mutation commands. In particular:</w:t>
      </w:r>
      <w:r>
        <w:rPr>
          <w:b/>
          <w:color w:val="B42318"/>
        </w:rPr>
        <w:t xml:space="preserve"> </w:t>
      </w:r>
      <w:r>
        <w:rPr>
          <w:b/>
          <w:bCs/>
          <w:color w:val="B42318"/>
        </w:rPr>
        <w:t xml:space="preserve">NO</w:t>
      </w:r>
      <w:r>
        <w:rPr>
          <w:b/>
          <w:bCs/>
          <w:color w:val="B42318"/>
        </w:rPr>
        <w:t xml:space="preserve"> </w:t>
      </w:r>
      <w:r>
        <w:rPr>
          <w:rStyle w:val="VerbatimChar"/>
          <w:b/>
          <w:bCs/>
          <w:color w:val="B42318"/>
        </w:rPr>
        <w:t xml:space="preserve">git add</w:t>
      </w:r>
      <w:r>
        <w:rPr>
          <w:b/>
          <w:bCs/>
          <w:color w:val="B42318"/>
        </w:rPr>
        <w:t xml:space="preserve">, NO</w:t>
      </w:r>
      <w:r>
        <w:rPr>
          <w:b/>
          <w:bCs/>
          <w:color w:val="B42318"/>
        </w:rPr>
        <w:t xml:space="preserve"> </w:t>
      </w:r>
      <w:r>
        <w:rPr>
          <w:rStyle w:val="VerbatimChar"/>
          <w:b/>
          <w:bCs/>
          <w:color w:val="B42318"/>
        </w:rPr>
        <w:t xml:space="preserve">git commit</w:t>
      </w:r>
      <w:r>
        <w:rPr>
          <w:b/>
          <w:bCs/>
          <w:color w:val="B42318"/>
        </w:rPr>
        <w:t xml:space="preserve">, NO</w:t>
      </w:r>
      <w:r>
        <w:rPr>
          <w:b/>
          <w:bCs/>
          <w:color w:val="B42318"/>
        </w:rPr>
        <w:t xml:space="preserve"> </w:t>
      </w:r>
      <w:r>
        <w:rPr>
          <w:rStyle w:val="VerbatimChar"/>
          <w:b/>
          <w:bCs/>
          <w:color w:val="B42318"/>
        </w:rPr>
        <w:t xml:space="preserve">git push</w:t>
      </w:r>
      <w:r>
        <w:rPr>
          <w:b/>
          <w:bCs/>
          <w:color w:val="B42318"/>
        </w:rPr>
        <w:t xml:space="preserve">.</w:t>
      </w:r>
    </w:p>
    <w:bookmarkEnd w:id="21"/>
    <w:bookmarkStart w:id="25" w:name="X102b2e9de4183984340b81b0bb402a984d3925a"/>
    <w:p>
      <w:pPr>
        <w:pStyle w:val="Heading1"/>
      </w:pPr>
      <w:r>
        <w:t xml:space="preserve">1. Executive Summary</w:t>
      </w:r>
    </w:p>
    <w:bookmarkStart w:id="22" w:name="X7c3507860388eca3233a3047ee44a43b4928b79"/>
    <w:p>
      <w:pPr>
        <w:pStyle w:val="Heading2"/>
      </w:pPr>
      <w:r>
        <w:t xml:space="preserve">1.1 Product statement</w:t>
      </w:r>
    </w:p>
    <w:p>
      <w:pPr>
        <w:pStyle w:val="FirstParagraph"/>
      </w:pPr>
      <w:r>
        <w:rPr>
          <w:b/>
          <w:bCs/>
        </w:rPr>
        <w:t xml:space="preserve">EdgeMesh is a production-inspired distributed edge proxy, cache, and control-plane platform written primarily in Go.</w:t>
      </w:r>
      <w:r>
        <w:t xml:space="preserve"> </w:t>
      </w:r>
      <w:r>
        <w:t xml:space="preserve">It accepts HTTP traffic at multiple edge nodes, routes requests to configured origins, accelerates cacheable responses through a two-tier cache, distributes cache ownership using consistent hashing, and coordinates configuration through a three-node Raft control plane. The system is designed to remain observable and useful when nodes crash, origins become unhealthy, links become slow, or the control-plane leader changes.</w:t>
      </w:r>
    </w:p>
    <w:p>
      <w:pPr>
        <w:pStyle w:val="BodyText"/>
      </w:pPr>
      <w:r>
        <w:t xml:space="preserve">The project is deliberately not a generic CRUD application and not an AI wrapper. Its value is demonstrating the engineering problems encountered in infrastructure companies: concurrency, network protocols, cache correctness, consensus, backpressure, health management, replication, failure detection, observability, security boundaries, deployment automation, and performance measurement.</w:t>
      </w:r>
    </w:p>
    <w:bookmarkEnd w:id="22"/>
    <w:bookmarkStart w:id="23" w:name="X19c03e1f88dcf606f23abf69f276ad304c758d7"/>
    <w:p>
      <w:pPr>
        <w:pStyle w:val="Heading2"/>
      </w:pPr>
      <w:r>
        <w:t xml:space="preserve">1.2 Portfolio objective</w:t>
      </w:r>
    </w:p>
    <w:p>
      <w:pPr>
        <w:pStyle w:val="FirstParagraph"/>
      </w:pPr>
      <w:r>
        <w:t xml:space="preserve">A software engineer or recruiter should be able to scan the repository for 30-60 seconds and immediately find evidence of:</w:t>
      </w:r>
    </w:p>
    <w:p>
      <w:pPr>
        <w:pStyle w:val="Compact"/>
        <w:numPr>
          <w:ilvl w:val="0"/>
          <w:numId w:val="1003"/>
        </w:numPr>
      </w:pPr>
      <w:r>
        <w:t xml:space="preserve">Idiomatic modern Go and concurrency using goroutines, channels, contexts, synchronization, and bounded work.</w:t>
      </w:r>
    </w:p>
    <w:p>
      <w:pPr>
        <w:pStyle w:val="Compact"/>
        <w:numPr>
          <w:ilvl w:val="0"/>
          <w:numId w:val="1003"/>
        </w:numPr>
      </w:pPr>
      <w:r>
        <w:t xml:space="preserve">HTTP reverse-proxy behavior implemented above the standard library rather than delegated to NGINX.</w:t>
      </w:r>
    </w:p>
    <w:p>
      <w:pPr>
        <w:pStyle w:val="Compact"/>
        <w:numPr>
          <w:ilvl w:val="0"/>
          <w:numId w:val="1003"/>
        </w:numPr>
      </w:pPr>
      <w:r>
        <w:t xml:space="preserve">A consistent-hash ring implemented by the project with virtual nodes and deterministic membership updates.</w:t>
      </w:r>
    </w:p>
    <w:p>
      <w:pPr>
        <w:pStyle w:val="Compact"/>
        <w:numPr>
          <w:ilvl w:val="0"/>
          <w:numId w:val="1003"/>
        </w:numPr>
      </w:pPr>
      <w:r>
        <w:t xml:space="preserve">A custom Raft implementation for control-plane state, including leader election, replicated log, persistence, snapshots, and failure tests.</w:t>
      </w:r>
    </w:p>
    <w:p>
      <w:pPr>
        <w:pStyle w:val="Compact"/>
        <w:numPr>
          <w:ilvl w:val="0"/>
          <w:numId w:val="1003"/>
        </w:numPr>
      </w:pPr>
      <w:r>
        <w:t xml:space="preserve">An explicit consistency model: strong consistency for configuration; eventual consistency for derivative cached objects.</w:t>
      </w:r>
    </w:p>
    <w:p>
      <w:pPr>
        <w:pStyle w:val="Compact"/>
        <w:numPr>
          <w:ilvl w:val="0"/>
          <w:numId w:val="1003"/>
        </w:numPr>
      </w:pPr>
      <w:r>
        <w:t xml:space="preserve">Two-tier caching, cache admission/eviction, TTL handling, request coalescing, and safe cache-key construction.</w:t>
      </w:r>
    </w:p>
    <w:p>
      <w:pPr>
        <w:pStyle w:val="Compact"/>
        <w:numPr>
          <w:ilvl w:val="0"/>
          <w:numId w:val="1003"/>
        </w:numPr>
      </w:pPr>
      <w:r>
        <w:t xml:space="preserve">Health checking, timeouts, retries, circuit breaking, rate limiting, graceful degradation, and graceful shutdown.</w:t>
      </w:r>
    </w:p>
    <w:p>
      <w:pPr>
        <w:pStyle w:val="Compact"/>
        <w:numPr>
          <w:ilvl w:val="0"/>
          <w:numId w:val="1003"/>
        </w:numPr>
      </w:pPr>
      <w:r>
        <w:t xml:space="preserve">OpenTelemetry traces, Prometheus metrics, structured logs, Grafana dashboards, health endpoints, and readiness semantics.</w:t>
      </w:r>
    </w:p>
    <w:p>
      <w:pPr>
        <w:pStyle w:val="Compact"/>
        <w:numPr>
          <w:ilvl w:val="0"/>
          <w:numId w:val="1003"/>
        </w:numPr>
      </w:pPr>
      <w:r>
        <w:t xml:space="preserve">Chaos/failure testing and reproducible load benchmarks rather than unverified performance claims.</w:t>
      </w:r>
    </w:p>
    <w:p>
      <w:pPr>
        <w:pStyle w:val="Compact"/>
        <w:numPr>
          <w:ilvl w:val="0"/>
          <w:numId w:val="1003"/>
        </w:numPr>
      </w:pPr>
      <w:r>
        <w:t xml:space="preserve">Containers, Kubernetes, Helm, Terraform, and AWS EKS deployment artifacts without requiring cloud access for local development.</w:t>
      </w:r>
    </w:p>
    <w:p>
      <w:pPr>
        <w:pStyle w:val="Compact"/>
        <w:numPr>
          <w:ilvl w:val="0"/>
          <w:numId w:val="1003"/>
        </w:numPr>
      </w:pPr>
      <w:r>
        <w:t xml:space="preserve">Security considerations such as mTLS for internal RPCs, origin restrictions, hop-by-hop header stripping, admin authentication, input bounds, and secret hygiene.</w:t>
      </w:r>
    </w:p>
    <w:p>
      <w:pPr>
        <w:pStyle w:val="Compact"/>
        <w:numPr>
          <w:ilvl w:val="0"/>
          <w:numId w:val="1003"/>
        </w:numPr>
      </w:pPr>
      <w:r>
        <w:t xml:space="preserve">A repository that is explainable in an interview: design documents, ADRs, benchmark methodology, failure matrix, and concise trade-off discussions.</w:t>
      </w:r>
    </w:p>
    <w:bookmarkEnd w:id="23"/>
    <w:bookmarkStart w:id="24" w:name="X8dbfd307893868b2e7c26f8f57dca1632cd40f1"/>
    <w:p>
      <w:pPr>
        <w:pStyle w:val="Heading2"/>
      </w:pPr>
      <w:r>
        <w:t xml:space="preserve">1.3 Project positioning</w:t>
      </w:r>
    </w:p>
    <w:p>
      <w:pPr>
        <w:pStyle w:val="FirstParagraph"/>
      </w:pPr>
      <w:r>
        <w:t xml:space="preserve">Use the following short description in GitHub metadata and the README hero section:</w:t>
      </w:r>
    </w:p>
    <w:p>
      <w:pPr>
        <w:pStyle w:val="BlockText"/>
      </w:pPr>
      <w:r>
        <w:rPr>
          <w:b/>
          <w:bCs/>
        </w:rPr>
        <w:t xml:space="preserve">Distributed edge proxy and cache in Go with a custom Raft control plane, consistent hashing, peer replication, OpenTelemetry, Kubernetes, and reproducible chaos/load testing.</w:t>
      </w:r>
    </w:p>
    <w:p>
      <w:pPr>
        <w:pStyle w:val="FirstParagraph"/>
      </w:pPr>
      <w:r>
        <w:t xml:space="preserve">The project must describe itself as</w:t>
      </w:r>
      <w:r>
        <w:t xml:space="preserve"> </w:t>
      </w:r>
      <w:r>
        <w:rPr>
          <w:b/>
          <w:bCs/>
        </w:rPr>
        <w:t xml:space="preserve">production-inspired</w:t>
      </w:r>
      <w:r>
        <w:t xml:space="preserve">,</w:t>
      </w:r>
      <w:r>
        <w:t xml:space="preserve"> </w:t>
      </w:r>
      <w:r>
        <w:rPr>
          <w:b/>
          <w:bCs/>
        </w:rPr>
        <w:t xml:space="preserve">educational infrastructure</w:t>
      </w:r>
      <w:r>
        <w:t xml:space="preserve">, or equivalent. Do not claim that it is production-ready unless that claim is later independently justified.</w:t>
      </w:r>
    </w:p>
    <w:bookmarkEnd w:id="24"/>
    <w:bookmarkEnd w:id="25"/>
    <w:bookmarkStart w:id="31" w:name="X7bff1939c18dd9a713cbf9664f6e75d93655b0d"/>
    <w:p>
      <w:pPr>
        <w:pStyle w:val="Heading1"/>
      </w:pPr>
      <w:r>
        <w:t xml:space="preserve">2. Goals, Non-Goals, and Engineering Principles</w:t>
      </w:r>
    </w:p>
    <w:bookmarkStart w:id="26" w:name="X65c5c724561895acf71970c5e9ace7d60090a8a"/>
    <w:p>
      <w:pPr>
        <w:pStyle w:val="Heading2"/>
      </w:pPr>
      <w:r>
        <w:t xml:space="preserve">2.1 REQUIRED V1 goals</w:t>
      </w:r>
    </w:p>
    <w:p>
      <w:pPr>
        <w:pStyle w:val="FirstParagraph"/>
      </w:pPr>
      <w:r>
        <w:t xml:space="preserve">EdgeMesh V1 must:</w:t>
      </w:r>
    </w:p>
    <w:p>
      <w:pPr>
        <w:pStyle w:val="Compact"/>
        <w:numPr>
          <w:ilvl w:val="0"/>
          <w:numId w:val="1004"/>
        </w:numPr>
      </w:pPr>
      <w:r>
        <w:t xml:space="preserve">Proxy HTTP requests from an edge node to one or more configured origin servers.</w:t>
      </w:r>
    </w:p>
    <w:p>
      <w:pPr>
        <w:pStyle w:val="Compact"/>
        <w:numPr>
          <w:ilvl w:val="0"/>
          <w:numId w:val="1004"/>
        </w:numPr>
      </w:pPr>
      <w:r>
        <w:t xml:space="preserve">Support host + path-prefix routing with deterministic precedence.</w:t>
      </w:r>
    </w:p>
    <w:p>
      <w:pPr>
        <w:pStyle w:val="Compact"/>
        <w:numPr>
          <w:ilvl w:val="0"/>
          <w:numId w:val="1004"/>
        </w:numPr>
      </w:pPr>
      <w:r>
        <w:t xml:space="preserve">Maintain a local in-memory L1 cache at each edge node.</w:t>
      </w:r>
    </w:p>
    <w:p>
      <w:pPr>
        <w:pStyle w:val="Compact"/>
        <w:numPr>
          <w:ilvl w:val="0"/>
          <w:numId w:val="1004"/>
        </w:numPr>
      </w:pPr>
      <w:r>
        <w:t xml:space="preserve">Maintain a distributed L2 peer cache whose ownership is determined by a project-implemented consistent hash ring.</w:t>
      </w:r>
    </w:p>
    <w:p>
      <w:pPr>
        <w:pStyle w:val="Compact"/>
        <w:numPr>
          <w:ilvl w:val="0"/>
          <w:numId w:val="1004"/>
        </w:numPr>
      </w:pPr>
      <w:r>
        <w:t xml:space="preserve">Support at least three edge nodes in the local demo.</w:t>
      </w:r>
    </w:p>
    <w:p>
      <w:pPr>
        <w:pStyle w:val="Compact"/>
        <w:numPr>
          <w:ilvl w:val="0"/>
          <w:numId w:val="1004"/>
        </w:numPr>
      </w:pPr>
      <w:r>
        <w:t xml:space="preserve">Support at least three control-plane nodes in a static Raft cluster.</w:t>
      </w:r>
    </w:p>
    <w:p>
      <w:pPr>
        <w:pStyle w:val="Compact"/>
        <w:numPr>
          <w:ilvl w:val="0"/>
          <w:numId w:val="1004"/>
        </w:numPr>
      </w:pPr>
      <w:r>
        <w:t xml:space="preserve">Implement Raft directly rather than embedding etcd, HashiCorp Raft, Consul, or another consensus library.</w:t>
      </w:r>
    </w:p>
    <w:p>
      <w:pPr>
        <w:pStyle w:val="Compact"/>
        <w:numPr>
          <w:ilvl w:val="0"/>
          <w:numId w:val="1004"/>
        </w:numPr>
      </w:pPr>
      <w:r>
        <w:t xml:space="preserve">Replicate control-plane commands and survive leader loss without losing committed configuration.</w:t>
      </w:r>
    </w:p>
    <w:p>
      <w:pPr>
        <w:pStyle w:val="Compact"/>
        <w:numPr>
          <w:ilvl w:val="0"/>
          <w:numId w:val="1004"/>
        </w:numPr>
      </w:pPr>
      <w:r>
        <w:t xml:space="preserve">Persist enough Raft state that a restarted control node can rejoin without resetting the cluster.</w:t>
      </w:r>
    </w:p>
    <w:p>
      <w:pPr>
        <w:pStyle w:val="Compact"/>
        <w:numPr>
          <w:ilvl w:val="0"/>
          <w:numId w:val="1004"/>
        </w:numPr>
      </w:pPr>
      <w:r>
        <w:t xml:space="preserve">Stream configuration updates from the control plane to edge nodes.</w:t>
      </w:r>
    </w:p>
    <w:p>
      <w:pPr>
        <w:pStyle w:val="Compact"/>
        <w:numPr>
          <w:ilvl w:val="0"/>
          <w:numId w:val="1004"/>
        </w:numPr>
      </w:pPr>
      <w:r>
        <w:t xml:space="preserve">Register edge nodes and track liveness through heartbeats without committing every heartbeat to Raft.</w:t>
      </w:r>
    </w:p>
    <w:p>
      <w:pPr>
        <w:pStyle w:val="Compact"/>
        <w:numPr>
          <w:ilvl w:val="0"/>
          <w:numId w:val="1004"/>
        </w:numPr>
      </w:pPr>
      <w:r>
        <w:t xml:space="preserve">Keep serving data-plane traffic from the last valid configuration during temporary control-plane unavailability.</w:t>
      </w:r>
    </w:p>
    <w:p>
      <w:pPr>
        <w:pStyle w:val="Compact"/>
        <w:numPr>
          <w:ilvl w:val="0"/>
          <w:numId w:val="1004"/>
        </w:numPr>
      </w:pPr>
      <w:r>
        <w:t xml:space="preserve">Implement request timeouts, bounded retries, circuit breaking, rate limiting, request coalescing, and graceful shutdown.</w:t>
      </w:r>
    </w:p>
    <w:p>
      <w:pPr>
        <w:pStyle w:val="Compact"/>
        <w:numPr>
          <w:ilvl w:val="0"/>
          <w:numId w:val="1004"/>
        </w:numPr>
      </w:pPr>
      <w:r>
        <w:t xml:space="preserve">Expose Prometheus-compatible metrics and OpenTelemetry traces.</w:t>
      </w:r>
    </w:p>
    <w:p>
      <w:pPr>
        <w:pStyle w:val="Compact"/>
        <w:numPr>
          <w:ilvl w:val="0"/>
          <w:numId w:val="1004"/>
        </w:numPr>
      </w:pPr>
      <w:r>
        <w:t xml:space="preserve">Ship a reproducible local multi-node environment using Docker Compose and/or kind.</w:t>
      </w:r>
    </w:p>
    <w:p>
      <w:pPr>
        <w:pStyle w:val="Compact"/>
        <w:numPr>
          <w:ilvl w:val="0"/>
          <w:numId w:val="1004"/>
        </w:numPr>
      </w:pPr>
      <w:r>
        <w:t xml:space="preserve">Ship Kubernetes/Helm manifests and Terraform for AWS EKS, but never require AWS for tests.</w:t>
      </w:r>
    </w:p>
    <w:p>
      <w:pPr>
        <w:pStyle w:val="Compact"/>
        <w:numPr>
          <w:ilvl w:val="0"/>
          <w:numId w:val="1004"/>
        </w:numPr>
      </w:pPr>
      <w:r>
        <w:t xml:space="preserve">Ship deterministic unit, integration, end-to-end, race, fuzz, failure, and benchmark coverage as specified later.</w:t>
      </w:r>
    </w:p>
    <w:p>
      <w:pPr>
        <w:pStyle w:val="Compact"/>
        <w:numPr>
          <w:ilvl w:val="0"/>
          <w:numId w:val="1004"/>
        </w:numPr>
      </w:pPr>
      <w:r>
        <w:t xml:space="preserve">Include recruiter-facing documentation and an executable demo path.</w:t>
      </w:r>
    </w:p>
    <w:bookmarkEnd w:id="26"/>
    <w:bookmarkStart w:id="27" w:name="X9ec8a6f218631c1f11e53d5f22e09b31ef532f5"/>
    <w:p>
      <w:pPr>
        <w:pStyle w:val="Heading2"/>
      </w:pPr>
      <w:r>
        <w:t xml:space="preserve">2.2 P1 goals</w:t>
      </w:r>
    </w:p>
    <w:p>
      <w:pPr>
        <w:pStyle w:val="FirstParagraph"/>
      </w:pPr>
      <w:r>
        <w:t xml:space="preserve">After REQUIRED V1 is stable:</w:t>
      </w:r>
    </w:p>
    <w:p>
      <w:pPr>
        <w:pStyle w:val="Compact"/>
        <w:numPr>
          <w:ilvl w:val="0"/>
          <w:numId w:val="1005"/>
        </w:numPr>
      </w:pPr>
      <w:r>
        <w:t xml:space="preserve">Pluggable cache eviction policies with an LRU baseline and a TinyLFU-inspired admission policy.</w:t>
      </w:r>
    </w:p>
    <w:p>
      <w:pPr>
        <w:pStyle w:val="Compact"/>
        <w:numPr>
          <w:ilvl w:val="0"/>
          <w:numId w:val="1005"/>
        </w:numPr>
      </w:pPr>
      <w:r>
        <w:t xml:space="preserve">Stale-while-revalidate behavior.</w:t>
      </w:r>
    </w:p>
    <w:p>
      <w:pPr>
        <w:pStyle w:val="Compact"/>
        <w:numPr>
          <w:ilvl w:val="0"/>
          <w:numId w:val="1005"/>
        </w:numPr>
      </w:pPr>
      <w:r>
        <w:t xml:space="preserve">Negative caching for selected status codes with conservative TTLs.</w:t>
      </w:r>
    </w:p>
    <w:p>
      <w:pPr>
        <w:pStyle w:val="Compact"/>
        <w:numPr>
          <w:ilvl w:val="0"/>
          <w:numId w:val="1005"/>
        </w:numPr>
      </w:pPr>
      <w:r>
        <w:t xml:space="preserve">Snapshot compaction thresholds and install-snapshot RPC coverage under larger logs.</w:t>
      </w:r>
    </w:p>
    <w:p>
      <w:pPr>
        <w:pStyle w:val="Compact"/>
        <w:numPr>
          <w:ilvl w:val="0"/>
          <w:numId w:val="1005"/>
        </w:numPr>
      </w:pPr>
      <w:r>
        <w:t xml:space="preserve">Distributed cache invalidation by route/tag in addition to exact-key purge.</w:t>
      </w:r>
    </w:p>
    <w:p>
      <w:pPr>
        <w:pStyle w:val="Compact"/>
        <w:numPr>
          <w:ilvl w:val="0"/>
          <w:numId w:val="1005"/>
        </w:numPr>
      </w:pPr>
      <w:r>
        <w:t xml:space="preserve">Custom HPA metrics for edge autoscaling.</w:t>
      </w:r>
    </w:p>
    <w:p>
      <w:pPr>
        <w:pStyle w:val="Compact"/>
        <w:numPr>
          <w:ilvl w:val="0"/>
          <w:numId w:val="1005"/>
        </w:numPr>
      </w:pPr>
      <w:r>
        <w:t xml:space="preserve">Multi-AZ EKS example and topology-spread constraints.</w:t>
      </w:r>
    </w:p>
    <w:p>
      <w:pPr>
        <w:pStyle w:val="Compact"/>
        <w:numPr>
          <w:ilvl w:val="0"/>
          <w:numId w:val="1005"/>
        </w:numPr>
      </w:pPr>
      <w:r>
        <w:t xml:space="preserve">A richer CLI with watch/status tables.</w:t>
      </w:r>
    </w:p>
    <w:bookmarkEnd w:id="27"/>
    <w:bookmarkStart w:id="28" w:name="Xc7e3abd200af1f1f1bc333243355a2a1a8dffb1"/>
    <w:p>
      <w:pPr>
        <w:pStyle w:val="Heading2"/>
      </w:pPr>
      <w:r>
        <w:t xml:space="preserve">2.3 STRETCH goals</w:t>
      </w:r>
    </w:p>
    <w:p>
      <w:pPr>
        <w:pStyle w:val="FirstParagraph"/>
      </w:pPr>
      <w:r>
        <w:t xml:space="preserve">Only pursue these after V1 and P1 are demonstrably correct:</w:t>
      </w:r>
    </w:p>
    <w:p>
      <w:pPr>
        <w:pStyle w:val="Compact"/>
        <w:numPr>
          <w:ilvl w:val="0"/>
          <w:numId w:val="1006"/>
        </w:numPr>
      </w:pPr>
      <w:r>
        <w:t xml:space="preserve">HTTP/3 over QUIC using</w:t>
      </w:r>
      <w:r>
        <w:t xml:space="preserve"> </w:t>
      </w:r>
      <w:r>
        <w:rPr>
          <w:rStyle w:val="VerbatimChar"/>
        </w:rPr>
        <w:t xml:space="preserve">quic-go</w:t>
      </w:r>
      <w:r>
        <w:t xml:space="preserve"> </w:t>
      </w:r>
      <w:r>
        <w:t xml:space="preserve">and comparative packet-loss benchmarks.</w:t>
      </w:r>
    </w:p>
    <w:p>
      <w:pPr>
        <w:pStyle w:val="Compact"/>
        <w:numPr>
          <w:ilvl w:val="0"/>
          <w:numId w:val="1006"/>
        </w:numPr>
      </w:pPr>
      <w:r>
        <w:t xml:space="preserve">SWIM-style gossip membership for edges as an alternative to control-plane heartbeat discovery.</w:t>
      </w:r>
    </w:p>
    <w:p>
      <w:pPr>
        <w:pStyle w:val="Compact"/>
        <w:numPr>
          <w:ilvl w:val="0"/>
          <w:numId w:val="1006"/>
        </w:numPr>
      </w:pPr>
      <w:r>
        <w:t xml:space="preserve">Geo-aware placement and latency-weighted routing.</w:t>
      </w:r>
    </w:p>
    <w:p>
      <w:pPr>
        <w:pStyle w:val="Compact"/>
        <w:numPr>
          <w:ilvl w:val="0"/>
          <w:numId w:val="1006"/>
        </w:numPr>
      </w:pPr>
      <w:r>
        <w:t xml:space="preserve">DNS service or authoritative routing integration.</w:t>
      </w:r>
    </w:p>
    <w:p>
      <w:pPr>
        <w:pStyle w:val="Compact"/>
        <w:numPr>
          <w:ilvl w:val="0"/>
          <w:numId w:val="1006"/>
        </w:numPr>
      </w:pPr>
      <w:r>
        <w:t xml:space="preserve">Content prefetching based on access frequency.</w:t>
      </w:r>
    </w:p>
    <w:p>
      <w:pPr>
        <w:pStyle w:val="Compact"/>
        <w:numPr>
          <w:ilvl w:val="0"/>
          <w:numId w:val="1006"/>
        </w:numPr>
      </w:pPr>
      <w:r>
        <w:t xml:space="preserve">eBPF-based network observability.</w:t>
      </w:r>
    </w:p>
    <w:p>
      <w:pPr>
        <w:pStyle w:val="Compact"/>
        <w:numPr>
          <w:ilvl w:val="0"/>
          <w:numId w:val="1006"/>
        </w:numPr>
      </w:pPr>
      <w:r>
        <w:t xml:space="preserve">Multi-region AWS deployment.</w:t>
      </w:r>
    </w:p>
    <w:p>
      <w:pPr>
        <w:pStyle w:val="Compact"/>
        <w:numPr>
          <w:ilvl w:val="0"/>
          <w:numId w:val="1006"/>
        </w:numPr>
      </w:pPr>
      <w:r>
        <w:t xml:space="preserve">Persistent disk-backed cache blobs with checksum verification and restart recovery.</w:t>
      </w:r>
    </w:p>
    <w:bookmarkEnd w:id="28"/>
    <w:bookmarkStart w:id="29" w:name="X21d3d3da1c6e60b808cd1ed46b171e9ff95e8ea"/>
    <w:p>
      <w:pPr>
        <w:pStyle w:val="Heading2"/>
      </w:pPr>
      <w:r>
        <w:t xml:space="preserve">2.4 Explicit non-goals for V1</w:t>
      </w:r>
    </w:p>
    <w:p>
      <w:pPr>
        <w:pStyle w:val="FirstParagraph"/>
      </w:pPr>
      <w:r>
        <w:t xml:space="preserve">V1 does</w:t>
      </w:r>
      <w:r>
        <w:t xml:space="preserve"> </w:t>
      </w:r>
      <w:r>
        <w:rPr>
          <w:b/>
          <w:bCs/>
        </w:rPr>
        <w:t xml:space="preserve">not</w:t>
      </w:r>
      <w:r>
        <w:t xml:space="preserve"> </w:t>
      </w:r>
      <w:r>
        <w:t xml:space="preserve">need:</w:t>
      </w:r>
    </w:p>
    <w:p>
      <w:pPr>
        <w:pStyle w:val="Compact"/>
        <w:numPr>
          <w:ilvl w:val="0"/>
          <w:numId w:val="1007"/>
        </w:numPr>
      </w:pPr>
      <w:r>
        <w:t xml:space="preserve">A browser frontend or bespoke dashboard; Grafana is sufficient.</w:t>
      </w:r>
    </w:p>
    <w:p>
      <w:pPr>
        <w:pStyle w:val="Compact"/>
        <w:numPr>
          <w:ilvl w:val="0"/>
          <w:numId w:val="1007"/>
        </w:numPr>
      </w:pPr>
      <w:r>
        <w:t xml:space="preserve">Full RFC-complete CDN behavior.</w:t>
      </w:r>
    </w:p>
    <w:p>
      <w:pPr>
        <w:pStyle w:val="Compact"/>
        <w:numPr>
          <w:ilvl w:val="0"/>
          <w:numId w:val="1007"/>
        </w:numPr>
      </w:pPr>
      <w:r>
        <w:t xml:space="preserve">Arbitrary customer multi-tenancy or billing.</w:t>
      </w:r>
    </w:p>
    <w:p>
      <w:pPr>
        <w:pStyle w:val="Compact"/>
        <w:numPr>
          <w:ilvl w:val="0"/>
          <w:numId w:val="1007"/>
        </w:numPr>
      </w:pPr>
      <w:r>
        <w:t xml:space="preserve">Dynamic Raft membership / joint-consensus reconfiguration. The control-plane cluster is statically configured with three members.</w:t>
      </w:r>
    </w:p>
    <w:p>
      <w:pPr>
        <w:pStyle w:val="Compact"/>
        <w:numPr>
          <w:ilvl w:val="0"/>
          <w:numId w:val="1007"/>
        </w:numPr>
      </w:pPr>
      <w:r>
        <w:t xml:space="preserve">Full BGP, anycast, DNS, WAF, bot management, DDoS mitigation, or TLS certificate issuance.</w:t>
      </w:r>
    </w:p>
    <w:p>
      <w:pPr>
        <w:pStyle w:val="Compact"/>
        <w:numPr>
          <w:ilvl w:val="0"/>
          <w:numId w:val="1007"/>
        </w:numPr>
      </w:pPr>
      <w:r>
        <w:t xml:space="preserve">A globally distributed production environment.</w:t>
      </w:r>
    </w:p>
    <w:p>
      <w:pPr>
        <w:pStyle w:val="Compact"/>
        <w:numPr>
          <w:ilvl w:val="0"/>
          <w:numId w:val="1007"/>
        </w:numPr>
      </w:pPr>
      <w:r>
        <w:t xml:space="preserve">Strong consistency for cached objects.</w:t>
      </w:r>
    </w:p>
    <w:p>
      <w:pPr>
        <w:pStyle w:val="Compact"/>
        <w:numPr>
          <w:ilvl w:val="0"/>
          <w:numId w:val="1007"/>
        </w:numPr>
      </w:pPr>
      <w:r>
        <w:t xml:space="preserve">A custom TCP/IP stack.</w:t>
      </w:r>
    </w:p>
    <w:p>
      <w:pPr>
        <w:pStyle w:val="Compact"/>
        <w:numPr>
          <w:ilvl w:val="0"/>
          <w:numId w:val="1007"/>
        </w:numPr>
      </w:pPr>
      <w:r>
        <w:t xml:space="preserve">A database built from scratch.</w:t>
      </w:r>
    </w:p>
    <w:bookmarkEnd w:id="29"/>
    <w:bookmarkStart w:id="30" w:name="X4c3a298e76dac53c8bacc6092da463831a94f1d"/>
    <w:p>
      <w:pPr>
        <w:pStyle w:val="Heading2"/>
      </w:pPr>
      <w:r>
        <w:t xml:space="preserve">2.5 Engineering principles</w:t>
      </w:r>
    </w:p>
    <w:p>
      <w:pPr>
        <w:pStyle w:val="FirstParagraph"/>
      </w:pPr>
      <w:r>
        <w:rPr>
          <w:b/>
          <w:bCs/>
        </w:rPr>
        <w:t xml:space="preserve">Correctness before cleverness.</w:t>
      </w:r>
      <w:r>
        <w:t xml:space="preserve"> </w:t>
      </w:r>
      <w:r>
        <w:t xml:space="preserve">Failure behavior must be explicit and tested.</w:t>
      </w:r>
    </w:p>
    <w:p>
      <w:pPr>
        <w:pStyle w:val="BodyText"/>
      </w:pPr>
      <w:r>
        <w:rPr>
          <w:b/>
          <w:bCs/>
        </w:rPr>
        <w:t xml:space="preserve">Control plane and data plane are separate failure domains.</w:t>
      </w:r>
      <w:r>
        <w:t xml:space="preserve"> </w:t>
      </w:r>
      <w:r>
        <w:t xml:space="preserve">Existing proxy traffic should continue when the control plane is temporarily unavailable.</w:t>
      </w:r>
    </w:p>
    <w:p>
      <w:pPr>
        <w:pStyle w:val="BodyText"/>
      </w:pPr>
      <w:r>
        <w:rPr>
          <w:b/>
          <w:bCs/>
        </w:rPr>
        <w:t xml:space="preserve">Consensus only where necessary.</w:t>
      </w:r>
      <w:r>
        <w:t xml:space="preserve"> </w:t>
      </w:r>
      <w:r>
        <w:t xml:space="preserve">Route/origin/policy configuration is strongly consistent through Raft. Cache content is derivative and eventually consistent.</w:t>
      </w:r>
    </w:p>
    <w:p>
      <w:pPr>
        <w:pStyle w:val="BodyText"/>
      </w:pPr>
      <w:r>
        <w:rPr>
          <w:b/>
          <w:bCs/>
        </w:rPr>
        <w:t xml:space="preserve">Backpressure instead of unbounded concurrency.</w:t>
      </w:r>
      <w:r>
        <w:t xml:space="preserve"> </w:t>
      </w:r>
      <w:r>
        <w:t xml:space="preserve">Every queue, goroutine fan-out, retry path, and buffer must have a bound or cancellation path.</w:t>
      </w:r>
    </w:p>
    <w:p>
      <w:pPr>
        <w:pStyle w:val="BodyText"/>
      </w:pPr>
      <w:r>
        <w:rPr>
          <w:b/>
          <w:bCs/>
        </w:rPr>
        <w:t xml:space="preserve">Stream large bodies.</w:t>
      </w:r>
      <w:r>
        <w:t xml:space="preserve"> </w:t>
      </w:r>
      <w:r>
        <w:t xml:space="preserve">Avoid reading arbitrary HTTP bodies entirely into memory. Cached-object size is explicitly bounded.</w:t>
      </w:r>
    </w:p>
    <w:p>
      <w:pPr>
        <w:pStyle w:val="BodyText"/>
      </w:pPr>
      <w:r>
        <w:rPr>
          <w:b/>
          <w:bCs/>
        </w:rPr>
        <w:t xml:space="preserve">Observability is part of the design.</w:t>
      </w:r>
      <w:r>
        <w:t xml:space="preserve"> </w:t>
      </w:r>
      <w:r>
        <w:t xml:space="preserve">New subsystems require metrics/logs/traces alongside the code.</w:t>
      </w:r>
    </w:p>
    <w:p>
      <w:pPr>
        <w:pStyle w:val="BodyText"/>
      </w:pPr>
      <w:r>
        <w:rPr>
          <w:b/>
          <w:bCs/>
        </w:rPr>
        <w:t xml:space="preserve">Measured claims only.</w:t>
      </w:r>
      <w:r>
        <w:t xml:space="preserve"> </w:t>
      </w:r>
      <w:r>
        <w:t xml:space="preserve">Benchmarks must record hardware, command, concurrency, duration, dataset, and result.</w:t>
      </w:r>
    </w:p>
    <w:bookmarkEnd w:id="30"/>
    <w:bookmarkEnd w:id="31"/>
    <w:bookmarkStart w:id="39" w:name="X0833a92bf396f899e20be29b4b6cbf30c8d8a95"/>
    <w:p>
      <w:pPr>
        <w:pStyle w:val="Heading1"/>
      </w:pPr>
      <w:r>
        <w:t xml:space="preserve">3. System Architecture</w:t>
      </w:r>
    </w:p>
    <w:bookmarkStart w:id="32" w:name="Xb4b63d51a93dfa9fb949a8a5b243fa66c0eaca6"/>
    <w:p>
      <w:pPr>
        <w:pStyle w:val="Heading2"/>
      </w:pPr>
      <w:r>
        <w:t xml:space="preserve">3.1 Logical architecture</w:t>
      </w:r>
    </w:p>
    <w:p>
      <w:pPr>
        <w:pStyle w:val="SourceCode"/>
        <w:shd w:fill="F3F6F8"/>
      </w:pPr>
      <w:r>
        <w:rPr>
          <w:rStyle w:val="VerbatimChar"/>
        </w:rPr>
        <w:t xml:space="preserve">                              ADMIN / CLI</w:t>
      </w:r>
      <w:r>
        <w:br/>
      </w:r>
      <w:r>
        <w:rPr>
          <w:rStyle w:val="VerbatimChar"/>
        </w:rPr>
        <w:t xml:space="preserve">                                  |</w:t>
      </w:r>
      <w:r>
        <w:br/>
      </w:r>
      <w:r>
        <w:rPr>
          <w:rStyle w:val="VerbatimChar"/>
        </w:rPr>
        <w:t xml:space="preserve">                           HTTPS / JSON API</w:t>
      </w:r>
      <w:r>
        <w:br/>
      </w:r>
      <w:r>
        <w:rPr>
          <w:rStyle w:val="VerbatimChar"/>
        </w:rPr>
        <w:t xml:space="preserve">                                  |</w:t>
      </w:r>
      <w:r>
        <w:br/>
      </w:r>
      <w:r>
        <w:rPr>
          <w:rStyle w:val="VerbatimChar"/>
        </w:rPr>
        <w:t xml:space="preserve">                    +-------------v-------------+</w:t>
      </w:r>
      <w:r>
        <w:br/>
      </w:r>
      <w:r>
        <w:rPr>
          <w:rStyle w:val="VerbatimChar"/>
        </w:rPr>
        <w:t xml:space="preserve">                    |   CONTROL PLANE CLUSTER   |</w:t>
      </w:r>
      <w:r>
        <w:br/>
      </w:r>
      <w:r>
        <w:rPr>
          <w:rStyle w:val="VerbatimChar"/>
        </w:rPr>
        <w:t xml:space="preserve">                    |  cp-1     cp-2     cp-3   |</w:t>
      </w:r>
      <w:r>
        <w:br/>
      </w:r>
      <w:r>
        <w:rPr>
          <w:rStyle w:val="VerbatimChar"/>
        </w:rPr>
        <w:t xml:space="preserve">                    |         Custom Raft       |</w:t>
      </w:r>
      <w:r>
        <w:br/>
      </w:r>
      <w:r>
        <w:rPr>
          <w:rStyle w:val="VerbatimChar"/>
        </w:rPr>
        <w:t xml:space="preserve">                    +------+----------+---------+</w:t>
      </w:r>
      <w:r>
        <w:br/>
      </w:r>
      <w:r>
        <w:rPr>
          <w:rStyle w:val="VerbatimChar"/>
        </w:rPr>
        <w:t xml:space="preserve">                           |          |</w:t>
      </w:r>
      <w:r>
        <w:br/>
      </w:r>
      <w:r>
        <w:rPr>
          <w:rStyle w:val="VerbatimChar"/>
        </w:rPr>
        <w:t xml:space="preserve">                  config stream     heartbeats</w:t>
      </w:r>
      <w:r>
        <w:br/>
      </w:r>
      <w:r>
        <w:rPr>
          <w:rStyle w:val="VerbatimChar"/>
        </w:rPr>
        <w:t xml:space="preserve">                       gRPC/mTLS      gRPC/mTLS</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edge-1    |  | edge-2    |           | edge-3    |</w:t>
      </w:r>
      <w:r>
        <w:br/>
      </w:r>
      <w:r>
        <w:rPr>
          <w:rStyle w:val="VerbatimChar"/>
        </w:rPr>
        <w:t xml:space="preserve">       | proxy     |  | proxy     |           | proxy     |</w:t>
      </w:r>
      <w:r>
        <w:br/>
      </w:r>
      <w:r>
        <w:rPr>
          <w:rStyle w:val="VerbatimChar"/>
        </w:rPr>
        <w:t xml:space="preserve">       | L1 cache  |  | L1 cache  |           | L1 cache  |</w:t>
      </w:r>
      <w:r>
        <w:br/>
      </w:r>
      <w:r>
        <w:rPr>
          <w:rStyle w:val="VerbatimChar"/>
        </w:rPr>
        <w:t xml:space="preserve">       | L2 peer   |  | L2 peer   |           | L2 peer   |</w:t>
      </w:r>
      <w:r>
        <w:br/>
      </w:r>
      <w:r>
        <w:rPr>
          <w:rStyle w:val="VerbatimChar"/>
        </w:rPr>
        <w:t xml:space="preserve">       +-----+-----+  +----+------+           +-----+-----+</w:t>
      </w:r>
      <w:r>
        <w:br/>
      </w:r>
      <w:r>
        <w:rPr>
          <w:rStyle w:val="VerbatimChar"/>
        </w:rPr>
        <w:t xml:space="preserve">             \             |                        /</w:t>
      </w:r>
      <w:r>
        <w:br/>
      </w:r>
      <w:r>
        <w:rPr>
          <w:rStyle w:val="VerbatimChar"/>
        </w:rPr>
        <w:t xml:space="preserve">              \------ consistent-hash peer -------/</w:t>
      </w:r>
      <w:r>
        <w:br/>
      </w:r>
      <w:r>
        <w:rPr>
          <w:rStyle w:val="VerbatimChar"/>
        </w:rPr>
        <w:t xml:space="preserve">                              |</w:t>
      </w:r>
      <w:r>
        <w:br/>
      </w:r>
      <w:r>
        <w:rPr>
          <w:rStyle w:val="VerbatimChar"/>
        </w:rPr>
        <w:t xml:space="preserve">                         cache miss</w:t>
      </w:r>
      <w:r>
        <w:br/>
      </w:r>
      <w:r>
        <w:rPr>
          <w:rStyle w:val="VerbatimChar"/>
        </w:rPr>
        <w:t xml:space="preserve">                              |</w:t>
      </w:r>
      <w:r>
        <w:br/>
      </w:r>
      <w:r>
        <w:rPr>
          <w:rStyle w:val="VerbatimChar"/>
        </w:rPr>
        <w:t xml:space="preserve">                      +-------v-------+</w:t>
      </w:r>
      <w:r>
        <w:br/>
      </w:r>
      <w:r>
        <w:rPr>
          <w:rStyle w:val="VerbatimChar"/>
        </w:rPr>
        <w:t xml:space="preserve">                      | Origin Pool   |</w:t>
      </w:r>
      <w:r>
        <w:br/>
      </w:r>
      <w:r>
        <w:rPr>
          <w:rStyle w:val="VerbatimChar"/>
        </w:rPr>
        <w:t xml:space="preserve">                      | app-1 / app-2 |</w:t>
      </w:r>
      <w:r>
        <w:br/>
      </w:r>
      <w:r>
        <w:rPr>
          <w:rStyle w:val="VerbatimChar"/>
        </w:rPr>
        <w:t xml:space="preserve">                      +---------------+</w:t>
      </w:r>
    </w:p>
    <w:bookmarkEnd w:id="32"/>
    <w:bookmarkStart w:id="37" w:name="X16fe5a1a72e1f194b4d31cdaaaeaabdd0b4728e"/>
    <w:p>
      <w:pPr>
        <w:pStyle w:val="Heading2"/>
      </w:pPr>
      <w:r>
        <w:t xml:space="preserve">3.2 Components</w:t>
      </w:r>
    </w:p>
    <w:bookmarkStart w:id="33" w:name="edge-node"/>
    <w:p>
      <w:pPr>
        <w:pStyle w:val="Heading3"/>
      </w:pPr>
      <w:r>
        <w:t xml:space="preserve">Edge node</w:t>
      </w:r>
    </w:p>
    <w:p>
      <w:pPr>
        <w:pStyle w:val="FirstParagraph"/>
      </w:pPr>
      <w:r>
        <w:t xml:space="preserve">Each edge node runs one Go process with:</w:t>
      </w:r>
    </w:p>
    <w:p>
      <w:pPr>
        <w:pStyle w:val="Compact"/>
        <w:numPr>
          <w:ilvl w:val="0"/>
          <w:numId w:val="1008"/>
        </w:numPr>
      </w:pPr>
      <w:r>
        <w:t xml:space="preserve">Public HTTP reverse-proxy listener.</w:t>
      </w:r>
    </w:p>
    <w:p>
      <w:pPr>
        <w:pStyle w:val="Compact"/>
        <w:numPr>
          <w:ilvl w:val="0"/>
          <w:numId w:val="1008"/>
        </w:numPr>
      </w:pPr>
      <w:r>
        <w:t xml:space="preserve">Route-matching engine.</w:t>
      </w:r>
    </w:p>
    <w:p>
      <w:pPr>
        <w:pStyle w:val="Compact"/>
        <w:numPr>
          <w:ilvl w:val="0"/>
          <w:numId w:val="1008"/>
        </w:numPr>
      </w:pPr>
      <w:r>
        <w:t xml:space="preserve">L1 in-memory cache.</w:t>
      </w:r>
    </w:p>
    <w:p>
      <w:pPr>
        <w:pStyle w:val="Compact"/>
        <w:numPr>
          <w:ilvl w:val="0"/>
          <w:numId w:val="1008"/>
        </w:numPr>
      </w:pPr>
      <w:r>
        <w:t xml:space="preserve">L2 peer-cache server/client.</w:t>
      </w:r>
    </w:p>
    <w:p>
      <w:pPr>
        <w:pStyle w:val="Compact"/>
        <w:numPr>
          <w:ilvl w:val="0"/>
          <w:numId w:val="1008"/>
        </w:numPr>
      </w:pPr>
      <w:r>
        <w:t xml:space="preserve">Consistent-hash ring snapshot.</w:t>
      </w:r>
    </w:p>
    <w:p>
      <w:pPr>
        <w:pStyle w:val="Compact"/>
        <w:numPr>
          <w:ilvl w:val="0"/>
          <w:numId w:val="1008"/>
        </w:numPr>
      </w:pPr>
      <w:r>
        <w:t xml:space="preserve">Origin health and circuit-breaker state.</w:t>
      </w:r>
    </w:p>
    <w:p>
      <w:pPr>
        <w:pStyle w:val="Compact"/>
        <w:numPr>
          <w:ilvl w:val="0"/>
          <w:numId w:val="1008"/>
        </w:numPr>
      </w:pPr>
      <w:r>
        <w:t xml:space="preserve">Rate limiter.</w:t>
      </w:r>
    </w:p>
    <w:p>
      <w:pPr>
        <w:pStyle w:val="Compact"/>
        <w:numPr>
          <w:ilvl w:val="0"/>
          <w:numId w:val="1008"/>
        </w:numPr>
      </w:pPr>
      <w:r>
        <w:t xml:space="preserve">Local request coalescing.</w:t>
      </w:r>
    </w:p>
    <w:p>
      <w:pPr>
        <w:pStyle w:val="Compact"/>
        <w:numPr>
          <w:ilvl w:val="0"/>
          <w:numId w:val="1008"/>
        </w:numPr>
      </w:pPr>
      <w:r>
        <w:t xml:space="preserve">Control-plane config watcher.</w:t>
      </w:r>
    </w:p>
    <w:p>
      <w:pPr>
        <w:pStyle w:val="Compact"/>
        <w:numPr>
          <w:ilvl w:val="0"/>
          <w:numId w:val="1008"/>
        </w:numPr>
      </w:pPr>
      <w:r>
        <w:t xml:space="preserve">Node heartbeat client.</w:t>
      </w:r>
    </w:p>
    <w:p>
      <w:pPr>
        <w:pStyle w:val="Compact"/>
        <w:numPr>
          <w:ilvl w:val="0"/>
          <w:numId w:val="1008"/>
        </w:numPr>
      </w:pPr>
      <w:r>
        <w:t xml:space="preserve">Metrics, trace, health, readiness, and debug endpoints.</w:t>
      </w:r>
    </w:p>
    <w:bookmarkEnd w:id="33"/>
    <w:bookmarkStart w:id="34" w:name="control-plane-node"/>
    <w:p>
      <w:pPr>
        <w:pStyle w:val="Heading3"/>
      </w:pPr>
      <w:r>
        <w:t xml:space="preserve">Control-plane node</w:t>
      </w:r>
    </w:p>
    <w:p>
      <w:pPr>
        <w:pStyle w:val="FirstParagraph"/>
      </w:pPr>
      <w:r>
        <w:t xml:space="preserve">Each control-plane node runs one Go process with:</w:t>
      </w:r>
    </w:p>
    <w:p>
      <w:pPr>
        <w:pStyle w:val="Compact"/>
        <w:numPr>
          <w:ilvl w:val="0"/>
          <w:numId w:val="1009"/>
        </w:numPr>
      </w:pPr>
      <w:r>
        <w:t xml:space="preserve">Raft consensus engine.</w:t>
      </w:r>
    </w:p>
    <w:p>
      <w:pPr>
        <w:pStyle w:val="Compact"/>
        <w:numPr>
          <w:ilvl w:val="0"/>
          <w:numId w:val="1009"/>
        </w:numPr>
      </w:pPr>
      <w:r>
        <w:t xml:space="preserve">Persistent Raft stable state and log.</w:t>
      </w:r>
    </w:p>
    <w:p>
      <w:pPr>
        <w:pStyle w:val="Compact"/>
        <w:numPr>
          <w:ilvl w:val="0"/>
          <w:numId w:val="1009"/>
        </w:numPr>
      </w:pPr>
      <w:r>
        <w:t xml:space="preserve">Replicated configuration state machine.</w:t>
      </w:r>
    </w:p>
    <w:p>
      <w:pPr>
        <w:pStyle w:val="Compact"/>
        <w:numPr>
          <w:ilvl w:val="0"/>
          <w:numId w:val="1009"/>
        </w:numPr>
      </w:pPr>
      <w:r>
        <w:t xml:space="preserve">Admin HTTP API.</w:t>
      </w:r>
    </w:p>
    <w:p>
      <w:pPr>
        <w:pStyle w:val="Compact"/>
        <w:numPr>
          <w:ilvl w:val="0"/>
          <w:numId w:val="1009"/>
        </w:numPr>
      </w:pPr>
      <w:r>
        <w:t xml:space="preserve">Internal Raft gRPC transport.</w:t>
      </w:r>
    </w:p>
    <w:p>
      <w:pPr>
        <w:pStyle w:val="Compact"/>
        <w:numPr>
          <w:ilvl w:val="0"/>
          <w:numId w:val="1009"/>
        </w:numPr>
      </w:pPr>
      <w:r>
        <w:t xml:space="preserve">Edge config-stream gRPC service.</w:t>
      </w:r>
    </w:p>
    <w:p>
      <w:pPr>
        <w:pStyle w:val="Compact"/>
        <w:numPr>
          <w:ilvl w:val="0"/>
          <w:numId w:val="1009"/>
        </w:numPr>
      </w:pPr>
      <w:r>
        <w:t xml:space="preserve">Edge heartbeat/liveness tracker on the current leader.</w:t>
      </w:r>
    </w:p>
    <w:p>
      <w:pPr>
        <w:pStyle w:val="Compact"/>
        <w:numPr>
          <w:ilvl w:val="0"/>
          <w:numId w:val="1009"/>
        </w:numPr>
      </w:pPr>
      <w:r>
        <w:t xml:space="preserve">Derived edge membership/ring configuration broadcaster.</w:t>
      </w:r>
    </w:p>
    <w:p>
      <w:pPr>
        <w:pStyle w:val="Compact"/>
        <w:numPr>
          <w:ilvl w:val="0"/>
          <w:numId w:val="1009"/>
        </w:numPr>
      </w:pPr>
      <w:r>
        <w:t xml:space="preserve">Metrics, traces, health, readiness, and debug status.</w:t>
      </w:r>
    </w:p>
    <w:bookmarkEnd w:id="34"/>
    <w:bookmarkStart w:id="35" w:name="cli"/>
    <w:p>
      <w:pPr>
        <w:pStyle w:val="Heading3"/>
      </w:pPr>
      <w:r>
        <w:t xml:space="preserve">CLI</w:t>
      </w:r>
    </w:p>
    <w:p>
      <w:pPr>
        <w:pStyle w:val="FirstParagraph"/>
      </w:pPr>
      <w:r>
        <w:rPr>
          <w:rStyle w:val="VerbatimChar"/>
        </w:rPr>
        <w:t xml:space="preserve">edgemeshctl</w:t>
      </w:r>
      <w:r>
        <w:t xml:space="preserve"> </w:t>
      </w:r>
      <w:r>
        <w:t xml:space="preserve">is a thin Go CLI that talks to the admin API. It is required because it creates an easy live-demo surface and makes control-plane operations visible without a custom UI.</w:t>
      </w:r>
    </w:p>
    <w:bookmarkEnd w:id="35"/>
    <w:bookmarkStart w:id="36" w:name="demo-origin"/>
    <w:p>
      <w:pPr>
        <w:pStyle w:val="Heading3"/>
      </w:pPr>
      <w:r>
        <w:t xml:space="preserve">Demo origin</w:t>
      </w:r>
    </w:p>
    <w:p>
      <w:pPr>
        <w:pStyle w:val="FirstParagraph"/>
      </w:pPr>
      <w:r>
        <w:t xml:space="preserve">A small deterministic origin service is included for local demos and tests. It must expose cacheable, non-cacheable, delayed, error, and variable-size responses so reliability behavior can be demonstrated without external dependencies.</w:t>
      </w:r>
    </w:p>
    <w:bookmarkEnd w:id="36"/>
    <w:bookmarkEnd w:id="37"/>
    <w:bookmarkStart w:id="38" w:name="X35c1dc3ce7cc19f9000ebd704e7b315d1a53127"/>
    <w:p>
      <w:pPr>
        <w:pStyle w:val="Heading2"/>
      </w:pPr>
      <w:r>
        <w:t xml:space="preserve">3.3 Control-plane / data-plane invariant</w:t>
      </w:r>
    </w:p>
    <w:p>
      <w:pPr>
        <w:pStyle w:val="FirstParagraph"/>
      </w:pPr>
      <w:r>
        <w:t xml:space="preserve">An edge node must cache the last accepted configuration snapshot locally in memory. When the control plane becomes unreachable:</w:t>
      </w:r>
    </w:p>
    <w:p>
      <w:pPr>
        <w:pStyle w:val="Compact"/>
        <w:numPr>
          <w:ilvl w:val="0"/>
          <w:numId w:val="1010"/>
        </w:numPr>
      </w:pPr>
      <w:r>
        <w:t xml:space="preserve">Existing routes continue to serve.</w:t>
      </w:r>
    </w:p>
    <w:p>
      <w:pPr>
        <w:pStyle w:val="Compact"/>
        <w:numPr>
          <w:ilvl w:val="0"/>
          <w:numId w:val="1010"/>
        </w:numPr>
      </w:pPr>
      <w:r>
        <w:t xml:space="preserve">Existing cached objects continue to serve subject to their normal TTL rules.</w:t>
      </w:r>
    </w:p>
    <w:p>
      <w:pPr>
        <w:pStyle w:val="Compact"/>
        <w:numPr>
          <w:ilvl w:val="0"/>
          <w:numId w:val="1010"/>
        </w:numPr>
      </w:pPr>
      <w:r>
        <w:t xml:space="preserve">New configuration is unavailable until reconnection.</w:t>
      </w:r>
    </w:p>
    <w:p>
      <w:pPr>
        <w:pStyle w:val="Compact"/>
        <w:numPr>
          <w:ilvl w:val="0"/>
          <w:numId w:val="1010"/>
        </w:numPr>
      </w:pPr>
      <w:r>
        <w:t xml:space="preserve">Edge readiness must remain</w:t>
      </w:r>
      <w:r>
        <w:t xml:space="preserve"> </w:t>
      </w:r>
      <w:r>
        <w:rPr>
          <w:b/>
          <w:bCs/>
        </w:rPr>
        <w:t xml:space="preserve">ready</w:t>
      </w:r>
      <w:r>
        <w:t xml:space="preserve"> </w:t>
      </w:r>
      <w:r>
        <w:t xml:space="preserve">if the node has a valid configuration snapshot and can serve traffic.</w:t>
      </w:r>
    </w:p>
    <w:p>
      <w:pPr>
        <w:pStyle w:val="Compact"/>
        <w:numPr>
          <w:ilvl w:val="0"/>
          <w:numId w:val="1010"/>
        </w:numPr>
      </w:pPr>
      <w:r>
        <w:t xml:space="preserve">Edge liveness remains independent of control-plane connectivity.</w:t>
      </w:r>
    </w:p>
    <w:p>
      <w:pPr>
        <w:pStyle w:val="Compact"/>
        <w:numPr>
          <w:ilvl w:val="0"/>
          <w:numId w:val="1010"/>
        </w:numPr>
      </w:pPr>
      <w:r>
        <w:t xml:space="preserve">A metric and warning log must indicate</w:t>
      </w:r>
      <w:r>
        <w:t xml:space="preserve"> </w:t>
      </w:r>
      <w:r>
        <w:rPr>
          <w:rStyle w:val="VerbatimChar"/>
        </w:rPr>
        <w:t xml:space="preserve">control_plane_connected=0</w:t>
      </w:r>
      <w:r>
        <w:t xml:space="preserve">.</w:t>
      </w:r>
    </w:p>
    <w:p>
      <w:pPr>
        <w:pStyle w:val="FirstParagraph"/>
      </w:pPr>
      <w:r>
        <w:t xml:space="preserve">This behavior is a core interview/demo point.</w:t>
      </w:r>
    </w:p>
    <w:bookmarkEnd w:id="38"/>
    <w:bookmarkEnd w:id="39"/>
    <w:bookmarkStart w:id="40" w:name="X4435bd10b2d6a0371914c14051d8228f8cf5bbd"/>
    <w:p>
      <w:pPr>
        <w:pStyle w:val="Heading1"/>
      </w:pPr>
      <w:r>
        <w:t xml:space="preserve">4. Recommended Technology Stack</w:t>
      </w:r>
    </w:p>
    <w:p>
      <w:pPr>
        <w:pStyle w:val="FirstParagraph"/>
      </w:pPr>
      <w:r>
        <w:t xml:space="preserve">Use current, supported releases and pin reproducible dependencies in</w:t>
      </w:r>
      <w:r>
        <w:t xml:space="preserve"> </w:t>
      </w:r>
      <w:r>
        <w:rPr>
          <w:rStyle w:val="VerbatimChar"/>
        </w:rPr>
        <w:t xml:space="preserve">go.mod</w:t>
      </w:r>
      <w:r>
        <w:t xml:space="preserve">/container images. As of this PRD, Go 1.27 is current and is the preferred toolchain baseline.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top"/>
            <w:shd w:fill="17324D"/>
          </w:tcPr>
          <w:p>
            <w:pPr>
              <w:pStyle w:val="Compact"/>
              <w:spacing w:after="30" w:line="240" w:lineRule="auto"/>
              <w:jc w:val="left"/>
            </w:pPr>
            <w:r>
              <w:rPr>
                <w:rFonts w:ascii="Aptos" w:hAnsi="Aptos"/>
                <w:b/>
                <w:color w:val="FFFFFF"/>
                <w:sz w:val="15"/>
              </w:rPr>
              <w:t xml:space="preserve">Area</w:t>
            </w:r>
          </w:p>
        </w:tc>
        <w:tc>
          <w:tcPr>
            <w:vAlign w:val="top"/>
            <w:shd w:fill="17324D"/>
          </w:tcPr>
          <w:p>
            <w:pPr>
              <w:pStyle w:val="Compact"/>
              <w:spacing w:after="30" w:line="240" w:lineRule="auto"/>
              <w:jc w:val="left"/>
            </w:pPr>
            <w:r>
              <w:rPr>
                <w:rFonts w:ascii="Aptos" w:hAnsi="Aptos"/>
                <w:b/>
                <w:color w:val="FFFFFF"/>
                <w:sz w:val="15"/>
              </w:rPr>
              <w:t xml:space="preserve">Choice</w:t>
            </w:r>
          </w:p>
        </w:tc>
        <w:tc>
          <w:tcPr>
            <w:vAlign w:val="top"/>
            <w:shd w:fill="17324D"/>
          </w:tcPr>
          <w:p>
            <w:pPr>
              <w:pStyle w:val="Compact"/>
              <w:spacing w:after="30" w:line="240" w:lineRule="auto"/>
              <w:jc w:val="left"/>
            </w:pPr>
            <w:r>
              <w:rPr>
                <w:rFonts w:ascii="Aptos" w:hAnsi="Aptos"/>
                <w:b/>
                <w:color w:val="FFFFFF"/>
                <w:sz w:val="15"/>
              </w:rPr>
              <w:t xml:space="preserve">Rationale</w:t>
            </w:r>
          </w:p>
        </w:tc>
      </w:tr>
      <w:tr>
        <w:tc>
          <w:tcPr>
            <w:vAlign w:val="top"/>
          </w:tcPr>
          <w:p>
            <w:pPr>
              <w:pStyle w:val="Compact"/>
              <w:spacing w:after="30" w:line="240" w:lineRule="auto"/>
              <w:jc w:val="left"/>
            </w:pPr>
            <w:r>
              <w:rPr>
                <w:rFonts w:ascii="Aptos" w:hAnsi="Aptos"/>
                <w:color w:val="1F2933"/>
                <w:sz w:val="15"/>
              </w:rPr>
              <w:t xml:space="preserve">Primary language</w:t>
            </w:r>
          </w:p>
        </w:tc>
        <w:tc>
          <w:tcPr>
            <w:vAlign w:val="top"/>
          </w:tcPr>
          <w:p>
            <w:pPr>
              <w:pStyle w:val="Compact"/>
              <w:spacing w:after="30" w:line="240" w:lineRule="auto"/>
              <w:jc w:val="left"/>
            </w:pPr>
            <w:r>
              <w:rPr>
                <w:rFonts w:ascii="Aptos" w:hAnsi="Aptos"/>
                <w:color w:val="1F2933"/>
                <w:sz w:val="15"/>
              </w:rPr>
              <w:t xml:space="preserve">Go 1.27.x</w:t>
            </w:r>
          </w:p>
        </w:tc>
        <w:tc>
          <w:tcPr>
            <w:vAlign w:val="top"/>
          </w:tcPr>
          <w:p>
            <w:pPr>
              <w:pStyle w:val="Compact"/>
              <w:spacing w:after="30" w:line="240" w:lineRule="auto"/>
              <w:jc w:val="left"/>
            </w:pPr>
            <w:r>
              <w:rPr>
                <w:rFonts w:ascii="Aptos" w:hAnsi="Aptos"/>
                <w:color w:val="1F2933"/>
                <w:sz w:val="15"/>
              </w:rPr>
              <w:t xml:space="preserve">Adds missing Go portfolio signal; strong standard networking/concurrency tooling</w:t>
            </w:r>
          </w:p>
        </w:tc>
      </w:tr>
      <w:tr>
        <w:tc>
          <w:tcPr>
            <w:vAlign w:val="top"/>
          </w:tcPr>
          <w:p>
            <w:pPr>
              <w:pStyle w:val="Compact"/>
              <w:spacing w:after="30" w:line="240" w:lineRule="auto"/>
              <w:jc w:val="left"/>
            </w:pPr>
            <w:r>
              <w:rPr>
                <w:rFonts w:ascii="Aptos" w:hAnsi="Aptos"/>
                <w:color w:val="1F2933"/>
                <w:sz w:val="15"/>
              </w:rPr>
              <w:t xml:space="preserve">Public HTTP</w:t>
            </w:r>
          </w:p>
        </w:tc>
        <w:tc>
          <w:tcPr>
            <w:vAlign w:val="top"/>
          </w:tcPr>
          <w:p>
            <w:pPr>
              <w:pStyle w:val="Compact"/>
              <w:spacing w:after="30" w:line="240" w:lineRule="auto"/>
              <w:jc w:val="left"/>
            </w:pPr>
            <w:r>
              <w:rPr>
                <w:rStyle w:val="VerbatimChar"/>
                <w:rFonts w:ascii="Aptos" w:hAnsi="Aptos"/>
                <w:color w:val="1F2933"/>
                <w:sz w:val="15"/>
              </w:rPr>
              <w:t xml:space="preserve">net/http</w:t>
            </w:r>
          </w:p>
        </w:tc>
        <w:tc>
          <w:tcPr>
            <w:vAlign w:val="top"/>
          </w:tcPr>
          <w:p>
            <w:pPr>
              <w:pStyle w:val="Compact"/>
              <w:spacing w:after="30" w:line="240" w:lineRule="auto"/>
              <w:jc w:val="left"/>
            </w:pPr>
            <w:r>
              <w:rPr>
                <w:rFonts w:ascii="Aptos" w:hAnsi="Aptos"/>
                <w:color w:val="1F2933"/>
                <w:sz w:val="15"/>
              </w:rPr>
              <w:t xml:space="preserve">Keeps proxy behavior visible and minimizes framework hiding</w:t>
            </w:r>
          </w:p>
        </w:tc>
      </w:tr>
      <w:tr>
        <w:tc>
          <w:tcPr>
            <w:vAlign w:val="top"/>
          </w:tcPr>
          <w:p>
            <w:pPr>
              <w:pStyle w:val="Compact"/>
              <w:spacing w:after="30" w:line="240" w:lineRule="auto"/>
              <w:jc w:val="left"/>
            </w:pPr>
            <w:r>
              <w:rPr>
                <w:rFonts w:ascii="Aptos" w:hAnsi="Aptos"/>
                <w:color w:val="1F2933"/>
                <w:sz w:val="15"/>
              </w:rPr>
              <w:t xml:space="preserve">Internal RPC</w:t>
            </w:r>
          </w:p>
        </w:tc>
        <w:tc>
          <w:tcPr>
            <w:vAlign w:val="top"/>
          </w:tcPr>
          <w:p>
            <w:pPr>
              <w:pStyle w:val="Compact"/>
              <w:spacing w:after="30" w:line="240" w:lineRule="auto"/>
              <w:jc w:val="left"/>
            </w:pPr>
            <w:r>
              <w:rPr>
                <w:rFonts w:ascii="Aptos" w:hAnsi="Aptos"/>
                <w:color w:val="1F2933"/>
                <w:sz w:val="15"/>
              </w:rPr>
              <w:t xml:space="preserve">gRPC + Protocol Buffers</w:t>
            </w:r>
          </w:p>
        </w:tc>
        <w:tc>
          <w:tcPr>
            <w:vAlign w:val="top"/>
          </w:tcPr>
          <w:p>
            <w:pPr>
              <w:pStyle w:val="Compact"/>
              <w:spacing w:after="30" w:line="240" w:lineRule="auto"/>
              <w:jc w:val="left"/>
            </w:pPr>
            <w:r>
              <w:rPr>
                <w:rFonts w:ascii="Aptos" w:hAnsi="Aptos"/>
                <w:color w:val="1F2933"/>
                <w:sz w:val="15"/>
              </w:rPr>
              <w:t xml:space="preserve">Typed streaming/internal APIs and interview-relevant transport boundary</w:t>
            </w:r>
          </w:p>
        </w:tc>
      </w:tr>
      <w:tr>
        <w:tc>
          <w:tcPr>
            <w:vAlign w:val="top"/>
          </w:tcPr>
          <w:p>
            <w:pPr>
              <w:pStyle w:val="Compact"/>
              <w:spacing w:after="30" w:line="240" w:lineRule="auto"/>
              <w:jc w:val="left"/>
            </w:pPr>
            <w:r>
              <w:rPr>
                <w:rFonts w:ascii="Aptos" w:hAnsi="Aptos"/>
                <w:color w:val="1F2933"/>
                <w:sz w:val="15"/>
              </w:rPr>
              <w:t xml:space="preserve">Raft transport</w:t>
            </w:r>
          </w:p>
        </w:tc>
        <w:tc>
          <w:tcPr>
            <w:vAlign w:val="top"/>
          </w:tcPr>
          <w:p>
            <w:pPr>
              <w:pStyle w:val="Compact"/>
              <w:spacing w:after="30" w:line="240" w:lineRule="auto"/>
              <w:jc w:val="left"/>
            </w:pPr>
            <w:r>
              <w:rPr>
                <w:rFonts w:ascii="Aptos" w:hAnsi="Aptos"/>
                <w:color w:val="1F2933"/>
                <w:sz w:val="15"/>
              </w:rPr>
              <w:t xml:space="preserve">gRPC</w:t>
            </w:r>
          </w:p>
        </w:tc>
        <w:tc>
          <w:tcPr>
            <w:vAlign w:val="top"/>
          </w:tcPr>
          <w:p>
            <w:pPr>
              <w:pStyle w:val="Compact"/>
              <w:spacing w:after="30" w:line="240" w:lineRule="auto"/>
              <w:jc w:val="left"/>
            </w:pPr>
            <w:r>
              <w:rPr>
                <w:rFonts w:ascii="Aptos" w:hAnsi="Aptos"/>
                <w:color w:val="1F2933"/>
                <w:sz w:val="15"/>
              </w:rPr>
              <w:t xml:space="preserve">Clear RPC contracts for RequestVote / AppendEntries / InstallSnapshot</w:t>
            </w:r>
          </w:p>
        </w:tc>
      </w:tr>
      <w:tr>
        <w:tc>
          <w:tcPr>
            <w:vAlign w:val="top"/>
          </w:tcPr>
          <w:p>
            <w:pPr>
              <w:pStyle w:val="Compact"/>
              <w:spacing w:after="30" w:line="240" w:lineRule="auto"/>
              <w:jc w:val="left"/>
            </w:pPr>
            <w:r>
              <w:rPr>
                <w:rFonts w:ascii="Aptos" w:hAnsi="Aptos"/>
                <w:color w:val="1F2933"/>
                <w:sz w:val="15"/>
              </w:rPr>
              <w:t xml:space="preserve">Raft persistence</w:t>
            </w:r>
          </w:p>
        </w:tc>
        <w:tc>
          <w:tcPr>
            <w:vAlign w:val="top"/>
          </w:tcPr>
          <w:p>
            <w:pPr>
              <w:pStyle w:val="Compact"/>
              <w:spacing w:after="30" w:line="240" w:lineRule="auto"/>
              <w:jc w:val="left"/>
            </w:pPr>
            <w:r>
              <w:rPr>
                <w:rFonts w:ascii="Aptos" w:hAnsi="Aptos"/>
                <w:color w:val="1F2933"/>
                <w:sz w:val="15"/>
              </w:rPr>
              <w:t xml:space="preserve">bbolt or a minimal dedicated stable-store layer</w:t>
            </w:r>
          </w:p>
        </w:tc>
        <w:tc>
          <w:tcPr>
            <w:vAlign w:val="top"/>
          </w:tcPr>
          <w:p>
            <w:pPr>
              <w:pStyle w:val="Compact"/>
              <w:spacing w:after="30" w:line="240" w:lineRule="auto"/>
              <w:jc w:val="left"/>
            </w:pPr>
            <w:r>
              <w:rPr>
                <w:rFonts w:ascii="Aptos" w:hAnsi="Aptos"/>
                <w:color w:val="1F2933"/>
                <w:sz w:val="15"/>
              </w:rPr>
              <w:t xml:space="preserve">Consensus remains custom while persistence uses a reliable primitive</w:t>
            </w:r>
          </w:p>
        </w:tc>
      </w:tr>
      <w:tr>
        <w:tc>
          <w:tcPr>
            <w:vAlign w:val="top"/>
          </w:tcPr>
          <w:p>
            <w:pPr>
              <w:pStyle w:val="Compact"/>
              <w:spacing w:after="30" w:line="240" w:lineRule="auto"/>
              <w:jc w:val="left"/>
            </w:pPr>
            <w:r>
              <w:rPr>
                <w:rFonts w:ascii="Aptos" w:hAnsi="Aptos"/>
                <w:color w:val="1F2933"/>
                <w:sz w:val="15"/>
              </w:rPr>
              <w:t xml:space="preserve">Hashing</w:t>
            </w:r>
          </w:p>
        </w:tc>
        <w:tc>
          <w:tcPr>
            <w:vAlign w:val="top"/>
          </w:tcPr>
          <w:p>
            <w:pPr>
              <w:pStyle w:val="Compact"/>
              <w:spacing w:after="30" w:line="240" w:lineRule="auto"/>
              <w:jc w:val="left"/>
            </w:pPr>
            <w:r>
              <w:rPr>
                <w:rFonts w:ascii="Aptos" w:hAnsi="Aptos"/>
                <w:color w:val="1F2933"/>
                <w:sz w:val="15"/>
              </w:rPr>
              <w:t xml:space="preserve">project ring +</w:t>
            </w:r>
            <w:r>
              <w:rPr>
                <w:rFonts w:ascii="Aptos" w:hAnsi="Aptos"/>
                <w:color w:val="1F2933"/>
                <w:sz w:val="15"/>
              </w:rPr>
              <w:t xml:space="preserve"> </w:t>
            </w:r>
            <w:r>
              <w:rPr>
                <w:rStyle w:val="VerbatimChar"/>
                <w:rFonts w:ascii="Aptos" w:hAnsi="Aptos"/>
                <w:color w:val="1F2933"/>
                <w:sz w:val="15"/>
              </w:rPr>
              <w:t xml:space="preserve">xxhash</w:t>
            </w:r>
            <w:r>
              <w:rPr>
                <w:rFonts w:ascii="Aptos" w:hAnsi="Aptos"/>
                <w:color w:val="1F2933"/>
                <w:sz w:val="15"/>
              </w:rPr>
              <w:t xml:space="preserve"> </w:t>
            </w:r>
            <w:r>
              <w:rPr>
                <w:rFonts w:ascii="Aptos" w:hAnsi="Aptos"/>
                <w:color w:val="1F2933"/>
                <w:sz w:val="15"/>
              </w:rPr>
              <w:t xml:space="preserve">or equivalent stable hash</w:t>
            </w:r>
          </w:p>
        </w:tc>
        <w:tc>
          <w:tcPr>
            <w:vAlign w:val="top"/>
          </w:tcPr>
          <w:p>
            <w:pPr>
              <w:pStyle w:val="Compact"/>
              <w:spacing w:after="30" w:line="240" w:lineRule="auto"/>
              <w:jc w:val="left"/>
            </w:pPr>
            <w:r>
              <w:rPr>
                <w:rFonts w:ascii="Aptos" w:hAnsi="Aptos"/>
                <w:color w:val="1F2933"/>
                <w:sz w:val="15"/>
              </w:rPr>
              <w:t xml:space="preserve">Project owns ring algorithm; library only supplies hash primitive</w:t>
            </w:r>
          </w:p>
        </w:tc>
      </w:tr>
      <w:tr>
        <w:tc>
          <w:tcPr>
            <w:vAlign w:val="top"/>
          </w:tcPr>
          <w:p>
            <w:pPr>
              <w:pStyle w:val="Compact"/>
              <w:spacing w:after="30" w:line="240" w:lineRule="auto"/>
              <w:jc w:val="left"/>
            </w:pPr>
            <w:r>
              <w:rPr>
                <w:rFonts w:ascii="Aptos" w:hAnsi="Aptos"/>
                <w:color w:val="1F2933"/>
                <w:sz w:val="15"/>
              </w:rPr>
              <w:t xml:space="preserve">Concurrency helpers</w:t>
            </w:r>
          </w:p>
        </w:tc>
        <w:tc>
          <w:tcPr>
            <w:vAlign w:val="top"/>
          </w:tcPr>
          <w:p>
            <w:pPr>
              <w:pStyle w:val="Compact"/>
              <w:spacing w:after="30" w:line="240" w:lineRule="auto"/>
              <w:jc w:val="left"/>
            </w:pPr>
            <w:r>
              <w:rPr>
                <w:rFonts w:ascii="Aptos" w:hAnsi="Aptos"/>
                <w:color w:val="1F2933"/>
                <w:sz w:val="15"/>
              </w:rPr>
              <w:t xml:space="preserve">stdlib +</w:t>
            </w:r>
            <w:r>
              <w:rPr>
                <w:rFonts w:ascii="Aptos" w:hAnsi="Aptos"/>
                <w:color w:val="1F2933"/>
                <w:sz w:val="15"/>
              </w:rPr>
              <w:t xml:space="preserve"> </w:t>
            </w:r>
            <w:r>
              <w:rPr>
                <w:rStyle w:val="VerbatimChar"/>
                <w:rFonts w:ascii="Aptos" w:hAnsi="Aptos"/>
                <w:color w:val="1F2933"/>
                <w:sz w:val="15"/>
              </w:rPr>
              <w:t xml:space="preserve">x/sync/singleflight</w:t>
            </w:r>
            <w:r>
              <w:rPr>
                <w:rFonts w:ascii="Aptos" w:hAnsi="Aptos"/>
                <w:color w:val="1F2933"/>
                <w:sz w:val="15"/>
              </w:rPr>
              <w:t xml:space="preserve"> </w:t>
            </w:r>
            <w:r>
              <w:rPr>
                <w:rFonts w:ascii="Aptos" w:hAnsi="Aptos"/>
                <w:color w:val="1F2933"/>
                <w:sz w:val="15"/>
              </w:rPr>
              <w:t xml:space="preserve">where appropriate</w:t>
            </w:r>
          </w:p>
        </w:tc>
        <w:tc>
          <w:tcPr>
            <w:vAlign w:val="top"/>
          </w:tcPr>
          <w:p>
            <w:pPr>
              <w:pStyle w:val="Compact"/>
              <w:spacing w:after="30" w:line="240" w:lineRule="auto"/>
              <w:jc w:val="left"/>
            </w:pPr>
            <w:r>
              <w:rPr>
                <w:rFonts w:ascii="Aptos" w:hAnsi="Aptos"/>
                <w:color w:val="1F2933"/>
                <w:sz w:val="15"/>
              </w:rPr>
              <w:t xml:space="preserve">Avoids bespoke unsafe coalescing unless educationally valuable</w:t>
            </w:r>
          </w:p>
        </w:tc>
      </w:tr>
      <w:tr>
        <w:tc>
          <w:tcPr>
            <w:vAlign w:val="top"/>
          </w:tcPr>
          <w:p>
            <w:pPr>
              <w:pStyle w:val="Compact"/>
              <w:spacing w:after="30" w:line="240" w:lineRule="auto"/>
              <w:jc w:val="left"/>
            </w:pPr>
            <w:r>
              <w:rPr>
                <w:rFonts w:ascii="Aptos" w:hAnsi="Aptos"/>
                <w:color w:val="1F2933"/>
                <w:sz w:val="15"/>
              </w:rPr>
              <w:t xml:space="preserve">Telemetry</w:t>
            </w:r>
          </w:p>
        </w:tc>
        <w:tc>
          <w:tcPr>
            <w:vAlign w:val="top"/>
          </w:tcPr>
          <w:p>
            <w:pPr>
              <w:pStyle w:val="Compact"/>
              <w:spacing w:after="30" w:line="240" w:lineRule="auto"/>
              <w:jc w:val="left"/>
            </w:pPr>
            <w:r>
              <w:rPr>
                <w:rFonts w:ascii="Aptos" w:hAnsi="Aptos"/>
                <w:color w:val="1F2933"/>
                <w:sz w:val="15"/>
              </w:rPr>
              <w:t xml:space="preserve">OpenTelemetry Go</w:t>
            </w:r>
          </w:p>
        </w:tc>
        <w:tc>
          <w:tcPr>
            <w:vAlign w:val="top"/>
          </w:tcPr>
          <w:p>
            <w:pPr>
              <w:pStyle w:val="Compact"/>
              <w:spacing w:after="30" w:line="240" w:lineRule="auto"/>
              <w:jc w:val="left"/>
            </w:pPr>
            <w:r>
              <w:rPr>
                <w:rFonts w:ascii="Aptos" w:hAnsi="Aptos"/>
                <w:color w:val="1F2933"/>
                <w:sz w:val="15"/>
              </w:rPr>
              <w:t xml:space="preserve">Traces and metrics context propagation</w:t>
            </w:r>
          </w:p>
        </w:tc>
      </w:tr>
      <w:tr>
        <w:tc>
          <w:tcPr>
            <w:vAlign w:val="top"/>
          </w:tcPr>
          <w:p>
            <w:pPr>
              <w:pStyle w:val="Compact"/>
              <w:spacing w:after="30" w:line="240" w:lineRule="auto"/>
              <w:jc w:val="left"/>
            </w:pPr>
            <w:r>
              <w:rPr>
                <w:rFonts w:ascii="Aptos" w:hAnsi="Aptos"/>
                <w:color w:val="1F2933"/>
                <w:sz w:val="15"/>
              </w:rPr>
              <w:t xml:space="preserve">Metrics scrape</w:t>
            </w:r>
          </w:p>
        </w:tc>
        <w:tc>
          <w:tcPr>
            <w:vAlign w:val="top"/>
          </w:tcPr>
          <w:p>
            <w:pPr>
              <w:pStyle w:val="Compact"/>
              <w:spacing w:after="30" w:line="240" w:lineRule="auto"/>
              <w:jc w:val="left"/>
            </w:pPr>
            <w:r>
              <w:rPr>
                <w:rFonts w:ascii="Aptos" w:hAnsi="Aptos"/>
                <w:color w:val="1F2933"/>
                <w:sz w:val="15"/>
              </w:rPr>
              <w:t xml:space="preserve">Prometheus client</w:t>
            </w:r>
          </w:p>
        </w:tc>
        <w:tc>
          <w:tcPr>
            <w:vAlign w:val="top"/>
          </w:tcPr>
          <w:p>
            <w:pPr>
              <w:pStyle w:val="Compact"/>
              <w:spacing w:after="30" w:line="240" w:lineRule="auto"/>
              <w:jc w:val="left"/>
            </w:pPr>
            <w:r>
              <w:rPr>
                <w:rFonts w:ascii="Aptos" w:hAnsi="Aptos"/>
                <w:color w:val="1F2933"/>
                <w:sz w:val="15"/>
              </w:rPr>
              <w:t xml:space="preserve">Standard service metrics / Grafana data source</w:t>
            </w:r>
          </w:p>
        </w:tc>
      </w:tr>
      <w:tr>
        <w:tc>
          <w:tcPr>
            <w:vAlign w:val="top"/>
          </w:tcPr>
          <w:p>
            <w:pPr>
              <w:pStyle w:val="Compact"/>
              <w:spacing w:after="30" w:line="240" w:lineRule="auto"/>
              <w:jc w:val="left"/>
            </w:pPr>
            <w:r>
              <w:rPr>
                <w:rFonts w:ascii="Aptos" w:hAnsi="Aptos"/>
                <w:color w:val="1F2933"/>
                <w:sz w:val="15"/>
              </w:rPr>
              <w:t xml:space="preserve">Logging</w:t>
            </w:r>
          </w:p>
        </w:tc>
        <w:tc>
          <w:tcPr>
            <w:vAlign w:val="top"/>
          </w:tcPr>
          <w:p>
            <w:pPr>
              <w:pStyle w:val="Compact"/>
              <w:spacing w:after="30" w:line="240" w:lineRule="auto"/>
              <w:jc w:val="left"/>
            </w:pPr>
            <w:r>
              <w:rPr>
                <w:rStyle w:val="VerbatimChar"/>
                <w:rFonts w:ascii="Aptos" w:hAnsi="Aptos"/>
                <w:color w:val="1F2933"/>
                <w:sz w:val="15"/>
              </w:rPr>
              <w:t xml:space="preserve">log/slog</w:t>
            </w:r>
          </w:p>
        </w:tc>
        <w:tc>
          <w:tcPr>
            <w:vAlign w:val="top"/>
          </w:tcPr>
          <w:p>
            <w:pPr>
              <w:pStyle w:val="Compact"/>
              <w:spacing w:after="30" w:line="240" w:lineRule="auto"/>
              <w:jc w:val="left"/>
            </w:pPr>
            <w:r>
              <w:rPr>
                <w:rFonts w:ascii="Aptos" w:hAnsi="Aptos"/>
                <w:color w:val="1F2933"/>
                <w:sz w:val="15"/>
              </w:rPr>
              <w:t xml:space="preserve">Structured logging without another large dependency</w:t>
            </w:r>
          </w:p>
        </w:tc>
      </w:tr>
      <w:tr>
        <w:tc>
          <w:tcPr>
            <w:vAlign w:val="top"/>
          </w:tcPr>
          <w:p>
            <w:pPr>
              <w:pStyle w:val="Compact"/>
              <w:spacing w:after="30" w:line="240" w:lineRule="auto"/>
              <w:jc w:val="left"/>
            </w:pPr>
            <w:r>
              <w:rPr>
                <w:rFonts w:ascii="Aptos" w:hAnsi="Aptos"/>
                <w:color w:val="1F2933"/>
                <w:sz w:val="15"/>
              </w:rPr>
              <w:t xml:space="preserve">Config files</w:t>
            </w:r>
          </w:p>
        </w:tc>
        <w:tc>
          <w:tcPr>
            <w:vAlign w:val="top"/>
          </w:tcPr>
          <w:p>
            <w:pPr>
              <w:pStyle w:val="Compact"/>
              <w:spacing w:after="30" w:line="240" w:lineRule="auto"/>
              <w:jc w:val="left"/>
            </w:pPr>
            <w:r>
              <w:rPr>
                <w:rFonts w:ascii="Aptos" w:hAnsi="Aptos"/>
                <w:color w:val="1F2933"/>
                <w:sz w:val="15"/>
              </w:rPr>
              <w:t xml:space="preserve">YAML</w:t>
            </w:r>
          </w:p>
        </w:tc>
        <w:tc>
          <w:tcPr>
            <w:vAlign w:val="top"/>
          </w:tcPr>
          <w:p>
            <w:pPr>
              <w:pStyle w:val="Compact"/>
              <w:spacing w:after="30" w:line="240" w:lineRule="auto"/>
              <w:jc w:val="left"/>
            </w:pPr>
            <w:r>
              <w:rPr>
                <w:rFonts w:ascii="Aptos" w:hAnsi="Aptos"/>
                <w:color w:val="1F2933"/>
                <w:sz w:val="15"/>
              </w:rPr>
              <w:t xml:space="preserve">Human-readable local/bootstrap configuration</w:t>
            </w:r>
          </w:p>
        </w:tc>
      </w:tr>
      <w:tr>
        <w:tc>
          <w:tcPr>
            <w:vAlign w:val="top"/>
          </w:tcPr>
          <w:p>
            <w:pPr>
              <w:pStyle w:val="Compact"/>
              <w:spacing w:after="30" w:line="240" w:lineRule="auto"/>
              <w:jc w:val="left"/>
            </w:pPr>
            <w:r>
              <w:rPr>
                <w:rFonts w:ascii="Aptos" w:hAnsi="Aptos"/>
                <w:color w:val="1F2933"/>
                <w:sz w:val="15"/>
              </w:rPr>
              <w:t xml:space="preserve">Containers</w:t>
            </w:r>
          </w:p>
        </w:tc>
        <w:tc>
          <w:tcPr>
            <w:vAlign w:val="top"/>
          </w:tcPr>
          <w:p>
            <w:pPr>
              <w:pStyle w:val="Compact"/>
              <w:spacing w:after="30" w:line="240" w:lineRule="auto"/>
              <w:jc w:val="left"/>
            </w:pPr>
            <w:r>
              <w:rPr>
                <w:rFonts w:ascii="Aptos" w:hAnsi="Aptos"/>
                <w:color w:val="1F2933"/>
                <w:sz w:val="15"/>
              </w:rPr>
              <w:t xml:space="preserve">Docker</w:t>
            </w:r>
          </w:p>
        </w:tc>
        <w:tc>
          <w:tcPr>
            <w:vAlign w:val="top"/>
          </w:tcPr>
          <w:p>
            <w:pPr>
              <w:pStyle w:val="Compact"/>
              <w:spacing w:after="30" w:line="240" w:lineRule="auto"/>
              <w:jc w:val="left"/>
            </w:pPr>
            <w:r>
              <w:rPr>
                <w:rFonts w:ascii="Aptos" w:hAnsi="Aptos"/>
                <w:color w:val="1F2933"/>
                <w:sz w:val="15"/>
              </w:rPr>
              <w:t xml:space="preserve">Reproducible local services</w:t>
            </w:r>
          </w:p>
        </w:tc>
      </w:tr>
      <w:tr>
        <w:tc>
          <w:tcPr>
            <w:vAlign w:val="top"/>
          </w:tcPr>
          <w:p>
            <w:pPr>
              <w:pStyle w:val="Compact"/>
              <w:spacing w:after="30" w:line="240" w:lineRule="auto"/>
              <w:jc w:val="left"/>
            </w:pPr>
            <w:r>
              <w:rPr>
                <w:rFonts w:ascii="Aptos" w:hAnsi="Aptos"/>
                <w:color w:val="1F2933"/>
                <w:sz w:val="15"/>
              </w:rPr>
              <w:t xml:space="preserve">Local cluster</w:t>
            </w:r>
          </w:p>
        </w:tc>
        <w:tc>
          <w:tcPr>
            <w:vAlign w:val="top"/>
          </w:tcPr>
          <w:p>
            <w:pPr>
              <w:pStyle w:val="Compact"/>
              <w:spacing w:after="30" w:line="240" w:lineRule="auto"/>
              <w:jc w:val="left"/>
            </w:pPr>
            <w:r>
              <w:rPr>
                <w:rFonts w:ascii="Aptos" w:hAnsi="Aptos"/>
                <w:color w:val="1F2933"/>
                <w:sz w:val="15"/>
              </w:rPr>
              <w:t xml:space="preserve">Docker Compose and kind</w:t>
            </w:r>
          </w:p>
        </w:tc>
        <w:tc>
          <w:tcPr>
            <w:vAlign w:val="top"/>
          </w:tcPr>
          <w:p>
            <w:pPr>
              <w:pStyle w:val="Compact"/>
              <w:spacing w:after="30" w:line="240" w:lineRule="auto"/>
              <w:jc w:val="left"/>
            </w:pPr>
            <w:r>
              <w:rPr>
                <w:rFonts w:ascii="Aptos" w:hAnsi="Aptos"/>
                <w:color w:val="1F2933"/>
                <w:sz w:val="15"/>
              </w:rPr>
              <w:t xml:space="preserve">Fast local demo plus Kubernetes parity</w:t>
            </w:r>
          </w:p>
        </w:tc>
      </w:tr>
      <w:tr>
        <w:tc>
          <w:tcPr>
            <w:vAlign w:val="top"/>
          </w:tcPr>
          <w:p>
            <w:pPr>
              <w:pStyle w:val="Compact"/>
              <w:spacing w:after="30" w:line="240" w:lineRule="auto"/>
              <w:jc w:val="left"/>
            </w:pPr>
            <w:r>
              <w:rPr>
                <w:rFonts w:ascii="Aptos" w:hAnsi="Aptos"/>
                <w:color w:val="1F2933"/>
                <w:sz w:val="15"/>
              </w:rPr>
              <w:t xml:space="preserve">Kubernetes packaging</w:t>
            </w:r>
          </w:p>
        </w:tc>
        <w:tc>
          <w:tcPr>
            <w:vAlign w:val="top"/>
          </w:tcPr>
          <w:p>
            <w:pPr>
              <w:pStyle w:val="Compact"/>
              <w:spacing w:after="30" w:line="240" w:lineRule="auto"/>
              <w:jc w:val="left"/>
            </w:pPr>
            <w:r>
              <w:rPr>
                <w:rFonts w:ascii="Aptos" w:hAnsi="Aptos"/>
                <w:color w:val="1F2933"/>
                <w:sz w:val="15"/>
              </w:rPr>
              <w:t xml:space="preserve">Helm</w:t>
            </w:r>
          </w:p>
        </w:tc>
        <w:tc>
          <w:tcPr>
            <w:vAlign w:val="top"/>
          </w:tcPr>
          <w:p>
            <w:pPr>
              <w:pStyle w:val="Compact"/>
              <w:spacing w:after="30" w:line="240" w:lineRule="auto"/>
              <w:jc w:val="left"/>
            </w:pPr>
            <w:r>
              <w:rPr>
                <w:rFonts w:ascii="Aptos" w:hAnsi="Aptos"/>
                <w:color w:val="1F2933"/>
                <w:sz w:val="15"/>
              </w:rPr>
              <w:t xml:space="preserve">Parameterized deployable chart</w:t>
            </w:r>
          </w:p>
        </w:tc>
      </w:tr>
      <w:tr>
        <w:tc>
          <w:tcPr>
            <w:vAlign w:val="top"/>
          </w:tcPr>
          <w:p>
            <w:pPr>
              <w:pStyle w:val="Compact"/>
              <w:spacing w:after="30" w:line="240" w:lineRule="auto"/>
              <w:jc w:val="left"/>
            </w:pPr>
            <w:r>
              <w:rPr>
                <w:rFonts w:ascii="Aptos" w:hAnsi="Aptos"/>
                <w:color w:val="1F2933"/>
                <w:sz w:val="15"/>
              </w:rPr>
              <w:t xml:space="preserve">Cloud IaC</w:t>
            </w:r>
          </w:p>
        </w:tc>
        <w:tc>
          <w:tcPr>
            <w:vAlign w:val="top"/>
          </w:tcPr>
          <w:p>
            <w:pPr>
              <w:pStyle w:val="Compact"/>
              <w:spacing w:after="30" w:line="240" w:lineRule="auto"/>
              <w:jc w:val="left"/>
            </w:pPr>
            <w:r>
              <w:rPr>
                <w:rFonts w:ascii="Aptos" w:hAnsi="Aptos"/>
                <w:color w:val="1F2933"/>
                <w:sz w:val="15"/>
              </w:rPr>
              <w:t xml:space="preserve">Terraform + AWS EKS</w:t>
            </w:r>
          </w:p>
        </w:tc>
        <w:tc>
          <w:tcPr>
            <w:vAlign w:val="top"/>
          </w:tcPr>
          <w:p>
            <w:pPr>
              <w:pStyle w:val="Compact"/>
              <w:spacing w:after="30" w:line="240" w:lineRule="auto"/>
              <w:jc w:val="left"/>
            </w:pPr>
            <w:r>
              <w:rPr>
                <w:rFonts w:ascii="Aptos" w:hAnsi="Aptos"/>
                <w:color w:val="1F2933"/>
                <w:sz w:val="15"/>
              </w:rPr>
              <w:t xml:space="preserve">Demonstrates cloud/IaC signal</w:t>
            </w:r>
          </w:p>
        </w:tc>
      </w:tr>
      <w:tr>
        <w:tc>
          <w:tcPr>
            <w:vAlign w:val="top"/>
          </w:tcPr>
          <w:p>
            <w:pPr>
              <w:pStyle w:val="Compact"/>
              <w:spacing w:after="30" w:line="240" w:lineRule="auto"/>
              <w:jc w:val="left"/>
            </w:pPr>
            <w:r>
              <w:rPr>
                <w:rFonts w:ascii="Aptos" w:hAnsi="Aptos"/>
                <w:color w:val="1F2933"/>
                <w:sz w:val="15"/>
              </w:rPr>
              <w:t xml:space="preserve">Load test</w:t>
            </w:r>
          </w:p>
        </w:tc>
        <w:tc>
          <w:tcPr>
            <w:vAlign w:val="top"/>
          </w:tcPr>
          <w:p>
            <w:pPr>
              <w:pStyle w:val="Compact"/>
              <w:spacing w:after="30" w:line="240" w:lineRule="auto"/>
              <w:jc w:val="left"/>
            </w:pPr>
            <w:r>
              <w:rPr>
                <w:rFonts w:ascii="Aptos" w:hAnsi="Aptos"/>
                <w:color w:val="1F2933"/>
                <w:sz w:val="15"/>
              </w:rPr>
              <w:t xml:space="preserve">k6 or Vegeta</w:t>
            </w:r>
          </w:p>
        </w:tc>
        <w:tc>
          <w:tcPr>
            <w:vAlign w:val="top"/>
          </w:tcPr>
          <w:p>
            <w:pPr>
              <w:pStyle w:val="Compact"/>
              <w:spacing w:after="30" w:line="240" w:lineRule="auto"/>
              <w:jc w:val="left"/>
            </w:pPr>
            <w:r>
              <w:rPr>
                <w:rFonts w:ascii="Aptos" w:hAnsi="Aptos"/>
                <w:color w:val="1F2933"/>
                <w:sz w:val="15"/>
              </w:rPr>
              <w:t xml:space="preserve">Reproducible HTTP load generation</w:t>
            </w:r>
          </w:p>
        </w:tc>
      </w:tr>
      <w:tr>
        <w:tc>
          <w:tcPr>
            <w:vAlign w:val="top"/>
          </w:tcPr>
          <w:p>
            <w:pPr>
              <w:pStyle w:val="Compact"/>
              <w:spacing w:after="30" w:line="240" w:lineRule="auto"/>
              <w:jc w:val="left"/>
            </w:pPr>
            <w:r>
              <w:rPr>
                <w:rFonts w:ascii="Aptos" w:hAnsi="Aptos"/>
                <w:color w:val="1F2933"/>
                <w:sz w:val="15"/>
              </w:rPr>
              <w:t xml:space="preserve">Fault injection</w:t>
            </w:r>
          </w:p>
        </w:tc>
        <w:tc>
          <w:tcPr>
            <w:vAlign w:val="top"/>
          </w:tcPr>
          <w:p>
            <w:pPr>
              <w:pStyle w:val="Compact"/>
              <w:spacing w:after="30" w:line="240" w:lineRule="auto"/>
              <w:jc w:val="left"/>
            </w:pPr>
            <w:r>
              <w:rPr>
                <w:rFonts w:ascii="Aptos" w:hAnsi="Aptos"/>
                <w:color w:val="1F2933"/>
                <w:sz w:val="15"/>
              </w:rPr>
              <w:t xml:space="preserve">Toxiproxy and container kill/restart scripts</w:t>
            </w:r>
          </w:p>
        </w:tc>
        <w:tc>
          <w:tcPr>
            <w:vAlign w:val="top"/>
          </w:tcPr>
          <w:p>
            <w:pPr>
              <w:pStyle w:val="Compact"/>
              <w:spacing w:after="30" w:line="240" w:lineRule="auto"/>
              <w:jc w:val="left"/>
            </w:pPr>
            <w:r>
              <w:rPr>
                <w:rFonts w:ascii="Aptos" w:hAnsi="Aptos"/>
                <w:color w:val="1F2933"/>
                <w:sz w:val="15"/>
              </w:rPr>
              <w:t xml:space="preserve">Portable latency/loss/failure scenarios</w:t>
            </w:r>
          </w:p>
        </w:tc>
      </w:tr>
      <w:tr>
        <w:tc>
          <w:tcPr>
            <w:vAlign w:val="top"/>
          </w:tcPr>
          <w:p>
            <w:pPr>
              <w:pStyle w:val="Compact"/>
              <w:spacing w:after="30" w:line="240" w:lineRule="auto"/>
              <w:jc w:val="left"/>
            </w:pPr>
            <w:r>
              <w:rPr>
                <w:rFonts w:ascii="Aptos" w:hAnsi="Aptos"/>
                <w:color w:val="1F2933"/>
                <w:sz w:val="15"/>
              </w:rPr>
              <w:t xml:space="preserve">Security scan</w:t>
            </w:r>
          </w:p>
        </w:tc>
        <w:tc>
          <w:tcPr>
            <w:vAlign w:val="top"/>
          </w:tcPr>
          <w:p>
            <w:pPr>
              <w:pStyle w:val="Compact"/>
              <w:spacing w:after="30" w:line="240" w:lineRule="auto"/>
              <w:jc w:val="left"/>
            </w:pPr>
            <w:r>
              <w:rPr>
                <w:rStyle w:val="VerbatimChar"/>
                <w:rFonts w:ascii="Aptos" w:hAnsi="Aptos"/>
                <w:color w:val="1F2933"/>
                <w:sz w:val="15"/>
              </w:rPr>
              <w:t xml:space="preserve">govulncheck</w:t>
            </w:r>
            <w:r>
              <w:rPr>
                <w:rFonts w:ascii="Aptos" w:hAnsi="Aptos"/>
                <w:color w:val="1F2933"/>
                <w:sz w:val="15"/>
              </w:rPr>
              <w:t xml:space="preserve">, CodeQL optional</w:t>
            </w:r>
          </w:p>
        </w:tc>
        <w:tc>
          <w:tcPr>
            <w:vAlign w:val="top"/>
          </w:tcPr>
          <w:p>
            <w:pPr>
              <w:pStyle w:val="Compact"/>
              <w:spacing w:after="30" w:line="240" w:lineRule="auto"/>
              <w:jc w:val="left"/>
            </w:pPr>
            <w:r>
              <w:rPr>
                <w:rFonts w:ascii="Aptos" w:hAnsi="Aptos"/>
                <w:color w:val="1F2933"/>
                <w:sz w:val="15"/>
              </w:rPr>
              <w:t xml:space="preserve">Dependency/code vulnerability checks</w:t>
            </w:r>
          </w:p>
        </w:tc>
      </w:tr>
      <w:tr>
        <w:tc>
          <w:tcPr>
            <w:vAlign w:val="top"/>
          </w:tcPr>
          <w:p>
            <w:pPr>
              <w:pStyle w:val="Compact"/>
              <w:spacing w:after="30" w:line="240" w:lineRule="auto"/>
              <w:jc w:val="left"/>
            </w:pPr>
            <w:r>
              <w:rPr>
                <w:rFonts w:ascii="Aptos" w:hAnsi="Aptos"/>
                <w:color w:val="1F2933"/>
                <w:sz w:val="15"/>
              </w:rPr>
              <w:t xml:space="preserve">Go lint</w:t>
            </w:r>
          </w:p>
        </w:tc>
        <w:tc>
          <w:tcPr>
            <w:vAlign w:val="top"/>
          </w:tcPr>
          <w:p>
            <w:pPr>
              <w:pStyle w:val="Compact"/>
              <w:spacing w:after="30" w:line="240" w:lineRule="auto"/>
              <w:jc w:val="left"/>
            </w:pPr>
            <w:r>
              <w:rPr>
                <w:rStyle w:val="VerbatimChar"/>
                <w:rFonts w:ascii="Aptos" w:hAnsi="Aptos"/>
                <w:color w:val="1F2933"/>
                <w:sz w:val="15"/>
              </w:rPr>
              <w:t xml:space="preserve">golangci-lint</w:t>
            </w:r>
          </w:p>
        </w:tc>
        <w:tc>
          <w:tcPr>
            <w:vAlign w:val="top"/>
          </w:tcPr>
          <w:p>
            <w:pPr>
              <w:pStyle w:val="Compact"/>
              <w:spacing w:after="30" w:line="240" w:lineRule="auto"/>
              <w:jc w:val="left"/>
            </w:pPr>
            <w:r>
              <w:rPr>
                <w:rFonts w:ascii="Aptos" w:hAnsi="Aptos"/>
                <w:color w:val="1F2933"/>
                <w:sz w:val="15"/>
              </w:rPr>
              <w:t xml:space="preserve">Consolidated static checks</w:t>
            </w:r>
          </w:p>
        </w:tc>
      </w:tr>
    </w:tbl>
    <w:p>
      <w:pPr>
        <w:pStyle w:val="BodyText"/>
      </w:pPr>
      <w:r>
        <w:t xml:space="preserve">Do not introduce Redis, PostgreSQL, Kafka, NGINX, Envoy, or etcd into the required path. Those systems would obscure the infrastructure EdgeMesh is intended to demonstrate.</w:t>
      </w:r>
    </w:p>
    <w:bookmarkEnd w:id="40"/>
    <w:bookmarkStart w:id="41" w:name="X45b7354551777ba24113d64c9f8afd5d1f16572"/>
    <w:p>
      <w:pPr>
        <w:pStyle w:val="Heading1"/>
      </w:pPr>
      <w:r>
        <w:t xml:space="preserve">5. Repository Structure</w:t>
      </w:r>
    </w:p>
    <w:p>
      <w:pPr>
        <w:pStyle w:val="FirstParagraph"/>
      </w:pPr>
      <w:r>
        <w:t xml:space="preserve">The implementation should converge on a structure close to:</w:t>
      </w:r>
    </w:p>
    <w:p>
      <w:pPr>
        <w:pStyle w:val="SourceCode"/>
        <w:shd w:fill="F3F6F8"/>
      </w:pPr>
      <w:r>
        <w:rPr>
          <w:rStyle w:val="VerbatimChar"/>
        </w:rPr>
        <w:t xml:space="preserve">edgemesh/</w:t>
      </w:r>
      <w:r>
        <w:br/>
      </w:r>
      <w:r>
        <w:rPr>
          <w:rStyle w:val="VerbatimChar"/>
        </w:rPr>
        <w:t xml:space="preserve">├── cmd/</w:t>
      </w:r>
      <w:r>
        <w:br/>
      </w:r>
      <w:r>
        <w:rPr>
          <w:rStyle w:val="VerbatimChar"/>
        </w:rPr>
        <w:t xml:space="preserve">│   ├── edge/                 # Edge-node executable</w:t>
      </w:r>
      <w:r>
        <w:br/>
      </w:r>
      <w:r>
        <w:rPr>
          <w:rStyle w:val="VerbatimChar"/>
        </w:rPr>
        <w:t xml:space="preserve">│   ├── control/              # Control-plane executable</w:t>
      </w:r>
      <w:r>
        <w:br/>
      </w:r>
      <w:r>
        <w:rPr>
          <w:rStyle w:val="VerbatimChar"/>
        </w:rPr>
        <w:t xml:space="preserve">│   ├── edgemeshctl/          # Admin CLI</w:t>
      </w:r>
      <w:r>
        <w:br/>
      </w:r>
      <w:r>
        <w:rPr>
          <w:rStyle w:val="VerbatimChar"/>
        </w:rPr>
        <w:t xml:space="preserve">│   └── origin-demo/          # Deterministic demo/test origin</w:t>
      </w:r>
      <w:r>
        <w:br/>
      </w:r>
      <w:r>
        <w:rPr>
          <w:rStyle w:val="VerbatimChar"/>
        </w:rPr>
        <w:t xml:space="preserve">├── api/</w:t>
      </w:r>
      <w:r>
        <w:br/>
      </w:r>
      <w:r>
        <w:rPr>
          <w:rStyle w:val="VerbatimChar"/>
        </w:rPr>
        <w:t xml:space="preserve">│   └── proto/edgemesh/v1/</w:t>
      </w:r>
      <w:r>
        <w:br/>
      </w:r>
      <w:r>
        <w:rPr>
          <w:rStyle w:val="VerbatimChar"/>
        </w:rPr>
        <w:t xml:space="preserve">│       ├── raft.proto</w:t>
      </w:r>
      <w:r>
        <w:br/>
      </w:r>
      <w:r>
        <w:rPr>
          <w:rStyle w:val="VerbatimChar"/>
        </w:rPr>
        <w:t xml:space="preserve">│       ├── control.proto</w:t>
      </w:r>
      <w:r>
        <w:br/>
      </w:r>
      <w:r>
        <w:rPr>
          <w:rStyle w:val="VerbatimChar"/>
        </w:rPr>
        <w:t xml:space="preserve">│       └── peer_cache.proto</w:t>
      </w:r>
      <w:r>
        <w:br/>
      </w:r>
      <w:r>
        <w:rPr>
          <w:rStyle w:val="VerbatimChar"/>
        </w:rPr>
        <w:t xml:space="preserve">├── internal/</w:t>
      </w:r>
      <w:r>
        <w:br/>
      </w:r>
      <w:r>
        <w:rPr>
          <w:rStyle w:val="VerbatimChar"/>
        </w:rPr>
        <w:t xml:space="preserve">│   ├── cache/</w:t>
      </w:r>
      <w:r>
        <w:br/>
      </w:r>
      <w:r>
        <w:rPr>
          <w:rStyle w:val="VerbatimChar"/>
        </w:rPr>
        <w:t xml:space="preserve">│   │   ├── l1/</w:t>
      </w:r>
      <w:r>
        <w:br/>
      </w:r>
      <w:r>
        <w:rPr>
          <w:rStyle w:val="VerbatimChar"/>
        </w:rPr>
        <w:t xml:space="preserve">│   │   ├── l2/</w:t>
      </w:r>
      <w:r>
        <w:br/>
      </w:r>
      <w:r>
        <w:rPr>
          <w:rStyle w:val="VerbatimChar"/>
        </w:rPr>
        <w:t xml:space="preserve">│   │   ├── key/</w:t>
      </w:r>
      <w:r>
        <w:br/>
      </w:r>
      <w:r>
        <w:rPr>
          <w:rStyle w:val="VerbatimChar"/>
        </w:rPr>
        <w:t xml:space="preserve">│   │   └── policy/</w:t>
      </w:r>
      <w:r>
        <w:br/>
      </w:r>
      <w:r>
        <w:rPr>
          <w:rStyle w:val="VerbatimChar"/>
        </w:rPr>
        <w:t xml:space="preserve">│   ├── ring/</w:t>
      </w:r>
      <w:r>
        <w:br/>
      </w:r>
      <w:r>
        <w:rPr>
          <w:rStyle w:val="VerbatimChar"/>
        </w:rPr>
        <w:t xml:space="preserve">│   ├── proxy/</w:t>
      </w:r>
      <w:r>
        <w:br/>
      </w:r>
      <w:r>
        <w:rPr>
          <w:rStyle w:val="VerbatimChar"/>
        </w:rPr>
        <w:t xml:space="preserve">│   ├── routing/</w:t>
      </w:r>
      <w:r>
        <w:br/>
      </w:r>
      <w:r>
        <w:rPr>
          <w:rStyle w:val="VerbatimChar"/>
        </w:rPr>
        <w:t xml:space="preserve">│   ├── origin/</w:t>
      </w:r>
      <w:r>
        <w:br/>
      </w:r>
      <w:r>
        <w:rPr>
          <w:rStyle w:val="VerbatimChar"/>
        </w:rPr>
        <w:t xml:space="preserve">│   ├── peer/</w:t>
      </w:r>
      <w:r>
        <w:br/>
      </w:r>
      <w:r>
        <w:rPr>
          <w:rStyle w:val="VerbatimChar"/>
        </w:rPr>
        <w:t xml:space="preserve">│   ├── ratelimit/</w:t>
      </w:r>
      <w:r>
        <w:br/>
      </w:r>
      <w:r>
        <w:rPr>
          <w:rStyle w:val="VerbatimChar"/>
        </w:rPr>
        <w:t xml:space="preserve">│   ├── breaker/</w:t>
      </w:r>
      <w:r>
        <w:br/>
      </w:r>
      <w:r>
        <w:rPr>
          <w:rStyle w:val="VerbatimChar"/>
        </w:rPr>
        <w:t xml:space="preserve">│   ├── control/</w:t>
      </w:r>
      <w:r>
        <w:br/>
      </w:r>
      <w:r>
        <w:rPr>
          <w:rStyle w:val="VerbatimChar"/>
        </w:rPr>
        <w:t xml:space="preserve">│   │   ├── api/</w:t>
      </w:r>
      <w:r>
        <w:br/>
      </w:r>
      <w:r>
        <w:rPr>
          <w:rStyle w:val="VerbatimChar"/>
        </w:rPr>
        <w:t xml:space="preserve">│   │   ├── configstream/</w:t>
      </w:r>
      <w:r>
        <w:br/>
      </w:r>
      <w:r>
        <w:rPr>
          <w:rStyle w:val="VerbatimChar"/>
        </w:rPr>
        <w:t xml:space="preserve">│   │   └── membership/</w:t>
      </w:r>
      <w:r>
        <w:br/>
      </w:r>
      <w:r>
        <w:rPr>
          <w:rStyle w:val="VerbatimChar"/>
        </w:rPr>
        <w:t xml:space="preserve">│   ├── raft/</w:t>
      </w:r>
      <w:r>
        <w:br/>
      </w:r>
      <w:r>
        <w:rPr>
          <w:rStyle w:val="VerbatimChar"/>
        </w:rPr>
        <w:t xml:space="preserve">│   │   ├── node/</w:t>
      </w:r>
      <w:r>
        <w:br/>
      </w:r>
      <w:r>
        <w:rPr>
          <w:rStyle w:val="VerbatimChar"/>
        </w:rPr>
        <w:t xml:space="preserve">│   │   ├── transport/</w:t>
      </w:r>
      <w:r>
        <w:br/>
      </w:r>
      <w:r>
        <w:rPr>
          <w:rStyle w:val="VerbatimChar"/>
        </w:rPr>
        <w:t xml:space="preserve">│   │   ├── storage/</w:t>
      </w:r>
      <w:r>
        <w:br/>
      </w:r>
      <w:r>
        <w:rPr>
          <w:rStyle w:val="VerbatimChar"/>
        </w:rPr>
        <w:t xml:space="preserve">│   │   ├── log/</w:t>
      </w:r>
      <w:r>
        <w:br/>
      </w:r>
      <w:r>
        <w:rPr>
          <w:rStyle w:val="VerbatimChar"/>
        </w:rPr>
        <w:t xml:space="preserve">│   │   └── statemachine/</w:t>
      </w:r>
      <w:r>
        <w:br/>
      </w:r>
      <w:r>
        <w:rPr>
          <w:rStyle w:val="VerbatimChar"/>
        </w:rPr>
        <w:t xml:space="preserve">│   ├── observability/</w:t>
      </w:r>
      <w:r>
        <w:br/>
      </w:r>
      <w:r>
        <w:rPr>
          <w:rStyle w:val="VerbatimChar"/>
        </w:rPr>
        <w:t xml:space="preserve">│   ├── security/</w:t>
      </w:r>
      <w:r>
        <w:br/>
      </w:r>
      <w:r>
        <w:rPr>
          <w:rStyle w:val="VerbatimChar"/>
        </w:rPr>
        <w:t xml:space="preserve">│   ├── health/</w:t>
      </w:r>
      <w:r>
        <w:br/>
      </w:r>
      <w:r>
        <w:rPr>
          <w:rStyle w:val="VerbatimChar"/>
        </w:rPr>
        <w:t xml:space="preserve">│   └── config/</w:t>
      </w:r>
      <w:r>
        <w:br/>
      </w:r>
      <w:r>
        <w:rPr>
          <w:rStyle w:val="VerbatimChar"/>
        </w:rPr>
        <w:t xml:space="preserve">├── configs/</w:t>
      </w:r>
      <w:r>
        <w:br/>
      </w:r>
      <w:r>
        <w:rPr>
          <w:rStyle w:val="VerbatimChar"/>
        </w:rPr>
        <w:t xml:space="preserve">│   ├── local/</w:t>
      </w:r>
      <w:r>
        <w:br/>
      </w:r>
      <w:r>
        <w:rPr>
          <w:rStyle w:val="VerbatimChar"/>
        </w:rPr>
        <w:t xml:space="preserve">│   └── examples/</w:t>
      </w:r>
      <w:r>
        <w:br/>
      </w:r>
      <w:r>
        <w:rPr>
          <w:rStyle w:val="VerbatimChar"/>
        </w:rPr>
        <w:t xml:space="preserve">├── deploy/</w:t>
      </w:r>
      <w:r>
        <w:br/>
      </w:r>
      <w:r>
        <w:rPr>
          <w:rStyle w:val="VerbatimChar"/>
        </w:rPr>
        <w:t xml:space="preserve">│   ├── compose/</w:t>
      </w:r>
      <w:r>
        <w:br/>
      </w:r>
      <w:r>
        <w:rPr>
          <w:rStyle w:val="VerbatimChar"/>
        </w:rPr>
        <w:t xml:space="preserve">│   ├── kind/</w:t>
      </w:r>
      <w:r>
        <w:br/>
      </w:r>
      <w:r>
        <w:rPr>
          <w:rStyle w:val="VerbatimChar"/>
        </w:rPr>
        <w:t xml:space="preserve">│   ├── helm/edgemesh/</w:t>
      </w:r>
      <w:r>
        <w:br/>
      </w:r>
      <w:r>
        <w:rPr>
          <w:rStyle w:val="VerbatimChar"/>
        </w:rPr>
        <w:t xml:space="preserve">│   └── terraform/aws/</w:t>
      </w:r>
      <w:r>
        <w:br/>
      </w:r>
      <w:r>
        <w:rPr>
          <w:rStyle w:val="VerbatimChar"/>
        </w:rPr>
        <w:t xml:space="preserve">├── docs/</w:t>
      </w:r>
      <w:r>
        <w:br/>
      </w:r>
      <w:r>
        <w:rPr>
          <w:rStyle w:val="VerbatimChar"/>
        </w:rPr>
        <w:t xml:space="preserve">│   ├── architecture.md</w:t>
      </w:r>
      <w:r>
        <w:br/>
      </w:r>
      <w:r>
        <w:rPr>
          <w:rStyle w:val="VerbatimChar"/>
        </w:rPr>
        <w:t xml:space="preserve">│   ├── raft.md</w:t>
      </w:r>
      <w:r>
        <w:br/>
      </w:r>
      <w:r>
        <w:rPr>
          <w:rStyle w:val="VerbatimChar"/>
        </w:rPr>
        <w:t xml:space="preserve">│   ├── cache.md</w:t>
      </w:r>
      <w:r>
        <w:br/>
      </w:r>
      <w:r>
        <w:rPr>
          <w:rStyle w:val="VerbatimChar"/>
        </w:rPr>
        <w:t xml:space="preserve">│   ├── failure-model.md</w:t>
      </w:r>
      <w:r>
        <w:br/>
      </w:r>
      <w:r>
        <w:rPr>
          <w:rStyle w:val="VerbatimChar"/>
        </w:rPr>
        <w:t xml:space="preserve">│   ├── threat-model.md</w:t>
      </w:r>
      <w:r>
        <w:br/>
      </w:r>
      <w:r>
        <w:rPr>
          <w:rStyle w:val="VerbatimChar"/>
        </w:rPr>
        <w:t xml:space="preserve">│   ├── benchmarks.md</w:t>
      </w:r>
      <w:r>
        <w:br/>
      </w:r>
      <w:r>
        <w:rPr>
          <w:rStyle w:val="VerbatimChar"/>
        </w:rPr>
        <w:t xml:space="preserve">│   ├── demo.md</w:t>
      </w:r>
      <w:r>
        <w:br/>
      </w:r>
      <w:r>
        <w:rPr>
          <w:rStyle w:val="VerbatimChar"/>
        </w:rPr>
        <w:t xml:space="preserve">│   └── adr/</w:t>
      </w:r>
      <w:r>
        <w:br/>
      </w:r>
      <w:r>
        <w:rPr>
          <w:rStyle w:val="VerbatimChar"/>
        </w:rPr>
        <w:t xml:space="preserve">├── scripts/</w:t>
      </w:r>
      <w:r>
        <w:br/>
      </w:r>
      <w:r>
        <w:rPr>
          <w:rStyle w:val="VerbatimChar"/>
        </w:rPr>
        <w:t xml:space="preserve">│   ├── demo.sh</w:t>
      </w:r>
      <w:r>
        <w:br/>
      </w:r>
      <w:r>
        <w:rPr>
          <w:rStyle w:val="VerbatimChar"/>
        </w:rPr>
        <w:t xml:space="preserve">│   ├── generate-dev-certs.sh</w:t>
      </w:r>
      <w:r>
        <w:br/>
      </w:r>
      <w:r>
        <w:rPr>
          <w:rStyle w:val="VerbatimChar"/>
        </w:rPr>
        <w:t xml:space="preserve">│   ├── loadtest/</w:t>
      </w:r>
      <w:r>
        <w:br/>
      </w:r>
      <w:r>
        <w:rPr>
          <w:rStyle w:val="VerbatimChar"/>
        </w:rPr>
        <w:t xml:space="preserve">│   └── chaos/</w:t>
      </w:r>
      <w:r>
        <w:br/>
      </w:r>
      <w:r>
        <w:rPr>
          <w:rStyle w:val="VerbatimChar"/>
        </w:rPr>
        <w:t xml:space="preserve">├── test/</w:t>
      </w:r>
      <w:r>
        <w:br/>
      </w:r>
      <w:r>
        <w:rPr>
          <w:rStyle w:val="VerbatimChar"/>
        </w:rPr>
        <w:t xml:space="preserve">│   ├── integration/</w:t>
      </w:r>
      <w:r>
        <w:br/>
      </w:r>
      <w:r>
        <w:rPr>
          <w:rStyle w:val="VerbatimChar"/>
        </w:rPr>
        <w:t xml:space="preserve">│   ├── e2e/</w:t>
      </w:r>
      <w:r>
        <w:br/>
      </w:r>
      <w:r>
        <w:rPr>
          <w:rStyle w:val="VerbatimChar"/>
        </w:rPr>
        <w:t xml:space="preserve">│   └── fixtures/</w:t>
      </w:r>
      <w:r>
        <w:br/>
      </w:r>
      <w:r>
        <w:rPr>
          <w:rStyle w:val="VerbatimChar"/>
        </w:rPr>
        <w:t xml:space="preserve">├── .github/workflows/</w:t>
      </w:r>
      <w:r>
        <w:br/>
      </w:r>
      <w:r>
        <w:rPr>
          <w:rStyle w:val="VerbatimChar"/>
        </w:rPr>
        <w:t xml:space="preserve">├── Makefile</w:t>
      </w:r>
      <w:r>
        <w:br/>
      </w:r>
      <w:r>
        <w:rPr>
          <w:rStyle w:val="VerbatimChar"/>
        </w:rPr>
        <w:t xml:space="preserve">├── go.mod</w:t>
      </w:r>
      <w:r>
        <w:br/>
      </w:r>
      <w:r>
        <w:rPr>
          <w:rStyle w:val="VerbatimChar"/>
        </w:rPr>
        <w:t xml:space="preserve">├── go.sum</w:t>
      </w:r>
      <w:r>
        <w:br/>
      </w:r>
      <w:r>
        <w:rPr>
          <w:rStyle w:val="VerbatimChar"/>
        </w:rPr>
        <w:t xml:space="preserve">├── Dockerfile.edge</w:t>
      </w:r>
      <w:r>
        <w:br/>
      </w:r>
      <w:r>
        <w:rPr>
          <w:rStyle w:val="VerbatimChar"/>
        </w:rPr>
        <w:t xml:space="preserve">├── Dockerfile.control</w:t>
      </w:r>
      <w:r>
        <w:br/>
      </w:r>
      <w:r>
        <w:rPr>
          <w:rStyle w:val="VerbatimChar"/>
        </w:rPr>
        <w:t xml:space="preserve">├── Dockerfile.origin</w:t>
      </w:r>
      <w:r>
        <w:br/>
      </w:r>
      <w:r>
        <w:rPr>
          <w:rStyle w:val="VerbatimChar"/>
        </w:rPr>
        <w:t xml:space="preserve">├── README.md</w:t>
      </w:r>
      <w:r>
        <w:br/>
      </w:r>
      <w:r>
        <w:rPr>
          <w:rStyle w:val="VerbatimChar"/>
        </w:rPr>
        <w:t xml:space="preserve">├── SECURITY.md</w:t>
      </w:r>
      <w:r>
        <w:br/>
      </w:r>
      <w:r>
        <w:rPr>
          <w:rStyle w:val="VerbatimChar"/>
        </w:rPr>
        <w:t xml:space="preserve">├── CONTRIBUTING.md</w:t>
      </w:r>
      <w:r>
        <w:br/>
      </w:r>
      <w:r>
        <w:rPr>
          <w:rStyle w:val="VerbatimChar"/>
        </w:rPr>
        <w:t xml:space="preserve">└── LICENSE</w:t>
      </w:r>
    </w:p>
    <w:p>
      <w:pPr>
        <w:pStyle w:val="FirstParagraph"/>
      </w:pPr>
      <w:r>
        <w:t xml:space="preserve">Avoid a generic</w:t>
      </w:r>
      <w:r>
        <w:t xml:space="preserve"> </w:t>
      </w:r>
      <w:r>
        <w:rPr>
          <w:rStyle w:val="VerbatimChar"/>
        </w:rPr>
        <w:t xml:space="preserve">utils</w:t>
      </w:r>
      <w:r>
        <w:t xml:space="preserve"> </w:t>
      </w:r>
      <w:r>
        <w:t xml:space="preserve">dumping ground. Package names should reflect domain ownership.</w:t>
      </w:r>
    </w:p>
    <w:bookmarkEnd w:id="41"/>
    <w:bookmarkStart w:id="48" w:name="X83184b2e45f583b07f4902206fa638d663da9c2"/>
    <w:p>
      <w:pPr>
        <w:pStyle w:val="Heading1"/>
      </w:pPr>
      <w:r>
        <w:t xml:space="preserve">6. Functional Requirements: Edge Data Plane</w:t>
      </w:r>
    </w:p>
    <w:bookmarkStart w:id="42" w:name="Xe5252e5ab52ff4d55abcc9cd2449f6e891eacdb"/>
    <w:p>
      <w:pPr>
        <w:pStyle w:val="Heading2"/>
      </w:pPr>
      <w:r>
        <w:t xml:space="preserve">6.1 Public request listener: REQUIRED V1</w:t>
      </w:r>
    </w:p>
    <w:p>
      <w:pPr>
        <w:pStyle w:val="FirstParagraph"/>
      </w:pPr>
      <w:r>
        <w:t xml:space="preserve">The edge process must expose a configurable public HTTP listener.</w:t>
      </w:r>
    </w:p>
    <w:p>
      <w:pPr>
        <w:pStyle w:val="BodyText"/>
      </w:pPr>
      <w:r>
        <w:t xml:space="preserve">Required behavior:</w:t>
      </w:r>
    </w:p>
    <w:p>
      <w:pPr>
        <w:pStyle w:val="Compact"/>
        <w:numPr>
          <w:ilvl w:val="0"/>
          <w:numId w:val="1011"/>
        </w:numPr>
      </w:pPr>
      <w:r>
        <w:t xml:space="preserve">HTTP/1.1 supported.</w:t>
      </w:r>
    </w:p>
    <w:p>
      <w:pPr>
        <w:pStyle w:val="Compact"/>
        <w:numPr>
          <w:ilvl w:val="0"/>
          <w:numId w:val="1011"/>
        </w:numPr>
      </w:pPr>
      <w:r>
        <w:t xml:space="preserve">HTTP/2 supported when TLS is enabled through Go standard behavior.</w:t>
      </w:r>
    </w:p>
    <w:p>
      <w:pPr>
        <w:pStyle w:val="Compact"/>
        <w:numPr>
          <w:ilvl w:val="0"/>
          <w:numId w:val="1011"/>
        </w:numPr>
      </w:pPr>
      <w:r>
        <w:t xml:space="preserve">Configurable listen address.</w:t>
      </w:r>
    </w:p>
    <w:p>
      <w:pPr>
        <w:pStyle w:val="Compact"/>
        <w:numPr>
          <w:ilvl w:val="0"/>
          <w:numId w:val="1011"/>
        </w:numPr>
      </w:pPr>
      <w:r>
        <w:t xml:space="preserve">Per-request context with cancellation propagated to origin and peer calls.</w:t>
      </w:r>
    </w:p>
    <w:p>
      <w:pPr>
        <w:pStyle w:val="Compact"/>
        <w:numPr>
          <w:ilvl w:val="0"/>
          <w:numId w:val="1011"/>
        </w:numPr>
      </w:pPr>
      <w:r>
        <w:t xml:space="preserve">Configurable header read timeout, request timeout, idle timeout, and maximum header bytes.</w:t>
      </w:r>
    </w:p>
    <w:p>
      <w:pPr>
        <w:pStyle w:val="Compact"/>
        <w:numPr>
          <w:ilvl w:val="0"/>
          <w:numId w:val="1011"/>
        </w:numPr>
      </w:pPr>
      <w:r>
        <w:t xml:space="preserve">Streaming request/response bodies.</w:t>
      </w:r>
    </w:p>
    <w:p>
      <w:pPr>
        <w:pStyle w:val="Compact"/>
        <w:numPr>
          <w:ilvl w:val="0"/>
          <w:numId w:val="1011"/>
        </w:numPr>
      </w:pPr>
      <w:r>
        <w:t xml:space="preserve">Graceful shutdown on SIGTERM/SIGINT with a configurable drain timeout.</w:t>
      </w:r>
    </w:p>
    <w:p>
      <w:pPr>
        <w:pStyle w:val="Compact"/>
        <w:numPr>
          <w:ilvl w:val="0"/>
          <w:numId w:val="1011"/>
        </w:numPr>
      </w:pPr>
      <w:r>
        <w:t xml:space="preserve">Unique request ID generated when not supplied by a trusted upstream.</w:t>
      </w:r>
    </w:p>
    <w:p>
      <w:pPr>
        <w:pStyle w:val="Compact"/>
        <w:numPr>
          <w:ilvl w:val="0"/>
          <w:numId w:val="1011"/>
        </w:numPr>
      </w:pPr>
      <w:r>
        <w:t xml:space="preserve">Trace context accepted and propagated according to configured OpenTelemetry propagators.</w:t>
      </w:r>
    </w:p>
    <w:p>
      <w:pPr>
        <w:pStyle w:val="FirstParagraph"/>
      </w:pPr>
      <w:r>
        <w:t xml:space="preserve">The server must not blindly trust incoming forwarding headers. EdgeMesh owns the forwarding chain it emits.</w:t>
      </w:r>
    </w:p>
    <w:bookmarkEnd w:id="42"/>
    <w:bookmarkStart w:id="43" w:name="X36fb24897fddbdfc82580b1cc1879453b81ee5a"/>
    <w:p>
      <w:pPr>
        <w:pStyle w:val="Heading2"/>
      </w:pPr>
      <w:r>
        <w:t xml:space="preserve">6.2 Route matching: REQUIRED V1</w:t>
      </w:r>
    </w:p>
    <w:p>
      <w:pPr>
        <w:pStyle w:val="FirstParagraph"/>
      </w:pPr>
      <w:r>
        <w:t xml:space="preserve">Routes are strongly consistent control-plane objects.</w:t>
      </w:r>
    </w:p>
    <w:p>
      <w:pPr>
        <w:pStyle w:val="BodyText"/>
      </w:pPr>
      <w:r>
        <w:t xml:space="preserve">A route contains at minimum:</w:t>
      </w:r>
    </w:p>
    <w:p>
      <w:pPr>
        <w:pStyle w:val="SourceCode"/>
        <w:shd w:fill="F3F6F8"/>
      </w:pPr>
      <w:r>
        <w:rPr>
          <w:rStyle w:val="VerbatimChar"/>
        </w:rPr>
        <w:t xml:space="preserve">Route</w:t>
      </w:r>
      <w:r>
        <w:br/>
      </w:r>
      <w:r>
        <w:rPr>
          <w:rStyle w:val="VerbatimChar"/>
        </w:rPr>
        <w:t xml:space="preserve">- id: string</w:t>
      </w:r>
      <w:r>
        <w:br/>
      </w:r>
      <w:r>
        <w:rPr>
          <w:rStyle w:val="VerbatimChar"/>
        </w:rPr>
        <w:t xml:space="preserve">- hostname: string</w:t>
      </w:r>
      <w:r>
        <w:br/>
      </w:r>
      <w:r>
        <w:rPr>
          <w:rStyle w:val="VerbatimChar"/>
        </w:rPr>
        <w:t xml:space="preserve">- path_prefix: string</w:t>
      </w:r>
      <w:r>
        <w:br/>
      </w:r>
      <w:r>
        <w:rPr>
          <w:rStyle w:val="VerbatimChar"/>
        </w:rPr>
        <w:t xml:space="preserve">- origin_pool_id: string</w:t>
      </w:r>
      <w:r>
        <w:br/>
      </w:r>
      <w:r>
        <w:rPr>
          <w:rStyle w:val="VerbatimChar"/>
        </w:rPr>
        <w:t xml:space="preserve">- enabled: bool</w:t>
      </w:r>
      <w:r>
        <w:br/>
      </w:r>
      <w:r>
        <w:rPr>
          <w:rStyle w:val="VerbatimChar"/>
        </w:rPr>
        <w:t xml:space="preserve">- cache_policy: CachePolicy</w:t>
      </w:r>
      <w:r>
        <w:br/>
      </w:r>
      <w:r>
        <w:rPr>
          <w:rStyle w:val="VerbatimChar"/>
        </w:rPr>
        <w:t xml:space="preserve">- rate_limit_policy: RateLimitPolicy</w:t>
      </w:r>
      <w:r>
        <w:br/>
      </w:r>
      <w:r>
        <w:rPr>
          <w:rStyle w:val="VerbatimChar"/>
        </w:rPr>
        <w:t xml:space="preserve">- timeout_policy: TimeoutPolicy</w:t>
      </w:r>
      <w:r>
        <w:br/>
      </w:r>
      <w:r>
        <w:rPr>
          <w:rStyle w:val="VerbatimChar"/>
        </w:rPr>
        <w:t xml:space="preserve">- retry_policy: RetryPolicy</w:t>
      </w:r>
      <w:r>
        <w:br/>
      </w:r>
      <w:r>
        <w:rPr>
          <w:rStyle w:val="VerbatimChar"/>
        </w:rPr>
        <w:t xml:space="preserve">- header_policy: HeaderPolicy</w:t>
      </w:r>
      <w:r>
        <w:br/>
      </w:r>
      <w:r>
        <w:rPr>
          <w:rStyle w:val="VerbatimChar"/>
        </w:rPr>
        <w:t xml:space="preserve">- created_at: timestamp</w:t>
      </w:r>
      <w:r>
        <w:br/>
      </w:r>
      <w:r>
        <w:rPr>
          <w:rStyle w:val="VerbatimChar"/>
        </w:rPr>
        <w:t xml:space="preserve">- updated_at: timestamp</w:t>
      </w:r>
      <w:r>
        <w:br/>
      </w:r>
      <w:r>
        <w:rPr>
          <w:rStyle w:val="VerbatimChar"/>
        </w:rPr>
        <w:t xml:space="preserve">- version: uint64</w:t>
      </w:r>
    </w:p>
    <w:p>
      <w:pPr>
        <w:pStyle w:val="FirstParagraph"/>
      </w:pPr>
      <w:r>
        <w:t xml:space="preserve">Matching rules:</w:t>
      </w:r>
    </w:p>
    <w:p>
      <w:pPr>
        <w:pStyle w:val="Compact"/>
        <w:numPr>
          <w:ilvl w:val="0"/>
          <w:numId w:val="1012"/>
        </w:numPr>
      </w:pPr>
      <w:r>
        <w:t xml:space="preserve">Exact normalized hostname match.</w:t>
      </w:r>
    </w:p>
    <w:p>
      <w:pPr>
        <w:pStyle w:val="Compact"/>
        <w:numPr>
          <w:ilvl w:val="0"/>
          <w:numId w:val="1012"/>
        </w:numPr>
      </w:pPr>
      <w:r>
        <w:t xml:space="preserve">Among routes for the hostname, longest path prefix wins.</w:t>
      </w:r>
    </w:p>
    <w:p>
      <w:pPr>
        <w:pStyle w:val="Compact"/>
        <w:numPr>
          <w:ilvl w:val="0"/>
          <w:numId w:val="1012"/>
        </w:numPr>
      </w:pPr>
      <w:r>
        <w:t xml:space="preserve">Disabled routes never match.</w:t>
      </w:r>
    </w:p>
    <w:p>
      <w:pPr>
        <w:pStyle w:val="Compact"/>
        <w:numPr>
          <w:ilvl w:val="0"/>
          <w:numId w:val="1012"/>
        </w:numPr>
      </w:pPr>
      <w:r>
        <w:t xml:space="preserve">Configuration validation rejects duplicate</w:t>
      </w:r>
      <w:r>
        <w:t xml:space="preserve"> </w:t>
      </w:r>
      <w:r>
        <w:rPr>
          <w:rStyle w:val="VerbatimChar"/>
        </w:rPr>
        <w:t xml:space="preserve">(hostname, path_prefix)</w:t>
      </w:r>
      <w:r>
        <w:t xml:space="preserve"> </w:t>
      </w:r>
      <w:r>
        <w:t xml:space="preserve">pairs.</w:t>
      </w:r>
    </w:p>
    <w:p>
      <w:pPr>
        <w:pStyle w:val="Compact"/>
        <w:numPr>
          <w:ilvl w:val="0"/>
          <w:numId w:val="1012"/>
        </w:numPr>
      </w:pPr>
      <w:r>
        <w:t xml:space="preserve">Path-prefix matching must respect slash boundaries where applicable to prevent</w:t>
      </w:r>
      <w:r>
        <w:t xml:space="preserve"> </w:t>
      </w:r>
      <w:r>
        <w:rPr>
          <w:rStyle w:val="VerbatimChar"/>
        </w:rPr>
        <w:t xml:space="preserve">/api</w:t>
      </w:r>
      <w:r>
        <w:t xml:space="preserve"> </w:t>
      </w:r>
      <w:r>
        <w:t xml:space="preserve">from unexpectedly matching</w:t>
      </w:r>
      <w:r>
        <w:t xml:space="preserve"> </w:t>
      </w:r>
      <w:r>
        <w:rPr>
          <w:rStyle w:val="VerbatimChar"/>
        </w:rPr>
        <w:t xml:space="preserve">/apix</w:t>
      </w:r>
      <w:r>
        <w:t xml:space="preserve">.</w:t>
      </w:r>
    </w:p>
    <w:p>
      <w:pPr>
        <w:pStyle w:val="FirstParagraph"/>
      </w:pPr>
      <w:r>
        <w:t xml:space="preserve">If no route matches, return</w:t>
      </w:r>
      <w:r>
        <w:t xml:space="preserve"> </w:t>
      </w:r>
      <w:r>
        <w:rPr>
          <w:rStyle w:val="VerbatimChar"/>
        </w:rPr>
        <w:t xml:space="preserve">404</w:t>
      </w:r>
      <w:r>
        <w:t xml:space="preserve"> </w:t>
      </w:r>
      <w:r>
        <w:t xml:space="preserve">with a small EdgeMesh error body and request ID.</w:t>
      </w:r>
    </w:p>
    <w:bookmarkEnd w:id="43"/>
    <w:bookmarkStart w:id="44" w:name="X9122cc431a39f08fcb3dd1773dbdc7698c1dc02"/>
    <w:p>
      <w:pPr>
        <w:pStyle w:val="Heading2"/>
      </w:pPr>
      <w:r>
        <w:t xml:space="preserve">6.3 Origin pools: REQUIRED V1</w:t>
      </w:r>
    </w:p>
    <w:p>
      <w:pPr>
        <w:pStyle w:val="FirstParagraph"/>
      </w:pPr>
      <w:r>
        <w:t xml:space="preserve">An origin pool contains one or more origin endpoints.</w:t>
      </w:r>
    </w:p>
    <w:p>
      <w:pPr>
        <w:pStyle w:val="SourceCode"/>
        <w:shd w:fill="F3F6F8"/>
      </w:pPr>
      <w:r>
        <w:rPr>
          <w:rStyle w:val="VerbatimChar"/>
        </w:rPr>
        <w:t xml:space="preserve">OriginPool</w:t>
      </w:r>
      <w:r>
        <w:br/>
      </w:r>
      <w:r>
        <w:rPr>
          <w:rStyle w:val="VerbatimChar"/>
        </w:rPr>
        <w:t xml:space="preserve">- id: string</w:t>
      </w:r>
      <w:r>
        <w:br/>
      </w:r>
      <w:r>
        <w:rPr>
          <w:rStyle w:val="VerbatimChar"/>
        </w:rPr>
        <w:t xml:space="preserve">- origins[]:</w:t>
      </w:r>
      <w:r>
        <w:br/>
      </w:r>
      <w:r>
        <w:rPr>
          <w:rStyle w:val="VerbatimChar"/>
        </w:rPr>
        <w:t xml:space="preserve">  - id: string</w:t>
      </w:r>
      <w:r>
        <w:br/>
      </w:r>
      <w:r>
        <w:rPr>
          <w:rStyle w:val="VerbatimChar"/>
        </w:rPr>
        <w:t xml:space="preserve">  - scheme: http | https</w:t>
      </w:r>
      <w:r>
        <w:br/>
      </w:r>
      <w:r>
        <w:rPr>
          <w:rStyle w:val="VerbatimChar"/>
        </w:rPr>
        <w:t xml:space="preserve">  - host: string</w:t>
      </w:r>
      <w:r>
        <w:br/>
      </w:r>
      <w:r>
        <w:rPr>
          <w:rStyle w:val="VerbatimChar"/>
        </w:rPr>
        <w:t xml:space="preserve">  - port: uint16</w:t>
      </w:r>
      <w:r>
        <w:br/>
      </w:r>
      <w:r>
        <w:rPr>
          <w:rStyle w:val="VerbatimChar"/>
        </w:rPr>
        <w:t xml:space="preserve">  - weight: uint32</w:t>
      </w:r>
      <w:r>
        <w:br/>
      </w:r>
      <w:r>
        <w:rPr>
          <w:rStyle w:val="VerbatimChar"/>
        </w:rPr>
        <w:t xml:space="preserve">  - health_path: string</w:t>
      </w:r>
      <w:r>
        <w:br/>
      </w:r>
      <w:r>
        <w:rPr>
          <w:rStyle w:val="VerbatimChar"/>
        </w:rPr>
        <w:t xml:space="preserve">  - expected_statuses: []int</w:t>
      </w:r>
      <w:r>
        <w:br/>
      </w:r>
      <w:r>
        <w:rPr>
          <w:rStyle w:val="VerbatimChar"/>
        </w:rPr>
        <w:t xml:space="preserve">- load_balancing: round_robin | weighted_round_robin</w:t>
      </w:r>
      <w:r>
        <w:br/>
      </w:r>
      <w:r>
        <w:rPr>
          <w:rStyle w:val="VerbatimChar"/>
        </w:rPr>
        <w:t xml:space="preserve">- health_interval</w:t>
      </w:r>
      <w:r>
        <w:br/>
      </w:r>
      <w:r>
        <w:rPr>
          <w:rStyle w:val="VerbatimChar"/>
        </w:rPr>
        <w:t xml:space="preserve">- unhealthy_threshold</w:t>
      </w:r>
      <w:r>
        <w:br/>
      </w:r>
      <w:r>
        <w:rPr>
          <w:rStyle w:val="VerbatimChar"/>
        </w:rPr>
        <w:t xml:space="preserve">- healthy_threshold</w:t>
      </w:r>
    </w:p>
    <w:p>
      <w:pPr>
        <w:pStyle w:val="FirstParagraph"/>
      </w:pPr>
      <w:r>
        <w:t xml:space="preserve">Required behavior:</w:t>
      </w:r>
    </w:p>
    <w:p>
      <w:pPr>
        <w:pStyle w:val="Compact"/>
        <w:numPr>
          <w:ilvl w:val="0"/>
          <w:numId w:val="1013"/>
        </w:numPr>
      </w:pPr>
      <w:r>
        <w:t xml:space="preserve">Round-robin is required; weighted round-robin is P1.</w:t>
      </w:r>
    </w:p>
    <w:p>
      <w:pPr>
        <w:pStyle w:val="Compact"/>
        <w:numPr>
          <w:ilvl w:val="0"/>
          <w:numId w:val="1013"/>
        </w:numPr>
      </w:pPr>
      <w:r>
        <w:t xml:space="preserve">Active health checks run with bounded concurrency.</w:t>
      </w:r>
    </w:p>
    <w:p>
      <w:pPr>
        <w:pStyle w:val="Compact"/>
        <w:numPr>
          <w:ilvl w:val="0"/>
          <w:numId w:val="1013"/>
        </w:numPr>
      </w:pPr>
      <w:r>
        <w:t xml:space="preserve">Unhealthy origins are excluded when another healthy origin exists.</w:t>
      </w:r>
    </w:p>
    <w:p>
      <w:pPr>
        <w:pStyle w:val="Compact"/>
        <w:numPr>
          <w:ilvl w:val="0"/>
          <w:numId w:val="1013"/>
        </w:numPr>
      </w:pPr>
      <w:r>
        <w:t xml:space="preserve">When all origins are unhealthy, traffic may use the least-recently-failed origin in a clearly logged degraded mode or fail fast with</w:t>
      </w:r>
      <w:r>
        <w:t xml:space="preserve"> </w:t>
      </w:r>
      <w:r>
        <w:rPr>
          <w:rStyle w:val="VerbatimChar"/>
        </w:rPr>
        <w:t xml:space="preserve">503</w:t>
      </w:r>
      <w:r>
        <w:t xml:space="preserve">; choose one policy and document it. Preferred default: fail fast with</w:t>
      </w:r>
      <w:r>
        <w:t xml:space="preserve"> </w:t>
      </w:r>
      <w:r>
        <w:rPr>
          <w:rStyle w:val="VerbatimChar"/>
        </w:rPr>
        <w:t xml:space="preserve">503</w:t>
      </w:r>
      <w:r>
        <w:t xml:space="preserve"> </w:t>
      </w:r>
      <w:r>
        <w:t xml:space="preserve">after circuit-breaker evaluation.</w:t>
      </w:r>
    </w:p>
    <w:p>
      <w:pPr>
        <w:pStyle w:val="Compact"/>
        <w:numPr>
          <w:ilvl w:val="0"/>
          <w:numId w:val="1013"/>
        </w:numPr>
      </w:pPr>
      <w:r>
        <w:t xml:space="preserve">Origin HTTP transports reuse connections.</w:t>
      </w:r>
    </w:p>
    <w:p>
      <w:pPr>
        <w:pStyle w:val="Compact"/>
        <w:numPr>
          <w:ilvl w:val="0"/>
          <w:numId w:val="1013"/>
        </w:numPr>
      </w:pPr>
      <w:r>
        <w:t xml:space="preserve">Proxy must remove hop-by-hop headers as required by HTTP semantics.</w:t>
      </w:r>
    </w:p>
    <w:p>
      <w:pPr>
        <w:pStyle w:val="Compact"/>
        <w:numPr>
          <w:ilvl w:val="0"/>
          <w:numId w:val="1013"/>
        </w:numPr>
      </w:pPr>
      <w:r>
        <w:rPr>
          <w:rStyle w:val="VerbatimChar"/>
        </w:rPr>
        <w:t xml:space="preserve">Host</w:t>
      </w:r>
      <w:r>
        <w:t xml:space="preserve"> </w:t>
      </w:r>
      <w:r>
        <w:t xml:space="preserve">header behavior is configurable per route: preserve client host or rewrite to origin host.</w:t>
      </w:r>
    </w:p>
    <w:p>
      <w:pPr>
        <w:pStyle w:val="Compact"/>
        <w:numPr>
          <w:ilvl w:val="0"/>
          <w:numId w:val="1013"/>
        </w:numPr>
      </w:pPr>
      <w:r>
        <w:t xml:space="preserve">Add</w:t>
      </w:r>
      <w:r>
        <w:t xml:space="preserve"> </w:t>
      </w:r>
      <w:r>
        <w:rPr>
          <w:rStyle w:val="VerbatimChar"/>
        </w:rPr>
        <w:t xml:space="preserve">Via</w:t>
      </w:r>
      <w:r>
        <w:t xml:space="preserve"> </w:t>
      </w:r>
      <w:r>
        <w:t xml:space="preserve">or an</w:t>
      </w:r>
      <w:r>
        <w:t xml:space="preserve"> </w:t>
      </w:r>
      <w:r>
        <w:rPr>
          <w:rStyle w:val="VerbatimChar"/>
        </w:rPr>
        <w:t xml:space="preserve">X-EdgeMesh-*</w:t>
      </w:r>
      <w:r>
        <w:t xml:space="preserve"> </w:t>
      </w:r>
      <w:r>
        <w:t xml:space="preserve">diagnostic header only when diagnostic headers are enabled.</w:t>
      </w:r>
    </w:p>
    <w:bookmarkEnd w:id="44"/>
    <w:bookmarkStart w:id="45" w:name="X79293acf5b4826ab9d6a35b98d6675e17e53390"/>
    <w:p>
      <w:pPr>
        <w:pStyle w:val="Heading2"/>
      </w:pPr>
      <w:r>
        <w:t xml:space="preserve">6.4 Retry policy: REQUIRED V1</w:t>
      </w:r>
    </w:p>
    <w:p>
      <w:pPr>
        <w:pStyle w:val="FirstParagraph"/>
      </w:pPr>
      <w:r>
        <w:t xml:space="preserve">Retries must be bounded and conservative.</w:t>
      </w:r>
    </w:p>
    <w:p>
      <w:pPr>
        <w:pStyle w:val="BodyText"/>
      </w:pPr>
      <w:r>
        <w:t xml:space="preserve">Default:</w:t>
      </w:r>
    </w:p>
    <w:p>
      <w:pPr>
        <w:pStyle w:val="Compact"/>
        <w:numPr>
          <w:ilvl w:val="0"/>
          <w:numId w:val="1014"/>
        </w:numPr>
      </w:pPr>
      <w:r>
        <w:t xml:space="preserve">Retry only idempotent methods (</w:t>
      </w:r>
      <w:r>
        <w:rPr>
          <w:rStyle w:val="VerbatimChar"/>
        </w:rPr>
        <w:t xml:space="preserve">GET</w:t>
      </w:r>
      <w:r>
        <w:t xml:space="preserve">,</w:t>
      </w:r>
      <w:r>
        <w:t xml:space="preserve"> </w:t>
      </w:r>
      <w:r>
        <w:rPr>
          <w:rStyle w:val="VerbatimChar"/>
        </w:rPr>
        <w:t xml:space="preserve">HEAD</w:t>
      </w:r>
      <w:r>
        <w:t xml:space="preserve">, optionally</w:t>
      </w:r>
      <w:r>
        <w:t xml:space="preserve"> </w:t>
      </w:r>
      <w:r>
        <w:rPr>
          <w:rStyle w:val="VerbatimChar"/>
        </w:rPr>
        <w:t xml:space="preserve">OPTIONS</w:t>
      </w:r>
      <w:r>
        <w:t xml:space="preserve">).</w:t>
      </w:r>
    </w:p>
    <w:p>
      <w:pPr>
        <w:pStyle w:val="Compact"/>
        <w:numPr>
          <w:ilvl w:val="0"/>
          <w:numId w:val="1014"/>
        </w:numPr>
      </w:pPr>
      <w:r>
        <w:t xml:space="preserve">Maximum 2 retries after the initial attempt.</w:t>
      </w:r>
    </w:p>
    <w:p>
      <w:pPr>
        <w:pStyle w:val="Compact"/>
        <w:numPr>
          <w:ilvl w:val="0"/>
          <w:numId w:val="1014"/>
        </w:numPr>
      </w:pPr>
      <w:r>
        <w:t xml:space="preserve">Retry on connection failure, timeout before headers, and selected</w:t>
      </w:r>
      <w:r>
        <w:t xml:space="preserve"> </w:t>
      </w:r>
      <w:r>
        <w:rPr>
          <w:rStyle w:val="VerbatimChar"/>
        </w:rPr>
        <w:t xml:space="preserve">502/503/504</w:t>
      </w:r>
      <w:r>
        <w:t xml:space="preserve"> </w:t>
      </w:r>
      <w:r>
        <w:t xml:space="preserve">responses.</w:t>
      </w:r>
    </w:p>
    <w:p>
      <w:pPr>
        <w:pStyle w:val="Compact"/>
        <w:numPr>
          <w:ilvl w:val="0"/>
          <w:numId w:val="1014"/>
        </w:numPr>
      </w:pPr>
      <w:r>
        <w:t xml:space="preserve">Never retry after a response body has been partially sent to the client.</w:t>
      </w:r>
    </w:p>
    <w:p>
      <w:pPr>
        <w:pStyle w:val="Compact"/>
        <w:numPr>
          <w:ilvl w:val="0"/>
          <w:numId w:val="1014"/>
        </w:numPr>
      </w:pPr>
      <w:r>
        <w:t xml:space="preserve">Use exponential backoff with jitter within the remaining request deadline.</w:t>
      </w:r>
    </w:p>
    <w:p>
      <w:pPr>
        <w:pStyle w:val="Compact"/>
        <w:numPr>
          <w:ilvl w:val="0"/>
          <w:numId w:val="1014"/>
        </w:numPr>
      </w:pPr>
      <w:r>
        <w:t xml:space="preserve">Honor context cancellation immediately.</w:t>
      </w:r>
    </w:p>
    <w:p>
      <w:pPr>
        <w:pStyle w:val="Compact"/>
        <w:numPr>
          <w:ilvl w:val="0"/>
          <w:numId w:val="1014"/>
        </w:numPr>
      </w:pPr>
      <w:r>
        <w:t xml:space="preserve">Record retry reason metrics.</w:t>
      </w:r>
    </w:p>
    <w:bookmarkEnd w:id="45"/>
    <w:bookmarkStart w:id="46" w:name="Xa4cbf1eec7d9ec42f98e63e9e2885270f2593ac"/>
    <w:p>
      <w:pPr>
        <w:pStyle w:val="Heading2"/>
      </w:pPr>
      <w:r>
        <w:t xml:space="preserve">6.5 Circuit breaker: REQUIRED V1</w:t>
      </w:r>
    </w:p>
    <w:p>
      <w:pPr>
        <w:pStyle w:val="FirstParagraph"/>
      </w:pPr>
      <w:r>
        <w:t xml:space="preserve">Implement a per-origin circuit breaker with states:</w:t>
      </w:r>
    </w:p>
    <w:p>
      <w:pPr>
        <w:pStyle w:val="Compact"/>
        <w:numPr>
          <w:ilvl w:val="0"/>
          <w:numId w:val="1015"/>
        </w:numPr>
      </w:pPr>
      <w:r>
        <w:rPr>
          <w:rStyle w:val="VerbatimChar"/>
        </w:rPr>
        <w:t xml:space="preserve">closed</w:t>
      </w:r>
    </w:p>
    <w:p>
      <w:pPr>
        <w:pStyle w:val="Compact"/>
        <w:numPr>
          <w:ilvl w:val="0"/>
          <w:numId w:val="1015"/>
        </w:numPr>
      </w:pPr>
      <w:r>
        <w:rPr>
          <w:rStyle w:val="VerbatimChar"/>
        </w:rPr>
        <w:t xml:space="preserve">open</w:t>
      </w:r>
    </w:p>
    <w:p>
      <w:pPr>
        <w:pStyle w:val="Compact"/>
        <w:numPr>
          <w:ilvl w:val="0"/>
          <w:numId w:val="1015"/>
        </w:numPr>
      </w:pPr>
      <w:r>
        <w:rPr>
          <w:rStyle w:val="VerbatimChar"/>
        </w:rPr>
        <w:t xml:space="preserve">half_open</w:t>
      </w:r>
    </w:p>
    <w:p>
      <w:pPr>
        <w:pStyle w:val="FirstParagraph"/>
      </w:pPr>
      <w:r>
        <w:t xml:space="preserve">Minimum algorithm:</w:t>
      </w:r>
    </w:p>
    <w:p>
      <w:pPr>
        <w:pStyle w:val="Compact"/>
        <w:numPr>
          <w:ilvl w:val="0"/>
          <w:numId w:val="1016"/>
        </w:numPr>
      </w:pPr>
      <w:r>
        <w:t xml:space="preserve">Sliding window or consecutive-failure threshold.</w:t>
      </w:r>
    </w:p>
    <w:p>
      <w:pPr>
        <w:pStyle w:val="Compact"/>
        <w:numPr>
          <w:ilvl w:val="0"/>
          <w:numId w:val="1016"/>
        </w:numPr>
      </w:pPr>
      <w:r>
        <w:t xml:space="preserve">Open after configured failure criteria.</w:t>
      </w:r>
    </w:p>
    <w:p>
      <w:pPr>
        <w:pStyle w:val="Compact"/>
        <w:numPr>
          <w:ilvl w:val="0"/>
          <w:numId w:val="1016"/>
        </w:numPr>
      </w:pPr>
      <w:r>
        <w:t xml:space="preserve">Remain open for cooldown.</w:t>
      </w:r>
    </w:p>
    <w:p>
      <w:pPr>
        <w:pStyle w:val="Compact"/>
        <w:numPr>
          <w:ilvl w:val="0"/>
          <w:numId w:val="1016"/>
        </w:numPr>
      </w:pPr>
      <w:r>
        <w:t xml:space="preserve">Allow a bounded number of half-open probes.</w:t>
      </w:r>
    </w:p>
    <w:p>
      <w:pPr>
        <w:pStyle w:val="Compact"/>
        <w:numPr>
          <w:ilvl w:val="0"/>
          <w:numId w:val="1016"/>
        </w:numPr>
      </w:pPr>
      <w:r>
        <w:t xml:space="preserve">Close on successful probe threshold.</w:t>
      </w:r>
    </w:p>
    <w:p>
      <w:pPr>
        <w:pStyle w:val="FirstParagraph"/>
      </w:pPr>
      <w:r>
        <w:t xml:space="preserve">Expose state and transition counters as metrics. State is local to each edge node; it is not consensus data.</w:t>
      </w:r>
    </w:p>
    <w:bookmarkEnd w:id="46"/>
    <w:bookmarkStart w:id="47" w:name="X5217114f0590a4f1273b99abdef1bea2ec84519"/>
    <w:p>
      <w:pPr>
        <w:pStyle w:val="Heading2"/>
      </w:pPr>
      <w:r>
        <w:t xml:space="preserve">6.6 Rate limiting: REQUIRED V1</w:t>
      </w:r>
    </w:p>
    <w:p>
      <w:pPr>
        <w:pStyle w:val="FirstParagraph"/>
      </w:pPr>
      <w:r>
        <w:t xml:space="preserve">Implement token-bucket rate limiting in-process.</w:t>
      </w:r>
    </w:p>
    <w:p>
      <w:pPr>
        <w:pStyle w:val="BodyText"/>
      </w:pPr>
      <w:r>
        <w:t xml:space="preserve">Policy fields:</w:t>
      </w:r>
    </w:p>
    <w:p>
      <w:pPr>
        <w:pStyle w:val="SourceCode"/>
        <w:shd w:fill="F3F6F8"/>
      </w:pPr>
      <w:r>
        <w:rPr>
          <w:rStyle w:val="VerbatimChar"/>
        </w:rPr>
        <w:t xml:space="preserve">RateLimitPolicy</w:t>
      </w:r>
      <w:r>
        <w:br/>
      </w:r>
      <w:r>
        <w:rPr>
          <w:rStyle w:val="VerbatimChar"/>
        </w:rPr>
        <w:t xml:space="preserve">- enabled: bool</w:t>
      </w:r>
      <w:r>
        <w:br/>
      </w:r>
      <w:r>
        <w:rPr>
          <w:rStyle w:val="VerbatimChar"/>
        </w:rPr>
        <w:t xml:space="preserve">- rate_per_second: float</w:t>
      </w:r>
      <w:r>
        <w:br/>
      </w:r>
      <w:r>
        <w:rPr>
          <w:rStyle w:val="VerbatimChar"/>
        </w:rPr>
        <w:t xml:space="preserve">- burst: int</w:t>
      </w:r>
      <w:r>
        <w:br/>
      </w:r>
      <w:r>
        <w:rPr>
          <w:rStyle w:val="VerbatimChar"/>
        </w:rPr>
        <w:t xml:space="preserve">- key_strategy: global | client_ip | header</w:t>
      </w:r>
      <w:r>
        <w:br/>
      </w:r>
      <w:r>
        <w:rPr>
          <w:rStyle w:val="VerbatimChar"/>
        </w:rPr>
        <w:t xml:space="preserve">- header_name: optional string</w:t>
      </w:r>
    </w:p>
    <w:p>
      <w:pPr>
        <w:pStyle w:val="FirstParagraph"/>
      </w:pPr>
      <w:r>
        <w:t xml:space="preserve">Required behavior:</w:t>
      </w:r>
    </w:p>
    <w:p>
      <w:pPr>
        <w:pStyle w:val="Compact"/>
        <w:numPr>
          <w:ilvl w:val="0"/>
          <w:numId w:val="1017"/>
        </w:numPr>
      </w:pPr>
      <w:r>
        <w:t xml:space="preserve">Bounded memory for keyed limiters; stale keys must expire.</w:t>
      </w:r>
    </w:p>
    <w:p>
      <w:pPr>
        <w:pStyle w:val="Compact"/>
        <w:numPr>
          <w:ilvl w:val="0"/>
          <w:numId w:val="1017"/>
        </w:numPr>
      </w:pPr>
      <w:r>
        <w:t xml:space="preserve">Header-key mode only permits headers explicitly configured by an administrator.</w:t>
      </w:r>
    </w:p>
    <w:p>
      <w:pPr>
        <w:pStyle w:val="Compact"/>
        <w:numPr>
          <w:ilvl w:val="0"/>
          <w:numId w:val="1017"/>
        </w:numPr>
      </w:pPr>
      <w:r>
        <w:t xml:space="preserve">On denial, return</w:t>
      </w:r>
      <w:r>
        <w:t xml:space="preserve"> </w:t>
      </w:r>
      <w:r>
        <w:rPr>
          <w:rStyle w:val="VerbatimChar"/>
        </w:rPr>
        <w:t xml:space="preserve">429</w:t>
      </w:r>
      <w:r>
        <w:t xml:space="preserve"> </w:t>
      </w:r>
      <w:r>
        <w:t xml:space="preserve">and</w:t>
      </w:r>
      <w:r>
        <w:t xml:space="preserve"> </w:t>
      </w:r>
      <w:r>
        <w:rPr>
          <w:rStyle w:val="VerbatimChar"/>
        </w:rPr>
        <w:t xml:space="preserve">Retry-After</w:t>
      </w:r>
      <w:r>
        <w:t xml:space="preserve"> </w:t>
      </w:r>
      <w:r>
        <w:t xml:space="preserve">when determinable.</w:t>
      </w:r>
    </w:p>
    <w:p>
      <w:pPr>
        <w:pStyle w:val="Compact"/>
        <w:numPr>
          <w:ilvl w:val="0"/>
          <w:numId w:val="1017"/>
        </w:numPr>
      </w:pPr>
      <w:r>
        <w:t xml:space="preserve">Rate-limit evaluation happens before expensive cache/origin work.</w:t>
      </w:r>
    </w:p>
    <w:p>
      <w:pPr>
        <w:pStyle w:val="Compact"/>
        <w:numPr>
          <w:ilvl w:val="0"/>
          <w:numId w:val="1017"/>
        </w:numPr>
      </w:pPr>
      <w:r>
        <w:t xml:space="preserve">Distributed/global exact rate limiting is a non-goal for V1; clearly document that limits are node-local.</w:t>
      </w:r>
    </w:p>
    <w:bookmarkEnd w:id="47"/>
    <w:bookmarkEnd w:id="48"/>
    <w:bookmarkStart w:id="58" w:name="X735eb7c14e45c90d4d7a4ba3eb1de314540d7e5"/>
    <w:p>
      <w:pPr>
        <w:pStyle w:val="Heading1"/>
      </w:pPr>
      <w:r>
        <w:t xml:space="preserve">7. Caching Architecture</w:t>
      </w:r>
    </w:p>
    <w:bookmarkStart w:id="49" w:name="X8c8524731a1e662150529711c67272b97ed7208"/>
    <w:p>
      <w:pPr>
        <w:pStyle w:val="Heading2"/>
      </w:pPr>
      <w:r>
        <w:t xml:space="preserve">7.1 Consistency model</w:t>
      </w:r>
    </w:p>
    <w:p>
      <w:pPr>
        <w:pStyle w:val="FirstParagraph"/>
      </w:pPr>
      <w:r>
        <w:t xml:space="preserve">Cached HTTP content is derivative data. EdgeMesh therefore uses</w:t>
      </w:r>
      <w:r>
        <w:t xml:space="preserve"> </w:t>
      </w:r>
      <w:r>
        <w:rPr>
          <w:b/>
          <w:bCs/>
        </w:rPr>
        <w:t xml:space="preserve">eventual consistency</w:t>
      </w:r>
      <w:r>
        <w:t xml:space="preserve"> </w:t>
      </w:r>
      <w:r>
        <w:t xml:space="preserve">for cache replication. A temporary peer failure must not block serving a valid local object or fetching from origin.</w:t>
      </w:r>
    </w:p>
    <w:p>
      <w:pPr>
        <w:pStyle w:val="BodyText"/>
      </w:pPr>
      <w:r>
        <w:t xml:space="preserve">Configuration is not derivative and uses Raft.</w:t>
      </w:r>
    </w:p>
    <w:p>
      <w:pPr>
        <w:pStyle w:val="BodyText"/>
      </w:pPr>
      <w:r>
        <w:t xml:space="preserve">This distinction must be highlighted in</w:t>
      </w:r>
      <w:r>
        <w:t xml:space="preserve"> </w:t>
      </w:r>
      <w:r>
        <w:rPr>
          <w:rStyle w:val="VerbatimChar"/>
        </w:rPr>
        <w:t xml:space="preserve">docs/architecture.md</w:t>
      </w:r>
      <w:r>
        <w:t xml:space="preserve"> </w:t>
      </w:r>
      <w:r>
        <w:t xml:space="preserve">and the README.</w:t>
      </w:r>
    </w:p>
    <w:bookmarkEnd w:id="49"/>
    <w:bookmarkStart w:id="50" w:name="X35725d62a1ce2260d27889e66046837450dbf0b"/>
    <w:p>
      <w:pPr>
        <w:pStyle w:val="Heading2"/>
      </w:pPr>
      <w:r>
        <w:t xml:space="preserve">7.2 L1 cache: REQUIRED V1</w:t>
      </w:r>
    </w:p>
    <w:p>
      <w:pPr>
        <w:pStyle w:val="FirstParagraph"/>
      </w:pPr>
      <w:r>
        <w:t xml:space="preserve">Each edge node maintains an in-memory L1 cache optimized for low-latency local hits.</w:t>
      </w:r>
    </w:p>
    <w:p>
      <w:pPr>
        <w:pStyle w:val="BodyText"/>
      </w:pPr>
      <w:r>
        <w:t xml:space="preserve">Required implementation:</w:t>
      </w:r>
    </w:p>
    <w:p>
      <w:pPr>
        <w:pStyle w:val="Compact"/>
        <w:numPr>
          <w:ilvl w:val="0"/>
          <w:numId w:val="1018"/>
        </w:numPr>
      </w:pPr>
      <w:r>
        <w:t xml:space="preserve">Sharded map to reduce lock contention.</w:t>
      </w:r>
    </w:p>
    <w:p>
      <w:pPr>
        <w:pStyle w:val="Compact"/>
        <w:numPr>
          <w:ilvl w:val="0"/>
          <w:numId w:val="1018"/>
        </w:numPr>
      </w:pPr>
      <w:r>
        <w:t xml:space="preserve">LRU eviction within shards or another explicitly documented bounded policy.</w:t>
      </w:r>
    </w:p>
    <w:p>
      <w:pPr>
        <w:pStyle w:val="Compact"/>
        <w:numPr>
          <w:ilvl w:val="0"/>
          <w:numId w:val="1018"/>
        </w:numPr>
      </w:pPr>
      <w:r>
        <w:t xml:space="preserve">Configurable total byte budget.</w:t>
      </w:r>
    </w:p>
    <w:p>
      <w:pPr>
        <w:pStyle w:val="Compact"/>
        <w:numPr>
          <w:ilvl w:val="0"/>
          <w:numId w:val="1018"/>
        </w:numPr>
      </w:pPr>
      <w:r>
        <w:t xml:space="preserve">Per-object byte accounting.</w:t>
      </w:r>
    </w:p>
    <w:p>
      <w:pPr>
        <w:pStyle w:val="Compact"/>
        <w:numPr>
          <w:ilvl w:val="0"/>
          <w:numId w:val="1018"/>
        </w:numPr>
      </w:pPr>
      <w:r>
        <w:t xml:space="preserve">TTL expiration.</w:t>
      </w:r>
    </w:p>
    <w:p>
      <w:pPr>
        <w:pStyle w:val="Compact"/>
        <w:numPr>
          <w:ilvl w:val="0"/>
          <w:numId w:val="1018"/>
        </w:numPr>
      </w:pPr>
      <w:r>
        <w:t xml:space="preserve">Lazy expiration on lookup plus periodic bounded cleanup.</w:t>
      </w:r>
    </w:p>
    <w:p>
      <w:pPr>
        <w:pStyle w:val="Compact"/>
        <w:numPr>
          <w:ilvl w:val="0"/>
          <w:numId w:val="1018"/>
        </w:numPr>
      </w:pPr>
      <w:r>
        <w:t xml:space="preserve">No unbounded background goroutine creation.</w:t>
      </w:r>
    </w:p>
    <w:p>
      <w:pPr>
        <w:pStyle w:val="Compact"/>
        <w:numPr>
          <w:ilvl w:val="0"/>
          <w:numId w:val="1018"/>
        </w:numPr>
      </w:pPr>
      <w:r>
        <w:t xml:space="preserve">Cache hit, miss, eviction, bytes, object count, and expiration metrics.</w:t>
      </w:r>
    </w:p>
    <w:p>
      <w:pPr>
        <w:pStyle w:val="FirstParagraph"/>
      </w:pPr>
      <w:r>
        <w:t xml:space="preserve">The sharding count should be configurable or fixed to a reasoned power of two. Hash-to-shard selection must be deterministic.</w:t>
      </w:r>
    </w:p>
    <w:bookmarkEnd w:id="50"/>
    <w:bookmarkStart w:id="51" w:name="X82a74003596cae8a3e83eff3a4c66627467904b"/>
    <w:p>
      <w:pPr>
        <w:pStyle w:val="Heading2"/>
      </w:pPr>
      <w:r>
        <w:t xml:space="preserve">7.3 Cache key: REQUIRED V1</w:t>
      </w:r>
    </w:p>
    <w:p>
      <w:pPr>
        <w:pStyle w:val="FirstParagraph"/>
      </w:pPr>
      <w:r>
        <w:t xml:space="preserve">Cache-key correctness is security- and correctness-sensitive.</w:t>
      </w:r>
    </w:p>
    <w:p>
      <w:pPr>
        <w:pStyle w:val="BodyText"/>
      </w:pPr>
      <w:r>
        <w:t xml:space="preserve">Base key:</w:t>
      </w:r>
    </w:p>
    <w:p>
      <w:pPr>
        <w:pStyle w:val="SourceCode"/>
        <w:shd w:fill="F3F6F8"/>
      </w:pPr>
      <w:r>
        <w:rPr>
          <w:rStyle w:val="VerbatimChar"/>
        </w:rPr>
        <w:t xml:space="preserve">route_id + normalized_method + normalized_path + canonical_query + selected_vary_headers</w:t>
      </w:r>
    </w:p>
    <w:p>
      <w:pPr>
        <w:pStyle w:val="FirstParagraph"/>
      </w:pPr>
      <w:r>
        <w:t xml:space="preserve">Rules:</w:t>
      </w:r>
    </w:p>
    <w:p>
      <w:pPr>
        <w:pStyle w:val="Compact"/>
        <w:numPr>
          <w:ilvl w:val="0"/>
          <w:numId w:val="1019"/>
        </w:numPr>
      </w:pPr>
      <w:r>
        <w:t xml:space="preserve">Only</w:t>
      </w:r>
      <w:r>
        <w:t xml:space="preserve"> </w:t>
      </w:r>
      <w:r>
        <w:rPr>
          <w:rStyle w:val="VerbatimChar"/>
        </w:rPr>
        <w:t xml:space="preserve">GET</w:t>
      </w:r>
      <w:r>
        <w:t xml:space="preserve"> </w:t>
      </w:r>
      <w:r>
        <w:t xml:space="preserve">and</w:t>
      </w:r>
      <w:r>
        <w:t xml:space="preserve"> </w:t>
      </w:r>
      <w:r>
        <w:rPr>
          <w:rStyle w:val="VerbatimChar"/>
        </w:rPr>
        <w:t xml:space="preserve">HEAD</w:t>
      </w:r>
      <w:r>
        <w:t xml:space="preserve"> </w:t>
      </w:r>
      <w:r>
        <w:t xml:space="preserve">are cacheable in V1.</w:t>
      </w:r>
    </w:p>
    <w:p>
      <w:pPr>
        <w:pStyle w:val="Compact"/>
        <w:numPr>
          <w:ilvl w:val="0"/>
          <w:numId w:val="1019"/>
        </w:numPr>
      </w:pPr>
      <w:r>
        <w:t xml:space="preserve">Normalize hostname through route resolution rather than raw untrusted bytes.</w:t>
      </w:r>
    </w:p>
    <w:p>
      <w:pPr>
        <w:pStyle w:val="Compact"/>
        <w:numPr>
          <w:ilvl w:val="0"/>
          <w:numId w:val="1019"/>
        </w:numPr>
      </w:pPr>
      <w:r>
        <w:t xml:space="preserve">Query parameter order must have a defined policy. Preferred: preserve original query by default; optional canonical sort can be configured per route only if semantics are understood.</w:t>
      </w:r>
    </w:p>
    <w:p>
      <w:pPr>
        <w:pStyle w:val="Compact"/>
        <w:numPr>
          <w:ilvl w:val="0"/>
          <w:numId w:val="1019"/>
        </w:numPr>
      </w:pPr>
      <w:r>
        <w:t xml:space="preserve">Respect</w:t>
      </w:r>
      <w:r>
        <w:t xml:space="preserve"> </w:t>
      </w:r>
      <w:r>
        <w:rPr>
          <w:rStyle w:val="VerbatimChar"/>
        </w:rPr>
        <w:t xml:space="preserve">Vary</w:t>
      </w:r>
      <w:r>
        <w:t xml:space="preserve"> </w:t>
      </w:r>
      <w:r>
        <w:t xml:space="preserve">for a conservative supported set; default to rejecting cache admission when</w:t>
      </w:r>
      <w:r>
        <w:t xml:space="preserve"> </w:t>
      </w:r>
      <w:r>
        <w:rPr>
          <w:rStyle w:val="VerbatimChar"/>
        </w:rPr>
        <w:t xml:space="preserve">Vary: *</w:t>
      </w:r>
      <w:r>
        <w:t xml:space="preserve"> </w:t>
      </w:r>
      <w:r>
        <w:t xml:space="preserve">is present.</w:t>
      </w:r>
    </w:p>
    <w:p>
      <w:pPr>
        <w:pStyle w:val="Compact"/>
        <w:numPr>
          <w:ilvl w:val="0"/>
          <w:numId w:val="1019"/>
        </w:numPr>
      </w:pPr>
      <w:r>
        <w:t xml:space="preserve">Requests with</w:t>
      </w:r>
      <w:r>
        <w:t xml:space="preserve"> </w:t>
      </w:r>
      <w:r>
        <w:rPr>
          <w:rStyle w:val="VerbatimChar"/>
        </w:rPr>
        <w:t xml:space="preserve">Authorization</w:t>
      </w:r>
      <w:r>
        <w:t xml:space="preserve"> </w:t>
      </w:r>
      <w:r>
        <w:t xml:space="preserve">are not cached by default.</w:t>
      </w:r>
    </w:p>
    <w:p>
      <w:pPr>
        <w:pStyle w:val="Compact"/>
        <w:numPr>
          <w:ilvl w:val="0"/>
          <w:numId w:val="1019"/>
        </w:numPr>
      </w:pPr>
      <w:r>
        <w:t xml:space="preserve">Requests with cookies are not cached by default unless route policy explicitly allows selected cookie names.</w:t>
      </w:r>
    </w:p>
    <w:p>
      <w:pPr>
        <w:pStyle w:val="Compact"/>
        <w:numPr>
          <w:ilvl w:val="0"/>
          <w:numId w:val="1019"/>
        </w:numPr>
      </w:pPr>
      <w:r>
        <w:t xml:space="preserve">Responses with</w:t>
      </w:r>
      <w:r>
        <w:t xml:space="preserve"> </w:t>
      </w:r>
      <w:r>
        <w:rPr>
          <w:rStyle w:val="VerbatimChar"/>
        </w:rPr>
        <w:t xml:space="preserve">Cache-Control: no-store</w:t>
      </w:r>
      <w:r>
        <w:t xml:space="preserve"> </w:t>
      </w:r>
      <w:r>
        <w:t xml:space="preserve">or</w:t>
      </w:r>
      <w:r>
        <w:t xml:space="preserve"> </w:t>
      </w:r>
      <w:r>
        <w:rPr>
          <w:rStyle w:val="VerbatimChar"/>
        </w:rPr>
        <w:t xml:space="preserve">private</w:t>
      </w:r>
      <w:r>
        <w:t xml:space="preserve"> </w:t>
      </w:r>
      <w:r>
        <w:t xml:space="preserve">are not admitted.</w:t>
      </w:r>
    </w:p>
    <w:p>
      <w:pPr>
        <w:pStyle w:val="Compact"/>
        <w:numPr>
          <w:ilvl w:val="0"/>
          <w:numId w:val="1019"/>
        </w:numPr>
      </w:pPr>
      <w:r>
        <w:t xml:space="preserve">Never store</w:t>
      </w:r>
      <w:r>
        <w:t xml:space="preserve"> </w:t>
      </w:r>
      <w:r>
        <w:rPr>
          <w:rStyle w:val="VerbatimChar"/>
        </w:rPr>
        <w:t xml:space="preserve">Set-Cookie</w:t>
      </w:r>
      <w:r>
        <w:t xml:space="preserve"> </w:t>
      </w:r>
      <w:r>
        <w:t xml:space="preserve">responses unless explicitly allowed by a route policy; default is no.</w:t>
      </w:r>
    </w:p>
    <w:p>
      <w:pPr>
        <w:pStyle w:val="FirstParagraph"/>
      </w:pPr>
      <w:r>
        <w:t xml:space="preserve">Add unit tests for cache-key collisions, query handling, headers, authorization, and cookie behavior.</w:t>
      </w:r>
    </w:p>
    <w:bookmarkEnd w:id="51"/>
    <w:bookmarkStart w:id="52" w:name="Xae6a46a824b2aed5681f5ad5a08edbfd2001961"/>
    <w:p>
      <w:pPr>
        <w:pStyle w:val="Heading2"/>
      </w:pPr>
      <w:r>
        <w:t xml:space="preserve">7.4 Cache admission: REQUIRED V1</w:t>
      </w:r>
    </w:p>
    <w:p>
      <w:pPr>
        <w:pStyle w:val="FirstParagraph"/>
      </w:pPr>
      <w:r>
        <w:t xml:space="preserve">A response may be cached only when:</w:t>
      </w:r>
    </w:p>
    <w:p>
      <w:pPr>
        <w:pStyle w:val="Compact"/>
        <w:numPr>
          <w:ilvl w:val="0"/>
          <w:numId w:val="1020"/>
        </w:numPr>
      </w:pPr>
      <w:r>
        <w:t xml:space="preserve">Request method is cacheable.</w:t>
      </w:r>
    </w:p>
    <w:p>
      <w:pPr>
        <w:pStyle w:val="Compact"/>
        <w:numPr>
          <w:ilvl w:val="0"/>
          <w:numId w:val="1020"/>
        </w:numPr>
      </w:pPr>
      <w:r>
        <w:t xml:space="preserve">Response status is allowed by policy. Default required status:</w:t>
      </w:r>
      <w:r>
        <w:t xml:space="preserve"> </w:t>
      </w:r>
      <w:r>
        <w:rPr>
          <w:rStyle w:val="VerbatimChar"/>
        </w:rPr>
        <w:t xml:space="preserve">200</w:t>
      </w:r>
      <w:r>
        <w:t xml:space="preserve"> </w:t>
      </w:r>
      <w:r>
        <w:t xml:space="preserve">only.</w:t>
      </w:r>
    </w:p>
    <w:p>
      <w:pPr>
        <w:pStyle w:val="Compact"/>
        <w:numPr>
          <w:ilvl w:val="0"/>
          <w:numId w:val="1020"/>
        </w:numPr>
      </w:pPr>
      <w:r>
        <w:t xml:space="preserve">Response does not prohibit shared caching.</w:t>
      </w:r>
    </w:p>
    <w:p>
      <w:pPr>
        <w:pStyle w:val="Compact"/>
        <w:numPr>
          <w:ilvl w:val="0"/>
          <w:numId w:val="1020"/>
        </w:numPr>
      </w:pPr>
      <w:r>
        <w:t xml:space="preserve">Object size is less than configured maximum, default 8 MiB.</w:t>
      </w:r>
    </w:p>
    <w:p>
      <w:pPr>
        <w:pStyle w:val="Compact"/>
        <w:numPr>
          <w:ilvl w:val="0"/>
          <w:numId w:val="1020"/>
        </w:numPr>
      </w:pPr>
      <w:r>
        <w:t xml:space="preserve">TTL is positive after policy resolution.</w:t>
      </w:r>
    </w:p>
    <w:p>
      <w:pPr>
        <w:pStyle w:val="Compact"/>
        <w:numPr>
          <w:ilvl w:val="0"/>
          <w:numId w:val="1020"/>
        </w:numPr>
      </w:pPr>
      <w:r>
        <w:t xml:space="preserve">No disallowed authentication/cookie semantics are present.</w:t>
      </w:r>
    </w:p>
    <w:p>
      <w:pPr>
        <w:pStyle w:val="FirstParagraph"/>
      </w:pPr>
      <w:r>
        <w:t xml:space="preserve">TTL resolution precedence should be documented. Recommended:</w:t>
      </w:r>
    </w:p>
    <w:p>
      <w:pPr>
        <w:pStyle w:val="Compact"/>
        <w:numPr>
          <w:ilvl w:val="0"/>
          <w:numId w:val="1021"/>
        </w:numPr>
      </w:pPr>
      <w:r>
        <w:rPr>
          <w:rStyle w:val="VerbatimChar"/>
        </w:rPr>
        <w:t xml:space="preserve">s-maxage</w:t>
      </w:r>
      <w:r>
        <w:t xml:space="preserve"> </w:t>
      </w:r>
      <w:r>
        <w:t xml:space="preserve">if valid.</w:t>
      </w:r>
    </w:p>
    <w:p>
      <w:pPr>
        <w:pStyle w:val="Compact"/>
        <w:numPr>
          <w:ilvl w:val="0"/>
          <w:numId w:val="1021"/>
        </w:numPr>
      </w:pPr>
      <w:r>
        <w:rPr>
          <w:rStyle w:val="VerbatimChar"/>
        </w:rPr>
        <w:t xml:space="preserve">max-age</w:t>
      </w:r>
      <w:r>
        <w:t xml:space="preserve"> </w:t>
      </w:r>
      <w:r>
        <w:t xml:space="preserve">if valid.</w:t>
      </w:r>
    </w:p>
    <w:p>
      <w:pPr>
        <w:pStyle w:val="Compact"/>
        <w:numPr>
          <w:ilvl w:val="0"/>
          <w:numId w:val="1021"/>
        </w:numPr>
      </w:pPr>
      <w:r>
        <w:t xml:space="preserve">Route default TTL.</w:t>
      </w:r>
    </w:p>
    <w:p>
      <w:pPr>
        <w:pStyle w:val="Compact"/>
        <w:numPr>
          <w:ilvl w:val="0"/>
          <w:numId w:val="1021"/>
        </w:numPr>
      </w:pPr>
      <w:r>
        <w:t xml:space="preserve">No admission if none exists and route default is disabled.</w:t>
      </w:r>
    </w:p>
    <w:p>
      <w:pPr>
        <w:pStyle w:val="FirstParagraph"/>
      </w:pPr>
      <w:r>
        <w:t xml:space="preserve">Cap TTL to a configured maximum.</w:t>
      </w:r>
    </w:p>
    <w:bookmarkEnd w:id="52"/>
    <w:bookmarkStart w:id="53" w:name="X6eaeeab84d15ce94dd0a3745104a8d1c7ed21fc"/>
    <w:p>
      <w:pPr>
        <w:pStyle w:val="Heading2"/>
      </w:pPr>
      <w:r>
        <w:t xml:space="preserve">7.5 Distributed L2 peer cache: REQUIRED V1</w:t>
      </w:r>
    </w:p>
    <w:p>
      <w:pPr>
        <w:pStyle w:val="FirstParagraph"/>
      </w:pPr>
      <w:r>
        <w:t xml:space="preserve">The L2 cache is a logical cache distributed across edge nodes.</w:t>
      </w:r>
    </w:p>
    <w:p>
      <w:pPr>
        <w:pStyle w:val="BodyText"/>
      </w:pPr>
      <w:r>
        <w:t xml:space="preserve">For every cache key:</w:t>
      </w:r>
    </w:p>
    <w:p>
      <w:pPr>
        <w:pStyle w:val="Compact"/>
        <w:numPr>
          <w:ilvl w:val="0"/>
          <w:numId w:val="1022"/>
        </w:numPr>
      </w:pPr>
      <w:r>
        <w:t xml:space="preserve">Compute primary owner through the consistent hash ring.</w:t>
      </w:r>
    </w:p>
    <w:p>
      <w:pPr>
        <w:pStyle w:val="Compact"/>
        <w:numPr>
          <w:ilvl w:val="0"/>
          <w:numId w:val="1022"/>
        </w:numPr>
      </w:pPr>
      <w:r>
        <w:t xml:space="preserve">Select</w:t>
      </w:r>
      <w:r>
        <w:t xml:space="preserve"> </w:t>
      </w:r>
      <w:r>
        <w:rPr>
          <w:rStyle w:val="VerbatimChar"/>
        </w:rPr>
        <w:t xml:space="preserve">R-1</w:t>
      </w:r>
      <w:r>
        <w:t xml:space="preserve"> </w:t>
      </w:r>
      <w:r>
        <w:t xml:space="preserve">clockwise successor nodes as replicas.</w:t>
      </w:r>
    </w:p>
    <w:p>
      <w:pPr>
        <w:pStyle w:val="Compact"/>
        <w:numPr>
          <w:ilvl w:val="0"/>
          <w:numId w:val="1022"/>
        </w:numPr>
      </w:pPr>
      <w:r>
        <w:t xml:space="preserve">Default replication factor</w:t>
      </w:r>
      <w:r>
        <w:t xml:space="preserve"> </w:t>
      </w:r>
      <w:r>
        <w:rPr>
          <w:rStyle w:val="VerbatimChar"/>
        </w:rPr>
        <w:t xml:space="preserve">R=2</w:t>
      </w:r>
      <w:r>
        <w:t xml:space="preserve"> </w:t>
      </w:r>
      <w:r>
        <w:t xml:space="preserve">for a three-edge demo; configurable up to live node count.</w:t>
      </w:r>
    </w:p>
    <w:p>
      <w:pPr>
        <w:pStyle w:val="Compact"/>
        <w:numPr>
          <w:ilvl w:val="0"/>
          <w:numId w:val="1022"/>
        </w:numPr>
      </w:pPr>
      <w:r>
        <w:t xml:space="preserve">The primary owns</w:t>
      </w:r>
      <w:r>
        <w:t xml:space="preserve"> </w:t>
      </w:r>
      <w:r>
        <w:rPr>
          <w:rStyle w:val="VerbatimChar"/>
        </w:rPr>
        <w:t xml:space="preserve">GetOrFetch</w:t>
      </w:r>
      <w:r>
        <w:t xml:space="preserve"> </w:t>
      </w:r>
      <w:r>
        <w:t xml:space="preserve">coordination for the key.</w:t>
      </w:r>
    </w:p>
    <w:p>
      <w:pPr>
        <w:pStyle w:val="FirstParagraph"/>
      </w:pPr>
      <w:r>
        <w:t xml:space="preserve">Request flow for a cacheable request:</w:t>
      </w:r>
    </w:p>
    <w:p>
      <w:pPr>
        <w:pStyle w:val="SourceCode"/>
        <w:shd w:fill="F3F6F8"/>
      </w:pPr>
      <w:r>
        <w:rPr>
          <w:rStyle w:val="VerbatimChar"/>
        </w:rPr>
        <w:t xml:space="preserve">client</w:t>
      </w:r>
      <w:r>
        <w:br/>
      </w:r>
      <w:r>
        <w:rPr>
          <w:rStyle w:val="VerbatimChar"/>
        </w:rPr>
        <w:t xml:space="preserve">  -&gt; ingress edge</w:t>
      </w:r>
      <w:r>
        <w:br/>
      </w:r>
      <w:r>
        <w:rPr>
          <w:rStyle w:val="VerbatimChar"/>
        </w:rPr>
        <w:t xml:space="preserve">      -&gt; L1 lookup</w:t>
      </w:r>
      <w:r>
        <w:br/>
      </w:r>
      <w:r>
        <w:rPr>
          <w:rStyle w:val="VerbatimChar"/>
        </w:rPr>
        <w:t xml:space="preserve">          HIT -&gt; return</w:t>
      </w:r>
      <w:r>
        <w:br/>
      </w:r>
      <w:r>
        <w:rPr>
          <w:rStyle w:val="VerbatimChar"/>
        </w:rPr>
        <w:t xml:space="preserve">          MISS</w:t>
      </w:r>
      <w:r>
        <w:br/>
      </w:r>
      <w:r>
        <w:rPr>
          <w:rStyle w:val="VerbatimChar"/>
        </w:rPr>
        <w:t xml:space="preserve">            -&gt; calculate L2 primary</w:t>
      </w:r>
      <w:r>
        <w:br/>
      </w:r>
      <w:r>
        <w:rPr>
          <w:rStyle w:val="VerbatimChar"/>
        </w:rPr>
        <w:t xml:space="preserve">                -&gt; if primary is local: GetOrFetch</w:t>
      </w:r>
      <w:r>
        <w:br/>
      </w:r>
      <w:r>
        <w:rPr>
          <w:rStyle w:val="VerbatimChar"/>
        </w:rPr>
        <w:t xml:space="preserve">                -&gt; if primary is remote: gRPC GetOrFetch</w:t>
      </w:r>
      <w:r>
        <w:br/>
      </w:r>
      <w:r>
        <w:rPr>
          <w:rStyle w:val="VerbatimChar"/>
        </w:rPr>
        <w:t xml:space="preserve">                    -&gt; primary L2 HIT -&gt; stream object</w:t>
      </w:r>
      <w:r>
        <w:br/>
      </w:r>
      <w:r>
        <w:rPr>
          <w:rStyle w:val="VerbatimChar"/>
        </w:rPr>
        <w:t xml:space="preserve">                    -&gt; primary L2 MISS -&gt; primary fetches origin once</w:t>
      </w:r>
      <w:r>
        <w:br/>
      </w:r>
      <w:r>
        <w:rPr>
          <w:rStyle w:val="VerbatimChar"/>
        </w:rPr>
        <w:t xml:space="preserve">                         -&gt; cache at primary</w:t>
      </w:r>
      <w:r>
        <w:br/>
      </w:r>
      <w:r>
        <w:rPr>
          <w:rStyle w:val="VerbatimChar"/>
        </w:rPr>
        <w:t xml:space="preserve">                         -&gt; asynchronously replicate to successor(s)</w:t>
      </w:r>
      <w:r>
        <w:br/>
      </w:r>
      <w:r>
        <w:rPr>
          <w:rStyle w:val="VerbatimChar"/>
        </w:rPr>
        <w:t xml:space="preserve">                         -&gt; stream result to ingress</w:t>
      </w:r>
      <w:r>
        <w:br/>
      </w:r>
      <w:r>
        <w:rPr>
          <w:rStyle w:val="VerbatimChar"/>
        </w:rPr>
        <w:t xml:space="preserve">            -&gt; ingress stores successful cacheable result in L1</w:t>
      </w:r>
      <w:r>
        <w:br/>
      </w:r>
      <w:r>
        <w:rPr>
          <w:rStyle w:val="VerbatimChar"/>
        </w:rPr>
        <w:t xml:space="preserve">            -&gt; response to client</w:t>
      </w:r>
    </w:p>
    <w:p>
      <w:pPr>
        <w:pStyle w:val="FirstParagraph"/>
      </w:pPr>
      <w:r>
        <w:t xml:space="preserve">This design intentionally centralizes same-key cache fill on the primary to reduce cross-node thundering herd.</w:t>
      </w:r>
    </w:p>
    <w:p>
      <w:pPr>
        <w:pStyle w:val="BodyText"/>
      </w:pPr>
      <w:r>
        <w:t xml:space="preserve">If the primary is unavailable:</w:t>
      </w:r>
    </w:p>
    <w:p>
      <w:pPr>
        <w:pStyle w:val="Compact"/>
        <w:numPr>
          <w:ilvl w:val="0"/>
          <w:numId w:val="1023"/>
        </w:numPr>
      </w:pPr>
      <w:r>
        <w:t xml:space="preserve">Try configured replica(s) in order.</w:t>
      </w:r>
    </w:p>
    <w:p>
      <w:pPr>
        <w:pStyle w:val="Compact"/>
        <w:numPr>
          <w:ilvl w:val="0"/>
          <w:numId w:val="1023"/>
        </w:numPr>
      </w:pPr>
      <w:r>
        <w:t xml:space="preserve">If no peer is reachable, fetch directly from origin from the ingress edge.</w:t>
      </w:r>
    </w:p>
    <w:p>
      <w:pPr>
        <w:pStyle w:val="Compact"/>
        <w:numPr>
          <w:ilvl w:val="0"/>
          <w:numId w:val="1023"/>
        </w:numPr>
      </w:pPr>
      <w:r>
        <w:t xml:space="preserve">Mark response/log/metrics as degraded peer-cache path.</w:t>
      </w:r>
    </w:p>
    <w:p>
      <w:pPr>
        <w:pStyle w:val="Compact"/>
        <w:numPr>
          <w:ilvl w:val="0"/>
          <w:numId w:val="1023"/>
        </w:numPr>
      </w:pPr>
      <w:r>
        <w:t xml:space="preserve">Never fail a request solely because the peer cache is unavailable when the origin is reachable.</w:t>
      </w:r>
    </w:p>
    <w:bookmarkEnd w:id="53"/>
    <w:bookmarkStart w:id="54" w:name="Xbc095e5e618363d7747ddb194692ce77412d748"/>
    <w:p>
      <w:pPr>
        <w:pStyle w:val="Heading2"/>
      </w:pPr>
      <w:r>
        <w:t xml:space="preserve">7.6 Peer cache RPC: REQUIRED V1</w:t>
      </w:r>
    </w:p>
    <w:p>
      <w:pPr>
        <w:pStyle w:val="FirstParagraph"/>
      </w:pPr>
      <w:r>
        <w:t xml:space="preserve">Define protobuf messages and a service with behavior equivalent to:</w:t>
      </w:r>
    </w:p>
    <w:p>
      <w:pPr>
        <w:pStyle w:val="SourceCode"/>
        <w:shd w:fill="F3F6F8"/>
      </w:pPr>
      <w:r>
        <w:rPr>
          <w:rStyle w:val="NormalTok"/>
        </w:rPr>
        <w:t xml:space="preserve">service PeerCache {</w:t>
      </w:r>
      <w:r>
        <w:br/>
      </w:r>
      <w:r>
        <w:rPr>
          <w:rStyle w:val="NormalTok"/>
        </w:rPr>
        <w:t xml:space="preserve">  rpc GetOrFetch(GetOrFetchRequest) returns (stream ObjectChunk);</w:t>
      </w:r>
      <w:r>
        <w:br/>
      </w:r>
      <w:r>
        <w:rPr>
          <w:rStyle w:val="NormalTok"/>
        </w:rPr>
        <w:t xml:space="preserve">  rpc PutReplica(stream ReplicaChunk) returns (PutReplicaResponse);</w:t>
      </w:r>
      <w:r>
        <w:br/>
      </w:r>
      <w:r>
        <w:rPr>
          <w:rStyle w:val="NormalTok"/>
        </w:rPr>
        <w:t xml:space="preserve">  rpc Purge(PurgeRequest) returns (PurgeResponse);</w:t>
      </w:r>
      <w:r>
        <w:br/>
      </w:r>
      <w:r>
        <w:rPr>
          <w:rStyle w:val="NormalTok"/>
        </w:rPr>
        <w:t xml:space="preserve">  rpc Health(PeerHealthRequest) returns (PeerHealthResponse);</w:t>
      </w:r>
      <w:r>
        <w:br/>
      </w:r>
      <w:r>
        <w:rPr>
          <w:rStyle w:val="NormalTok"/>
        </w:rPr>
        <w:t xml:space="preserve">}</w:t>
      </w:r>
    </w:p>
    <w:p>
      <w:pPr>
        <w:pStyle w:val="FirstParagraph"/>
      </w:pPr>
      <w:r>
        <w:rPr>
          <w:rStyle w:val="VerbatimChar"/>
        </w:rPr>
        <w:t xml:space="preserve">GetOrFetchRequest</w:t>
      </w:r>
      <w:r>
        <w:t xml:space="preserve"> </w:t>
      </w:r>
      <w:r>
        <w:t xml:space="preserve">should carry a normalized route ID, cache key, method, path/query, and a strictly allowlisted subset of headers needed for the origin request. Never forward arbitrary internal/admin headers.</w:t>
      </w:r>
    </w:p>
    <w:p>
      <w:pPr>
        <w:pStyle w:val="BodyText"/>
      </w:pPr>
      <w:r>
        <w:t xml:space="preserve">Response stream metadata must include status, content headers, cache outcome, age, expiry, and checksum when applicable.</w:t>
      </w:r>
    </w:p>
    <w:bookmarkEnd w:id="54"/>
    <w:bookmarkStart w:id="55" w:name="Xa014d333d6a7e43f3e8734650bb1279e612c548"/>
    <w:p>
      <w:pPr>
        <w:pStyle w:val="Heading2"/>
      </w:pPr>
      <w:r>
        <w:t xml:space="preserve">7.7 Request coalescing: REQUIRED V1</w:t>
      </w:r>
    </w:p>
    <w:p>
      <w:pPr>
        <w:pStyle w:val="FirstParagraph"/>
      </w:pPr>
      <w:r>
        <w:t xml:space="preserve">For a given cache key at the L2 primary, at most one origin fill should be active per process. Concurrent misses should wait on the same fill with context-aware cancellation.</w:t>
      </w:r>
    </w:p>
    <w:p>
      <w:pPr>
        <w:pStyle w:val="BodyText"/>
      </w:pPr>
      <w:r>
        <w:t xml:space="preserve">Requirements:</w:t>
      </w:r>
    </w:p>
    <w:p>
      <w:pPr>
        <w:pStyle w:val="Compact"/>
        <w:numPr>
          <w:ilvl w:val="0"/>
          <w:numId w:val="1024"/>
        </w:numPr>
      </w:pPr>
      <w:r>
        <w:t xml:space="preserve">Do not let one canceled waiter cancel a fill still needed by other waiters.</w:t>
      </w:r>
    </w:p>
    <w:p>
      <w:pPr>
        <w:pStyle w:val="Compact"/>
        <w:numPr>
          <w:ilvl w:val="0"/>
          <w:numId w:val="1024"/>
        </w:numPr>
      </w:pPr>
      <w:r>
        <w:t xml:space="preserve">The origin request itself must still have an upper deadline.</w:t>
      </w:r>
    </w:p>
    <w:p>
      <w:pPr>
        <w:pStyle w:val="Compact"/>
        <w:numPr>
          <w:ilvl w:val="0"/>
          <w:numId w:val="1024"/>
        </w:numPr>
      </w:pPr>
      <w:r>
        <w:t xml:space="preserve">Waiters have independent deadlines.</w:t>
      </w:r>
    </w:p>
    <w:p>
      <w:pPr>
        <w:pStyle w:val="Compact"/>
        <w:numPr>
          <w:ilvl w:val="0"/>
          <w:numId w:val="1024"/>
        </w:numPr>
      </w:pPr>
      <w:r>
        <w:t xml:space="preserve">Expose coalesced waiter count and fill count metrics.</w:t>
      </w:r>
    </w:p>
    <w:bookmarkEnd w:id="55"/>
    <w:bookmarkStart w:id="56" w:name="Xa3aead1f2db633c6eed3d2622de541b401ff33a"/>
    <w:p>
      <w:pPr>
        <w:pStyle w:val="Heading2"/>
      </w:pPr>
      <w:r>
        <w:t xml:space="preserve">7.8 Cache invalidation: REQUIRED V1</w:t>
      </w:r>
    </w:p>
    <w:p>
      <w:pPr>
        <w:pStyle w:val="FirstParagraph"/>
      </w:pPr>
      <w:r>
        <w:t xml:space="preserve">The admin API must support exact-key purge and route-wide purge.</w:t>
      </w:r>
    </w:p>
    <w:p>
      <w:pPr>
        <w:pStyle w:val="BodyText"/>
      </w:pPr>
      <w:r>
        <w:t xml:space="preserve">Purge semantics:</w:t>
      </w:r>
    </w:p>
    <w:p>
      <w:pPr>
        <w:pStyle w:val="Compact"/>
        <w:numPr>
          <w:ilvl w:val="0"/>
          <w:numId w:val="1025"/>
        </w:numPr>
      </w:pPr>
      <w:r>
        <w:t xml:space="preserve">Control-plane leader assigns a monotonically increasing purge/config version.</w:t>
      </w:r>
    </w:p>
    <w:p>
      <w:pPr>
        <w:pStyle w:val="Compact"/>
        <w:numPr>
          <w:ilvl w:val="0"/>
          <w:numId w:val="1025"/>
        </w:numPr>
      </w:pPr>
      <w:r>
        <w:t xml:space="preserve">Edges receive purge events through the config stream.</w:t>
      </w:r>
    </w:p>
    <w:p>
      <w:pPr>
        <w:pStyle w:val="Compact"/>
        <w:numPr>
          <w:ilvl w:val="0"/>
          <w:numId w:val="1025"/>
        </w:numPr>
      </w:pPr>
      <w:r>
        <w:t xml:space="preserve">Each edge purges L1 and local L2 entries matching the event.</w:t>
      </w:r>
    </w:p>
    <w:p>
      <w:pPr>
        <w:pStyle w:val="Compact"/>
        <w:numPr>
          <w:ilvl w:val="0"/>
          <w:numId w:val="1025"/>
        </w:numPr>
      </w:pPr>
      <w:r>
        <w:t xml:space="preserve">Peer nodes do not need a separate consensus round for cache deletion.</w:t>
      </w:r>
    </w:p>
    <w:p>
      <w:pPr>
        <w:pStyle w:val="Compact"/>
        <w:numPr>
          <w:ilvl w:val="0"/>
          <w:numId w:val="1025"/>
        </w:numPr>
      </w:pPr>
      <w:r>
        <w:t xml:space="preserve">Reordered events must be handled by version checks.</w:t>
      </w:r>
    </w:p>
    <w:p>
      <w:pPr>
        <w:pStyle w:val="FirstParagraph"/>
      </w:pPr>
      <w:r>
        <w:t xml:space="preserve">Tag/prefix purge is P1.</w:t>
      </w:r>
    </w:p>
    <w:bookmarkEnd w:id="56"/>
    <w:bookmarkStart w:id="57" w:name="Xb8749d052b5419c7a2baa2ee079b2924b2b22b8"/>
    <w:p>
      <w:pPr>
        <w:pStyle w:val="Heading2"/>
      </w:pPr>
      <w:r>
        <w:t xml:space="preserve">7.9 P1 cache-policy benchmark</w:t>
      </w:r>
    </w:p>
    <w:p>
      <w:pPr>
        <w:pStyle w:val="FirstParagraph"/>
      </w:pPr>
      <w:r>
        <w:t xml:space="preserve">Implement a policy abstraction that makes it possible to compare:</w:t>
      </w:r>
    </w:p>
    <w:p>
      <w:pPr>
        <w:pStyle w:val="Compact"/>
        <w:numPr>
          <w:ilvl w:val="0"/>
          <w:numId w:val="1026"/>
        </w:numPr>
      </w:pPr>
      <w:r>
        <w:t xml:space="preserve">LRU baseline.</w:t>
      </w:r>
    </w:p>
    <w:p>
      <w:pPr>
        <w:pStyle w:val="Compact"/>
        <w:numPr>
          <w:ilvl w:val="0"/>
          <w:numId w:val="1026"/>
        </w:numPr>
      </w:pPr>
      <w:r>
        <w:t xml:space="preserve">TinyLFU-inspired admission + segmented eviction or an equivalent frequency-aware policy.</w:t>
      </w:r>
    </w:p>
    <w:p>
      <w:pPr>
        <w:pStyle w:val="FirstParagraph"/>
      </w:pPr>
      <w:r>
        <w:t xml:space="preserve">Create a reproducible Zipf-like workload generator. Report hit ratio, throughput, and CPU/memory overhead. Do not claim one policy is superior without showing workload-specific data.</w:t>
      </w:r>
    </w:p>
    <w:bookmarkEnd w:id="57"/>
    <w:bookmarkEnd w:id="58"/>
    <w:bookmarkStart w:id="61" w:name="Xad34bd8d302846ddfa0abcc28dca8fcdf2fe90e"/>
    <w:p>
      <w:pPr>
        <w:pStyle w:val="Heading1"/>
      </w:pPr>
      <w:r>
        <w:t xml:space="preserve">8. Consistent Hash Ring</w:t>
      </w:r>
    </w:p>
    <w:bookmarkStart w:id="59" w:name="X12b56efa72fe948c702bfc26fd73bab272d217f"/>
    <w:p>
      <w:pPr>
        <w:pStyle w:val="Heading2"/>
      </w:pPr>
      <w:r>
        <w:t xml:space="preserve">8.1 REQUIRED V1 algorithm</w:t>
      </w:r>
    </w:p>
    <w:p>
      <w:pPr>
        <w:pStyle w:val="FirstParagraph"/>
      </w:pPr>
      <w:r>
        <w:t xml:space="preserve">Implement the ring in the project; do not use a ready-made consistent-hash package.</w:t>
      </w:r>
    </w:p>
    <w:p>
      <w:pPr>
        <w:pStyle w:val="BodyText"/>
      </w:pPr>
      <w:r>
        <w:t xml:space="preserve">Required features:</w:t>
      </w:r>
    </w:p>
    <w:p>
      <w:pPr>
        <w:pStyle w:val="Compact"/>
        <w:numPr>
          <w:ilvl w:val="0"/>
          <w:numId w:val="1027"/>
        </w:numPr>
      </w:pPr>
      <w:r>
        <w:t xml:space="preserve">Virtual nodes, default 128 per physical edge node.</w:t>
      </w:r>
    </w:p>
    <w:p>
      <w:pPr>
        <w:pStyle w:val="Compact"/>
        <w:numPr>
          <w:ilvl w:val="0"/>
          <w:numId w:val="1027"/>
        </w:numPr>
      </w:pPr>
      <w:r>
        <w:t xml:space="preserve">Stable hash primitive such as xxHash.</w:t>
      </w:r>
    </w:p>
    <w:p>
      <w:pPr>
        <w:pStyle w:val="Compact"/>
        <w:numPr>
          <w:ilvl w:val="0"/>
          <w:numId w:val="1027"/>
        </w:numPr>
      </w:pPr>
      <w:r>
        <w:t xml:space="preserve">Sorted ring positions.</w:t>
      </w:r>
    </w:p>
    <w:p>
      <w:pPr>
        <w:pStyle w:val="Compact"/>
        <w:numPr>
          <w:ilvl w:val="0"/>
          <w:numId w:val="1027"/>
        </w:numPr>
      </w:pPr>
      <w:r>
        <w:t xml:space="preserve">Deterministic ownership given the same membership snapshot.</w:t>
      </w:r>
    </w:p>
    <w:p>
      <w:pPr>
        <w:pStyle w:val="Compact"/>
        <w:numPr>
          <w:ilvl w:val="0"/>
          <w:numId w:val="1027"/>
        </w:numPr>
      </w:pPr>
      <w:r>
        <w:rPr>
          <w:rStyle w:val="VerbatimChar"/>
        </w:rPr>
        <w:t xml:space="preserve">Owner(key)</w:t>
      </w:r>
      <w:r>
        <w:t xml:space="preserve"> </w:t>
      </w:r>
      <w:r>
        <w:t xml:space="preserve">operation.</w:t>
      </w:r>
    </w:p>
    <w:p>
      <w:pPr>
        <w:pStyle w:val="Compact"/>
        <w:numPr>
          <w:ilvl w:val="0"/>
          <w:numId w:val="1027"/>
        </w:numPr>
      </w:pPr>
      <w:r>
        <w:rPr>
          <w:rStyle w:val="VerbatimChar"/>
        </w:rPr>
        <w:t xml:space="preserve">Owners(key, replicationFactor)</w:t>
      </w:r>
      <w:r>
        <w:t xml:space="preserve"> </w:t>
      </w:r>
      <w:r>
        <w:t xml:space="preserve">operation returning unique physical nodes clockwise from primary.</w:t>
      </w:r>
    </w:p>
    <w:p>
      <w:pPr>
        <w:pStyle w:val="Compact"/>
        <w:numPr>
          <w:ilvl w:val="0"/>
          <w:numId w:val="1027"/>
        </w:numPr>
      </w:pPr>
      <w:r>
        <w:t xml:space="preserve">Add/remove node operations through immutable snapshot replacement or safe concurrent update.</w:t>
      </w:r>
    </w:p>
    <w:p>
      <w:pPr>
        <w:pStyle w:val="Compact"/>
        <w:numPr>
          <w:ilvl w:val="0"/>
          <w:numId w:val="1027"/>
        </w:numPr>
      </w:pPr>
      <w:r>
        <w:t xml:space="preserve">Concurrency-safe reads without holding a global write lock on the hot request path. Preferred design: build a new immutable ring snapshot and publish atomically.</w:t>
      </w:r>
    </w:p>
    <w:bookmarkEnd w:id="59"/>
    <w:bookmarkStart w:id="60" w:name="Xc258f2efa0d8f219a9502a0f7336b98ba470975"/>
    <w:p>
      <w:pPr>
        <w:pStyle w:val="Heading2"/>
      </w:pPr>
      <w:r>
        <w:t xml:space="preserve">8.2 Ring tests</w:t>
      </w:r>
    </w:p>
    <w:p>
      <w:pPr>
        <w:pStyle w:val="FirstParagraph"/>
      </w:pPr>
      <w:r>
        <w:t xml:space="preserve">Required tests:</w:t>
      </w:r>
    </w:p>
    <w:p>
      <w:pPr>
        <w:pStyle w:val="Compact"/>
        <w:numPr>
          <w:ilvl w:val="0"/>
          <w:numId w:val="1028"/>
        </w:numPr>
      </w:pPr>
      <w:r>
        <w:t xml:space="preserve">Same membership produces same ring ordering.</w:t>
      </w:r>
    </w:p>
    <w:p>
      <w:pPr>
        <w:pStyle w:val="Compact"/>
        <w:numPr>
          <w:ilvl w:val="0"/>
          <w:numId w:val="1028"/>
        </w:numPr>
      </w:pPr>
      <w:r>
        <w:t xml:space="preserve">Every key maps to a live node.</w:t>
      </w:r>
    </w:p>
    <w:p>
      <w:pPr>
        <w:pStyle w:val="Compact"/>
        <w:numPr>
          <w:ilvl w:val="0"/>
          <w:numId w:val="1028"/>
        </w:numPr>
      </w:pPr>
      <w:r>
        <w:t xml:space="preserve">Replicas contain no duplicate physical node.</w:t>
      </w:r>
    </w:p>
    <w:p>
      <w:pPr>
        <w:pStyle w:val="Compact"/>
        <w:numPr>
          <w:ilvl w:val="0"/>
          <w:numId w:val="1028"/>
        </w:numPr>
      </w:pPr>
      <w:r>
        <w:t xml:space="preserve">Adding one node to a 3-node ring moves materially fewer keys than modulo hashing.</w:t>
      </w:r>
    </w:p>
    <w:p>
      <w:pPr>
        <w:pStyle w:val="Compact"/>
        <w:numPr>
          <w:ilvl w:val="0"/>
          <w:numId w:val="1028"/>
        </w:numPr>
      </w:pPr>
      <w:r>
        <w:t xml:space="preserve">Distribution is reasonably balanced over at least 100k synthetic keys.</w:t>
      </w:r>
    </w:p>
    <w:p>
      <w:pPr>
        <w:pStyle w:val="Compact"/>
        <w:numPr>
          <w:ilvl w:val="0"/>
          <w:numId w:val="1028"/>
        </w:numPr>
      </w:pPr>
      <w:r>
        <w:t xml:space="preserve">Removing a node only remaps keys that need a new owner according to ring semantics.</w:t>
      </w:r>
    </w:p>
    <w:p>
      <w:pPr>
        <w:pStyle w:val="Compact"/>
        <w:numPr>
          <w:ilvl w:val="0"/>
          <w:numId w:val="1028"/>
        </w:numPr>
      </w:pPr>
      <w:r>
        <w:t xml:space="preserve">Race detector coverage during concurrent reads and ring replacement.</w:t>
      </w:r>
    </w:p>
    <w:p>
      <w:pPr>
        <w:pStyle w:val="FirstParagraph"/>
      </w:pPr>
      <w:r>
        <w:t xml:space="preserve">Benchmark and document key movement for</w:t>
      </w:r>
      <w:r>
        <w:t xml:space="preserve"> </w:t>
      </w:r>
      <w:r>
        <w:rPr>
          <w:rStyle w:val="VerbatimChar"/>
        </w:rPr>
        <w:t xml:space="preserve">3 -&gt; 4</w:t>
      </w:r>
      <w:r>
        <w:t xml:space="preserve"> </w:t>
      </w:r>
      <w:r>
        <w:t xml:space="preserve">and</w:t>
      </w:r>
      <w:r>
        <w:t xml:space="preserve"> </w:t>
      </w:r>
      <w:r>
        <w:rPr>
          <w:rStyle w:val="VerbatimChar"/>
        </w:rPr>
        <w:t xml:space="preserve">4 -&gt; 3</w:t>
      </w:r>
      <w:r>
        <w:t xml:space="preserve"> </w:t>
      </w:r>
      <w:r>
        <w:t xml:space="preserve">nodes.</w:t>
      </w:r>
    </w:p>
    <w:bookmarkEnd w:id="60"/>
    <w:bookmarkEnd w:id="61"/>
    <w:bookmarkStart w:id="75" w:name="X9860bd9a71f821b160dbb854261106eeab7f865"/>
    <w:p>
      <w:pPr>
        <w:pStyle w:val="Heading1"/>
        <w:pageBreakBefore/>
      </w:pPr>
      <w:r>
        <w:t xml:space="preserve">9. Control Plane and Raft</w:t>
      </w:r>
    </w:p>
    <w:bookmarkStart w:id="62" w:name="X7027163d7086015d69d81c8e6df03aaaaffa5d7"/>
    <w:p>
      <w:pPr>
        <w:pStyle w:val="Heading2"/>
      </w:pPr>
      <w:r>
        <w:t xml:space="preserve">9.1 Why Raft exists here</w:t>
      </w:r>
    </w:p>
    <w:p>
      <w:pPr>
        <w:pStyle w:val="FirstParagraph"/>
      </w:pPr>
      <w:r>
        <w:t xml:space="preserve">Raft protects</w:t>
      </w:r>
      <w:r>
        <w:t xml:space="preserve"> </w:t>
      </w:r>
      <w:r>
        <w:rPr>
          <w:b/>
          <w:bCs/>
        </w:rPr>
        <w:t xml:space="preserve">desired configuration state</w:t>
      </w:r>
      <w:r>
        <w:t xml:space="preserve">, including routes, origin pools, policies, and purge/config versioning. It does not sit on the request hot path and does not replicate every cache object.</w:t>
      </w:r>
    </w:p>
    <w:p>
      <w:pPr>
        <w:pStyle w:val="BodyText"/>
      </w:pPr>
      <w:r>
        <w:t xml:space="preserve">This separation is required because it yields an interview-quality trade-off: control correctness needs consensus; high-volume cached content does not.</w:t>
      </w:r>
    </w:p>
    <w:bookmarkEnd w:id="62"/>
    <w:bookmarkStart w:id="63" w:name="X3d480ee8dacc82c8e2089310bd10394cc6dc51f"/>
    <w:p>
      <w:pPr>
        <w:pStyle w:val="Heading2"/>
      </w:pPr>
      <w:r>
        <w:t xml:space="preserve">9.2 Static control cluster: REQUIRED V1</w:t>
      </w:r>
    </w:p>
    <w:p>
      <w:pPr>
        <w:pStyle w:val="FirstParagraph"/>
      </w:pPr>
      <w:r>
        <w:t xml:space="preserve">Use exactly three statically configured control-plane members in the reference deployment:</w:t>
      </w:r>
    </w:p>
    <w:p>
      <w:pPr>
        <w:pStyle w:val="SourceCode"/>
        <w:shd w:fill="F3F6F8"/>
      </w:pPr>
      <w:r>
        <w:rPr>
          <w:rStyle w:val="VerbatimChar"/>
        </w:rPr>
        <w:t xml:space="preserve">cp-1</w:t>
      </w:r>
      <w:r>
        <w:br/>
      </w:r>
      <w:r>
        <w:rPr>
          <w:rStyle w:val="VerbatimChar"/>
        </w:rPr>
        <w:t xml:space="preserve">cp-2</w:t>
      </w:r>
      <w:r>
        <w:br/>
      </w:r>
      <w:r>
        <w:rPr>
          <w:rStyle w:val="VerbatimChar"/>
        </w:rPr>
        <w:t xml:space="preserve">cp-3</w:t>
      </w:r>
    </w:p>
    <w:p>
      <w:pPr>
        <w:pStyle w:val="FirstParagraph"/>
      </w:pPr>
      <w:r>
        <w:t xml:space="preserve">Each node knows all peer IDs and Raft RPC addresses from bootstrap configuration.</w:t>
      </w:r>
    </w:p>
    <w:p>
      <w:pPr>
        <w:pStyle w:val="BodyText"/>
      </w:pPr>
      <w:r>
        <w:t xml:space="preserve">Dynamic membership and joint consensus are out of scope for V1.</w:t>
      </w:r>
    </w:p>
    <w:bookmarkEnd w:id="63"/>
    <w:bookmarkStart w:id="64" w:name="X82b89377db5a2fa5624f7e0a2eed21565532efe"/>
    <w:p>
      <w:pPr>
        <w:pStyle w:val="Heading2"/>
      </w:pPr>
      <w:r>
        <w:t xml:space="preserve">9.3 Raft state: REQUIRED V1</w:t>
      </w:r>
    </w:p>
    <w:p>
      <w:pPr>
        <w:pStyle w:val="FirstParagraph"/>
      </w:pPr>
      <w:r>
        <w:t xml:space="preserve">Persist at minimum:</w:t>
      </w:r>
    </w:p>
    <w:p>
      <w:pPr>
        <w:pStyle w:val="SourceCode"/>
        <w:shd w:fill="F3F6F8"/>
      </w:pPr>
      <w:r>
        <w:rPr>
          <w:rStyle w:val="VerbatimChar"/>
        </w:rPr>
        <w:t xml:space="preserve">currentTerm</w:t>
      </w:r>
      <w:r>
        <w:br/>
      </w:r>
      <w:r>
        <w:rPr>
          <w:rStyle w:val="VerbatimChar"/>
        </w:rPr>
        <w:t xml:space="preserve">votedFor</w:t>
      </w:r>
      <w:r>
        <w:br/>
      </w:r>
      <w:r>
        <w:rPr>
          <w:rStyle w:val="VerbatimChar"/>
        </w:rPr>
        <w:t xml:space="preserve">log[]</w:t>
      </w:r>
      <w:r>
        <w:br/>
      </w:r>
      <w:r>
        <w:rPr>
          <w:rStyle w:val="VerbatimChar"/>
        </w:rPr>
        <w:t xml:space="preserve">lastIncludedIndex</w:t>
      </w:r>
      <w:r>
        <w:br/>
      </w:r>
      <w:r>
        <w:rPr>
          <w:rStyle w:val="VerbatimChar"/>
        </w:rPr>
        <w:t xml:space="preserve">lastIncludedTerm</w:t>
      </w:r>
      <w:r>
        <w:br/>
      </w:r>
      <w:r>
        <w:rPr>
          <w:rStyle w:val="VerbatimChar"/>
        </w:rPr>
        <w:t xml:space="preserve">commitIndex or recoverable equivalent</w:t>
      </w:r>
      <w:r>
        <w:br/>
      </w:r>
      <w:r>
        <w:rPr>
          <w:rStyle w:val="VerbatimChar"/>
        </w:rPr>
        <w:t xml:space="preserve">state-machine snapshot</w:t>
      </w:r>
    </w:p>
    <w:p>
      <w:pPr>
        <w:pStyle w:val="FirstParagraph"/>
      </w:pPr>
      <w:r>
        <w:t xml:space="preserve">Persist term/vote before responding where required by Raft safety.</w:t>
      </w:r>
    </w:p>
    <w:bookmarkEnd w:id="64"/>
    <w:bookmarkStart w:id="65" w:name="Xf1db59c97cc3309c838892b8b7f4251ae5cfdec"/>
    <w:p>
      <w:pPr>
        <w:pStyle w:val="Heading2"/>
      </w:pPr>
      <w:r>
        <w:t xml:space="preserve">9.4 Raft node states</w:t>
      </w:r>
    </w:p>
    <w:p>
      <w:pPr>
        <w:pStyle w:val="FirstParagraph"/>
      </w:pPr>
      <w:r>
        <w:t xml:space="preserve">Implement:</w:t>
      </w:r>
    </w:p>
    <w:p>
      <w:pPr>
        <w:pStyle w:val="Compact"/>
        <w:numPr>
          <w:ilvl w:val="0"/>
          <w:numId w:val="1029"/>
        </w:numPr>
      </w:pPr>
      <w:r>
        <w:t xml:space="preserve">follower</w:t>
      </w:r>
    </w:p>
    <w:p>
      <w:pPr>
        <w:pStyle w:val="Compact"/>
        <w:numPr>
          <w:ilvl w:val="0"/>
          <w:numId w:val="1029"/>
        </w:numPr>
      </w:pPr>
      <w:r>
        <w:t xml:space="preserve">candidate</w:t>
      </w:r>
    </w:p>
    <w:p>
      <w:pPr>
        <w:pStyle w:val="Compact"/>
        <w:numPr>
          <w:ilvl w:val="0"/>
          <w:numId w:val="1029"/>
        </w:numPr>
      </w:pPr>
      <w:r>
        <w:t xml:space="preserve">leader</w:t>
      </w:r>
    </w:p>
    <w:p>
      <w:pPr>
        <w:pStyle w:val="FirstParagraph"/>
      </w:pPr>
      <w:r>
        <w:t xml:space="preserve">Required timers:</w:t>
      </w:r>
    </w:p>
    <w:p>
      <w:pPr>
        <w:pStyle w:val="Compact"/>
        <w:numPr>
          <w:ilvl w:val="0"/>
          <w:numId w:val="1030"/>
        </w:numPr>
      </w:pPr>
      <w:r>
        <w:t xml:space="preserve">Randomized election timeout.</w:t>
      </w:r>
    </w:p>
    <w:p>
      <w:pPr>
        <w:pStyle w:val="Compact"/>
        <w:numPr>
          <w:ilvl w:val="0"/>
          <w:numId w:val="1030"/>
        </w:numPr>
      </w:pPr>
      <w:r>
        <w:t xml:space="preserve">Leader heartbeat interval comfortably below minimum election timeout.</w:t>
      </w:r>
    </w:p>
    <w:p>
      <w:pPr>
        <w:pStyle w:val="Compact"/>
        <w:numPr>
          <w:ilvl w:val="0"/>
          <w:numId w:val="1030"/>
        </w:numPr>
      </w:pPr>
      <w:r>
        <w:t xml:space="preserve">Timer resets only on valid events.</w:t>
      </w:r>
    </w:p>
    <w:p>
      <w:pPr>
        <w:pStyle w:val="FirstParagraph"/>
      </w:pPr>
      <w:r>
        <w:t xml:space="preserve">No fixed identical election timeout across nodes.</w:t>
      </w:r>
    </w:p>
    <w:bookmarkEnd w:id="65"/>
    <w:bookmarkStart w:id="69" w:name="X33b1f242dd0dc354e026d287b54f2c2f395c9e2"/>
    <w:p>
      <w:pPr>
        <w:pStyle w:val="Heading2"/>
      </w:pPr>
      <w:r>
        <w:t xml:space="preserve">9.5 Required Raft RPCs</w:t>
      </w:r>
    </w:p>
    <w:bookmarkStart w:id="66" w:name="requestvote"/>
    <w:p>
      <w:pPr>
        <w:pStyle w:val="Heading3"/>
      </w:pPr>
      <w:r>
        <w:t xml:space="preserve">RequestVote</w:t>
      </w:r>
    </w:p>
    <w:p>
      <w:pPr>
        <w:pStyle w:val="FirstParagraph"/>
      </w:pPr>
      <w:r>
        <w:t xml:space="preserve">Must implement:</w:t>
      </w:r>
    </w:p>
    <w:p>
      <w:pPr>
        <w:pStyle w:val="Compact"/>
        <w:numPr>
          <w:ilvl w:val="0"/>
          <w:numId w:val="1031"/>
        </w:numPr>
      </w:pPr>
      <w:r>
        <w:t xml:space="preserve">term comparison.</w:t>
      </w:r>
    </w:p>
    <w:p>
      <w:pPr>
        <w:pStyle w:val="Compact"/>
        <w:numPr>
          <w:ilvl w:val="0"/>
          <w:numId w:val="1031"/>
        </w:numPr>
      </w:pPr>
      <w:r>
        <w:t xml:space="preserve">candidate log up-to-date check.</w:t>
      </w:r>
    </w:p>
    <w:p>
      <w:pPr>
        <w:pStyle w:val="Compact"/>
        <w:numPr>
          <w:ilvl w:val="0"/>
          <w:numId w:val="1031"/>
        </w:numPr>
      </w:pPr>
      <w:r>
        <w:t xml:space="preserve">one vote per term semantics.</w:t>
      </w:r>
    </w:p>
    <w:p>
      <w:pPr>
        <w:pStyle w:val="Compact"/>
        <w:numPr>
          <w:ilvl w:val="0"/>
          <w:numId w:val="1031"/>
        </w:numPr>
      </w:pPr>
      <w:r>
        <w:t xml:space="preserve">persistent vote before successful response.</w:t>
      </w:r>
    </w:p>
    <w:bookmarkEnd w:id="66"/>
    <w:bookmarkStart w:id="67" w:name="appendentries"/>
    <w:p>
      <w:pPr>
        <w:pStyle w:val="Heading3"/>
      </w:pPr>
      <w:r>
        <w:t xml:space="preserve">AppendEntries</w:t>
      </w:r>
    </w:p>
    <w:p>
      <w:pPr>
        <w:pStyle w:val="FirstParagraph"/>
      </w:pPr>
      <w:r>
        <w:t xml:space="preserve">Must implement:</w:t>
      </w:r>
    </w:p>
    <w:p>
      <w:pPr>
        <w:pStyle w:val="Compact"/>
        <w:numPr>
          <w:ilvl w:val="0"/>
          <w:numId w:val="1032"/>
        </w:numPr>
      </w:pPr>
      <w:r>
        <w:t xml:space="preserve">heartbeat with zero entries.</w:t>
      </w:r>
    </w:p>
    <w:p>
      <w:pPr>
        <w:pStyle w:val="Compact"/>
        <w:numPr>
          <w:ilvl w:val="0"/>
          <w:numId w:val="1032"/>
        </w:numPr>
      </w:pPr>
      <w:r>
        <w:t xml:space="preserve">previous-log index/term consistency check.</w:t>
      </w:r>
    </w:p>
    <w:p>
      <w:pPr>
        <w:pStyle w:val="Compact"/>
        <w:numPr>
          <w:ilvl w:val="0"/>
          <w:numId w:val="1032"/>
        </w:numPr>
      </w:pPr>
      <w:r>
        <w:t xml:space="preserve">conflicting suffix deletion.</w:t>
      </w:r>
    </w:p>
    <w:p>
      <w:pPr>
        <w:pStyle w:val="Compact"/>
        <w:numPr>
          <w:ilvl w:val="0"/>
          <w:numId w:val="1032"/>
        </w:numPr>
      </w:pPr>
      <w:r>
        <w:t xml:space="preserve">append of new entries.</w:t>
      </w:r>
    </w:p>
    <w:p>
      <w:pPr>
        <w:pStyle w:val="Compact"/>
        <w:numPr>
          <w:ilvl w:val="0"/>
          <w:numId w:val="1032"/>
        </w:numPr>
      </w:pPr>
      <w:r>
        <w:t xml:space="preserve">leader commit propagation.</w:t>
      </w:r>
    </w:p>
    <w:p>
      <w:pPr>
        <w:pStyle w:val="Compact"/>
        <w:numPr>
          <w:ilvl w:val="0"/>
          <w:numId w:val="1032"/>
        </w:numPr>
      </w:pPr>
      <w:r>
        <w:t xml:space="preserve">follower application in order.</w:t>
      </w:r>
    </w:p>
    <w:bookmarkEnd w:id="67"/>
    <w:bookmarkStart w:id="68" w:name="installsnapshot"/>
    <w:p>
      <w:pPr>
        <w:pStyle w:val="Heading3"/>
      </w:pPr>
      <w:r>
        <w:t xml:space="preserve">InstallSnapshot</w:t>
      </w:r>
    </w:p>
    <w:p>
      <w:pPr>
        <w:pStyle w:val="FirstParagraph"/>
      </w:pPr>
      <w:r>
        <w:t xml:space="preserve">Required for completed V1 if log compaction is enabled; otherwise it becomes a release requirement before claiming restart resilience under long-running clusters. Preferred: implement it in V1.</w:t>
      </w:r>
    </w:p>
    <w:bookmarkEnd w:id="68"/>
    <w:bookmarkEnd w:id="69"/>
    <w:bookmarkStart w:id="70" w:name="X04d9f9254496f10c7c3a90b880a4b286ca3e4c7"/>
    <w:p>
      <w:pPr>
        <w:pStyle w:val="Heading2"/>
      </w:pPr>
      <w:r>
        <w:t xml:space="preserve">9.6 Commit and apply semantics</w:t>
      </w:r>
    </w:p>
    <w:p>
      <w:pPr>
        <w:pStyle w:val="FirstParagraph"/>
      </w:pPr>
      <w:r>
        <w:t xml:space="preserve">A client write is successful only after:</w:t>
      </w:r>
    </w:p>
    <w:p>
      <w:pPr>
        <w:pStyle w:val="Compact"/>
        <w:numPr>
          <w:ilvl w:val="0"/>
          <w:numId w:val="1033"/>
        </w:numPr>
      </w:pPr>
      <w:r>
        <w:t xml:space="preserve">Leader appends command locally.</w:t>
      </w:r>
    </w:p>
    <w:p>
      <w:pPr>
        <w:pStyle w:val="Compact"/>
        <w:numPr>
          <w:ilvl w:val="0"/>
          <w:numId w:val="1033"/>
        </w:numPr>
      </w:pPr>
      <w:r>
        <w:t xml:space="preserve">Entry is replicated to a majority.</w:t>
      </w:r>
    </w:p>
    <w:p>
      <w:pPr>
        <w:pStyle w:val="Compact"/>
        <w:numPr>
          <w:ilvl w:val="0"/>
          <w:numId w:val="1033"/>
        </w:numPr>
      </w:pPr>
      <w:r>
        <w:t xml:space="preserve">Entry is committed under Raft rules.</w:t>
      </w:r>
    </w:p>
    <w:p>
      <w:pPr>
        <w:pStyle w:val="Compact"/>
        <w:numPr>
          <w:ilvl w:val="0"/>
          <w:numId w:val="1033"/>
        </w:numPr>
      </w:pPr>
      <w:r>
        <w:t xml:space="preserve">State machine applies the entry.</w:t>
      </w:r>
    </w:p>
    <w:p>
      <w:pPr>
        <w:pStyle w:val="Compact"/>
        <w:numPr>
          <w:ilvl w:val="0"/>
          <w:numId w:val="1033"/>
        </w:numPr>
      </w:pPr>
      <w:r>
        <w:t xml:space="preserve">Leader returns success with the resulting configuration version.</w:t>
      </w:r>
    </w:p>
    <w:p>
      <w:pPr>
        <w:pStyle w:val="FirstParagraph"/>
      </w:pPr>
      <w:r>
        <w:t xml:space="preserve">Never acknowledge an uncommitted configuration write as successful.</w:t>
      </w:r>
    </w:p>
    <w:bookmarkEnd w:id="70"/>
    <w:bookmarkStart w:id="71" w:name="X732d7919bc1078e2e4cddf1d0bb93a907d07d6a"/>
    <w:p>
      <w:pPr>
        <w:pStyle w:val="Heading2"/>
      </w:pPr>
      <w:r>
        <w:t xml:space="preserve">9.7 State machine commands</w:t>
      </w:r>
    </w:p>
    <w:p>
      <w:pPr>
        <w:pStyle w:val="FirstParagraph"/>
      </w:pPr>
      <w:r>
        <w:t xml:space="preserve">Use explicit typed commands, for example:</w:t>
      </w:r>
    </w:p>
    <w:p>
      <w:pPr>
        <w:pStyle w:val="SourceCode"/>
        <w:shd w:fill="F3F6F8"/>
      </w:pPr>
      <w:r>
        <w:rPr>
          <w:rStyle w:val="VerbatimChar"/>
        </w:rPr>
        <w:t xml:space="preserve">CreateRoute</w:t>
      </w:r>
      <w:r>
        <w:br/>
      </w:r>
      <w:r>
        <w:rPr>
          <w:rStyle w:val="VerbatimChar"/>
        </w:rPr>
        <w:t xml:space="preserve">UpdateRoute</w:t>
      </w:r>
      <w:r>
        <w:br/>
      </w:r>
      <w:r>
        <w:rPr>
          <w:rStyle w:val="VerbatimChar"/>
        </w:rPr>
        <w:t xml:space="preserve">DeleteRoute</w:t>
      </w:r>
      <w:r>
        <w:br/>
      </w:r>
      <w:r>
        <w:rPr>
          <w:rStyle w:val="VerbatimChar"/>
        </w:rPr>
        <w:t xml:space="preserve">CreateOriginPool</w:t>
      </w:r>
      <w:r>
        <w:br/>
      </w:r>
      <w:r>
        <w:rPr>
          <w:rStyle w:val="VerbatimChar"/>
        </w:rPr>
        <w:t xml:space="preserve">UpdateOriginPool</w:t>
      </w:r>
      <w:r>
        <w:br/>
      </w:r>
      <w:r>
        <w:rPr>
          <w:rStyle w:val="VerbatimChar"/>
        </w:rPr>
        <w:t xml:space="preserve">DeleteOriginPool</w:t>
      </w:r>
      <w:r>
        <w:br/>
      </w:r>
      <w:r>
        <w:rPr>
          <w:rStyle w:val="VerbatimChar"/>
        </w:rPr>
        <w:t xml:space="preserve">SetGlobalSettings</w:t>
      </w:r>
      <w:r>
        <w:br/>
      </w:r>
      <w:r>
        <w:rPr>
          <w:rStyle w:val="VerbatimChar"/>
        </w:rPr>
        <w:t xml:space="preserve">PurgeCache</w:t>
      </w:r>
    </w:p>
    <w:p>
      <w:pPr>
        <w:pStyle w:val="FirstParagraph"/>
      </w:pPr>
      <w:r>
        <w:t xml:space="preserve">Every applied command increments a monotonic</w:t>
      </w:r>
      <w:r>
        <w:t xml:space="preserve"> </w:t>
      </w:r>
      <w:r>
        <w:rPr>
          <w:rStyle w:val="VerbatimChar"/>
        </w:rPr>
        <w:t xml:space="preserve">config_version</w:t>
      </w:r>
      <w:r>
        <w:t xml:space="preserve"> </w:t>
      </w:r>
      <w:r>
        <w:t xml:space="preserve">or produces a versioned result.</w:t>
      </w:r>
    </w:p>
    <w:p>
      <w:pPr>
        <w:pStyle w:val="BodyText"/>
      </w:pPr>
      <w:r>
        <w:t xml:space="preserve">The state machine must be deterministic. It must not call the network, read wall-clock time for logic, or depend on random values during apply.</w:t>
      </w:r>
    </w:p>
    <w:bookmarkEnd w:id="71"/>
    <w:bookmarkStart w:id="72" w:name="X32c7eaa3e4a7bda9b7e8d02d4878c70d23ae328"/>
    <w:p>
      <w:pPr>
        <w:pStyle w:val="Heading2"/>
      </w:pPr>
      <w:r>
        <w:t xml:space="preserve">9.8 Read semantics</w:t>
      </w:r>
    </w:p>
    <w:p>
      <w:pPr>
        <w:pStyle w:val="FirstParagraph"/>
      </w:pPr>
      <w:r>
        <w:t xml:space="preserve">Required V1 behavior:</w:t>
      </w:r>
    </w:p>
    <w:p>
      <w:pPr>
        <w:pStyle w:val="Compact"/>
        <w:numPr>
          <w:ilvl w:val="0"/>
          <w:numId w:val="1034"/>
        </w:numPr>
      </w:pPr>
      <w:r>
        <w:t xml:space="preserve">Admin reads are served by the leader.</w:t>
      </w:r>
    </w:p>
    <w:p>
      <w:pPr>
        <w:pStyle w:val="Compact"/>
        <w:numPr>
          <w:ilvl w:val="0"/>
          <w:numId w:val="1034"/>
        </w:numPr>
      </w:pPr>
      <w:r>
        <w:t xml:space="preserve">A follower receiving an admin read or write returns a leader hint or proxies internally to the known leader.</w:t>
      </w:r>
    </w:p>
    <w:p>
      <w:pPr>
        <w:pStyle w:val="Compact"/>
        <w:numPr>
          <w:ilvl w:val="0"/>
          <w:numId w:val="1034"/>
        </w:numPr>
      </w:pPr>
      <w:r>
        <w:t xml:space="preserve">Do not claim linearizable follower reads.</w:t>
      </w:r>
    </w:p>
    <w:p>
      <w:pPr>
        <w:pStyle w:val="FirstParagraph"/>
      </w:pPr>
      <w:r>
        <w:t xml:space="preserve">The CLI should handle leader redirection transparently.</w:t>
      </w:r>
    </w:p>
    <w:bookmarkEnd w:id="72"/>
    <w:bookmarkStart w:id="73" w:name="Xc4a5d01f848865aba7fb75bad99c8b009292897"/>
    <w:p>
      <w:pPr>
        <w:pStyle w:val="Heading2"/>
      </w:pPr>
      <w:r>
        <w:t xml:space="preserve">9.9 Snapshotting and compaction</w:t>
      </w:r>
    </w:p>
    <w:p>
      <w:pPr>
        <w:pStyle w:val="FirstParagraph"/>
      </w:pPr>
      <w:r>
        <w:t xml:space="preserve">Required design:</w:t>
      </w:r>
    </w:p>
    <w:p>
      <w:pPr>
        <w:pStyle w:val="Compact"/>
        <w:numPr>
          <w:ilvl w:val="0"/>
          <w:numId w:val="1035"/>
        </w:numPr>
      </w:pPr>
      <w:r>
        <w:t xml:space="preserve">Snapshot after configurable entry count and/or log byte threshold.</w:t>
      </w:r>
    </w:p>
    <w:p>
      <w:pPr>
        <w:pStyle w:val="Compact"/>
        <w:numPr>
          <w:ilvl w:val="0"/>
          <w:numId w:val="1035"/>
        </w:numPr>
      </w:pPr>
      <w:r>
        <w:t xml:space="preserve">Snapshot includes replicated application state plus last included index/term.</w:t>
      </w:r>
    </w:p>
    <w:p>
      <w:pPr>
        <w:pStyle w:val="Compact"/>
        <w:numPr>
          <w:ilvl w:val="0"/>
          <w:numId w:val="1035"/>
        </w:numPr>
      </w:pPr>
      <w:r>
        <w:t xml:space="preserve">Persist snapshot atomically.</w:t>
      </w:r>
    </w:p>
    <w:p>
      <w:pPr>
        <w:pStyle w:val="Compact"/>
        <w:numPr>
          <w:ilvl w:val="0"/>
          <w:numId w:val="1035"/>
        </w:numPr>
      </w:pPr>
      <w:r>
        <w:t xml:space="preserve">Compact log prefix only after snapshot durability.</w:t>
      </w:r>
    </w:p>
    <w:p>
      <w:pPr>
        <w:pStyle w:val="Compact"/>
        <w:numPr>
          <w:ilvl w:val="0"/>
          <w:numId w:val="1035"/>
        </w:numPr>
      </w:pPr>
      <w:r>
        <w:t xml:space="preserve">Restart restores snapshot and replays remaining log entries.</w:t>
      </w:r>
    </w:p>
    <w:p>
      <w:pPr>
        <w:pStyle w:val="Compact"/>
        <w:numPr>
          <w:ilvl w:val="0"/>
          <w:numId w:val="1035"/>
        </w:numPr>
      </w:pPr>
      <w:r>
        <w:t xml:space="preserve">InstallSnapshot allows a lagging follower to recover when required entries were compacted.</w:t>
      </w:r>
    </w:p>
    <w:bookmarkEnd w:id="73"/>
    <w:bookmarkStart w:id="74" w:name="X2815ab94b38dc578ca4c69f96e8c77113a43efa"/>
    <w:p>
      <w:pPr>
        <w:pStyle w:val="Heading2"/>
      </w:pPr>
      <w:r>
        <w:t xml:space="preserve">9.10 Raft failure tests: REQUIRED V1</w:t>
      </w:r>
    </w:p>
    <w:p>
      <w:pPr>
        <w:pStyle w:val="FirstParagraph"/>
      </w:pPr>
      <w:r>
        <w:t xml:space="preserve">Build deterministic tests using an in-memory/simulated transport where practical.</w:t>
      </w:r>
    </w:p>
    <w:p>
      <w:pPr>
        <w:pStyle w:val="BodyText"/>
      </w:pPr>
      <w:r>
        <w:t xml:space="preserve">Minimum scenarios:</w:t>
      </w:r>
    </w:p>
    <w:p>
      <w:pPr>
        <w:pStyle w:val="Compact"/>
        <w:numPr>
          <w:ilvl w:val="0"/>
          <w:numId w:val="1036"/>
        </w:numPr>
      </w:pPr>
      <w:r>
        <w:t xml:space="preserve">Three nodes elect exactly one leader.</w:t>
      </w:r>
    </w:p>
    <w:p>
      <w:pPr>
        <w:pStyle w:val="Compact"/>
        <w:numPr>
          <w:ilvl w:val="0"/>
          <w:numId w:val="1036"/>
        </w:numPr>
      </w:pPr>
      <w:r>
        <w:t xml:space="preserve">Leader crash triggers new leader election.</w:t>
      </w:r>
    </w:p>
    <w:p>
      <w:pPr>
        <w:pStyle w:val="Compact"/>
        <w:numPr>
          <w:ilvl w:val="0"/>
          <w:numId w:val="1036"/>
        </w:numPr>
      </w:pPr>
      <w:r>
        <w:t xml:space="preserve">Committed entry survives leader crash.</w:t>
      </w:r>
    </w:p>
    <w:p>
      <w:pPr>
        <w:pStyle w:val="Compact"/>
        <w:numPr>
          <w:ilvl w:val="0"/>
          <w:numId w:val="1036"/>
        </w:numPr>
      </w:pPr>
      <w:r>
        <w:t xml:space="preserve">Isolated minority cannot commit writes.</w:t>
      </w:r>
    </w:p>
    <w:p>
      <w:pPr>
        <w:pStyle w:val="Compact"/>
        <w:numPr>
          <w:ilvl w:val="0"/>
          <w:numId w:val="1036"/>
        </w:numPr>
      </w:pPr>
      <w:r>
        <w:t xml:space="preserve">Old leader returning with stale term steps down.</w:t>
      </w:r>
    </w:p>
    <w:p>
      <w:pPr>
        <w:pStyle w:val="Compact"/>
        <w:numPr>
          <w:ilvl w:val="0"/>
          <w:numId w:val="1036"/>
        </w:numPr>
      </w:pPr>
      <w:r>
        <w:t xml:space="preserve">Conflicting uncommitted entries are repaired.</w:t>
      </w:r>
    </w:p>
    <w:p>
      <w:pPr>
        <w:pStyle w:val="Compact"/>
        <w:numPr>
          <w:ilvl w:val="0"/>
          <w:numId w:val="1036"/>
        </w:numPr>
      </w:pPr>
      <w:r>
        <w:t xml:space="preserve">Follower restart catches up.</w:t>
      </w:r>
    </w:p>
    <w:p>
      <w:pPr>
        <w:pStyle w:val="Compact"/>
        <w:numPr>
          <w:ilvl w:val="0"/>
          <w:numId w:val="1036"/>
        </w:numPr>
      </w:pPr>
      <w:r>
        <w:t xml:space="preserve">Snapshot + log replay restores state.</w:t>
      </w:r>
    </w:p>
    <w:p>
      <w:pPr>
        <w:pStyle w:val="Compact"/>
        <w:numPr>
          <w:ilvl w:val="0"/>
          <w:numId w:val="1036"/>
        </w:numPr>
      </w:pPr>
      <w:r>
        <w:t xml:space="preserve">InstallSnapshot recovers a sufficiently stale follower.</w:t>
      </w:r>
    </w:p>
    <w:p>
      <w:pPr>
        <w:pStyle w:val="Compact"/>
        <w:numPr>
          <w:ilvl w:val="0"/>
          <w:numId w:val="1036"/>
        </w:numPr>
      </w:pPr>
      <w:r>
        <w:t xml:space="preserve">Repeated election instability never produces two leaders in the same term.</w:t>
      </w:r>
    </w:p>
    <w:p>
      <w:pPr>
        <w:pStyle w:val="FirstParagraph"/>
      </w:pPr>
      <w:r>
        <w:t xml:space="preserve">Add race-detector coverage around election and replication state.</w:t>
      </w:r>
    </w:p>
    <w:bookmarkEnd w:id="74"/>
    <w:bookmarkEnd w:id="75"/>
    <w:bookmarkStart w:id="79" w:name="X6698657c0d070301b51b7f09eb02a97699792fe"/>
    <w:p>
      <w:pPr>
        <w:pStyle w:val="Heading1"/>
      </w:pPr>
      <w:r>
        <w:t xml:space="preserve">10. Edge Membership and Configuration Distribution</w:t>
      </w:r>
    </w:p>
    <w:bookmarkStart w:id="76" w:name="X1fbaa643b25b42c9d80d95d592be053567b6a49"/>
    <w:p>
      <w:pPr>
        <w:pStyle w:val="Heading2"/>
      </w:pPr>
      <w:r>
        <w:t xml:space="preserve">10.1 Edge registration: REQUIRED V1</w:t>
      </w:r>
    </w:p>
    <w:p>
      <w:pPr>
        <w:pStyle w:val="FirstParagraph"/>
      </w:pPr>
      <w:r>
        <w:t xml:space="preserve">An edge node starts with:</w:t>
      </w:r>
    </w:p>
    <w:p>
      <w:pPr>
        <w:pStyle w:val="Compact"/>
        <w:numPr>
          <w:ilvl w:val="0"/>
          <w:numId w:val="1037"/>
        </w:numPr>
      </w:pPr>
      <w:r>
        <w:t xml:space="preserve">stable process/node ID for the lifetime of the instance.</w:t>
      </w:r>
    </w:p>
    <w:p>
      <w:pPr>
        <w:pStyle w:val="Compact"/>
        <w:numPr>
          <w:ilvl w:val="0"/>
          <w:numId w:val="1037"/>
        </w:numPr>
      </w:pPr>
      <w:r>
        <w:t xml:space="preserve">advertised peer-cache RPC address.</w:t>
      </w:r>
    </w:p>
    <w:p>
      <w:pPr>
        <w:pStyle w:val="Compact"/>
        <w:numPr>
          <w:ilvl w:val="0"/>
          <w:numId w:val="1037"/>
        </w:numPr>
      </w:pPr>
      <w:r>
        <w:t xml:space="preserve">advertised public address if useful for demo metadata.</w:t>
      </w:r>
    </w:p>
    <w:p>
      <w:pPr>
        <w:pStyle w:val="Compact"/>
        <w:numPr>
          <w:ilvl w:val="0"/>
          <w:numId w:val="1037"/>
        </w:numPr>
      </w:pPr>
      <w:r>
        <w:t xml:space="preserve">region and zone labels.</w:t>
      </w:r>
    </w:p>
    <w:p>
      <w:pPr>
        <w:pStyle w:val="Compact"/>
        <w:numPr>
          <w:ilvl w:val="0"/>
          <w:numId w:val="1037"/>
        </w:numPr>
      </w:pPr>
      <w:r>
        <w:t xml:space="preserve">capacity weight (default 1; weighted ring is P1).</w:t>
      </w:r>
    </w:p>
    <w:p>
      <w:pPr>
        <w:pStyle w:val="FirstParagraph"/>
      </w:pPr>
      <w:r>
        <w:t xml:space="preserve">It registers with any configured control-plane endpoint and follows leader hints.</w:t>
      </w:r>
    </w:p>
    <w:bookmarkEnd w:id="76"/>
    <w:bookmarkStart w:id="77" w:name="X31cedf0757eb2b906a4eec6aec5ae005378b838"/>
    <w:p>
      <w:pPr>
        <w:pStyle w:val="Heading2"/>
      </w:pPr>
      <w:r>
        <w:t xml:space="preserve">10.2 Heartbeats</w:t>
      </w:r>
    </w:p>
    <w:p>
      <w:pPr>
        <w:pStyle w:val="FirstParagraph"/>
      </w:pPr>
      <w:r>
        <w:t xml:space="preserve">Edge sends heartbeat to leader every 2 seconds by default.</w:t>
      </w:r>
    </w:p>
    <w:p>
      <w:pPr>
        <w:pStyle w:val="BodyText"/>
      </w:pPr>
      <w:r>
        <w:t xml:space="preserve">Leader keeps ephemeral liveness state in memory:</w:t>
      </w:r>
    </w:p>
    <w:p>
      <w:pPr>
        <w:pStyle w:val="Compact"/>
        <w:numPr>
          <w:ilvl w:val="0"/>
          <w:numId w:val="1038"/>
        </w:numPr>
      </w:pPr>
      <w:r>
        <w:t xml:space="preserve">last seen.</w:t>
      </w:r>
    </w:p>
    <w:p>
      <w:pPr>
        <w:pStyle w:val="Compact"/>
        <w:numPr>
          <w:ilvl w:val="0"/>
          <w:numId w:val="1038"/>
        </w:numPr>
      </w:pPr>
      <w:r>
        <w:t xml:space="preserve">health metadata.</w:t>
      </w:r>
    </w:p>
    <w:p>
      <w:pPr>
        <w:pStyle w:val="Compact"/>
        <w:numPr>
          <w:ilvl w:val="0"/>
          <w:numId w:val="1038"/>
        </w:numPr>
      </w:pPr>
      <w:r>
        <w:t xml:space="preserve">active connections (optional).</w:t>
      </w:r>
    </w:p>
    <w:p>
      <w:pPr>
        <w:pStyle w:val="Compact"/>
        <w:numPr>
          <w:ilvl w:val="0"/>
          <w:numId w:val="1038"/>
        </w:numPr>
      </w:pPr>
      <w:r>
        <w:t xml:space="preserve">load estimate (optional).</w:t>
      </w:r>
    </w:p>
    <w:p>
      <w:pPr>
        <w:pStyle w:val="Compact"/>
        <w:numPr>
          <w:ilvl w:val="0"/>
          <w:numId w:val="1038"/>
        </w:numPr>
      </w:pPr>
      <w:r>
        <w:t xml:space="preserve">config version applied by edge.</w:t>
      </w:r>
    </w:p>
    <w:p>
      <w:pPr>
        <w:pStyle w:val="FirstParagraph"/>
      </w:pPr>
      <w:r>
        <w:t xml:space="preserve">Heartbeat events are</w:t>
      </w:r>
      <w:r>
        <w:t xml:space="preserve"> </w:t>
      </w:r>
      <w:r>
        <w:rPr>
          <w:b/>
          <w:bCs/>
        </w:rPr>
        <w:t xml:space="preserve">not</w:t>
      </w:r>
      <w:r>
        <w:t xml:space="preserve"> </w:t>
      </w:r>
      <w:r>
        <w:t xml:space="preserve">appended individually to Raft.</w:t>
      </w:r>
    </w:p>
    <w:p>
      <w:pPr>
        <w:pStyle w:val="BodyText"/>
      </w:pPr>
      <w:r>
        <w:t xml:space="preserve">Node considered unhealthy after a configurable missed-heartbeat threshold, e.g. 3 intervals plus jitter tolerance.</w:t>
      </w:r>
    </w:p>
    <w:p>
      <w:pPr>
        <w:pStyle w:val="BodyText"/>
      </w:pPr>
      <w:r>
        <w:t xml:space="preserve">When healthy edge membership changes, the leader emits a new versioned membership/ring snapshot to connected edges.</w:t>
      </w:r>
    </w:p>
    <w:bookmarkEnd w:id="77"/>
    <w:bookmarkStart w:id="78" w:name="X1ed061f37d3680a72921da1368127d8db8ea0d5"/>
    <w:p>
      <w:pPr>
        <w:pStyle w:val="Heading2"/>
      </w:pPr>
      <w:r>
        <w:t xml:space="preserve">10.3 Configuration stream</w:t>
      </w:r>
    </w:p>
    <w:p>
      <w:pPr>
        <w:pStyle w:val="FirstParagraph"/>
      </w:pPr>
      <w:r>
        <w:t xml:space="preserve">Use a server-streaming gRPC API conceptually equivalent to:</w:t>
      </w:r>
    </w:p>
    <w:p>
      <w:pPr>
        <w:pStyle w:val="SourceCode"/>
        <w:shd w:fill="F3F6F8"/>
      </w:pPr>
      <w:r>
        <w:rPr>
          <w:rStyle w:val="NormalTok"/>
        </w:rPr>
        <w:t xml:space="preserve">service EdgeControl {</w:t>
      </w:r>
      <w:r>
        <w:br/>
      </w:r>
      <w:r>
        <w:rPr>
          <w:rStyle w:val="NormalTok"/>
        </w:rPr>
        <w:t xml:space="preserve">  rpc WatchConfig(WatchConfigRequest) returns (stream ConfigEvent);</w:t>
      </w:r>
      <w:r>
        <w:br/>
      </w:r>
      <w:r>
        <w:rPr>
          <w:rStyle w:val="NormalTok"/>
        </w:rPr>
        <w:t xml:space="preserve">  rpc Heartbeat(HeartbeatRequest) returns (HeartbeatResponse);</w:t>
      </w:r>
      <w:r>
        <w:br/>
      </w:r>
      <w:r>
        <w:rPr>
          <w:rStyle w:val="NormalTok"/>
        </w:rPr>
        <w:t xml:space="preserve">}</w:t>
      </w:r>
    </w:p>
    <w:p>
      <w:pPr>
        <w:pStyle w:val="FirstParagraph"/>
      </w:pPr>
      <w:r>
        <w:rPr>
          <w:rStyle w:val="VerbatimChar"/>
        </w:rPr>
        <w:t xml:space="preserve">ConfigEvent</w:t>
      </w:r>
      <w:r>
        <w:t xml:space="preserve"> </w:t>
      </w:r>
      <w:r>
        <w:t xml:space="preserve">types:</w:t>
      </w:r>
    </w:p>
    <w:p>
      <w:pPr>
        <w:pStyle w:val="Compact"/>
        <w:numPr>
          <w:ilvl w:val="0"/>
          <w:numId w:val="1039"/>
        </w:numPr>
      </w:pPr>
      <w:r>
        <w:t xml:space="preserve">FullSnapshot</w:t>
      </w:r>
    </w:p>
    <w:p>
      <w:pPr>
        <w:pStyle w:val="Compact"/>
        <w:numPr>
          <w:ilvl w:val="0"/>
          <w:numId w:val="1039"/>
        </w:numPr>
      </w:pPr>
      <w:r>
        <w:t xml:space="preserve">RouteChanged</w:t>
      </w:r>
    </w:p>
    <w:p>
      <w:pPr>
        <w:pStyle w:val="Compact"/>
        <w:numPr>
          <w:ilvl w:val="0"/>
          <w:numId w:val="1039"/>
        </w:numPr>
      </w:pPr>
      <w:r>
        <w:t xml:space="preserve">OriginPoolChanged</w:t>
      </w:r>
    </w:p>
    <w:p>
      <w:pPr>
        <w:pStyle w:val="Compact"/>
        <w:numPr>
          <w:ilvl w:val="0"/>
          <w:numId w:val="1039"/>
        </w:numPr>
      </w:pPr>
      <w:r>
        <w:t xml:space="preserve">MembershipChanged</w:t>
      </w:r>
    </w:p>
    <w:p>
      <w:pPr>
        <w:pStyle w:val="Compact"/>
        <w:numPr>
          <w:ilvl w:val="0"/>
          <w:numId w:val="1039"/>
        </w:numPr>
      </w:pPr>
      <w:r>
        <w:t xml:space="preserve">PurgeEvent</w:t>
      </w:r>
    </w:p>
    <w:p>
      <w:pPr>
        <w:pStyle w:val="Compact"/>
        <w:numPr>
          <w:ilvl w:val="0"/>
          <w:numId w:val="1039"/>
        </w:numPr>
      </w:pPr>
      <w:r>
        <w:t xml:space="preserve">LeaderNotice / reconnect hint if needed</w:t>
      </w:r>
    </w:p>
    <w:p>
      <w:pPr>
        <w:pStyle w:val="FirstParagraph"/>
      </w:pPr>
      <w:r>
        <w:t xml:space="preserve">Edge behavior:</w:t>
      </w:r>
    </w:p>
    <w:p>
      <w:pPr>
        <w:pStyle w:val="Compact"/>
        <w:numPr>
          <w:ilvl w:val="0"/>
          <w:numId w:val="1040"/>
        </w:numPr>
      </w:pPr>
      <w:r>
        <w:t xml:space="preserve">Apply events in version order.</w:t>
      </w:r>
    </w:p>
    <w:p>
      <w:pPr>
        <w:pStyle w:val="Compact"/>
        <w:numPr>
          <w:ilvl w:val="0"/>
          <w:numId w:val="1040"/>
        </w:numPr>
      </w:pPr>
      <w:r>
        <w:t xml:space="preserve">Reject stale versions.</w:t>
      </w:r>
    </w:p>
    <w:p>
      <w:pPr>
        <w:pStyle w:val="Compact"/>
        <w:numPr>
          <w:ilvl w:val="0"/>
          <w:numId w:val="1040"/>
        </w:numPr>
      </w:pPr>
      <w:r>
        <w:t xml:space="preserve">If a version gap cannot be reconciled, request a full snapshot.</w:t>
      </w:r>
    </w:p>
    <w:p>
      <w:pPr>
        <w:pStyle w:val="Compact"/>
        <w:numPr>
          <w:ilvl w:val="0"/>
          <w:numId w:val="1040"/>
        </w:numPr>
      </w:pPr>
      <w:r>
        <w:t xml:space="preserve">Atomically publish new routing/ring snapshots to request-serving goroutines.</w:t>
      </w:r>
    </w:p>
    <w:p>
      <w:pPr>
        <w:pStyle w:val="Compact"/>
        <w:numPr>
          <w:ilvl w:val="0"/>
          <w:numId w:val="1040"/>
        </w:numPr>
      </w:pPr>
      <w:r>
        <w:t xml:space="preserve">Keep prior valid snapshot if the incoming snapshot fails validation.</w:t>
      </w:r>
    </w:p>
    <w:bookmarkEnd w:id="78"/>
    <w:bookmarkEnd w:id="79"/>
    <w:bookmarkStart w:id="82" w:name="X5ebfc23854663af33a20b58e08a9e1af33fc1fb"/>
    <w:p>
      <w:pPr>
        <w:pStyle w:val="Heading1"/>
      </w:pPr>
      <w:r>
        <w:t xml:space="preserve">11. Admin API and CLI</w:t>
      </w:r>
    </w:p>
    <w:bookmarkStart w:id="80" w:name="X31e077002592723a583a7454c1a8d61d2730f1b"/>
    <w:p>
      <w:pPr>
        <w:pStyle w:val="Heading2"/>
      </w:pPr>
      <w:r>
        <w:t xml:space="preserve">11.1 Admin API: REQUIRED V1</w:t>
      </w:r>
    </w:p>
    <w:p>
      <w:pPr>
        <w:pStyle w:val="FirstParagraph"/>
      </w:pPr>
      <w:r>
        <w:t xml:space="preserve">Expose leader-oriented JSON endpoints under</w:t>
      </w:r>
      <w:r>
        <w:t xml:space="preserve"> </w:t>
      </w:r>
      <w:r>
        <w:rPr>
          <w:rStyle w:val="VerbatimChar"/>
        </w:rPr>
        <w:t xml:space="preserve">/v1</w:t>
      </w:r>
      <w:r>
        <w:t xml:space="preserve">.</w:t>
      </w:r>
    </w:p>
    <w:p>
      <w:pPr>
        <w:pStyle w:val="BodyText"/>
      </w:pPr>
      <w:r>
        <w:t xml:space="preserve">Minimum API:</w:t>
      </w:r>
    </w:p>
    <w:p>
      <w:pPr>
        <w:pStyle w:val="SourceCode"/>
        <w:shd w:fill="F3F6F8"/>
      </w:pPr>
      <w:r>
        <w:rPr>
          <w:rStyle w:val="VerbatimChar"/>
        </w:rPr>
        <w:t xml:space="preserve">GET    /v1/status</w:t>
      </w:r>
      <w:r>
        <w:br/>
      </w:r>
      <w:r>
        <w:rPr>
          <w:rStyle w:val="VerbatimChar"/>
        </w:rPr>
        <w:t xml:space="preserve">GET    /v1/raft</w:t>
      </w:r>
      <w:r>
        <w:br/>
      </w:r>
      <w:r>
        <w:rPr>
          <w:rStyle w:val="VerbatimChar"/>
        </w:rPr>
        <w:t xml:space="preserve">GET    /v1/nodes</w:t>
      </w:r>
      <w:r>
        <w:br/>
      </w:r>
      <w:r>
        <w:rPr>
          <w:rStyle w:val="VerbatimChar"/>
        </w:rPr>
        <w:t xml:space="preserve">GET    /v1/routes</w:t>
      </w:r>
      <w:r>
        <w:br/>
      </w:r>
      <w:r>
        <w:rPr>
          <w:rStyle w:val="VerbatimChar"/>
        </w:rPr>
        <w:t xml:space="preserve">POST   /v1/routes</w:t>
      </w:r>
      <w:r>
        <w:br/>
      </w:r>
      <w:r>
        <w:rPr>
          <w:rStyle w:val="VerbatimChar"/>
        </w:rPr>
        <w:t xml:space="preserve">GET    /v1/routes/{id}</w:t>
      </w:r>
      <w:r>
        <w:br/>
      </w:r>
      <w:r>
        <w:rPr>
          <w:rStyle w:val="VerbatimChar"/>
        </w:rPr>
        <w:t xml:space="preserve">PUT    /v1/routes/{id}</w:t>
      </w:r>
      <w:r>
        <w:br/>
      </w:r>
      <w:r>
        <w:rPr>
          <w:rStyle w:val="VerbatimChar"/>
        </w:rPr>
        <w:t xml:space="preserve">DELETE /v1/routes/{id}</w:t>
      </w:r>
      <w:r>
        <w:br/>
      </w:r>
      <w:r>
        <w:rPr>
          <w:rStyle w:val="VerbatimChar"/>
        </w:rPr>
        <w:t xml:space="preserve">GET    /v1/origin-pools</w:t>
      </w:r>
      <w:r>
        <w:br/>
      </w:r>
      <w:r>
        <w:rPr>
          <w:rStyle w:val="VerbatimChar"/>
        </w:rPr>
        <w:t xml:space="preserve">POST   /v1/origin-pools</w:t>
      </w:r>
      <w:r>
        <w:br/>
      </w:r>
      <w:r>
        <w:rPr>
          <w:rStyle w:val="VerbatimChar"/>
        </w:rPr>
        <w:t xml:space="preserve">GET    /v1/origin-pools/{id}</w:t>
      </w:r>
      <w:r>
        <w:br/>
      </w:r>
      <w:r>
        <w:rPr>
          <w:rStyle w:val="VerbatimChar"/>
        </w:rPr>
        <w:t xml:space="preserve">PUT    /v1/origin-pools/{id}</w:t>
      </w:r>
      <w:r>
        <w:br/>
      </w:r>
      <w:r>
        <w:rPr>
          <w:rStyle w:val="VerbatimChar"/>
        </w:rPr>
        <w:t xml:space="preserve">DELETE /v1/origin-pools/{id}</w:t>
      </w:r>
      <w:r>
        <w:br/>
      </w:r>
      <w:r>
        <w:rPr>
          <w:rStyle w:val="VerbatimChar"/>
        </w:rPr>
        <w:t xml:space="preserve">POST   /v1/cache/purge</w:t>
      </w:r>
    </w:p>
    <w:p>
      <w:pPr>
        <w:pStyle w:val="FirstParagraph"/>
      </w:pPr>
      <w:r>
        <w:t xml:space="preserve">Required API behavior:</w:t>
      </w:r>
    </w:p>
    <w:p>
      <w:pPr>
        <w:pStyle w:val="Compact"/>
        <w:numPr>
          <w:ilvl w:val="0"/>
          <w:numId w:val="1041"/>
        </w:numPr>
      </w:pPr>
      <w:r>
        <w:t xml:space="preserve">JSON request/response schemas documented in OpenAPI or</w:t>
      </w:r>
      <w:r>
        <w:t xml:space="preserve"> </w:t>
      </w:r>
      <w:r>
        <w:rPr>
          <w:rStyle w:val="VerbatimChar"/>
        </w:rPr>
        <w:t xml:space="preserve">docs/api.md</w:t>
      </w:r>
      <w:r>
        <w:t xml:space="preserve">.</w:t>
      </w:r>
    </w:p>
    <w:p>
      <w:pPr>
        <w:pStyle w:val="Compact"/>
        <w:numPr>
          <w:ilvl w:val="0"/>
          <w:numId w:val="1041"/>
        </w:numPr>
      </w:pPr>
      <w:r>
        <w:t xml:space="preserve">Validation errors use</w:t>
      </w:r>
      <w:r>
        <w:t xml:space="preserve"> </w:t>
      </w:r>
      <w:r>
        <w:rPr>
          <w:rStyle w:val="VerbatimChar"/>
        </w:rPr>
        <w:t xml:space="preserve">400</w:t>
      </w:r>
      <w:r>
        <w:t xml:space="preserve"> </w:t>
      </w:r>
      <w:r>
        <w:t xml:space="preserve">with field-level details.</w:t>
      </w:r>
    </w:p>
    <w:p>
      <w:pPr>
        <w:pStyle w:val="Compact"/>
        <w:numPr>
          <w:ilvl w:val="0"/>
          <w:numId w:val="1041"/>
        </w:numPr>
      </w:pPr>
      <w:r>
        <w:t xml:space="preserve">Not found uses</w:t>
      </w:r>
      <w:r>
        <w:t xml:space="preserve"> </w:t>
      </w:r>
      <w:r>
        <w:rPr>
          <w:rStyle w:val="VerbatimChar"/>
        </w:rPr>
        <w:t xml:space="preserve">404</w:t>
      </w:r>
      <w:r>
        <w:t xml:space="preserve">.</w:t>
      </w:r>
    </w:p>
    <w:p>
      <w:pPr>
        <w:pStyle w:val="Compact"/>
        <w:numPr>
          <w:ilvl w:val="0"/>
          <w:numId w:val="1041"/>
        </w:numPr>
      </w:pPr>
      <w:r>
        <w:t xml:space="preserve">Version conflict, if optimistic version is supplied, uses</w:t>
      </w:r>
      <w:r>
        <w:t xml:space="preserve"> </w:t>
      </w:r>
      <w:r>
        <w:rPr>
          <w:rStyle w:val="VerbatimChar"/>
        </w:rPr>
        <w:t xml:space="preserve">409</w:t>
      </w:r>
      <w:r>
        <w:t xml:space="preserve">.</w:t>
      </w:r>
    </w:p>
    <w:p>
      <w:pPr>
        <w:pStyle w:val="Compact"/>
        <w:numPr>
          <w:ilvl w:val="0"/>
          <w:numId w:val="1041"/>
        </w:numPr>
      </w:pPr>
      <w:r>
        <w:t xml:space="preserve">Not leader uses</w:t>
      </w:r>
      <w:r>
        <w:t xml:space="preserve"> </w:t>
      </w:r>
      <w:r>
        <w:rPr>
          <w:rStyle w:val="VerbatimChar"/>
        </w:rPr>
        <w:t xml:space="preserve">307/308</w:t>
      </w:r>
      <w:r>
        <w:t xml:space="preserve">,</w:t>
      </w:r>
      <w:r>
        <w:t xml:space="preserve"> </w:t>
      </w:r>
      <w:r>
        <w:rPr>
          <w:rStyle w:val="VerbatimChar"/>
        </w:rPr>
        <w:t xml:space="preserve">503</w:t>
      </w:r>
      <w:r>
        <w:t xml:space="preserve"> </w:t>
      </w:r>
      <w:r>
        <w:t xml:space="preserve">with leader metadata, or transparent internal forwarding. Choose one and keep CLI support simple.</w:t>
      </w:r>
    </w:p>
    <w:p>
      <w:pPr>
        <w:pStyle w:val="Compact"/>
        <w:numPr>
          <w:ilvl w:val="0"/>
          <w:numId w:val="1041"/>
        </w:numPr>
      </w:pPr>
      <w:r>
        <w:t xml:space="preserve">All successful writes return resulting config version.</w:t>
      </w:r>
    </w:p>
    <w:p>
      <w:pPr>
        <w:pStyle w:val="Compact"/>
        <w:numPr>
          <w:ilvl w:val="0"/>
          <w:numId w:val="1041"/>
        </w:numPr>
      </w:pPr>
      <w:r>
        <w:t xml:space="preserve">Admin API uses authentication when not in explicit development mode.</w:t>
      </w:r>
    </w:p>
    <w:bookmarkEnd w:id="80"/>
    <w:bookmarkStart w:id="81" w:name="X52e219416e6532c52d24bc060a598475cd81309"/>
    <w:p>
      <w:pPr>
        <w:pStyle w:val="Heading2"/>
      </w:pPr>
      <w:r>
        <w:t xml:space="preserve">11.2 CLI: REQUIRED V1</w:t>
      </w:r>
    </w:p>
    <w:p>
      <w:pPr>
        <w:pStyle w:val="FirstParagraph"/>
      </w:pPr>
      <w:r>
        <w:t xml:space="preserve">Required commands should include equivalents of:</w:t>
      </w:r>
    </w:p>
    <w:p>
      <w:pPr>
        <w:pStyle w:val="SourceCode"/>
        <w:shd w:fill="F3F6F8"/>
      </w:pPr>
      <w:r>
        <w:rPr>
          <w:rStyle w:val="VerbatimChar"/>
        </w:rPr>
        <w:t xml:space="preserve">edgemeshctl status</w:t>
      </w:r>
      <w:r>
        <w:br/>
      </w:r>
      <w:r>
        <w:rPr>
          <w:rStyle w:val="VerbatimChar"/>
        </w:rPr>
        <w:t xml:space="preserve">edgemeshctl raft status</w:t>
      </w:r>
      <w:r>
        <w:br/>
      </w:r>
      <w:r>
        <w:rPr>
          <w:rStyle w:val="VerbatimChar"/>
        </w:rPr>
        <w:t xml:space="preserve">edgemeshctl nodes</w:t>
      </w:r>
      <w:r>
        <w:br/>
      </w:r>
      <w:r>
        <w:rPr>
          <w:rStyle w:val="VerbatimChar"/>
        </w:rPr>
        <w:t xml:space="preserve">edgemeshctl routes list</w:t>
      </w:r>
      <w:r>
        <w:br/>
      </w:r>
      <w:r>
        <w:rPr>
          <w:rStyle w:val="VerbatimChar"/>
        </w:rPr>
        <w:t xml:space="preserve">edgemeshctl routes get &lt;id&gt;</w:t>
      </w:r>
      <w:r>
        <w:br/>
      </w:r>
      <w:r>
        <w:rPr>
          <w:rStyle w:val="VerbatimChar"/>
        </w:rPr>
        <w:t xml:space="preserve">edgemeshctl routes apply -f route.yaml</w:t>
      </w:r>
      <w:r>
        <w:br/>
      </w:r>
      <w:r>
        <w:rPr>
          <w:rStyle w:val="VerbatimChar"/>
        </w:rPr>
        <w:t xml:space="preserve">edgemeshctl routes delete &lt;id&gt;</w:t>
      </w:r>
      <w:r>
        <w:br/>
      </w:r>
      <w:r>
        <w:rPr>
          <w:rStyle w:val="VerbatimChar"/>
        </w:rPr>
        <w:t xml:space="preserve">edgemeshctl origins list</w:t>
      </w:r>
      <w:r>
        <w:br/>
      </w:r>
      <w:r>
        <w:rPr>
          <w:rStyle w:val="VerbatimChar"/>
        </w:rPr>
        <w:t xml:space="preserve">edgemeshctl origins apply -f origin.yaml</w:t>
      </w:r>
      <w:r>
        <w:br/>
      </w:r>
      <w:r>
        <w:rPr>
          <w:rStyle w:val="VerbatimChar"/>
        </w:rPr>
        <w:t xml:space="preserve">edgemeshctl cache purge --route &lt;id&gt;</w:t>
      </w:r>
      <w:r>
        <w:br/>
      </w:r>
      <w:r>
        <w:rPr>
          <w:rStyle w:val="VerbatimChar"/>
        </w:rPr>
        <w:t xml:space="preserve">edgemeshctl cache purge --key &lt;key&gt;</w:t>
      </w:r>
    </w:p>
    <w:p>
      <w:pPr>
        <w:pStyle w:val="FirstParagraph"/>
      </w:pPr>
      <w:r>
        <w:t xml:space="preserve">Output should support human-readable tables and</w:t>
      </w:r>
      <w:r>
        <w:t xml:space="preserve"> </w:t>
      </w:r>
      <w:r>
        <w:rPr>
          <w:rStyle w:val="VerbatimChar"/>
        </w:rPr>
        <w:t xml:space="preserve">--json</w:t>
      </w:r>
      <w:r>
        <w:t xml:space="preserve"> </w:t>
      </w:r>
      <w:r>
        <w:t xml:space="preserve">for machine-readable output.</w:t>
      </w:r>
    </w:p>
    <w:bookmarkEnd w:id="81"/>
    <w:bookmarkEnd w:id="82"/>
    <w:bookmarkStart w:id="87" w:name="Xf4826048536e0a436086110b3f41c787bfb7284"/>
    <w:p>
      <w:pPr>
        <w:pStyle w:val="Heading1"/>
      </w:pPr>
      <w:r>
        <w:t xml:space="preserve">12. Health, Readiness, and Graceful Lifecycle</w:t>
      </w:r>
    </w:p>
    <w:bookmarkStart w:id="83" w:name="X80caf0dadd5d77057e1e83af27e9812cad99aa8"/>
    <w:p>
      <w:pPr>
        <w:pStyle w:val="Heading2"/>
      </w:pPr>
      <w:r>
        <w:t xml:space="preserve">12.1 Standard endpoints</w:t>
      </w:r>
    </w:p>
    <w:p>
      <w:pPr>
        <w:pStyle w:val="FirstParagraph"/>
      </w:pPr>
      <w:r>
        <w:t xml:space="preserve">Every process must expose:</w:t>
      </w:r>
    </w:p>
    <w:p>
      <w:pPr>
        <w:pStyle w:val="Compact"/>
        <w:numPr>
          <w:ilvl w:val="0"/>
          <w:numId w:val="1042"/>
        </w:numPr>
      </w:pPr>
      <w:r>
        <w:rPr>
          <w:rStyle w:val="VerbatimChar"/>
        </w:rPr>
        <w:t xml:space="preserve">/healthz</w:t>
      </w:r>
      <w:r>
        <w:t xml:space="preserve">: </w:t>
      </w:r>
      <w:r>
        <w:t xml:space="preserve">process is alive; should not depend on external systems.</w:t>
      </w:r>
    </w:p>
    <w:p>
      <w:pPr>
        <w:pStyle w:val="Compact"/>
        <w:numPr>
          <w:ilvl w:val="0"/>
          <w:numId w:val="1042"/>
        </w:numPr>
      </w:pPr>
      <w:r>
        <w:rPr>
          <w:rStyle w:val="VerbatimChar"/>
        </w:rPr>
        <w:t xml:space="preserve">/readyz</w:t>
      </w:r>
      <w:r>
        <w:t xml:space="preserve">: </w:t>
      </w:r>
      <w:r>
        <w:t xml:space="preserve">process can accept intended traffic.</w:t>
      </w:r>
    </w:p>
    <w:p>
      <w:pPr>
        <w:pStyle w:val="Compact"/>
        <w:numPr>
          <w:ilvl w:val="0"/>
          <w:numId w:val="1042"/>
        </w:numPr>
      </w:pPr>
      <w:r>
        <w:rPr>
          <w:rStyle w:val="VerbatimChar"/>
        </w:rPr>
        <w:t xml:space="preserve">/metrics</w:t>
      </w:r>
      <w:r>
        <w:t xml:space="preserve">: </w:t>
      </w:r>
      <w:r>
        <w:t xml:space="preserve">Prometheus scrape endpoint.</w:t>
      </w:r>
    </w:p>
    <w:p>
      <w:pPr>
        <w:pStyle w:val="FirstParagraph"/>
      </w:pPr>
      <w:r>
        <w:t xml:space="preserve">Optional debug endpoints must be on a separate admin listener or disabled by default in production mode.</w:t>
      </w:r>
    </w:p>
    <w:bookmarkEnd w:id="83"/>
    <w:bookmarkStart w:id="84" w:name="X2f58e05338118ca9d0862425df6ead22d8fbb71"/>
    <w:p>
      <w:pPr>
        <w:pStyle w:val="Heading2"/>
      </w:pPr>
      <w:r>
        <w:t xml:space="preserve">12.2 Edge readiness</w:t>
      </w:r>
    </w:p>
    <w:p>
      <w:pPr>
        <w:pStyle w:val="FirstParagraph"/>
      </w:pPr>
      <w:r>
        <w:t xml:space="preserve">Ready when:</w:t>
      </w:r>
    </w:p>
    <w:p>
      <w:pPr>
        <w:pStyle w:val="Compact"/>
        <w:numPr>
          <w:ilvl w:val="0"/>
          <w:numId w:val="1043"/>
        </w:numPr>
      </w:pPr>
      <w:r>
        <w:t xml:space="preserve">public listener initialized.</w:t>
      </w:r>
    </w:p>
    <w:p>
      <w:pPr>
        <w:pStyle w:val="Compact"/>
        <w:numPr>
          <w:ilvl w:val="0"/>
          <w:numId w:val="1043"/>
        </w:numPr>
      </w:pPr>
      <w:r>
        <w:t xml:space="preserve">at least one valid routing snapshot is loaded.</w:t>
      </w:r>
    </w:p>
    <w:p>
      <w:pPr>
        <w:pStyle w:val="Compact"/>
        <w:numPr>
          <w:ilvl w:val="0"/>
          <w:numId w:val="1043"/>
        </w:numPr>
      </w:pPr>
      <w:r>
        <w:t xml:space="preserve">essential internal subsystems are initialized.</w:t>
      </w:r>
    </w:p>
    <w:p>
      <w:pPr>
        <w:pStyle w:val="FirstParagraph"/>
      </w:pPr>
      <w:r>
        <w:t xml:space="preserve">Control-plane disconnection alone must not make a previously configured edge unready.</w:t>
      </w:r>
    </w:p>
    <w:bookmarkEnd w:id="84"/>
    <w:bookmarkStart w:id="85" w:name="X8b7ee02b018c8fd0203e2e08a1f80f3dc5646e0"/>
    <w:p>
      <w:pPr>
        <w:pStyle w:val="Heading2"/>
      </w:pPr>
      <w:r>
        <w:t xml:space="preserve">12.3 Control-plane readiness</w:t>
      </w:r>
    </w:p>
    <w:p>
      <w:pPr>
        <w:pStyle w:val="FirstParagraph"/>
      </w:pPr>
      <w:r>
        <w:t xml:space="preserve">A control node is ready for general cluster service when:</w:t>
      </w:r>
    </w:p>
    <w:p>
      <w:pPr>
        <w:pStyle w:val="Compact"/>
        <w:numPr>
          <w:ilvl w:val="0"/>
          <w:numId w:val="1044"/>
        </w:numPr>
      </w:pPr>
      <w:r>
        <w:t xml:space="preserve">stable storage opened successfully.</w:t>
      </w:r>
    </w:p>
    <w:p>
      <w:pPr>
        <w:pStyle w:val="Compact"/>
        <w:numPr>
          <w:ilvl w:val="0"/>
          <w:numId w:val="1044"/>
        </w:numPr>
      </w:pPr>
      <w:r>
        <w:t xml:space="preserve">Raft loop running.</w:t>
      </w:r>
    </w:p>
    <w:p>
      <w:pPr>
        <w:pStyle w:val="Compact"/>
        <w:numPr>
          <w:ilvl w:val="0"/>
          <w:numId w:val="1044"/>
        </w:numPr>
      </w:pPr>
      <w:r>
        <w:t xml:space="preserve">transport listener running.</w:t>
      </w:r>
    </w:p>
    <w:p>
      <w:pPr>
        <w:pStyle w:val="FirstParagraph"/>
      </w:pPr>
      <w:r>
        <w:t xml:space="preserve">Admin writes should additionally communicate leader availability.</w:t>
      </w:r>
    </w:p>
    <w:bookmarkEnd w:id="85"/>
    <w:bookmarkStart w:id="86" w:name="X0cbef166ed74862838472e20a993c98ad1b475e"/>
    <w:p>
      <w:pPr>
        <w:pStyle w:val="Heading2"/>
      </w:pPr>
      <w:r>
        <w:t xml:space="preserve">12.4 Shutdown</w:t>
      </w:r>
    </w:p>
    <w:p>
      <w:pPr>
        <w:pStyle w:val="FirstParagraph"/>
      </w:pPr>
      <w:r>
        <w:t xml:space="preserve">On SIGTERM:</w:t>
      </w:r>
    </w:p>
    <w:p>
      <w:pPr>
        <w:pStyle w:val="Compact"/>
        <w:numPr>
          <w:ilvl w:val="0"/>
          <w:numId w:val="1045"/>
        </w:numPr>
      </w:pPr>
      <w:r>
        <w:t xml:space="preserve">Stop admitting new admin work / mark readiness false where appropriate.</w:t>
      </w:r>
    </w:p>
    <w:p>
      <w:pPr>
        <w:pStyle w:val="Compact"/>
        <w:numPr>
          <w:ilvl w:val="0"/>
          <w:numId w:val="1045"/>
        </w:numPr>
      </w:pPr>
      <w:r>
        <w:t xml:space="preserve">Edge stops accepting new public connections after load balancer grace period.</w:t>
      </w:r>
    </w:p>
    <w:p>
      <w:pPr>
        <w:pStyle w:val="Compact"/>
        <w:numPr>
          <w:ilvl w:val="0"/>
          <w:numId w:val="1045"/>
        </w:numPr>
      </w:pPr>
      <w:r>
        <w:t xml:space="preserve">Drain in-flight requests up to configured deadline.</w:t>
      </w:r>
    </w:p>
    <w:p>
      <w:pPr>
        <w:pStyle w:val="Compact"/>
        <w:numPr>
          <w:ilvl w:val="0"/>
          <w:numId w:val="1045"/>
        </w:numPr>
      </w:pPr>
      <w:r>
        <w:t xml:space="preserve">Cancel background health checks/streams.</w:t>
      </w:r>
    </w:p>
    <w:p>
      <w:pPr>
        <w:pStyle w:val="Compact"/>
        <w:numPr>
          <w:ilvl w:val="0"/>
          <w:numId w:val="1045"/>
        </w:numPr>
      </w:pPr>
      <w:r>
        <w:t xml:space="preserve">Flush telemetry best effort.</w:t>
      </w:r>
    </w:p>
    <w:p>
      <w:pPr>
        <w:pStyle w:val="Compact"/>
        <w:numPr>
          <w:ilvl w:val="0"/>
          <w:numId w:val="1045"/>
        </w:numPr>
      </w:pPr>
      <w:r>
        <w:t xml:space="preserve">Close storage and listeners.</w:t>
      </w:r>
    </w:p>
    <w:p>
      <w:pPr>
        <w:pStyle w:val="FirstParagraph"/>
      </w:pPr>
      <w:r>
        <w:t xml:space="preserve">No goroutine leaks in shutdown tests.</w:t>
      </w:r>
    </w:p>
    <w:bookmarkEnd w:id="86"/>
    <w:bookmarkEnd w:id="87"/>
    <w:bookmarkStart w:id="92" w:name="X3e725c4352d90729a1ccacc643fe4be33cc1241"/>
    <w:p>
      <w:pPr>
        <w:pStyle w:val="Heading1"/>
        <w:pageBreakBefore/>
      </w:pPr>
      <w:r>
        <w:t xml:space="preserve">13. Observability Requirements</w:t>
      </w:r>
    </w:p>
    <w:bookmarkStart w:id="88" w:name="Xb192695443910aaa0a33f9db08413ff4ad8d603"/>
    <w:p>
      <w:pPr>
        <w:pStyle w:val="Heading2"/>
      </w:pPr>
      <w:r>
        <w:t xml:space="preserve">13.1 Structured logging: REQUIRED V1</w:t>
      </w:r>
    </w:p>
    <w:p>
      <w:pPr>
        <w:pStyle w:val="FirstParagraph"/>
      </w:pPr>
      <w:r>
        <w:t xml:space="preserve">Use structured</w:t>
      </w:r>
      <w:r>
        <w:t xml:space="preserve"> </w:t>
      </w:r>
      <w:r>
        <w:rPr>
          <w:rStyle w:val="VerbatimChar"/>
        </w:rPr>
        <w:t xml:space="preserve">slog</w:t>
      </w:r>
      <w:r>
        <w:t xml:space="preserve"> </w:t>
      </w:r>
      <w:r>
        <w:t xml:space="preserve">records.</w:t>
      </w:r>
    </w:p>
    <w:p>
      <w:pPr>
        <w:pStyle w:val="BodyText"/>
      </w:pPr>
      <w:r>
        <w:t xml:space="preserve">Common fields:</w:t>
      </w:r>
    </w:p>
    <w:p>
      <w:pPr>
        <w:pStyle w:val="SourceCode"/>
        <w:shd w:fill="F3F6F8"/>
      </w:pPr>
      <w:r>
        <w:rPr>
          <w:rStyle w:val="VerbatimChar"/>
        </w:rPr>
        <w:t xml:space="preserve">service</w:t>
      </w:r>
      <w:r>
        <w:br/>
      </w:r>
      <w:r>
        <w:rPr>
          <w:rStyle w:val="VerbatimChar"/>
        </w:rPr>
        <w:t xml:space="preserve">node_id</w:t>
      </w:r>
      <w:r>
        <w:br/>
      </w:r>
      <w:r>
        <w:rPr>
          <w:rStyle w:val="VerbatimChar"/>
        </w:rPr>
        <w:t xml:space="preserve">region</w:t>
      </w:r>
      <w:r>
        <w:br/>
      </w:r>
      <w:r>
        <w:rPr>
          <w:rStyle w:val="VerbatimChar"/>
        </w:rPr>
        <w:t xml:space="preserve">request_id</w:t>
      </w:r>
      <w:r>
        <w:br/>
      </w:r>
      <w:r>
        <w:rPr>
          <w:rStyle w:val="VerbatimChar"/>
        </w:rPr>
        <w:t xml:space="preserve">trace_id</w:t>
      </w:r>
      <w:r>
        <w:br/>
      </w:r>
      <w:r>
        <w:rPr>
          <w:rStyle w:val="VerbatimChar"/>
        </w:rPr>
        <w:t xml:space="preserve">route_id</w:t>
      </w:r>
      <w:r>
        <w:br/>
      </w:r>
      <w:r>
        <w:rPr>
          <w:rStyle w:val="VerbatimChar"/>
        </w:rPr>
        <w:t xml:space="preserve">origin_id</w:t>
      </w:r>
      <w:r>
        <w:br/>
      </w:r>
      <w:r>
        <w:rPr>
          <w:rStyle w:val="VerbatimChar"/>
        </w:rPr>
        <w:t xml:space="preserve">peer_id</w:t>
      </w:r>
      <w:r>
        <w:br/>
      </w:r>
      <w:r>
        <w:rPr>
          <w:rStyle w:val="VerbatimChar"/>
        </w:rPr>
        <w:t xml:space="preserve">raft_term</w:t>
      </w:r>
      <w:r>
        <w:br/>
      </w:r>
      <w:r>
        <w:rPr>
          <w:rStyle w:val="VerbatimChar"/>
        </w:rPr>
        <w:t xml:space="preserve">raft_role</w:t>
      </w:r>
      <w:r>
        <w:br/>
      </w:r>
      <w:r>
        <w:rPr>
          <w:rStyle w:val="VerbatimChar"/>
        </w:rPr>
        <w:t xml:space="preserve">config_version</w:t>
      </w:r>
      <w:r>
        <w:br/>
      </w:r>
      <w:r>
        <w:rPr>
          <w:rStyle w:val="VerbatimChar"/>
        </w:rPr>
        <w:t xml:space="preserve">error_class</w:t>
      </w:r>
    </w:p>
    <w:p>
      <w:pPr>
        <w:pStyle w:val="FirstParagraph"/>
      </w:pPr>
      <w:r>
        <w:t xml:space="preserve">Do not log authorization headers, cookies, raw secrets, or full request bodies.</w:t>
      </w:r>
    </w:p>
    <w:p>
      <w:pPr>
        <w:pStyle w:val="BodyText"/>
      </w:pPr>
      <w:r>
        <w:t xml:space="preserve">Log levels:</w:t>
      </w:r>
    </w:p>
    <w:p>
      <w:pPr>
        <w:pStyle w:val="Compact"/>
        <w:numPr>
          <w:ilvl w:val="0"/>
          <w:numId w:val="1046"/>
        </w:numPr>
      </w:pPr>
      <w:r>
        <w:t xml:space="preserve">DEBUG: detailed state transitions, disabled by default.</w:t>
      </w:r>
    </w:p>
    <w:p>
      <w:pPr>
        <w:pStyle w:val="Compact"/>
        <w:numPr>
          <w:ilvl w:val="0"/>
          <w:numId w:val="1046"/>
        </w:numPr>
      </w:pPr>
      <w:r>
        <w:t xml:space="preserve">INFO: startup, leadership change, membership change, config apply, clean shutdown.</w:t>
      </w:r>
    </w:p>
    <w:p>
      <w:pPr>
        <w:pStyle w:val="Compact"/>
        <w:numPr>
          <w:ilvl w:val="0"/>
          <w:numId w:val="1046"/>
        </w:numPr>
      </w:pPr>
      <w:r>
        <w:t xml:space="preserve">WARN: degraded peer path, control disconnect, circuit transitions, repeated origin failure.</w:t>
      </w:r>
    </w:p>
    <w:p>
      <w:pPr>
        <w:pStyle w:val="Compact"/>
        <w:numPr>
          <w:ilvl w:val="0"/>
          <w:numId w:val="1046"/>
        </w:numPr>
      </w:pPr>
      <w:r>
        <w:t xml:space="preserve">ERROR: invariant failure, persistence error, unrecoverable config rejection.</w:t>
      </w:r>
    </w:p>
    <w:bookmarkEnd w:id="88"/>
    <w:bookmarkStart w:id="89" w:name="Xc57cfe6515896e6e7267f08ab2db2039c073424"/>
    <w:p>
      <w:pPr>
        <w:pStyle w:val="Heading2"/>
      </w:pPr>
      <w:r>
        <w:t xml:space="preserve">13.2 Prometheus metrics: REQUIRED V1</w:t>
      </w:r>
    </w:p>
    <w:p>
      <w:pPr>
        <w:pStyle w:val="FirstParagraph"/>
      </w:pPr>
      <w:r>
        <w:t xml:space="preserve">Follow low-cardinality metric design. Never put raw URLs, request IDs, cache keys, or arbitrary hostnames into metric labels.</w:t>
      </w:r>
    </w:p>
    <w:p>
      <w:pPr>
        <w:pStyle w:val="BodyText"/>
      </w:pPr>
      <w:r>
        <w:t xml:space="preserve">Minimum edge metrics:</w:t>
      </w:r>
    </w:p>
    <w:p>
      <w:pPr>
        <w:pStyle w:val="SourceCode"/>
        <w:shd w:fill="F3F6F8"/>
      </w:pPr>
      <w:r>
        <w:rPr>
          <w:rStyle w:val="VerbatimChar"/>
        </w:rPr>
        <w:t xml:space="preserve">edgemesh_http_requests_total{route,method,status_class}</w:t>
      </w:r>
      <w:r>
        <w:br/>
      </w:r>
      <w:r>
        <w:rPr>
          <w:rStyle w:val="VerbatimChar"/>
        </w:rPr>
        <w:t xml:space="preserve">edgemesh_http_request_duration_seconds{route}</w:t>
      </w:r>
      <w:r>
        <w:br/>
      </w:r>
      <w:r>
        <w:rPr>
          <w:rStyle w:val="VerbatimChar"/>
        </w:rPr>
        <w:t xml:space="preserve">edgemesh_http_inflight_requests{route}</w:t>
      </w:r>
      <w:r>
        <w:br/>
      </w:r>
      <w:r>
        <w:rPr>
          <w:rStyle w:val="VerbatimChar"/>
        </w:rPr>
        <w:t xml:space="preserve">edgemesh_origin_requests_total{origin,result}</w:t>
      </w:r>
      <w:r>
        <w:br/>
      </w:r>
      <w:r>
        <w:rPr>
          <w:rStyle w:val="VerbatimChar"/>
        </w:rPr>
        <w:t xml:space="preserve">edgemesh_origin_request_duration_seconds{origin}</w:t>
      </w:r>
      <w:r>
        <w:br/>
      </w:r>
      <w:r>
        <w:rPr>
          <w:rStyle w:val="VerbatimChar"/>
        </w:rPr>
        <w:t xml:space="preserve">edgemesh_origin_retries_total{origin,reason}</w:t>
      </w:r>
      <w:r>
        <w:br/>
      </w:r>
      <w:r>
        <w:rPr>
          <w:rStyle w:val="VerbatimChar"/>
        </w:rPr>
        <w:t xml:space="preserve">edgemesh_circuit_breaker_transitions_total{origin,to_state}</w:t>
      </w:r>
      <w:r>
        <w:br/>
      </w:r>
      <w:r>
        <w:rPr>
          <w:rStyle w:val="VerbatimChar"/>
        </w:rPr>
        <w:t xml:space="preserve">edgemesh_rate_limit_denied_total{route}</w:t>
      </w:r>
      <w:r>
        <w:br/>
      </w:r>
      <w:r>
        <w:rPr>
          <w:rStyle w:val="VerbatimChar"/>
        </w:rPr>
        <w:t xml:space="preserve">edgemesh_cache_requests_total{tier,outcome}</w:t>
      </w:r>
      <w:r>
        <w:br/>
      </w:r>
      <w:r>
        <w:rPr>
          <w:rStyle w:val="VerbatimChar"/>
        </w:rPr>
        <w:t xml:space="preserve">edgemesh_cache_objects{tier}</w:t>
      </w:r>
      <w:r>
        <w:br/>
      </w:r>
      <w:r>
        <w:rPr>
          <w:rStyle w:val="VerbatimChar"/>
        </w:rPr>
        <w:t xml:space="preserve">edgemesh_cache_bytes{tier}</w:t>
      </w:r>
      <w:r>
        <w:br/>
      </w:r>
      <w:r>
        <w:rPr>
          <w:rStyle w:val="VerbatimChar"/>
        </w:rPr>
        <w:t xml:space="preserve">edgemesh_cache_evictions_total{tier,reason}</w:t>
      </w:r>
      <w:r>
        <w:br/>
      </w:r>
      <w:r>
        <w:rPr>
          <w:rStyle w:val="VerbatimChar"/>
        </w:rPr>
        <w:t xml:space="preserve">edgemesh_cache_fill_duration_seconds</w:t>
      </w:r>
      <w:r>
        <w:br/>
      </w:r>
      <w:r>
        <w:rPr>
          <w:rStyle w:val="VerbatimChar"/>
        </w:rPr>
        <w:t xml:space="preserve">edgemesh_peer_requests_total{operation,result}</w:t>
      </w:r>
      <w:r>
        <w:br/>
      </w:r>
      <w:r>
        <w:rPr>
          <w:rStyle w:val="VerbatimChar"/>
        </w:rPr>
        <w:t xml:space="preserve">edgemesh_peer_request_duration_seconds{operation}</w:t>
      </w:r>
      <w:r>
        <w:br/>
      </w:r>
      <w:r>
        <w:rPr>
          <w:rStyle w:val="VerbatimChar"/>
        </w:rPr>
        <w:t xml:space="preserve">edgemesh_coalesced_waiters</w:t>
      </w:r>
      <w:r>
        <w:br/>
      </w:r>
      <w:r>
        <w:rPr>
          <w:rStyle w:val="VerbatimChar"/>
        </w:rPr>
        <w:t xml:space="preserve">edgemesh_config_version_applied</w:t>
      </w:r>
      <w:r>
        <w:br/>
      </w:r>
      <w:r>
        <w:rPr>
          <w:rStyle w:val="VerbatimChar"/>
        </w:rPr>
        <w:t xml:space="preserve">edgemesh_control_plane_connected</w:t>
      </w:r>
      <w:r>
        <w:br/>
      </w:r>
      <w:r>
        <w:rPr>
          <w:rStyle w:val="VerbatimChar"/>
        </w:rPr>
        <w:t xml:space="preserve">edgemesh_ring_nodes</w:t>
      </w:r>
    </w:p>
    <w:p>
      <w:pPr>
        <w:pStyle w:val="FirstParagraph"/>
      </w:pPr>
      <w:r>
        <w:t xml:space="preserve">Minimum control-plane/Raft metrics:</w:t>
      </w:r>
    </w:p>
    <w:p>
      <w:pPr>
        <w:pStyle w:val="SourceCode"/>
        <w:shd w:fill="F3F6F8"/>
      </w:pPr>
      <w:r>
        <w:rPr>
          <w:rStyle w:val="VerbatimChar"/>
        </w:rPr>
        <w:t xml:space="preserve">edgemesh_raft_role{node}</w:t>
      </w:r>
      <w:r>
        <w:br/>
      </w:r>
      <w:r>
        <w:rPr>
          <w:rStyle w:val="VerbatimChar"/>
        </w:rPr>
        <w:t xml:space="preserve">edgemesh_raft_term</w:t>
      </w:r>
      <w:r>
        <w:br/>
      </w:r>
      <w:r>
        <w:rPr>
          <w:rStyle w:val="VerbatimChar"/>
        </w:rPr>
        <w:t xml:space="preserve">edgemesh_raft_commit_index</w:t>
      </w:r>
      <w:r>
        <w:br/>
      </w:r>
      <w:r>
        <w:rPr>
          <w:rStyle w:val="VerbatimChar"/>
        </w:rPr>
        <w:t xml:space="preserve">edgemesh_raft_last_applied</w:t>
      </w:r>
      <w:r>
        <w:br/>
      </w:r>
      <w:r>
        <w:rPr>
          <w:rStyle w:val="VerbatimChar"/>
        </w:rPr>
        <w:t xml:space="preserve">edgemesh_raft_log_entries</w:t>
      </w:r>
      <w:r>
        <w:br/>
      </w:r>
      <w:r>
        <w:rPr>
          <w:rStyle w:val="VerbatimChar"/>
        </w:rPr>
        <w:t xml:space="preserve">edgemesh_raft_elections_total</w:t>
      </w:r>
      <w:r>
        <w:br/>
      </w:r>
      <w:r>
        <w:rPr>
          <w:rStyle w:val="VerbatimChar"/>
        </w:rPr>
        <w:t xml:space="preserve">edgemesh_raft_leadership_changes_total</w:t>
      </w:r>
      <w:r>
        <w:br/>
      </w:r>
      <w:r>
        <w:rPr>
          <w:rStyle w:val="VerbatimChar"/>
        </w:rPr>
        <w:t xml:space="preserve">edgemesh_raft_append_entries_total{result}</w:t>
      </w:r>
      <w:r>
        <w:br/>
      </w:r>
      <w:r>
        <w:rPr>
          <w:rStyle w:val="VerbatimChar"/>
        </w:rPr>
        <w:t xml:space="preserve">edgemesh_raft_request_vote_total{result}</w:t>
      </w:r>
      <w:r>
        <w:br/>
      </w:r>
      <w:r>
        <w:rPr>
          <w:rStyle w:val="VerbatimChar"/>
        </w:rPr>
        <w:t xml:space="preserve">edgemesh_raft_replication_lag_entries{peer}</w:t>
      </w:r>
      <w:r>
        <w:br/>
      </w:r>
      <w:r>
        <w:rPr>
          <w:rStyle w:val="VerbatimChar"/>
        </w:rPr>
        <w:t xml:space="preserve">edgemesh_config_version</w:t>
      </w:r>
      <w:r>
        <w:br/>
      </w:r>
      <w:r>
        <w:rPr>
          <w:rStyle w:val="VerbatimChar"/>
        </w:rPr>
        <w:t xml:space="preserve">edgemesh_edge_nodes{state}</w:t>
      </w:r>
      <w:r>
        <w:br/>
      </w:r>
      <w:r>
        <w:rPr>
          <w:rStyle w:val="VerbatimChar"/>
        </w:rPr>
        <w:t xml:space="preserve">edgemesh_config_stream_clients</w:t>
      </w:r>
    </w:p>
    <w:p>
      <w:pPr>
        <w:pStyle w:val="FirstParagraph"/>
      </w:pPr>
      <w:r>
        <w:t xml:space="preserve">Avoid</w:t>
      </w:r>
      <w:r>
        <w:t xml:space="preserve"> </w:t>
      </w:r>
      <w:r>
        <w:rPr>
          <w:rStyle w:val="VerbatimChar"/>
        </w:rPr>
        <w:t xml:space="preserve">node</w:t>
      </w:r>
      <w:r>
        <w:t xml:space="preserve"> </w:t>
      </w:r>
      <w:r>
        <w:t xml:space="preserve">label on very high-cardinality deployments; acceptable in the small reference cluster. Document cardinality trade-offs.</w:t>
      </w:r>
    </w:p>
    <w:bookmarkEnd w:id="89"/>
    <w:bookmarkStart w:id="90" w:name="X23fbe9fae7cdc94b4d68c1d28a7d5d79dfc87f8"/>
    <w:p>
      <w:pPr>
        <w:pStyle w:val="Heading2"/>
      </w:pPr>
      <w:r>
        <w:t xml:space="preserve">13.3 OpenTelemetry tracing: REQUIRED V1</w:t>
      </w:r>
    </w:p>
    <w:p>
      <w:pPr>
        <w:pStyle w:val="FirstParagraph"/>
      </w:pPr>
      <w:r>
        <w:t xml:space="preserve">Trace meaningful spans:</w:t>
      </w:r>
    </w:p>
    <w:p>
      <w:pPr>
        <w:pStyle w:val="SourceCode"/>
        <w:shd w:fill="F3F6F8"/>
      </w:pPr>
      <w:r>
        <w:rPr>
          <w:rStyle w:val="VerbatimChar"/>
        </w:rPr>
        <w:t xml:space="preserve">edge.request</w:t>
      </w:r>
      <w:r>
        <w:br/>
      </w:r>
      <w:r>
        <w:rPr>
          <w:rStyle w:val="VerbatimChar"/>
        </w:rPr>
        <w:t xml:space="preserve">  route.match</w:t>
      </w:r>
      <w:r>
        <w:br/>
      </w:r>
      <w:r>
        <w:rPr>
          <w:rStyle w:val="VerbatimChar"/>
        </w:rPr>
        <w:t xml:space="preserve">  cache.l1.lookup</w:t>
      </w:r>
      <w:r>
        <w:br/>
      </w:r>
      <w:r>
        <w:rPr>
          <w:rStyle w:val="VerbatimChar"/>
        </w:rPr>
        <w:t xml:space="preserve">  cache.l2.lookup_or_fill</w:t>
      </w:r>
      <w:r>
        <w:br/>
      </w:r>
      <w:r>
        <w:rPr>
          <w:rStyle w:val="VerbatimChar"/>
        </w:rPr>
        <w:t xml:space="preserve">    peer.rpc</w:t>
      </w:r>
      <w:r>
        <w:br/>
      </w:r>
      <w:r>
        <w:rPr>
          <w:rStyle w:val="VerbatimChar"/>
        </w:rPr>
        <w:t xml:space="preserve">    origin.request</w:t>
      </w:r>
      <w:r>
        <w:br/>
      </w:r>
      <w:r>
        <w:rPr>
          <w:rStyle w:val="VerbatimChar"/>
        </w:rPr>
        <w:t xml:space="preserve">    cache.replicate</w:t>
      </w:r>
      <w:r>
        <w:br/>
      </w:r>
      <w:r>
        <w:rPr>
          <w:rStyle w:val="VerbatimChar"/>
        </w:rPr>
        <w:t xml:space="preserve">  response.write</w:t>
      </w:r>
    </w:p>
    <w:p>
      <w:pPr>
        <w:pStyle w:val="FirstParagraph"/>
      </w:pPr>
      <w:r>
        <w:t xml:space="preserve">Control spans:</w:t>
      </w:r>
    </w:p>
    <w:p>
      <w:pPr>
        <w:pStyle w:val="SourceCode"/>
        <w:shd w:fill="F3F6F8"/>
      </w:pPr>
      <w:r>
        <w:rPr>
          <w:rStyle w:val="VerbatimChar"/>
        </w:rPr>
        <w:t xml:space="preserve">admin.write</w:t>
      </w:r>
      <w:r>
        <w:br/>
      </w:r>
      <w:r>
        <w:rPr>
          <w:rStyle w:val="VerbatimChar"/>
        </w:rPr>
        <w:t xml:space="preserve">  raft.propose</w:t>
      </w:r>
      <w:r>
        <w:br/>
      </w:r>
      <w:r>
        <w:rPr>
          <w:rStyle w:val="VerbatimChar"/>
        </w:rPr>
        <w:t xml:space="preserve">  raft.replicate</w:t>
      </w:r>
      <w:r>
        <w:br/>
      </w:r>
      <w:r>
        <w:rPr>
          <w:rStyle w:val="VerbatimChar"/>
        </w:rPr>
        <w:t xml:space="preserve">  state_machine.apply</w:t>
      </w:r>
      <w:r>
        <w:br/>
      </w:r>
      <w:r>
        <w:rPr>
          <w:rStyle w:val="VerbatimChar"/>
        </w:rPr>
        <w:t xml:space="preserve">  config.broadcast</w:t>
      </w:r>
    </w:p>
    <w:p>
      <w:pPr>
        <w:pStyle w:val="FirstParagraph"/>
      </w:pPr>
      <w:r>
        <w:t xml:space="preserve">Required attributes should use semantic conventions where applicable and bounded custom attributes otherwise.</w:t>
      </w:r>
    </w:p>
    <w:p>
      <w:pPr>
        <w:pStyle w:val="BodyText"/>
      </w:pPr>
      <w:r>
        <w:t xml:space="preserve">Trace propagation must work across ingress -&gt; peer -&gt; origin when origin propagation is enabled.</w:t>
      </w:r>
    </w:p>
    <w:bookmarkEnd w:id="90"/>
    <w:bookmarkStart w:id="91" w:name="X1fff5546daffbbc68e95ecaade86fb5e57f7b01"/>
    <w:p>
      <w:pPr>
        <w:pStyle w:val="Heading2"/>
      </w:pPr>
      <w:r>
        <w:t xml:space="preserve">13.4 Grafana: REQUIRED V1</w:t>
      </w:r>
    </w:p>
    <w:p>
      <w:pPr>
        <w:pStyle w:val="FirstParagraph"/>
      </w:pPr>
      <w:r>
        <w:t xml:space="preserve">Ship provisioned dashboards showing at minimum:</w:t>
      </w:r>
    </w:p>
    <w:p>
      <w:pPr>
        <w:pStyle w:val="Compact"/>
        <w:numPr>
          <w:ilvl w:val="0"/>
          <w:numId w:val="1047"/>
        </w:numPr>
      </w:pPr>
      <w:r>
        <w:t xml:space="preserve">Request rate / errors / p50-p95-p99 latency.</w:t>
      </w:r>
    </w:p>
    <w:p>
      <w:pPr>
        <w:pStyle w:val="Compact"/>
        <w:numPr>
          <w:ilvl w:val="0"/>
          <w:numId w:val="1047"/>
        </w:numPr>
      </w:pPr>
      <w:r>
        <w:t xml:space="preserve">L1/L2 cache hit ratio and bytes.</w:t>
      </w:r>
    </w:p>
    <w:p>
      <w:pPr>
        <w:pStyle w:val="Compact"/>
        <w:numPr>
          <w:ilvl w:val="0"/>
          <w:numId w:val="1047"/>
        </w:numPr>
      </w:pPr>
      <w:r>
        <w:t xml:space="preserve">Origin latency/retries/circuit state.</w:t>
      </w:r>
    </w:p>
    <w:p>
      <w:pPr>
        <w:pStyle w:val="Compact"/>
        <w:numPr>
          <w:ilvl w:val="0"/>
          <w:numId w:val="1047"/>
        </w:numPr>
      </w:pPr>
      <w:r>
        <w:t xml:space="preserve">Edge membership and control connectivity.</w:t>
      </w:r>
    </w:p>
    <w:p>
      <w:pPr>
        <w:pStyle w:val="Compact"/>
        <w:numPr>
          <w:ilvl w:val="0"/>
          <w:numId w:val="1047"/>
        </w:numPr>
      </w:pPr>
      <w:r>
        <w:t xml:space="preserve">Raft leader/term/commit index/replication lag.</w:t>
      </w:r>
    </w:p>
    <w:p>
      <w:pPr>
        <w:pStyle w:val="Compact"/>
        <w:numPr>
          <w:ilvl w:val="0"/>
          <w:numId w:val="1047"/>
        </w:numPr>
      </w:pPr>
      <w:r>
        <w:t xml:space="preserve">Go runtime CPU/memory/goroutines/GC.</w:t>
      </w:r>
    </w:p>
    <w:p>
      <w:pPr>
        <w:pStyle w:val="FirstParagraph"/>
      </w:pPr>
      <w:r>
        <w:t xml:space="preserve">A screenshot of these dashboards under load should be included in README assets after real execution.</w:t>
      </w:r>
    </w:p>
    <w:bookmarkEnd w:id="91"/>
    <w:bookmarkEnd w:id="92"/>
    <w:bookmarkStart w:id="99" w:name="X2dc4411f8ece65792a78ba9b40acb30a87868a1"/>
    <w:p>
      <w:pPr>
        <w:pStyle w:val="Heading1"/>
        <w:pageBreakBefore/>
      </w:pPr>
      <w:r>
        <w:t xml:space="preserve">14. Security and Threat Model</w:t>
      </w:r>
    </w:p>
    <w:bookmarkStart w:id="93" w:name="X7dc8581cf2332ac30f9219424acf65a164a2cb0"/>
    <w:p>
      <w:pPr>
        <w:pStyle w:val="Heading2"/>
      </w:pPr>
      <w:r>
        <w:t xml:space="preserve">14.1 Internal transport security: REQUIRED V1</w:t>
      </w:r>
    </w:p>
    <w:p>
      <w:pPr>
        <w:pStyle w:val="FirstParagraph"/>
      </w:pPr>
      <w:r>
        <w:t xml:space="preserve">Support mTLS for:</w:t>
      </w:r>
    </w:p>
    <w:p>
      <w:pPr>
        <w:pStyle w:val="Compact"/>
        <w:numPr>
          <w:ilvl w:val="0"/>
          <w:numId w:val="1048"/>
        </w:numPr>
      </w:pPr>
      <w:r>
        <w:t xml:space="preserve">Raft RPC.</w:t>
      </w:r>
    </w:p>
    <w:p>
      <w:pPr>
        <w:pStyle w:val="Compact"/>
        <w:numPr>
          <w:ilvl w:val="0"/>
          <w:numId w:val="1048"/>
        </w:numPr>
      </w:pPr>
      <w:r>
        <w:t xml:space="preserve">edge-control RPC.</w:t>
      </w:r>
    </w:p>
    <w:p>
      <w:pPr>
        <w:pStyle w:val="Compact"/>
        <w:numPr>
          <w:ilvl w:val="0"/>
          <w:numId w:val="1048"/>
        </w:numPr>
      </w:pPr>
      <w:r>
        <w:t xml:space="preserve">peer-cache RPC.</w:t>
      </w:r>
    </w:p>
    <w:p>
      <w:pPr>
        <w:pStyle w:val="FirstParagraph"/>
      </w:pPr>
      <w:r>
        <w:t xml:space="preserve">Development mode may use generated local CA certificates. Production-mode configuration must fail closed when required certificates are missing.</w:t>
      </w:r>
    </w:p>
    <w:bookmarkEnd w:id="93"/>
    <w:bookmarkStart w:id="94" w:name="X86ca6883ae6b119cb007751d8d06be87cc33e76"/>
    <w:p>
      <w:pPr>
        <w:pStyle w:val="Heading2"/>
      </w:pPr>
      <w:r>
        <w:t xml:space="preserve">14.2 Admin authentication</w:t>
      </w:r>
    </w:p>
    <w:p>
      <w:pPr>
        <w:pStyle w:val="FirstParagraph"/>
      </w:pPr>
      <w:r>
        <w:t xml:space="preserve">At minimum:</w:t>
      </w:r>
    </w:p>
    <w:p>
      <w:pPr>
        <w:pStyle w:val="Compact"/>
        <w:numPr>
          <w:ilvl w:val="0"/>
          <w:numId w:val="1049"/>
        </w:numPr>
      </w:pPr>
      <w:r>
        <w:t xml:space="preserve">Development mode can use a static bearer token supplied by environment/file.</w:t>
      </w:r>
    </w:p>
    <w:p>
      <w:pPr>
        <w:pStyle w:val="Compact"/>
        <w:numPr>
          <w:ilvl w:val="0"/>
          <w:numId w:val="1049"/>
        </w:numPr>
      </w:pPr>
      <w:r>
        <w:t xml:space="preserve">Token must never be hard-coded in repository defaults.</w:t>
      </w:r>
    </w:p>
    <w:p>
      <w:pPr>
        <w:pStyle w:val="Compact"/>
        <w:numPr>
          <w:ilvl w:val="0"/>
          <w:numId w:val="1049"/>
        </w:numPr>
      </w:pPr>
      <w:r>
        <w:t xml:space="preserve">Constant-time comparison where applicable.</w:t>
      </w:r>
    </w:p>
    <w:p>
      <w:pPr>
        <w:pStyle w:val="Compact"/>
        <w:numPr>
          <w:ilvl w:val="0"/>
          <w:numId w:val="1049"/>
        </w:numPr>
      </w:pPr>
      <w:r>
        <w:t xml:space="preserve">Reject missing/invalid auth before expensive parsing.</w:t>
      </w:r>
    </w:p>
    <w:p>
      <w:pPr>
        <w:pStyle w:val="FirstParagraph"/>
      </w:pPr>
      <w:r>
        <w:t xml:space="preserve">P1: mTLS admin client auth.</w:t>
      </w:r>
    </w:p>
    <w:bookmarkEnd w:id="94"/>
    <w:bookmarkStart w:id="95" w:name="Xa52896e88c99eeffa741582995e687b4e4e1d97"/>
    <w:p>
      <w:pPr>
        <w:pStyle w:val="Heading2"/>
      </w:pPr>
      <w:r>
        <w:t xml:space="preserve">14.3 SSRF/origin restrictions</w:t>
      </w:r>
    </w:p>
    <w:p>
      <w:pPr>
        <w:pStyle w:val="FirstParagraph"/>
      </w:pPr>
      <w:r>
        <w:t xml:space="preserve">Because administrators configure origins, the system must still avoid accidental dangerous defaults.</w:t>
      </w:r>
    </w:p>
    <w:p>
      <w:pPr>
        <w:pStyle w:val="BodyText"/>
      </w:pPr>
      <w:r>
        <w:t xml:space="preserve">Production-mode default:</w:t>
      </w:r>
    </w:p>
    <w:p>
      <w:pPr>
        <w:pStyle w:val="Compact"/>
        <w:numPr>
          <w:ilvl w:val="0"/>
          <w:numId w:val="1050"/>
        </w:numPr>
      </w:pPr>
      <w:r>
        <w:t xml:space="preserve">Reject loopback, link-local, multicast, and cloud instance-metadata ranges unless explicitly allowlisted.</w:t>
      </w:r>
    </w:p>
    <w:p>
      <w:pPr>
        <w:pStyle w:val="Compact"/>
        <w:numPr>
          <w:ilvl w:val="0"/>
          <w:numId w:val="1050"/>
        </w:numPr>
      </w:pPr>
      <w:r>
        <w:t xml:space="preserve">Resolve hostnames carefully and defend against obvious DNS rebinding in configuration validation/connection policy where feasible.</w:t>
      </w:r>
    </w:p>
    <w:p>
      <w:pPr>
        <w:pStyle w:val="Compact"/>
        <w:numPr>
          <w:ilvl w:val="0"/>
          <w:numId w:val="1050"/>
        </w:numPr>
      </w:pPr>
      <w:r>
        <w:t xml:space="preserve">Require</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w:t>
      </w:r>
      <w:r>
        <w:t xml:space="preserve">scheme only.</w:t>
      </w:r>
    </w:p>
    <w:p>
      <w:pPr>
        <w:pStyle w:val="Compact"/>
        <w:numPr>
          <w:ilvl w:val="0"/>
          <w:numId w:val="1050"/>
        </w:numPr>
      </w:pPr>
      <w:r>
        <w:t xml:space="preserve">No</w:t>
      </w:r>
      <w:r>
        <w:t xml:space="preserve"> </w:t>
      </w:r>
      <w:r>
        <w:rPr>
          <w:rStyle w:val="VerbatimChar"/>
        </w:rPr>
        <w:t xml:space="preserve">file://</w:t>
      </w:r>
      <w:r>
        <w:t xml:space="preserve">, Unix socket, or arbitrary scheme support in V1.</w:t>
      </w:r>
    </w:p>
    <w:p>
      <w:pPr>
        <w:pStyle w:val="FirstParagraph"/>
      </w:pPr>
      <w:r>
        <w:t xml:space="preserve">Development config may explicitly allow loopback/container-network origins.</w:t>
      </w:r>
    </w:p>
    <w:bookmarkEnd w:id="95"/>
    <w:bookmarkStart w:id="96" w:name="X2bf1b4bd2e5a48886a170497cdd8a0a2836062e"/>
    <w:p>
      <w:pPr>
        <w:pStyle w:val="Heading2"/>
      </w:pPr>
      <w:r>
        <w:t xml:space="preserve">14.4 HTTP proxy hardening</w:t>
      </w:r>
    </w:p>
    <w:p>
      <w:pPr>
        <w:pStyle w:val="FirstParagraph"/>
      </w:pPr>
      <w:r>
        <w:t xml:space="preserve">Required:</w:t>
      </w:r>
    </w:p>
    <w:p>
      <w:pPr>
        <w:pStyle w:val="Compact"/>
        <w:numPr>
          <w:ilvl w:val="0"/>
          <w:numId w:val="1051"/>
        </w:numPr>
      </w:pPr>
      <w:r>
        <w:t xml:space="preserve">Strip hop-by-hop headers and headers nominated by</w:t>
      </w:r>
      <w:r>
        <w:t xml:space="preserve"> </w:t>
      </w:r>
      <w:r>
        <w:rPr>
          <w:rStyle w:val="VerbatimChar"/>
        </w:rPr>
        <w:t xml:space="preserve">Connection</w:t>
      </w:r>
      <w:r>
        <w:t xml:space="preserve">.</w:t>
      </w:r>
    </w:p>
    <w:p>
      <w:pPr>
        <w:pStyle w:val="Compact"/>
        <w:numPr>
          <w:ilvl w:val="0"/>
          <w:numId w:val="1051"/>
        </w:numPr>
      </w:pPr>
      <w:r>
        <w:t xml:space="preserve">Validate header sizes through server limits.</w:t>
      </w:r>
    </w:p>
    <w:p>
      <w:pPr>
        <w:pStyle w:val="Compact"/>
        <w:numPr>
          <w:ilvl w:val="0"/>
          <w:numId w:val="1051"/>
        </w:numPr>
      </w:pPr>
      <w:r>
        <w:t xml:space="preserve">Set sane read/write/idle timeouts.</w:t>
      </w:r>
    </w:p>
    <w:p>
      <w:pPr>
        <w:pStyle w:val="Compact"/>
        <w:numPr>
          <w:ilvl w:val="0"/>
          <w:numId w:val="1051"/>
        </w:numPr>
      </w:pPr>
      <w:r>
        <w:t xml:space="preserve">Do not trust client-supplied</w:t>
      </w:r>
      <w:r>
        <w:t xml:space="preserve"> </w:t>
      </w:r>
      <w:r>
        <w:rPr>
          <w:rStyle w:val="VerbatimChar"/>
        </w:rPr>
        <w:t xml:space="preserve">X-Forwarded-For</w:t>
      </w:r>
      <w:r>
        <w:t xml:space="preserve"> </w:t>
      </w:r>
      <w:r>
        <w:t xml:space="preserve">by default; append only after trusted-proxy evaluation or replace in simple mode.</w:t>
      </w:r>
    </w:p>
    <w:p>
      <w:pPr>
        <w:pStyle w:val="Compact"/>
        <w:numPr>
          <w:ilvl w:val="0"/>
          <w:numId w:val="1051"/>
        </w:numPr>
      </w:pPr>
      <w:r>
        <w:t xml:space="preserve">Prevent response splitting through standard-library APIs and validation.</w:t>
      </w:r>
    </w:p>
    <w:p>
      <w:pPr>
        <w:pStyle w:val="Compact"/>
        <w:numPr>
          <w:ilvl w:val="0"/>
          <w:numId w:val="1051"/>
        </w:numPr>
      </w:pPr>
      <w:r>
        <w:t xml:space="preserve">Do not cache authenticated/private responses by default.</w:t>
      </w:r>
    </w:p>
    <w:p>
      <w:pPr>
        <w:pStyle w:val="Compact"/>
        <w:numPr>
          <w:ilvl w:val="0"/>
          <w:numId w:val="1051"/>
        </w:numPr>
      </w:pPr>
      <w:r>
        <w:t xml:space="preserve">Bound cached-object size.</w:t>
      </w:r>
    </w:p>
    <w:p>
      <w:pPr>
        <w:pStyle w:val="Compact"/>
        <w:numPr>
          <w:ilvl w:val="0"/>
          <w:numId w:val="1051"/>
        </w:numPr>
      </w:pPr>
      <w:r>
        <w:t xml:space="preserve">Stream large uncached responses.</w:t>
      </w:r>
    </w:p>
    <w:bookmarkEnd w:id="96"/>
    <w:bookmarkStart w:id="97" w:name="Xdb8a3e7d144b86bbae20a2490cfdcde83333daf"/>
    <w:p>
      <w:pPr>
        <w:pStyle w:val="Heading2"/>
      </w:pPr>
      <w:r>
        <w:t xml:space="preserve">14.5 Secrets</w:t>
      </w:r>
    </w:p>
    <w:p>
      <w:pPr>
        <w:pStyle w:val="FirstParagraph"/>
      </w:pPr>
      <w:r>
        <w:t xml:space="preserve">Repository rules:</w:t>
      </w:r>
    </w:p>
    <w:p>
      <w:pPr>
        <w:pStyle w:val="Compact"/>
        <w:numPr>
          <w:ilvl w:val="0"/>
          <w:numId w:val="1052"/>
        </w:numPr>
      </w:pPr>
      <w:r>
        <w:rPr>
          <w:rStyle w:val="VerbatimChar"/>
        </w:rPr>
        <w:t xml:space="preserve">.env.example</w:t>
      </w:r>
      <w:r>
        <w:t xml:space="preserve"> </w:t>
      </w:r>
      <w:r>
        <w:t xml:space="preserve">contains names only, never real secrets.</w:t>
      </w:r>
    </w:p>
    <w:p>
      <w:pPr>
        <w:pStyle w:val="Compact"/>
        <w:numPr>
          <w:ilvl w:val="0"/>
          <w:numId w:val="1052"/>
        </w:numPr>
      </w:pPr>
      <w:r>
        <w:t xml:space="preserve">Generated dev certificates are ignored or generated at runtime.</w:t>
      </w:r>
    </w:p>
    <w:p>
      <w:pPr>
        <w:pStyle w:val="Compact"/>
        <w:numPr>
          <w:ilvl w:val="0"/>
          <w:numId w:val="1052"/>
        </w:numPr>
      </w:pPr>
      <w:r>
        <w:t xml:space="preserve">Terraform variables accept secrets through environment/secret managers, not checked-in</w:t>
      </w:r>
      <w:r>
        <w:t xml:space="preserve"> </w:t>
      </w:r>
      <w:r>
        <w:rPr>
          <w:rStyle w:val="VerbatimChar"/>
        </w:rPr>
        <w:t xml:space="preserve">.tfvars</w:t>
      </w:r>
      <w:r>
        <w:t xml:space="preserve">.</w:t>
      </w:r>
    </w:p>
    <w:p>
      <w:pPr>
        <w:pStyle w:val="Compact"/>
        <w:numPr>
          <w:ilvl w:val="0"/>
          <w:numId w:val="1052"/>
        </w:numPr>
      </w:pPr>
      <w:r>
        <w:t xml:space="preserve">CI uses repository secrets only if cloud integration is later enabled.</w:t>
      </w:r>
    </w:p>
    <w:bookmarkEnd w:id="97"/>
    <w:bookmarkStart w:id="98" w:name="X18ecf576a7e852862596e6ba4d6a5edfeaefdc4"/>
    <w:p>
      <w:pPr>
        <w:pStyle w:val="Heading2"/>
      </w:pPr>
      <w:r>
        <w:t xml:space="preserve">14.6 Security documentation</w:t>
      </w:r>
    </w:p>
    <w:p>
      <w:pPr>
        <w:pStyle w:val="FirstParagraph"/>
      </w:pPr>
      <w:r>
        <w:t xml:space="preserve">Create</w:t>
      </w:r>
      <w:r>
        <w:t xml:space="preserve"> </w:t>
      </w:r>
      <w:r>
        <w:rPr>
          <w:rStyle w:val="VerbatimChar"/>
        </w:rPr>
        <w:t xml:space="preserve">docs/threat-model.md</w:t>
      </w:r>
      <w:r>
        <w:t xml:space="preserve"> </w:t>
      </w:r>
      <w:r>
        <w:t xml:space="preserve">with:</w:t>
      </w:r>
    </w:p>
    <w:p>
      <w:pPr>
        <w:pStyle w:val="Compact"/>
        <w:numPr>
          <w:ilvl w:val="0"/>
          <w:numId w:val="1053"/>
        </w:numPr>
      </w:pPr>
      <w:r>
        <w:t xml:space="preserve">assets.</w:t>
      </w:r>
    </w:p>
    <w:p>
      <w:pPr>
        <w:pStyle w:val="Compact"/>
        <w:numPr>
          <w:ilvl w:val="0"/>
          <w:numId w:val="1053"/>
        </w:numPr>
      </w:pPr>
      <w:r>
        <w:t xml:space="preserve">trust boundaries.</w:t>
      </w:r>
    </w:p>
    <w:p>
      <w:pPr>
        <w:pStyle w:val="Compact"/>
        <w:numPr>
          <w:ilvl w:val="0"/>
          <w:numId w:val="1053"/>
        </w:numPr>
      </w:pPr>
      <w:r>
        <w:t xml:space="preserve">threat actors.</w:t>
      </w:r>
    </w:p>
    <w:p>
      <w:pPr>
        <w:pStyle w:val="Compact"/>
        <w:numPr>
          <w:ilvl w:val="0"/>
          <w:numId w:val="1053"/>
        </w:numPr>
      </w:pPr>
      <w:r>
        <w:t xml:space="preserve">primary abuse cases.</w:t>
      </w:r>
    </w:p>
    <w:p>
      <w:pPr>
        <w:pStyle w:val="Compact"/>
        <w:numPr>
          <w:ilvl w:val="0"/>
          <w:numId w:val="1053"/>
        </w:numPr>
      </w:pPr>
      <w:r>
        <w:t xml:space="preserve">mitigations.</w:t>
      </w:r>
    </w:p>
    <w:p>
      <w:pPr>
        <w:pStyle w:val="Compact"/>
        <w:numPr>
          <w:ilvl w:val="0"/>
          <w:numId w:val="1053"/>
        </w:numPr>
      </w:pPr>
      <w:r>
        <w:t xml:space="preserve">accepted residual risks.</w:t>
      </w:r>
    </w:p>
    <w:p>
      <w:pPr>
        <w:pStyle w:val="FirstParagraph"/>
      </w:pPr>
      <w:r>
        <w:t xml:space="preserve">Create</w:t>
      </w:r>
      <w:r>
        <w:t xml:space="preserve"> </w:t>
      </w:r>
      <w:r>
        <w:rPr>
          <w:rStyle w:val="VerbatimChar"/>
        </w:rPr>
        <w:t xml:space="preserve">SECURITY.md</w:t>
      </w:r>
      <w:r>
        <w:t xml:space="preserve"> </w:t>
      </w:r>
      <w:r>
        <w:t xml:space="preserve">describing responsible reporting and clearly stating the project is educational/production-inspired.</w:t>
      </w:r>
    </w:p>
    <w:bookmarkEnd w:id="98"/>
    <w:bookmarkEnd w:id="99"/>
    <w:bookmarkStart w:id="101" w:name="Xfc9537ebdc72710922a0166553e05e41144a133"/>
    <w:p>
      <w:pPr>
        <w:pStyle w:val="Heading1"/>
      </w:pPr>
      <w:r>
        <w:t xml:space="preserve">15. Configuration Model</w:t>
      </w:r>
    </w:p>
    <w:bookmarkStart w:id="100" w:name="Xf6660dd793c52830547b828016d39cf80bbe3e2"/>
    <w:p>
      <w:pPr>
        <w:pStyle w:val="Heading2"/>
      </w:pPr>
      <w:r>
        <w:t xml:space="preserve">15.1 Bootstrap config</w:t>
      </w:r>
    </w:p>
    <w:p>
      <w:pPr>
        <w:pStyle w:val="FirstParagraph"/>
      </w:pPr>
      <w:r>
        <w:t xml:space="preserve">Bootstrap config is local node configuration, not Raft-replicated application config.</w:t>
      </w:r>
    </w:p>
    <w:p>
      <w:pPr>
        <w:pStyle w:val="BodyText"/>
      </w:pPr>
      <w:r>
        <w:t xml:space="preserve">Example control config:</w:t>
      </w:r>
    </w:p>
    <w:p>
      <w:pPr>
        <w:pStyle w:val="SourceCode"/>
        <w:shd w:fill="F3F6F8"/>
      </w:pPr>
      <w:r>
        <w:rPr>
          <w:rStyle w:val="FunctionTok"/>
        </w:rPr>
        <w:t xml:space="preserve">node</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cp-1</w:t>
      </w:r>
      <w:r>
        <w:br/>
      </w:r>
      <w:r>
        <w:rPr>
          <w:rStyle w:val="AttributeTok"/>
        </w:rPr>
        <w:t xml:space="preserve">  </w:t>
      </w:r>
      <w:r>
        <w:rPr>
          <w:rStyle w:val="FunctionTok"/>
        </w:rPr>
        <w:t xml:space="preserve">raft_address</w:t>
      </w:r>
      <w:r>
        <w:rPr>
          <w:rStyle w:val="KeywordTok"/>
        </w:rPr>
        <w:t xml:space="preserve">:</w:t>
      </w:r>
      <w:r>
        <w:rPr>
          <w:rStyle w:val="AttributeTok"/>
        </w:rPr>
        <w:t xml:space="preserve"> 0.0.0.0:7000</w:t>
      </w:r>
      <w:r>
        <w:br/>
      </w:r>
      <w:r>
        <w:rPr>
          <w:rStyle w:val="AttributeTok"/>
        </w:rPr>
        <w:t xml:space="preserve">  </w:t>
      </w:r>
      <w:r>
        <w:rPr>
          <w:rStyle w:val="FunctionTok"/>
        </w:rPr>
        <w:t xml:space="preserve">admin_address</w:t>
      </w:r>
      <w:r>
        <w:rPr>
          <w:rStyle w:val="KeywordTok"/>
        </w:rPr>
        <w:t xml:space="preserve">:</w:t>
      </w:r>
      <w:r>
        <w:rPr>
          <w:rStyle w:val="AttributeTok"/>
        </w:rPr>
        <w:t xml:space="preserve"> 0.0.0.0:7100</w:t>
      </w:r>
      <w:r>
        <w:br/>
      </w:r>
      <w:r>
        <w:rPr>
          <w:rStyle w:val="AttributeTok"/>
        </w:rPr>
        <w:t xml:space="preserve">  </w:t>
      </w:r>
      <w:r>
        <w:rPr>
          <w:rStyle w:val="FunctionTok"/>
        </w:rPr>
        <w:t xml:space="preserve">telemetry_address</w:t>
      </w:r>
      <w:r>
        <w:rPr>
          <w:rStyle w:val="KeywordTok"/>
        </w:rPr>
        <w:t xml:space="preserve">:</w:t>
      </w:r>
      <w:r>
        <w:rPr>
          <w:rStyle w:val="AttributeTok"/>
        </w:rPr>
        <w:t xml:space="preserve"> 0.0.0.0:9100</w:t>
      </w:r>
      <w:r>
        <w:br/>
      </w:r>
      <w:r>
        <w:br/>
      </w:r>
      <w:r>
        <w:rPr>
          <w:rStyle w:val="FunctionTok"/>
        </w:rPr>
        <w:t xml:space="preserve">raft</w:t>
      </w:r>
      <w:r>
        <w:rPr>
          <w:rStyle w:val="KeywordTok"/>
        </w:rPr>
        <w:t xml:space="preserve">:</w:t>
      </w:r>
      <w:r>
        <w:br/>
      </w:r>
      <w:r>
        <w:rPr>
          <w:rStyle w:val="AttributeTok"/>
        </w:rPr>
        <w:t xml:space="preserve">  </w:t>
      </w:r>
      <w:r>
        <w:rPr>
          <w:rStyle w:val="FunctionTok"/>
        </w:rPr>
        <w:t xml:space="preserve">peers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cp-1</w:t>
      </w:r>
      <w:r>
        <w:br/>
      </w:r>
      <w:r>
        <w:rPr>
          <w:rStyle w:val="AttributeTok"/>
        </w:rPr>
        <w:t xml:space="preserve">      </w:t>
      </w:r>
      <w:r>
        <w:rPr>
          <w:rStyle w:val="FunctionTok"/>
        </w:rPr>
        <w:t xml:space="preserve">address</w:t>
      </w:r>
      <w:r>
        <w:rPr>
          <w:rStyle w:val="KeywordTok"/>
        </w:rPr>
        <w:t xml:space="preserve">:</w:t>
      </w:r>
      <w:r>
        <w:rPr>
          <w:rStyle w:val="AttributeTok"/>
        </w:rPr>
        <w:t xml:space="preserve"> cp-1:7000</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cp-2</w:t>
      </w:r>
      <w:r>
        <w:br/>
      </w:r>
      <w:r>
        <w:rPr>
          <w:rStyle w:val="AttributeTok"/>
        </w:rPr>
        <w:t xml:space="preserve">      </w:t>
      </w:r>
      <w:r>
        <w:rPr>
          <w:rStyle w:val="FunctionTok"/>
        </w:rPr>
        <w:t xml:space="preserve">address</w:t>
      </w:r>
      <w:r>
        <w:rPr>
          <w:rStyle w:val="KeywordTok"/>
        </w:rPr>
        <w:t xml:space="preserve">:</w:t>
      </w:r>
      <w:r>
        <w:rPr>
          <w:rStyle w:val="AttributeTok"/>
        </w:rPr>
        <w:t xml:space="preserve"> cp-2:7000</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cp-3</w:t>
      </w:r>
      <w:r>
        <w:br/>
      </w:r>
      <w:r>
        <w:rPr>
          <w:rStyle w:val="AttributeTok"/>
        </w:rPr>
        <w:t xml:space="preserve">      </w:t>
      </w:r>
      <w:r>
        <w:rPr>
          <w:rStyle w:val="FunctionTok"/>
        </w:rPr>
        <w:t xml:space="preserve">address</w:t>
      </w:r>
      <w:r>
        <w:rPr>
          <w:rStyle w:val="KeywordTok"/>
        </w:rPr>
        <w:t xml:space="preserve">:</w:t>
      </w:r>
      <w:r>
        <w:rPr>
          <w:rStyle w:val="AttributeTok"/>
        </w:rPr>
        <w:t xml:space="preserve"> cp-3:7000</w:t>
      </w:r>
      <w:r>
        <w:br/>
      </w:r>
      <w:r>
        <w:rPr>
          <w:rStyle w:val="AttributeTok"/>
        </w:rPr>
        <w:t xml:space="preserve">  </w:t>
      </w:r>
      <w:r>
        <w:rPr>
          <w:rStyle w:val="FunctionTok"/>
        </w:rPr>
        <w:t xml:space="preserve">election_timeout_min</w:t>
      </w:r>
      <w:r>
        <w:rPr>
          <w:rStyle w:val="KeywordTok"/>
        </w:rPr>
        <w:t xml:space="preserve">:</w:t>
      </w:r>
      <w:r>
        <w:rPr>
          <w:rStyle w:val="AttributeTok"/>
        </w:rPr>
        <w:t xml:space="preserve"> 500ms</w:t>
      </w:r>
      <w:r>
        <w:br/>
      </w:r>
      <w:r>
        <w:rPr>
          <w:rStyle w:val="AttributeTok"/>
        </w:rPr>
        <w:t xml:space="preserve">  </w:t>
      </w:r>
      <w:r>
        <w:rPr>
          <w:rStyle w:val="FunctionTok"/>
        </w:rPr>
        <w:t xml:space="preserve">election_timeout_max</w:t>
      </w:r>
      <w:r>
        <w:rPr>
          <w:rStyle w:val="KeywordTok"/>
        </w:rPr>
        <w:t xml:space="preserve">:</w:t>
      </w:r>
      <w:r>
        <w:rPr>
          <w:rStyle w:val="AttributeTok"/>
        </w:rPr>
        <w:t xml:space="preserve"> 900ms</w:t>
      </w:r>
      <w:r>
        <w:br/>
      </w:r>
      <w:r>
        <w:rPr>
          <w:rStyle w:val="AttributeTok"/>
        </w:rPr>
        <w:t xml:space="preserve">  </w:t>
      </w:r>
      <w:r>
        <w:rPr>
          <w:rStyle w:val="FunctionTok"/>
        </w:rPr>
        <w:t xml:space="preserve">heartbeat_interval</w:t>
      </w:r>
      <w:r>
        <w:rPr>
          <w:rStyle w:val="KeywordTok"/>
        </w:rPr>
        <w:t xml:space="preserve">:</w:t>
      </w:r>
      <w:r>
        <w:rPr>
          <w:rStyle w:val="AttributeTok"/>
        </w:rPr>
        <w:t xml:space="preserve"> 150ms</w:t>
      </w:r>
      <w:r>
        <w:br/>
      </w:r>
      <w:r>
        <w:rPr>
          <w:rStyle w:val="AttributeTok"/>
        </w:rPr>
        <w:t xml:space="preserve">  </w:t>
      </w:r>
      <w:r>
        <w:rPr>
          <w:rStyle w:val="FunctionTok"/>
        </w:rPr>
        <w:t xml:space="preserve">snapshot_entries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data_dir</w:t>
      </w:r>
      <w:r>
        <w:rPr>
          <w:rStyle w:val="KeywordTok"/>
        </w:rPr>
        <w:t xml:space="preserve">:</w:t>
      </w:r>
      <w:r>
        <w:rPr>
          <w:rStyle w:val="AttributeTok"/>
        </w:rPr>
        <w:t xml:space="preserve"> /var/lib/edgemesh</w:t>
      </w:r>
      <w:r>
        <w:br/>
      </w:r>
      <w:r>
        <w:br/>
      </w:r>
      <w:r>
        <w:rPr>
          <w:rStyle w:val="FunctionTok"/>
        </w:rPr>
        <w:t xml:space="preserve">security</w:t>
      </w:r>
      <w:r>
        <w:rPr>
          <w:rStyle w:val="KeywordTok"/>
        </w:rPr>
        <w:t xml:space="preserve">:</w:t>
      </w:r>
      <w:r>
        <w:br/>
      </w:r>
      <w:r>
        <w:rPr>
          <w:rStyle w:val="AttributeTok"/>
        </w:rPr>
        <w:t xml:space="preserve">  </w:t>
      </w:r>
      <w:r>
        <w:rPr>
          <w:rStyle w:val="FunctionTok"/>
        </w:rPr>
        <w:t xml:space="preserve">mtls_enabled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ca_file</w:t>
      </w:r>
      <w:r>
        <w:rPr>
          <w:rStyle w:val="KeywordTok"/>
        </w:rPr>
        <w:t xml:space="preserve">:</w:t>
      </w:r>
      <w:r>
        <w:rPr>
          <w:rStyle w:val="AttributeTok"/>
        </w:rPr>
        <w:t xml:space="preserve"> /certs/ca.crt</w:t>
      </w:r>
      <w:r>
        <w:br/>
      </w:r>
      <w:r>
        <w:rPr>
          <w:rStyle w:val="AttributeTok"/>
        </w:rPr>
        <w:t xml:space="preserve">  </w:t>
      </w:r>
      <w:r>
        <w:rPr>
          <w:rStyle w:val="FunctionTok"/>
        </w:rPr>
        <w:t xml:space="preserve">cert_file</w:t>
      </w:r>
      <w:r>
        <w:rPr>
          <w:rStyle w:val="KeywordTok"/>
        </w:rPr>
        <w:t xml:space="preserve">:</w:t>
      </w:r>
      <w:r>
        <w:rPr>
          <w:rStyle w:val="AttributeTok"/>
        </w:rPr>
        <w:t xml:space="preserve"> /certs/cp-1.crt</w:t>
      </w:r>
      <w:r>
        <w:br/>
      </w:r>
      <w:r>
        <w:rPr>
          <w:rStyle w:val="AttributeTok"/>
        </w:rPr>
        <w:t xml:space="preserve">  </w:t>
      </w:r>
      <w:r>
        <w:rPr>
          <w:rStyle w:val="FunctionTok"/>
        </w:rPr>
        <w:t xml:space="preserve">key_file</w:t>
      </w:r>
      <w:r>
        <w:rPr>
          <w:rStyle w:val="KeywordTok"/>
        </w:rPr>
        <w:t xml:space="preserve">:</w:t>
      </w:r>
      <w:r>
        <w:rPr>
          <w:rStyle w:val="AttributeTok"/>
        </w:rPr>
        <w:t xml:space="preserve"> /certs/cp-1.key</w:t>
      </w:r>
    </w:p>
    <w:p>
      <w:pPr>
        <w:pStyle w:val="FirstParagraph"/>
      </w:pPr>
      <w:r>
        <w:t xml:space="preserve">Example edge config:</w:t>
      </w:r>
    </w:p>
    <w:p>
      <w:pPr>
        <w:pStyle w:val="SourceCode"/>
        <w:shd w:fill="F3F6F8"/>
      </w:pPr>
      <w:r>
        <w:rPr>
          <w:rStyle w:val="FunctionTok"/>
        </w:rPr>
        <w:t xml:space="preserve">node</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edge-1</w:t>
      </w:r>
      <w:r>
        <w:br/>
      </w:r>
      <w:r>
        <w:rPr>
          <w:rStyle w:val="AttributeTok"/>
        </w:rPr>
        <w:t xml:space="preserve">  </w:t>
      </w:r>
      <w:r>
        <w:rPr>
          <w:rStyle w:val="FunctionTok"/>
        </w:rPr>
        <w:t xml:space="preserve">region</w:t>
      </w:r>
      <w:r>
        <w:rPr>
          <w:rStyle w:val="KeywordTok"/>
        </w:rPr>
        <w:t xml:space="preserve">:</w:t>
      </w:r>
      <w:r>
        <w:rPr>
          <w:rStyle w:val="AttributeTok"/>
        </w:rPr>
        <w:t xml:space="preserve"> local-a</w:t>
      </w:r>
      <w:r>
        <w:br/>
      </w:r>
      <w:r>
        <w:rPr>
          <w:rStyle w:val="AttributeTok"/>
        </w:rPr>
        <w:t xml:space="preserve">  </w:t>
      </w:r>
      <w:r>
        <w:rPr>
          <w:rStyle w:val="FunctionTok"/>
        </w:rPr>
        <w:t xml:space="preserve">zone</w:t>
      </w:r>
      <w:r>
        <w:rPr>
          <w:rStyle w:val="KeywordTok"/>
        </w:rPr>
        <w:t xml:space="preserve">:</w:t>
      </w:r>
      <w:r>
        <w:rPr>
          <w:rStyle w:val="AttributeTok"/>
        </w:rPr>
        <w:t xml:space="preserve"> local-a1</w:t>
      </w:r>
      <w:r>
        <w:br/>
      </w:r>
      <w:r>
        <w:rPr>
          <w:rStyle w:val="AttributeTok"/>
        </w:rPr>
        <w:t xml:space="preserve">  </w:t>
      </w:r>
      <w:r>
        <w:rPr>
          <w:rStyle w:val="FunctionTok"/>
        </w:rPr>
        <w:t xml:space="preserve">public_address</w:t>
      </w:r>
      <w:r>
        <w:rPr>
          <w:rStyle w:val="KeywordTok"/>
        </w:rPr>
        <w:t xml:space="preserve">:</w:t>
      </w:r>
      <w:r>
        <w:rPr>
          <w:rStyle w:val="AttributeTok"/>
        </w:rPr>
        <w:t xml:space="preserve"> 0.0.0.0:8080</w:t>
      </w:r>
      <w:r>
        <w:br/>
      </w:r>
      <w:r>
        <w:rPr>
          <w:rStyle w:val="AttributeTok"/>
        </w:rPr>
        <w:t xml:space="preserve">  </w:t>
      </w:r>
      <w:r>
        <w:rPr>
          <w:rStyle w:val="FunctionTok"/>
        </w:rPr>
        <w:t xml:space="preserve">peer_address</w:t>
      </w:r>
      <w:r>
        <w:rPr>
          <w:rStyle w:val="KeywordTok"/>
        </w:rPr>
        <w:t xml:space="preserve">:</w:t>
      </w:r>
      <w:r>
        <w:rPr>
          <w:rStyle w:val="AttributeTok"/>
        </w:rPr>
        <w:t xml:space="preserve"> 0.0.0.0:7200</w:t>
      </w:r>
      <w:r>
        <w:br/>
      </w:r>
      <w:r>
        <w:rPr>
          <w:rStyle w:val="AttributeTok"/>
        </w:rPr>
        <w:t xml:space="preserve">  </w:t>
      </w:r>
      <w:r>
        <w:rPr>
          <w:rStyle w:val="FunctionTok"/>
        </w:rPr>
        <w:t xml:space="preserve">telemetry_address</w:t>
      </w:r>
      <w:r>
        <w:rPr>
          <w:rStyle w:val="KeywordTok"/>
        </w:rPr>
        <w:t xml:space="preserve">:</w:t>
      </w:r>
      <w:r>
        <w:rPr>
          <w:rStyle w:val="AttributeTok"/>
        </w:rPr>
        <w:t xml:space="preserve"> 0.0.0.0:9200</w:t>
      </w:r>
      <w:r>
        <w:br/>
      </w:r>
      <w:r>
        <w:br/>
      </w:r>
      <w:r>
        <w:rPr>
          <w:rStyle w:val="FunctionTok"/>
        </w:rPr>
        <w:t xml:space="preserve">control_plane</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cp-1:7300</w:t>
      </w:r>
      <w:r>
        <w:br/>
      </w:r>
      <w:r>
        <w:rPr>
          <w:rStyle w:val="AttributeTok"/>
        </w:rPr>
        <w:t xml:space="preserve">    </w:t>
      </w:r>
      <w:r>
        <w:rPr>
          <w:rStyle w:val="KeywordTok"/>
        </w:rPr>
        <w:t xml:space="preserve">-</w:t>
      </w:r>
      <w:r>
        <w:rPr>
          <w:rStyle w:val="AttributeTok"/>
        </w:rPr>
        <w:t xml:space="preserve"> cp-2:7300</w:t>
      </w:r>
      <w:r>
        <w:br/>
      </w:r>
      <w:r>
        <w:rPr>
          <w:rStyle w:val="AttributeTok"/>
        </w:rPr>
        <w:t xml:space="preserve">    </w:t>
      </w:r>
      <w:r>
        <w:rPr>
          <w:rStyle w:val="KeywordTok"/>
        </w:rPr>
        <w:t xml:space="preserve">-</w:t>
      </w:r>
      <w:r>
        <w:rPr>
          <w:rStyle w:val="AttributeTok"/>
        </w:rPr>
        <w:t xml:space="preserve"> cp-3:7300</w:t>
      </w:r>
      <w:r>
        <w:br/>
      </w:r>
      <w:r>
        <w:rPr>
          <w:rStyle w:val="AttributeTok"/>
        </w:rPr>
        <w:t xml:space="preserve">  </w:t>
      </w:r>
      <w:r>
        <w:rPr>
          <w:rStyle w:val="FunctionTok"/>
        </w:rPr>
        <w:t xml:space="preserve">heartbeat_interval</w:t>
      </w:r>
      <w:r>
        <w:rPr>
          <w:rStyle w:val="KeywordTok"/>
        </w:rPr>
        <w:t xml:space="preserve">:</w:t>
      </w:r>
      <w:r>
        <w:rPr>
          <w:rStyle w:val="AttributeTok"/>
        </w:rPr>
        <w:t xml:space="preserve"> 2s</w:t>
      </w:r>
      <w:r>
        <w:br/>
      </w:r>
      <w:r>
        <w:br/>
      </w:r>
      <w:r>
        <w:rPr>
          <w:rStyle w:val="FunctionTok"/>
        </w:rPr>
        <w:t xml:space="preserve">cache</w:t>
      </w:r>
      <w:r>
        <w:rPr>
          <w:rStyle w:val="KeywordTok"/>
        </w:rPr>
        <w:t xml:space="preserve">:</w:t>
      </w:r>
      <w:r>
        <w:br/>
      </w:r>
      <w:r>
        <w:rPr>
          <w:rStyle w:val="AttributeTok"/>
        </w:rPr>
        <w:t xml:space="preserve">  </w:t>
      </w:r>
      <w:r>
        <w:rPr>
          <w:rStyle w:val="FunctionTok"/>
        </w:rPr>
        <w:t xml:space="preserve">l1_max_bytes</w:t>
      </w:r>
      <w:r>
        <w:rPr>
          <w:rStyle w:val="KeywordTok"/>
        </w:rPr>
        <w:t xml:space="preserve">:</w:t>
      </w:r>
      <w:r>
        <w:rPr>
          <w:rStyle w:val="AttributeTok"/>
        </w:rPr>
        <w:t xml:space="preserve"> </w:t>
      </w:r>
      <w:r>
        <w:rPr>
          <w:rStyle w:val="DecValTok"/>
        </w:rPr>
        <w:t xml:space="preserve">268435456</w:t>
      </w:r>
      <w:r>
        <w:br/>
      </w:r>
      <w:r>
        <w:rPr>
          <w:rStyle w:val="AttributeTok"/>
        </w:rPr>
        <w:t xml:space="preserve">  </w:t>
      </w:r>
      <w:r>
        <w:rPr>
          <w:rStyle w:val="FunctionTok"/>
        </w:rPr>
        <w:t xml:space="preserve">l2_max_bytes</w:t>
      </w:r>
      <w:r>
        <w:rPr>
          <w:rStyle w:val="KeywordTok"/>
        </w:rPr>
        <w:t xml:space="preserve">:</w:t>
      </w:r>
      <w:r>
        <w:rPr>
          <w:rStyle w:val="AttributeTok"/>
        </w:rPr>
        <w:t xml:space="preserve"> </w:t>
      </w:r>
      <w:r>
        <w:rPr>
          <w:rStyle w:val="DecValTok"/>
        </w:rPr>
        <w:t xml:space="preserve">536870912</w:t>
      </w:r>
      <w:r>
        <w:br/>
      </w:r>
      <w:r>
        <w:rPr>
          <w:rStyle w:val="AttributeTok"/>
        </w:rPr>
        <w:t xml:space="preserve">  </w:t>
      </w:r>
      <w:r>
        <w:rPr>
          <w:rStyle w:val="FunctionTok"/>
        </w:rPr>
        <w:t xml:space="preserve">max_object_bytes</w:t>
      </w:r>
      <w:r>
        <w:rPr>
          <w:rStyle w:val="KeywordTok"/>
        </w:rPr>
        <w:t xml:space="preserve">:</w:t>
      </w:r>
      <w:r>
        <w:rPr>
          <w:rStyle w:val="AttributeTok"/>
        </w:rPr>
        <w:t xml:space="preserve"> </w:t>
      </w:r>
      <w:r>
        <w:rPr>
          <w:rStyle w:val="DecValTok"/>
        </w:rPr>
        <w:t xml:space="preserve">8388608</w:t>
      </w:r>
      <w:r>
        <w:br/>
      </w:r>
      <w:r>
        <w:rPr>
          <w:rStyle w:val="AttributeTok"/>
        </w:rPr>
        <w:t xml:space="preserve">  </w:t>
      </w:r>
      <w:r>
        <w:rPr>
          <w:rStyle w:val="FunctionTok"/>
        </w:rPr>
        <w:t xml:space="preserve">shards</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2</w:t>
      </w:r>
      <w:r>
        <w:br/>
      </w:r>
      <w:r>
        <w:br/>
      </w:r>
      <w:r>
        <w:rPr>
          <w:rStyle w:val="FunctionTok"/>
        </w:rPr>
        <w:t xml:space="preserve">proxy</w:t>
      </w:r>
      <w:r>
        <w:rPr>
          <w:rStyle w:val="KeywordTok"/>
        </w:rPr>
        <w:t xml:space="preserve">:</w:t>
      </w:r>
      <w:r>
        <w:br/>
      </w:r>
      <w:r>
        <w:rPr>
          <w:rStyle w:val="AttributeTok"/>
        </w:rPr>
        <w:t xml:space="preserve">  </w:t>
      </w:r>
      <w:r>
        <w:rPr>
          <w:rStyle w:val="FunctionTok"/>
        </w:rPr>
        <w:t xml:space="preserve">request_timeout</w:t>
      </w:r>
      <w:r>
        <w:rPr>
          <w:rStyle w:val="KeywordTok"/>
        </w:rPr>
        <w:t xml:space="preserve">:</w:t>
      </w:r>
      <w:r>
        <w:rPr>
          <w:rStyle w:val="AttributeTok"/>
        </w:rPr>
        <w:t xml:space="preserve"> 15s</w:t>
      </w:r>
      <w:r>
        <w:br/>
      </w:r>
      <w:r>
        <w:rPr>
          <w:rStyle w:val="AttributeTok"/>
        </w:rPr>
        <w:t xml:space="preserve">  </w:t>
      </w:r>
      <w:r>
        <w:rPr>
          <w:rStyle w:val="FunctionTok"/>
        </w:rPr>
        <w:t xml:space="preserve">idle_timeout</w:t>
      </w:r>
      <w:r>
        <w:rPr>
          <w:rStyle w:val="KeywordTok"/>
        </w:rPr>
        <w:t xml:space="preserve">:</w:t>
      </w:r>
      <w:r>
        <w:rPr>
          <w:rStyle w:val="AttributeTok"/>
        </w:rPr>
        <w:t xml:space="preserve"> 60s</w:t>
      </w:r>
      <w:r>
        <w:br/>
      </w:r>
      <w:r>
        <w:rPr>
          <w:rStyle w:val="AttributeTok"/>
        </w:rPr>
        <w:t xml:space="preserve">  </w:t>
      </w:r>
      <w:r>
        <w:rPr>
          <w:rStyle w:val="FunctionTok"/>
        </w:rPr>
        <w:t xml:space="preserve">max_header_bytes</w:t>
      </w:r>
      <w:r>
        <w:rPr>
          <w:rStyle w:val="KeywordTok"/>
        </w:rPr>
        <w:t xml:space="preserve">:</w:t>
      </w:r>
      <w:r>
        <w:rPr>
          <w:rStyle w:val="AttributeTok"/>
        </w:rPr>
        <w:t xml:space="preserve"> </w:t>
      </w:r>
      <w:r>
        <w:rPr>
          <w:rStyle w:val="DecValTok"/>
        </w:rPr>
        <w:t xml:space="preserve">1048576</w:t>
      </w:r>
      <w:r>
        <w:br/>
      </w:r>
      <w:r>
        <w:br/>
      </w:r>
      <w:r>
        <w:rPr>
          <w:rStyle w:val="FunctionTok"/>
        </w:rPr>
        <w:t xml:space="preserve">security</w:t>
      </w:r>
      <w:r>
        <w:rPr>
          <w:rStyle w:val="KeywordTok"/>
        </w:rPr>
        <w:t xml:space="preserve">:</w:t>
      </w:r>
      <w:r>
        <w:br/>
      </w:r>
      <w:r>
        <w:rPr>
          <w:rStyle w:val="AttributeTok"/>
        </w:rPr>
        <w:t xml:space="preserve">  </w:t>
      </w:r>
      <w:r>
        <w:rPr>
          <w:rStyle w:val="FunctionTok"/>
        </w:rPr>
        <w:t xml:space="preserve">mtls_enabled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ca_file</w:t>
      </w:r>
      <w:r>
        <w:rPr>
          <w:rStyle w:val="KeywordTok"/>
        </w:rPr>
        <w:t xml:space="preserve">:</w:t>
      </w:r>
      <w:r>
        <w:rPr>
          <w:rStyle w:val="AttributeTok"/>
        </w:rPr>
        <w:t xml:space="preserve"> /certs/ca.crt</w:t>
      </w:r>
      <w:r>
        <w:br/>
      </w:r>
      <w:r>
        <w:rPr>
          <w:rStyle w:val="AttributeTok"/>
        </w:rPr>
        <w:t xml:space="preserve">  </w:t>
      </w:r>
      <w:r>
        <w:rPr>
          <w:rStyle w:val="FunctionTok"/>
        </w:rPr>
        <w:t xml:space="preserve">cert_file</w:t>
      </w:r>
      <w:r>
        <w:rPr>
          <w:rStyle w:val="KeywordTok"/>
        </w:rPr>
        <w:t xml:space="preserve">:</w:t>
      </w:r>
      <w:r>
        <w:rPr>
          <w:rStyle w:val="AttributeTok"/>
        </w:rPr>
        <w:t xml:space="preserve"> /certs/edge-1.crt</w:t>
      </w:r>
      <w:r>
        <w:br/>
      </w:r>
      <w:r>
        <w:rPr>
          <w:rStyle w:val="AttributeTok"/>
        </w:rPr>
        <w:t xml:space="preserve">  </w:t>
      </w:r>
      <w:r>
        <w:rPr>
          <w:rStyle w:val="FunctionTok"/>
        </w:rPr>
        <w:t xml:space="preserve">key_file</w:t>
      </w:r>
      <w:r>
        <w:rPr>
          <w:rStyle w:val="KeywordTok"/>
        </w:rPr>
        <w:t xml:space="preserve">:</w:t>
      </w:r>
      <w:r>
        <w:rPr>
          <w:rStyle w:val="AttributeTok"/>
        </w:rPr>
        <w:t xml:space="preserve"> /certs/edge-1.key</w:t>
      </w:r>
    </w:p>
    <w:p>
      <w:pPr>
        <w:pStyle w:val="FirstParagraph"/>
      </w:pPr>
      <w:r>
        <w:t xml:space="preserve">All config must validate on startup with actionable errors.</w:t>
      </w:r>
    </w:p>
    <w:bookmarkEnd w:id="100"/>
    <w:bookmarkEnd w:id="101"/>
    <w:bookmarkStart w:id="102" w:name="Xd454b565dd50588155dad361c06e0478a8b4f43"/>
    <w:p>
      <w:pPr>
        <w:pStyle w:val="Heading1"/>
      </w:pPr>
      <w:r>
        <w:t xml:space="preserve">16. Demo Origin Requirements</w:t>
      </w:r>
    </w:p>
    <w:p>
      <w:pPr>
        <w:pStyle w:val="FirstParagraph"/>
      </w:pPr>
      <w:r>
        <w:t xml:space="preserve">The bundled origin service must expose deterministic endpoints:</w:t>
      </w:r>
    </w:p>
    <w:p>
      <w:pPr>
        <w:pStyle w:val="SourceCode"/>
        <w:shd w:fill="F3F6F8"/>
      </w:pPr>
      <w:r>
        <w:rPr>
          <w:rStyle w:val="VerbatimChar"/>
        </w:rPr>
        <w:t xml:space="preserve">GET /static/{id}          # cacheable 200, stable body, configurable max-age</w:t>
      </w:r>
      <w:r>
        <w:br/>
      </w:r>
      <w:r>
        <w:rPr>
          <w:rStyle w:val="VerbatimChar"/>
        </w:rPr>
        <w:t xml:space="preserve">GET /dynamic/{id}         # no-store response</w:t>
      </w:r>
      <w:r>
        <w:br/>
      </w:r>
      <w:r>
        <w:rPr>
          <w:rStyle w:val="VerbatimChar"/>
        </w:rPr>
        <w:t xml:space="preserve">GET /delay/{milliseconds} # intentional latency</w:t>
      </w:r>
      <w:r>
        <w:br/>
      </w:r>
      <w:r>
        <w:rPr>
          <w:rStyle w:val="VerbatimChar"/>
        </w:rPr>
        <w:t xml:space="preserve">GET /status/{code}        # intentional status</w:t>
      </w:r>
      <w:r>
        <w:br/>
      </w:r>
      <w:r>
        <w:rPr>
          <w:rStyle w:val="VerbatimChar"/>
        </w:rPr>
        <w:t xml:space="preserve">GET /bytes/{n}            # deterministic body size up to safe max</w:t>
      </w:r>
      <w:r>
        <w:br/>
      </w:r>
      <w:r>
        <w:rPr>
          <w:rStyle w:val="VerbatimChar"/>
        </w:rPr>
        <w:t xml:space="preserve">GET /counter/{id}         # increments origin-hit counter to prove cache behavior</w:t>
      </w:r>
      <w:r>
        <w:br/>
      </w:r>
      <w:r>
        <w:rPr>
          <w:rStyle w:val="VerbatimChar"/>
        </w:rPr>
        <w:t xml:space="preserve">GET /healthz              # health check</w:t>
      </w:r>
    </w:p>
    <w:p>
      <w:pPr>
        <w:pStyle w:val="FirstParagraph"/>
      </w:pPr>
      <w:r>
        <w:t xml:space="preserve">Include response headers identifying origin instance so load balancing can be demonstrated.</w:t>
      </w:r>
    </w:p>
    <w:bookmarkEnd w:id="102"/>
    <w:bookmarkStart w:id="106" w:name="Xa16edfbbeb68fb7f7f96cc2cc67238ba7a0378d"/>
    <w:p>
      <w:pPr>
        <w:pStyle w:val="Heading1"/>
      </w:pPr>
      <w:r>
        <w:t xml:space="preserve">17. Local Developer Experience</w:t>
      </w:r>
    </w:p>
    <w:bookmarkStart w:id="103" w:name="X43ba5f6097c2c080b52fd52b6cb7eac5eb481bb"/>
    <w:p>
      <w:pPr>
        <w:pStyle w:val="Heading2"/>
      </w:pPr>
      <w:r>
        <w:t xml:space="preserve">17.1 Required commands</w:t>
      </w:r>
    </w:p>
    <w:p>
      <w:pPr>
        <w:pStyle w:val="FirstParagraph"/>
      </w:pPr>
      <w:r>
        <w:t xml:space="preserve">The repository must provide a predictable Makefile or task runner.</w:t>
      </w:r>
    </w:p>
    <w:p>
      <w:pPr>
        <w:pStyle w:val="BodyText"/>
      </w:pPr>
      <w:r>
        <w:t xml:space="preserve">Target interface:</w:t>
      </w:r>
    </w:p>
    <w:p>
      <w:pPr>
        <w:pStyle w:val="SourceCode"/>
        <w:shd w:fill="F3F6F8"/>
      </w:pPr>
      <w:r>
        <w:rPr>
          <w:rStyle w:val="VerbatimChar"/>
        </w:rPr>
        <w:t xml:space="preserve">make bootstrap       # install/generate local prerequisites where safe</w:t>
      </w:r>
      <w:r>
        <w:br/>
      </w:r>
      <w:r>
        <w:rPr>
          <w:rStyle w:val="VerbatimChar"/>
        </w:rPr>
        <w:t xml:space="preserve">make proto           # generate protobuf code</w:t>
      </w:r>
      <w:r>
        <w:br/>
      </w:r>
      <w:r>
        <w:rPr>
          <w:rStyle w:val="VerbatimChar"/>
        </w:rPr>
        <w:t xml:space="preserve">make fmt</w:t>
      </w:r>
      <w:r>
        <w:br/>
      </w:r>
      <w:r>
        <w:rPr>
          <w:rStyle w:val="VerbatimChar"/>
        </w:rPr>
        <w:t xml:space="preserve">make lint</w:t>
      </w:r>
      <w:r>
        <w:br/>
      </w:r>
      <w:r>
        <w:rPr>
          <w:rStyle w:val="VerbatimChar"/>
        </w:rPr>
        <w:t xml:space="preserve">make test</w:t>
      </w:r>
      <w:r>
        <w:br/>
      </w:r>
      <w:r>
        <w:rPr>
          <w:rStyle w:val="VerbatimChar"/>
        </w:rPr>
        <w:t xml:space="preserve">make test-race</w:t>
      </w:r>
      <w:r>
        <w:br/>
      </w:r>
      <w:r>
        <w:rPr>
          <w:rStyle w:val="VerbatimChar"/>
        </w:rPr>
        <w:t xml:space="preserve">make test-integration</w:t>
      </w:r>
      <w:r>
        <w:br/>
      </w:r>
      <w:r>
        <w:rPr>
          <w:rStyle w:val="VerbatimChar"/>
        </w:rPr>
        <w:t xml:space="preserve">make test-e2e</w:t>
      </w:r>
      <w:r>
        <w:br/>
      </w:r>
      <w:r>
        <w:rPr>
          <w:rStyle w:val="VerbatimChar"/>
        </w:rPr>
        <w:t xml:space="preserve">make fuzz-smoke</w:t>
      </w:r>
      <w:r>
        <w:br/>
      </w:r>
      <w:r>
        <w:rPr>
          <w:rStyle w:val="VerbatimChar"/>
        </w:rPr>
        <w:t xml:space="preserve">make benchmark</w:t>
      </w:r>
      <w:r>
        <w:br/>
      </w:r>
      <w:r>
        <w:rPr>
          <w:rStyle w:val="VerbatimChar"/>
        </w:rPr>
        <w:t xml:space="preserve">make build</w:t>
      </w:r>
      <w:r>
        <w:br/>
      </w:r>
      <w:r>
        <w:rPr>
          <w:rStyle w:val="VerbatimChar"/>
        </w:rPr>
        <w:t xml:space="preserve">make images</w:t>
      </w:r>
      <w:r>
        <w:br/>
      </w:r>
      <w:r>
        <w:rPr>
          <w:rStyle w:val="VerbatimChar"/>
        </w:rPr>
        <w:t xml:space="preserve">make dev-certs</w:t>
      </w:r>
      <w:r>
        <w:br/>
      </w:r>
      <w:r>
        <w:rPr>
          <w:rStyle w:val="VerbatimChar"/>
        </w:rPr>
        <w:t xml:space="preserve">make compose-up</w:t>
      </w:r>
      <w:r>
        <w:br/>
      </w:r>
      <w:r>
        <w:rPr>
          <w:rStyle w:val="VerbatimChar"/>
        </w:rPr>
        <w:t xml:space="preserve">make compose-down</w:t>
      </w:r>
      <w:r>
        <w:br/>
      </w:r>
      <w:r>
        <w:rPr>
          <w:rStyle w:val="VerbatimChar"/>
        </w:rPr>
        <w:t xml:space="preserve">make kind-up</w:t>
      </w:r>
      <w:r>
        <w:br/>
      </w:r>
      <w:r>
        <w:rPr>
          <w:rStyle w:val="VerbatimChar"/>
        </w:rPr>
        <w:t xml:space="preserve">make kind-down</w:t>
      </w:r>
      <w:r>
        <w:br/>
      </w:r>
      <w:r>
        <w:rPr>
          <w:rStyle w:val="VerbatimChar"/>
        </w:rPr>
        <w:t xml:space="preserve">make demo</w:t>
      </w:r>
      <w:r>
        <w:br/>
      </w:r>
      <w:r>
        <w:rPr>
          <w:rStyle w:val="VerbatimChar"/>
        </w:rPr>
        <w:t xml:space="preserve">make chaos-leader</w:t>
      </w:r>
      <w:r>
        <w:br/>
      </w:r>
      <w:r>
        <w:rPr>
          <w:rStyle w:val="VerbatimChar"/>
        </w:rPr>
        <w:t xml:space="preserve">make chaos-edge</w:t>
      </w:r>
      <w:r>
        <w:br/>
      </w:r>
      <w:r>
        <w:rPr>
          <w:rStyle w:val="VerbatimChar"/>
        </w:rPr>
        <w:t xml:space="preserve">make dashboards</w:t>
      </w:r>
      <w:r>
        <w:br/>
      </w:r>
      <w:r>
        <w:rPr>
          <w:rStyle w:val="VerbatimChar"/>
        </w:rPr>
        <w:t xml:space="preserve">make terraform-validate</w:t>
      </w:r>
    </w:p>
    <w:p>
      <w:pPr>
        <w:pStyle w:val="FirstParagraph"/>
      </w:pPr>
      <w:r>
        <w:t xml:space="preserve">Targets must not perform Git mutations.</w:t>
      </w:r>
    </w:p>
    <w:p>
      <w:pPr>
        <w:pStyle w:val="BodyText"/>
      </w:pPr>
      <w:r>
        <w:rPr>
          <w:rStyle w:val="VerbatimChar"/>
        </w:rPr>
        <w:t xml:space="preserve">make bootstrap</w:t>
      </w:r>
      <w:r>
        <w:t xml:space="preserve"> </w:t>
      </w:r>
      <w:r>
        <w:t xml:space="preserve">must not install system packages silently with elevated privileges. It may print missing prerequisites and safe install instructions.</w:t>
      </w:r>
    </w:p>
    <w:bookmarkEnd w:id="103"/>
    <w:bookmarkStart w:id="104" w:name="X57429965e17db20eec5187a5deeec5be8068d00"/>
    <w:p>
      <w:pPr>
        <w:pStyle w:val="Heading2"/>
      </w:pPr>
      <w:r>
        <w:t xml:space="preserve">17.2 Local topology</w:t>
      </w:r>
    </w:p>
    <w:p>
      <w:pPr>
        <w:pStyle w:val="FirstParagraph"/>
      </w:pPr>
      <w:r>
        <w:rPr>
          <w:rStyle w:val="VerbatimChar"/>
        </w:rPr>
        <w:t xml:space="preserve">make compose-up</w:t>
      </w:r>
      <w:r>
        <w:t xml:space="preserve"> </w:t>
      </w:r>
      <w:r>
        <w:t xml:space="preserve">should start approximately:</w:t>
      </w:r>
    </w:p>
    <w:p>
      <w:pPr>
        <w:pStyle w:val="Compact"/>
        <w:numPr>
          <w:ilvl w:val="0"/>
          <w:numId w:val="1054"/>
        </w:numPr>
      </w:pPr>
      <w:r>
        <w:t xml:space="preserve">cp-1, cp-2, cp-3</w:t>
      </w:r>
    </w:p>
    <w:p>
      <w:pPr>
        <w:pStyle w:val="Compact"/>
        <w:numPr>
          <w:ilvl w:val="0"/>
          <w:numId w:val="1054"/>
        </w:numPr>
      </w:pPr>
      <w:r>
        <w:t xml:space="preserve">edge-1, edge-2, edge-3</w:t>
      </w:r>
    </w:p>
    <w:p>
      <w:pPr>
        <w:pStyle w:val="Compact"/>
        <w:numPr>
          <w:ilvl w:val="0"/>
          <w:numId w:val="1054"/>
        </w:numPr>
      </w:pPr>
      <w:r>
        <w:t xml:space="preserve">origin-1, origin-2</w:t>
      </w:r>
    </w:p>
    <w:p>
      <w:pPr>
        <w:pStyle w:val="Compact"/>
        <w:numPr>
          <w:ilvl w:val="0"/>
          <w:numId w:val="1054"/>
        </w:numPr>
      </w:pPr>
      <w:r>
        <w:t xml:space="preserve">OpenTelemetry Collector</w:t>
      </w:r>
    </w:p>
    <w:p>
      <w:pPr>
        <w:pStyle w:val="Compact"/>
        <w:numPr>
          <w:ilvl w:val="0"/>
          <w:numId w:val="1054"/>
        </w:numPr>
      </w:pPr>
      <w:r>
        <w:t xml:space="preserve">Prometheus</w:t>
      </w:r>
    </w:p>
    <w:p>
      <w:pPr>
        <w:pStyle w:val="Compact"/>
        <w:numPr>
          <w:ilvl w:val="0"/>
          <w:numId w:val="1054"/>
        </w:numPr>
      </w:pPr>
      <w:r>
        <w:t xml:space="preserve">Grafana</w:t>
      </w:r>
    </w:p>
    <w:p>
      <w:pPr>
        <w:pStyle w:val="Compact"/>
        <w:numPr>
          <w:ilvl w:val="0"/>
          <w:numId w:val="1054"/>
        </w:numPr>
      </w:pPr>
      <w:r>
        <w:t xml:space="preserve">Toxiproxy if used for fault injection</w:t>
      </w:r>
    </w:p>
    <w:p>
      <w:pPr>
        <w:pStyle w:val="FirstParagraph"/>
      </w:pPr>
      <w:r>
        <w:t xml:space="preserve">Expose stable ports documented in README.</w:t>
      </w:r>
    </w:p>
    <w:bookmarkEnd w:id="104"/>
    <w:bookmarkStart w:id="105" w:name="X3ca21366d021a7df7bec03f0dc227e0be96df2f"/>
    <w:p>
      <w:pPr>
        <w:pStyle w:val="Heading2"/>
      </w:pPr>
      <w:r>
        <w:t xml:space="preserve">17.3</w:t>
      </w:r>
      <w:r>
        <w:t xml:space="preserve"> </w:t>
      </w:r>
      <w:r>
        <w:rPr>
          <w:rStyle w:val="VerbatimChar"/>
        </w:rPr>
        <w:t xml:space="preserve">make demo</w:t>
      </w:r>
    </w:p>
    <w:p>
      <w:pPr>
        <w:pStyle w:val="FirstParagraph"/>
      </w:pPr>
      <w:r>
        <w:t xml:space="preserve">The demo should be scripted and repeatable:</w:t>
      </w:r>
    </w:p>
    <w:p>
      <w:pPr>
        <w:pStyle w:val="Compact"/>
        <w:numPr>
          <w:ilvl w:val="0"/>
          <w:numId w:val="1055"/>
        </w:numPr>
      </w:pPr>
      <w:r>
        <w:t xml:space="preserve">Wait for cluster health.</w:t>
      </w:r>
    </w:p>
    <w:p>
      <w:pPr>
        <w:pStyle w:val="Compact"/>
        <w:numPr>
          <w:ilvl w:val="0"/>
          <w:numId w:val="1055"/>
        </w:numPr>
      </w:pPr>
      <w:r>
        <w:t xml:space="preserve">Create an origin pool through</w:t>
      </w:r>
      <w:r>
        <w:t xml:space="preserve"> </w:t>
      </w:r>
      <w:r>
        <w:rPr>
          <w:rStyle w:val="VerbatimChar"/>
        </w:rPr>
        <w:t xml:space="preserve">edgemeshctl</w:t>
      </w:r>
      <w:r>
        <w:t xml:space="preserve">.</w:t>
      </w:r>
    </w:p>
    <w:p>
      <w:pPr>
        <w:pStyle w:val="Compact"/>
        <w:numPr>
          <w:ilvl w:val="0"/>
          <w:numId w:val="1055"/>
        </w:numPr>
      </w:pPr>
      <w:r>
        <w:t xml:space="preserve">Create a route for</w:t>
      </w:r>
      <w:r>
        <w:t xml:space="preserve"> </w:t>
      </w:r>
      <w:r>
        <w:rPr>
          <w:rStyle w:val="VerbatimChar"/>
        </w:rPr>
        <w:t xml:space="preserve">demo.edgemesh.local</w:t>
      </w:r>
      <w:r>
        <w:t xml:space="preserve">.</w:t>
      </w:r>
    </w:p>
    <w:p>
      <w:pPr>
        <w:pStyle w:val="Compact"/>
        <w:numPr>
          <w:ilvl w:val="0"/>
          <w:numId w:val="1055"/>
        </w:numPr>
      </w:pPr>
      <w:r>
        <w:t xml:space="preserve">Send first request and print</w:t>
      </w:r>
      <w:r>
        <w:t xml:space="preserve"> </w:t>
      </w:r>
      <w:r>
        <w:rPr>
          <w:rStyle w:val="VerbatimChar"/>
        </w:rPr>
        <w:t xml:space="preserve">MISS</w:t>
      </w:r>
      <w:r>
        <w:t xml:space="preserve"> </w:t>
      </w:r>
      <w:r>
        <w:t xml:space="preserve">evidence.</w:t>
      </w:r>
    </w:p>
    <w:p>
      <w:pPr>
        <w:pStyle w:val="Compact"/>
        <w:numPr>
          <w:ilvl w:val="0"/>
          <w:numId w:val="1055"/>
        </w:numPr>
      </w:pPr>
      <w:r>
        <w:t xml:space="preserve">Send second request and print L1/L2</w:t>
      </w:r>
      <w:r>
        <w:t xml:space="preserve"> </w:t>
      </w:r>
      <w:r>
        <w:rPr>
          <w:rStyle w:val="VerbatimChar"/>
        </w:rPr>
        <w:t xml:space="preserve">HIT</w:t>
      </w:r>
      <w:r>
        <w:t xml:space="preserve"> </w:t>
      </w:r>
      <w:r>
        <w:t xml:space="preserve">evidence.</w:t>
      </w:r>
    </w:p>
    <w:p>
      <w:pPr>
        <w:pStyle w:val="Compact"/>
        <w:numPr>
          <w:ilvl w:val="0"/>
          <w:numId w:val="1055"/>
        </w:numPr>
      </w:pPr>
      <w:r>
        <w:t xml:space="preserve">Show origin hit counter.</w:t>
      </w:r>
    </w:p>
    <w:p>
      <w:pPr>
        <w:pStyle w:val="Compact"/>
        <w:numPr>
          <w:ilvl w:val="0"/>
          <w:numId w:val="1055"/>
        </w:numPr>
      </w:pPr>
      <w:r>
        <w:t xml:space="preserve">Print current Raft leader.</w:t>
      </w:r>
    </w:p>
    <w:p>
      <w:pPr>
        <w:pStyle w:val="Compact"/>
        <w:numPr>
          <w:ilvl w:val="0"/>
          <w:numId w:val="1055"/>
        </w:numPr>
      </w:pPr>
      <w:r>
        <w:t xml:space="preserve">Kill/stop current leader through a separate chaos target or provide human instruction.</w:t>
      </w:r>
    </w:p>
    <w:p>
      <w:pPr>
        <w:pStyle w:val="Compact"/>
        <w:numPr>
          <w:ilvl w:val="0"/>
          <w:numId w:val="1055"/>
        </w:numPr>
      </w:pPr>
      <w:r>
        <w:t xml:space="preserve">Wait for new leader and show term change.</w:t>
      </w:r>
    </w:p>
    <w:p>
      <w:pPr>
        <w:pStyle w:val="Compact"/>
        <w:numPr>
          <w:ilvl w:val="0"/>
          <w:numId w:val="1055"/>
        </w:numPr>
      </w:pPr>
      <w:r>
        <w:t xml:space="preserve">Prove existing edge traffic continues throughout.</w:t>
      </w:r>
    </w:p>
    <w:p>
      <w:pPr>
        <w:pStyle w:val="Compact"/>
        <w:numPr>
          <w:ilvl w:val="0"/>
          <w:numId w:val="1055"/>
        </w:numPr>
      </w:pPr>
      <w:r>
        <w:t xml:space="preserve">Create/update a route after election and show propagation.</w:t>
      </w:r>
    </w:p>
    <w:p>
      <w:pPr>
        <w:pStyle w:val="Compact"/>
        <w:numPr>
          <w:ilvl w:val="0"/>
          <w:numId w:val="1055"/>
        </w:numPr>
      </w:pPr>
      <w:r>
        <w:t xml:space="preserve">Kill an L2 primary edge and show replica/origin degraded path.</w:t>
      </w:r>
    </w:p>
    <w:p>
      <w:pPr>
        <w:pStyle w:val="Compact"/>
        <w:numPr>
          <w:ilvl w:val="0"/>
          <w:numId w:val="1055"/>
        </w:numPr>
      </w:pPr>
      <w:r>
        <w:t xml:space="preserve">Print links/ports for Prometheus/Grafana/trace UI.</w:t>
      </w:r>
    </w:p>
    <w:p>
      <w:pPr>
        <w:pStyle w:val="FirstParagraph"/>
      </w:pPr>
      <w:r>
        <w:t xml:space="preserve">The demo script should never claim success without checking exit codes and expected responses.</w:t>
      </w:r>
    </w:p>
    <w:bookmarkEnd w:id="105"/>
    <w:bookmarkEnd w:id="106"/>
    <w:bookmarkStart w:id="109" w:name="X3d90f04a4d9ead24d7b0cbf6903f1e037ed1032"/>
    <w:p>
      <w:pPr>
        <w:pStyle w:val="Heading1"/>
      </w:pPr>
      <w:r>
        <w:t xml:space="preserve">18. Kubernetes and Helm</w:t>
      </w:r>
    </w:p>
    <w:bookmarkStart w:id="107" w:name="X529751c94448d0bc0e3de4b23b2b77314e4b971"/>
    <w:p>
      <w:pPr>
        <w:pStyle w:val="Heading2"/>
      </w:pPr>
      <w:r>
        <w:t xml:space="preserve">18.1 Required Kubernetes objects</w:t>
      </w:r>
    </w:p>
    <w:p>
      <w:pPr>
        <w:pStyle w:val="FirstParagraph"/>
      </w:pPr>
      <w:r>
        <w:t xml:space="preserve">Control plane:</w:t>
      </w:r>
    </w:p>
    <w:p>
      <w:pPr>
        <w:pStyle w:val="Compact"/>
        <w:numPr>
          <w:ilvl w:val="0"/>
          <w:numId w:val="1056"/>
        </w:numPr>
      </w:pPr>
      <w:r>
        <w:t xml:space="preserve">StatefulSet with 3 replicas.</w:t>
      </w:r>
    </w:p>
    <w:p>
      <w:pPr>
        <w:pStyle w:val="Compact"/>
        <w:numPr>
          <w:ilvl w:val="0"/>
          <w:numId w:val="1056"/>
        </w:numPr>
      </w:pPr>
      <w:r>
        <w:t xml:space="preserve">Headless service for stable peer addressing.</w:t>
      </w:r>
    </w:p>
    <w:p>
      <w:pPr>
        <w:pStyle w:val="Compact"/>
        <w:numPr>
          <w:ilvl w:val="0"/>
          <w:numId w:val="1056"/>
        </w:numPr>
      </w:pPr>
      <w:r>
        <w:t xml:space="preserve">PersistentVolumeClaims for Raft storage.</w:t>
      </w:r>
    </w:p>
    <w:p>
      <w:pPr>
        <w:pStyle w:val="Compact"/>
        <w:numPr>
          <w:ilvl w:val="0"/>
          <w:numId w:val="1056"/>
        </w:numPr>
      </w:pPr>
      <w:r>
        <w:t xml:space="preserve">PodDisruptionBudget.</w:t>
      </w:r>
    </w:p>
    <w:p>
      <w:pPr>
        <w:pStyle w:val="Compact"/>
        <w:numPr>
          <w:ilvl w:val="0"/>
          <w:numId w:val="1056"/>
        </w:numPr>
      </w:pPr>
      <w:r>
        <w:t xml:space="preserve">readiness/liveness/startup probes.</w:t>
      </w:r>
    </w:p>
    <w:p>
      <w:pPr>
        <w:pStyle w:val="Compact"/>
        <w:numPr>
          <w:ilvl w:val="0"/>
          <w:numId w:val="1056"/>
        </w:numPr>
      </w:pPr>
      <w:r>
        <w:t xml:space="preserve">anti-affinity or topology-spread constraints.</w:t>
      </w:r>
    </w:p>
    <w:p>
      <w:pPr>
        <w:pStyle w:val="FirstParagraph"/>
      </w:pPr>
      <w:r>
        <w:t xml:space="preserve">Edge plane:</w:t>
      </w:r>
    </w:p>
    <w:p>
      <w:pPr>
        <w:pStyle w:val="Compact"/>
        <w:numPr>
          <w:ilvl w:val="0"/>
          <w:numId w:val="1057"/>
        </w:numPr>
      </w:pPr>
      <w:r>
        <w:t xml:space="preserve">Deployment for stateless/ephemeral edge instances in V1.</w:t>
      </w:r>
    </w:p>
    <w:p>
      <w:pPr>
        <w:pStyle w:val="Compact"/>
        <w:numPr>
          <w:ilvl w:val="0"/>
          <w:numId w:val="1057"/>
        </w:numPr>
      </w:pPr>
      <w:r>
        <w:t xml:space="preserve">Service for public ingress.</w:t>
      </w:r>
    </w:p>
    <w:p>
      <w:pPr>
        <w:pStyle w:val="Compact"/>
        <w:numPr>
          <w:ilvl w:val="0"/>
          <w:numId w:val="1057"/>
        </w:numPr>
      </w:pPr>
      <w:r>
        <w:t xml:space="preserve">Service for peer RPC if required by cluster discovery.</w:t>
      </w:r>
    </w:p>
    <w:p>
      <w:pPr>
        <w:pStyle w:val="Compact"/>
        <w:numPr>
          <w:ilvl w:val="0"/>
          <w:numId w:val="1057"/>
        </w:numPr>
      </w:pPr>
      <w:r>
        <w:t xml:space="preserve">readiness/liveness/startup probes.</w:t>
      </w:r>
    </w:p>
    <w:p>
      <w:pPr>
        <w:pStyle w:val="Compact"/>
        <w:numPr>
          <w:ilvl w:val="0"/>
          <w:numId w:val="1057"/>
        </w:numPr>
      </w:pPr>
      <w:r>
        <w:t xml:space="preserve">resource requests/limits.</w:t>
      </w:r>
    </w:p>
    <w:p>
      <w:pPr>
        <w:pStyle w:val="Compact"/>
        <w:numPr>
          <w:ilvl w:val="0"/>
          <w:numId w:val="1057"/>
        </w:numPr>
      </w:pPr>
      <w:r>
        <w:t xml:space="preserve">HPA optional in initial V1; P1 for custom metrics.</w:t>
      </w:r>
    </w:p>
    <w:p>
      <w:pPr>
        <w:pStyle w:val="FirstParagraph"/>
      </w:pPr>
      <w:r>
        <w:t xml:space="preserve">Observability:</w:t>
      </w:r>
    </w:p>
    <w:p>
      <w:pPr>
        <w:pStyle w:val="Compact"/>
        <w:numPr>
          <w:ilvl w:val="0"/>
          <w:numId w:val="1058"/>
        </w:numPr>
      </w:pPr>
      <w:r>
        <w:t xml:space="preserve">Helm can optionally deploy or integrate with Prometheus/Grafana/OTel Collector.</w:t>
      </w:r>
    </w:p>
    <w:p>
      <w:pPr>
        <w:pStyle w:val="Compact"/>
        <w:numPr>
          <w:ilvl w:val="0"/>
          <w:numId w:val="1058"/>
        </w:numPr>
      </w:pPr>
      <w:r>
        <w:t xml:space="preserve">Keep observability subchart optional to avoid forcing one stack in every environment.</w:t>
      </w:r>
    </w:p>
    <w:bookmarkEnd w:id="107"/>
    <w:bookmarkStart w:id="108" w:name="X06623840fdbdbc93837a46d12bf0bc6f688e465"/>
    <w:p>
      <w:pPr>
        <w:pStyle w:val="Heading2"/>
      </w:pPr>
      <w:r>
        <w:t xml:space="preserve">18.2 Helm requirements</w:t>
      </w:r>
    </w:p>
    <w:p>
      <w:pPr>
        <w:pStyle w:val="FirstParagraph"/>
      </w:pPr>
      <w:r>
        <w:rPr>
          <w:rStyle w:val="VerbatimChar"/>
        </w:rPr>
        <w:t xml:space="preserve">deploy/helm/edgemesh</w:t>
      </w:r>
      <w:r>
        <w:t xml:space="preserve"> </w:t>
      </w:r>
      <w:r>
        <w:t xml:space="preserve">must support values for:</w:t>
      </w:r>
    </w:p>
    <w:p>
      <w:pPr>
        <w:pStyle w:val="Compact"/>
        <w:numPr>
          <w:ilvl w:val="0"/>
          <w:numId w:val="1059"/>
        </w:numPr>
      </w:pPr>
      <w:r>
        <w:t xml:space="preserve">image repositories/tags.</w:t>
      </w:r>
    </w:p>
    <w:p>
      <w:pPr>
        <w:pStyle w:val="Compact"/>
        <w:numPr>
          <w:ilvl w:val="0"/>
          <w:numId w:val="1059"/>
        </w:numPr>
      </w:pPr>
      <w:r>
        <w:t xml:space="preserve">control replica count fixed/default 3 with warning if changed incompatibly.</w:t>
      </w:r>
    </w:p>
    <w:p>
      <w:pPr>
        <w:pStyle w:val="Compact"/>
        <w:numPr>
          <w:ilvl w:val="0"/>
          <w:numId w:val="1059"/>
        </w:numPr>
      </w:pPr>
      <w:r>
        <w:t xml:space="preserve">edge replica count.</w:t>
      </w:r>
    </w:p>
    <w:p>
      <w:pPr>
        <w:pStyle w:val="Compact"/>
        <w:numPr>
          <w:ilvl w:val="0"/>
          <w:numId w:val="1059"/>
        </w:numPr>
      </w:pPr>
      <w:r>
        <w:t xml:space="preserve">resource requests/limits.</w:t>
      </w:r>
    </w:p>
    <w:p>
      <w:pPr>
        <w:pStyle w:val="Compact"/>
        <w:numPr>
          <w:ilvl w:val="0"/>
          <w:numId w:val="1059"/>
        </w:numPr>
      </w:pPr>
      <w:r>
        <w:t xml:space="preserve">TLS secrets.</w:t>
      </w:r>
    </w:p>
    <w:p>
      <w:pPr>
        <w:pStyle w:val="Compact"/>
        <w:numPr>
          <w:ilvl w:val="0"/>
          <w:numId w:val="1059"/>
        </w:numPr>
      </w:pPr>
      <w:r>
        <w:t xml:space="preserve">service types.</w:t>
      </w:r>
    </w:p>
    <w:p>
      <w:pPr>
        <w:pStyle w:val="Compact"/>
        <w:numPr>
          <w:ilvl w:val="0"/>
          <w:numId w:val="1059"/>
        </w:numPr>
      </w:pPr>
      <w:r>
        <w:t xml:space="preserve">storage class/size.</w:t>
      </w:r>
    </w:p>
    <w:p>
      <w:pPr>
        <w:pStyle w:val="Compact"/>
        <w:numPr>
          <w:ilvl w:val="0"/>
          <w:numId w:val="1059"/>
        </w:numPr>
      </w:pPr>
      <w:r>
        <w:t xml:space="preserve">observability endpoints.</w:t>
      </w:r>
    </w:p>
    <w:p>
      <w:pPr>
        <w:pStyle w:val="Compact"/>
        <w:numPr>
          <w:ilvl w:val="0"/>
          <w:numId w:val="1059"/>
        </w:numPr>
      </w:pPr>
      <w:r>
        <w:t xml:space="preserve">region/zone metadata.</w:t>
      </w:r>
    </w:p>
    <w:p>
      <w:pPr>
        <w:pStyle w:val="Compact"/>
        <w:numPr>
          <w:ilvl w:val="0"/>
          <w:numId w:val="1059"/>
        </w:numPr>
      </w:pPr>
      <w:r>
        <w:t xml:space="preserve">cache sizes.</w:t>
      </w:r>
    </w:p>
    <w:p>
      <w:pPr>
        <w:pStyle w:val="FirstParagraph"/>
      </w:pPr>
      <w:r>
        <w:rPr>
          <w:rStyle w:val="VerbatimChar"/>
        </w:rPr>
        <w:t xml:space="preserve">helm lint</w:t>
      </w:r>
      <w:r>
        <w:t xml:space="preserve"> </w:t>
      </w:r>
      <w:r>
        <w:t xml:space="preserve">must pass in CI.</w:t>
      </w:r>
    </w:p>
    <w:bookmarkEnd w:id="108"/>
    <w:bookmarkEnd w:id="109"/>
    <w:bookmarkStart w:id="113" w:name="X0cd76d2fa0d5474638cb206e0166adc99406637"/>
    <w:p>
      <w:pPr>
        <w:pStyle w:val="Heading1"/>
      </w:pPr>
      <w:r>
        <w:t xml:space="preserve">19. Terraform / AWS EKS</w:t>
      </w:r>
    </w:p>
    <w:bookmarkStart w:id="110" w:name="X17eb342131520bc20fdd8af83b11026a9fe535d"/>
    <w:p>
      <w:pPr>
        <w:pStyle w:val="Heading2"/>
      </w:pPr>
      <w:r>
        <w:t xml:space="preserve">19.1 Required Terraform scope</w:t>
      </w:r>
    </w:p>
    <w:p>
      <w:pPr>
        <w:pStyle w:val="FirstParagraph"/>
      </w:pPr>
      <w:r>
        <w:t xml:space="preserve">Provide code under</w:t>
      </w:r>
      <w:r>
        <w:t xml:space="preserve"> </w:t>
      </w:r>
      <w:r>
        <w:rPr>
          <w:rStyle w:val="VerbatimChar"/>
        </w:rPr>
        <w:t xml:space="preserve">deploy/terraform/aws</w:t>
      </w:r>
      <w:r>
        <w:t xml:space="preserve"> </w:t>
      </w:r>
      <w:r>
        <w:t xml:space="preserve">that can provision a reasonable demonstration environment:</w:t>
      </w:r>
    </w:p>
    <w:p>
      <w:pPr>
        <w:pStyle w:val="Compact"/>
        <w:numPr>
          <w:ilvl w:val="0"/>
          <w:numId w:val="1060"/>
        </w:numPr>
      </w:pPr>
      <w:r>
        <w:t xml:space="preserve">VPC.</w:t>
      </w:r>
    </w:p>
    <w:p>
      <w:pPr>
        <w:pStyle w:val="Compact"/>
        <w:numPr>
          <w:ilvl w:val="0"/>
          <w:numId w:val="1060"/>
        </w:numPr>
      </w:pPr>
      <w:r>
        <w:t xml:space="preserve">public/private subnets as appropriate.</w:t>
      </w:r>
    </w:p>
    <w:p>
      <w:pPr>
        <w:pStyle w:val="Compact"/>
        <w:numPr>
          <w:ilvl w:val="0"/>
          <w:numId w:val="1060"/>
        </w:numPr>
      </w:pPr>
      <w:r>
        <w:t xml:space="preserve">EKS cluster.</w:t>
      </w:r>
    </w:p>
    <w:p>
      <w:pPr>
        <w:pStyle w:val="Compact"/>
        <w:numPr>
          <w:ilvl w:val="0"/>
          <w:numId w:val="1060"/>
        </w:numPr>
      </w:pPr>
      <w:r>
        <w:t xml:space="preserve">managed node group.</w:t>
      </w:r>
    </w:p>
    <w:p>
      <w:pPr>
        <w:pStyle w:val="Compact"/>
        <w:numPr>
          <w:ilvl w:val="0"/>
          <w:numId w:val="1060"/>
        </w:numPr>
      </w:pPr>
      <w:r>
        <w:t xml:space="preserve">security groups/IAM required by the cluster.</w:t>
      </w:r>
    </w:p>
    <w:p>
      <w:pPr>
        <w:pStyle w:val="Compact"/>
        <w:numPr>
          <w:ilvl w:val="0"/>
          <w:numId w:val="1060"/>
        </w:numPr>
      </w:pPr>
      <w:r>
        <w:t xml:space="preserve">outputs for cluster name/region.</w:t>
      </w:r>
    </w:p>
    <w:p>
      <w:pPr>
        <w:pStyle w:val="FirstParagraph"/>
      </w:pPr>
      <w:r>
        <w:t xml:space="preserve">Prefer established Terraform modules when they improve safety and reduce irrelevant infrastructure code. The portfolio-defining work is EdgeMesh, not hand-written VPC boilerplate.</w:t>
      </w:r>
    </w:p>
    <w:bookmarkEnd w:id="110"/>
    <w:bookmarkStart w:id="111" w:name="Xf9ea985b72389ba5ae792d825360dc6fab95b57"/>
    <w:p>
      <w:pPr>
        <w:pStyle w:val="Heading2"/>
      </w:pPr>
      <w:r>
        <w:t xml:space="preserve">19.2 Cost guardrails</w:t>
      </w:r>
    </w:p>
    <w:p>
      <w:pPr>
        <w:pStyle w:val="FirstParagraph"/>
      </w:pPr>
      <w:r>
        <w:t xml:space="preserve">Include a prominent cost notice.</w:t>
      </w:r>
    </w:p>
    <w:p>
      <w:pPr>
        <w:pStyle w:val="BodyText"/>
      </w:pPr>
      <w:r>
        <w:t xml:space="preserve">Required rules:</w:t>
      </w:r>
    </w:p>
    <w:p>
      <w:pPr>
        <w:pStyle w:val="Compact"/>
        <w:numPr>
          <w:ilvl w:val="0"/>
          <w:numId w:val="1061"/>
        </w:numPr>
      </w:pPr>
      <w:r>
        <w:t xml:space="preserve">No CI workflow runs</w:t>
      </w:r>
      <w:r>
        <w:t xml:space="preserve"> </w:t>
      </w:r>
      <w:r>
        <w:rPr>
          <w:rStyle w:val="VerbatimChar"/>
        </w:rPr>
        <w:t xml:space="preserve">terraform apply</w:t>
      </w:r>
      <w:r>
        <w:t xml:space="preserve">.</w:t>
      </w:r>
    </w:p>
    <w:p>
      <w:pPr>
        <w:pStyle w:val="Compact"/>
        <w:numPr>
          <w:ilvl w:val="0"/>
          <w:numId w:val="1061"/>
        </w:numPr>
      </w:pPr>
      <w:r>
        <w:t xml:space="preserve">No script runs</w:t>
      </w:r>
      <w:r>
        <w:t xml:space="preserve"> </w:t>
      </w:r>
      <w:r>
        <w:rPr>
          <w:rStyle w:val="VerbatimChar"/>
        </w:rPr>
        <w:t xml:space="preserve">terraform apply</w:t>
      </w:r>
      <w:r>
        <w:t xml:space="preserve"> </w:t>
      </w:r>
      <w:r>
        <w:t xml:space="preserve">implicitly.</w:t>
      </w:r>
    </w:p>
    <w:p>
      <w:pPr>
        <w:pStyle w:val="Compact"/>
        <w:numPr>
          <w:ilvl w:val="0"/>
          <w:numId w:val="1061"/>
        </w:numPr>
      </w:pPr>
      <w:r>
        <w:rPr>
          <w:rStyle w:val="VerbatimChar"/>
        </w:rPr>
        <w:t xml:space="preserve">terraform plan</w:t>
      </w:r>
      <w:r>
        <w:t xml:space="preserve"> </w:t>
      </w:r>
      <w:r>
        <w:t xml:space="preserve">and</w:t>
      </w:r>
      <w:r>
        <w:t xml:space="preserve"> </w:t>
      </w:r>
      <w:r>
        <w:rPr>
          <w:rStyle w:val="VerbatimChar"/>
        </w:rPr>
        <w:t xml:space="preserve">terraform validate</w:t>
      </w:r>
      <w:r>
        <w:t xml:space="preserve"> </w:t>
      </w:r>
      <w:r>
        <w:t xml:space="preserve">are safe automation targets.</w:t>
      </w:r>
    </w:p>
    <w:p>
      <w:pPr>
        <w:pStyle w:val="Compact"/>
        <w:numPr>
          <w:ilvl w:val="0"/>
          <w:numId w:val="1061"/>
        </w:numPr>
      </w:pPr>
      <w:r>
        <w:t xml:space="preserve">README includes explicit</w:t>
      </w:r>
      <w:r>
        <w:t xml:space="preserve"> </w:t>
      </w:r>
      <w:r>
        <w:rPr>
          <w:rStyle w:val="VerbatimChar"/>
        </w:rPr>
        <w:t xml:space="preserve">terraform destroy</w:t>
      </w:r>
      <w:r>
        <w:t xml:space="preserve"> </w:t>
      </w:r>
      <w:r>
        <w:t xml:space="preserve">instructions.</w:t>
      </w:r>
    </w:p>
    <w:p>
      <w:pPr>
        <w:pStyle w:val="Compact"/>
        <w:numPr>
          <w:ilvl w:val="0"/>
          <w:numId w:val="1061"/>
        </w:numPr>
      </w:pPr>
      <w:r>
        <w:t xml:space="preserve">Default variables choose a small demonstration footprint.</w:t>
      </w:r>
    </w:p>
    <w:p>
      <w:pPr>
        <w:pStyle w:val="Compact"/>
        <w:numPr>
          <w:ilvl w:val="0"/>
          <w:numId w:val="1061"/>
        </w:numPr>
      </w:pPr>
      <w:r>
        <w:t xml:space="preserve">Do not create NAT gateways or expensive observability services by default unless clearly justified and documented.</w:t>
      </w:r>
    </w:p>
    <w:bookmarkEnd w:id="111"/>
    <w:bookmarkStart w:id="112" w:name="Xa64196b31a4e2e0c7357576afcef53a6d19b1c6"/>
    <w:p>
      <w:pPr>
        <w:pStyle w:val="Heading2"/>
      </w:pPr>
      <w:r>
        <w:t xml:space="preserve">19.3 Cloud demo claims</w:t>
      </w:r>
    </w:p>
    <w:p>
      <w:pPr>
        <w:pStyle w:val="FirstParagraph"/>
      </w:pPr>
      <w:r>
        <w:t xml:space="preserve">If the project is actually deployed and benchmarked on EKS, document exact region, node types, cluster size, test duration, and cost estimate. Otherwise, state only that Terraform/Helm deployment artifacts are provided and validated.</w:t>
      </w:r>
    </w:p>
    <w:bookmarkEnd w:id="112"/>
    <w:bookmarkEnd w:id="113"/>
    <w:bookmarkStart w:id="120" w:name="Xfa15e0e4f9fa9d84bd45a5f15b0430ae2292e11"/>
    <w:p>
      <w:pPr>
        <w:pStyle w:val="Heading1"/>
        <w:pageBreakBefore/>
      </w:pPr>
      <w:r>
        <w:t xml:space="preserve">20. Testing Strategy</w:t>
      </w:r>
    </w:p>
    <w:bookmarkStart w:id="114" w:name="X25f455463ae3ed5416045faca5ee63b6ab4b28f"/>
    <w:p>
      <w:pPr>
        <w:pStyle w:val="Heading2"/>
      </w:pPr>
      <w:r>
        <w:t xml:space="preserve">20.1 Unit tests: REQUIRED V1</w:t>
      </w:r>
    </w:p>
    <w:p>
      <w:pPr>
        <w:pStyle w:val="FirstParagraph"/>
      </w:pPr>
      <w:r>
        <w:t xml:space="preserve">High-value packages require deterministic unit tests:</w:t>
      </w:r>
    </w:p>
    <w:p>
      <w:pPr>
        <w:pStyle w:val="Compact"/>
        <w:numPr>
          <w:ilvl w:val="0"/>
          <w:numId w:val="1062"/>
        </w:numPr>
      </w:pPr>
      <w:r>
        <w:t xml:space="preserve">ring ownership/distribution/key movement.</w:t>
      </w:r>
    </w:p>
    <w:p>
      <w:pPr>
        <w:pStyle w:val="Compact"/>
        <w:numPr>
          <w:ilvl w:val="0"/>
          <w:numId w:val="1062"/>
        </w:numPr>
      </w:pPr>
      <w:r>
        <w:t xml:space="preserve">route matching/precedence.</w:t>
      </w:r>
    </w:p>
    <w:p>
      <w:pPr>
        <w:pStyle w:val="Compact"/>
        <w:numPr>
          <w:ilvl w:val="0"/>
          <w:numId w:val="1062"/>
        </w:numPr>
      </w:pPr>
      <w:r>
        <w:t xml:space="preserve">cache key normalization.</w:t>
      </w:r>
    </w:p>
    <w:p>
      <w:pPr>
        <w:pStyle w:val="Compact"/>
        <w:numPr>
          <w:ilvl w:val="0"/>
          <w:numId w:val="1062"/>
        </w:numPr>
      </w:pPr>
      <w:r>
        <w:t xml:space="preserve">TTL/admission rules.</w:t>
      </w:r>
    </w:p>
    <w:p>
      <w:pPr>
        <w:pStyle w:val="Compact"/>
        <w:numPr>
          <w:ilvl w:val="0"/>
          <w:numId w:val="1062"/>
        </w:numPr>
      </w:pPr>
      <w:r>
        <w:t xml:space="preserve">LRU/shard accounting.</w:t>
      </w:r>
    </w:p>
    <w:p>
      <w:pPr>
        <w:pStyle w:val="Compact"/>
        <w:numPr>
          <w:ilvl w:val="0"/>
          <w:numId w:val="1062"/>
        </w:numPr>
      </w:pPr>
      <w:r>
        <w:t xml:space="preserve">token bucket behavior using injectable clock.</w:t>
      </w:r>
    </w:p>
    <w:p>
      <w:pPr>
        <w:pStyle w:val="Compact"/>
        <w:numPr>
          <w:ilvl w:val="0"/>
          <w:numId w:val="1062"/>
        </w:numPr>
      </w:pPr>
      <w:r>
        <w:t xml:space="preserve">circuit-breaker transitions using injectable clock.</w:t>
      </w:r>
    </w:p>
    <w:p>
      <w:pPr>
        <w:pStyle w:val="Compact"/>
        <w:numPr>
          <w:ilvl w:val="0"/>
          <w:numId w:val="1062"/>
        </w:numPr>
      </w:pPr>
      <w:r>
        <w:t xml:space="preserve">origin selection.</w:t>
      </w:r>
    </w:p>
    <w:p>
      <w:pPr>
        <w:pStyle w:val="Compact"/>
        <w:numPr>
          <w:ilvl w:val="0"/>
          <w:numId w:val="1062"/>
        </w:numPr>
      </w:pPr>
      <w:r>
        <w:t xml:space="preserve">config validation.</w:t>
      </w:r>
    </w:p>
    <w:p>
      <w:pPr>
        <w:pStyle w:val="Compact"/>
        <w:numPr>
          <w:ilvl w:val="0"/>
          <w:numId w:val="1062"/>
        </w:numPr>
      </w:pPr>
      <w:r>
        <w:t xml:space="preserve">Raft log operations.</w:t>
      </w:r>
    </w:p>
    <w:p>
      <w:pPr>
        <w:pStyle w:val="Compact"/>
        <w:numPr>
          <w:ilvl w:val="0"/>
          <w:numId w:val="1062"/>
        </w:numPr>
      </w:pPr>
      <w:r>
        <w:t xml:space="preserve">RequestVote/AppendEntries rules.</w:t>
      </w:r>
    </w:p>
    <w:p>
      <w:pPr>
        <w:pStyle w:val="Compact"/>
        <w:numPr>
          <w:ilvl w:val="0"/>
          <w:numId w:val="1062"/>
        </w:numPr>
      </w:pPr>
      <w:r>
        <w:t xml:space="preserve">snapshot serialization/restoration.</w:t>
      </w:r>
    </w:p>
    <w:p>
      <w:pPr>
        <w:pStyle w:val="FirstParagraph"/>
      </w:pPr>
      <w:r>
        <w:t xml:space="preserve">Avoid real sleeps in core unit tests. Inject clocks/timers where feasible.</w:t>
      </w:r>
    </w:p>
    <w:bookmarkEnd w:id="114"/>
    <w:bookmarkStart w:id="115" w:name="X029b89f6663fc31e82e61383eec6632ef474535"/>
    <w:p>
      <w:pPr>
        <w:pStyle w:val="Heading2"/>
      </w:pPr>
      <w:r>
        <w:t xml:space="preserve">20.2 Race tests: REQUIRED V1</w:t>
      </w:r>
    </w:p>
    <w:p>
      <w:pPr>
        <w:pStyle w:val="FirstParagraph"/>
      </w:pPr>
      <w:r>
        <w:t xml:space="preserve">At minimum run</w:t>
      </w:r>
      <w:r>
        <w:t xml:space="preserve"> </w:t>
      </w:r>
      <w:r>
        <w:rPr>
          <w:rStyle w:val="VerbatimChar"/>
        </w:rPr>
        <w:t xml:space="preserve">go test -race ./...</w:t>
      </w:r>
      <w:r>
        <w:t xml:space="preserve"> </w:t>
      </w:r>
      <w:r>
        <w:t xml:space="preserve">in CI or a curated package set if integration timing makes full race execution impractical.</w:t>
      </w:r>
    </w:p>
    <w:p>
      <w:pPr>
        <w:pStyle w:val="BodyText"/>
      </w:pPr>
      <w:r>
        <w:t xml:space="preserve">Special concurrency tests:</w:t>
      </w:r>
    </w:p>
    <w:p>
      <w:pPr>
        <w:pStyle w:val="Compact"/>
        <w:numPr>
          <w:ilvl w:val="0"/>
          <w:numId w:val="1063"/>
        </w:numPr>
      </w:pPr>
      <w:r>
        <w:t xml:space="preserve">cache read/write/eviction.</w:t>
      </w:r>
    </w:p>
    <w:p>
      <w:pPr>
        <w:pStyle w:val="Compact"/>
        <w:numPr>
          <w:ilvl w:val="0"/>
          <w:numId w:val="1063"/>
        </w:numPr>
      </w:pPr>
      <w:r>
        <w:t xml:space="preserve">ring snapshot replacement during traffic.</w:t>
      </w:r>
    </w:p>
    <w:p>
      <w:pPr>
        <w:pStyle w:val="Compact"/>
        <w:numPr>
          <w:ilvl w:val="0"/>
          <w:numId w:val="1063"/>
        </w:numPr>
      </w:pPr>
      <w:r>
        <w:t xml:space="preserve">config snapshot replacement.</w:t>
      </w:r>
    </w:p>
    <w:p>
      <w:pPr>
        <w:pStyle w:val="Compact"/>
        <w:numPr>
          <w:ilvl w:val="0"/>
          <w:numId w:val="1063"/>
        </w:numPr>
      </w:pPr>
      <w:r>
        <w:t xml:space="preserve">request coalescing.</w:t>
      </w:r>
    </w:p>
    <w:p>
      <w:pPr>
        <w:pStyle w:val="Compact"/>
        <w:numPr>
          <w:ilvl w:val="0"/>
          <w:numId w:val="1063"/>
        </w:numPr>
      </w:pPr>
      <w:r>
        <w:t xml:space="preserve">Raft election/replication state.</w:t>
      </w:r>
    </w:p>
    <w:p>
      <w:pPr>
        <w:pStyle w:val="Compact"/>
        <w:numPr>
          <w:ilvl w:val="0"/>
          <w:numId w:val="1063"/>
        </w:numPr>
      </w:pPr>
      <w:r>
        <w:t xml:space="preserve">shutdown during in-flight work.</w:t>
      </w:r>
    </w:p>
    <w:bookmarkEnd w:id="115"/>
    <w:bookmarkStart w:id="116" w:name="Xc9e6faa662dd5e295eac65c17e29435fd7c4ca7"/>
    <w:p>
      <w:pPr>
        <w:pStyle w:val="Heading2"/>
      </w:pPr>
      <w:r>
        <w:t xml:space="preserve">20.3 Fuzzing: REQUIRED V1</w:t>
      </w:r>
    </w:p>
    <w:p>
      <w:pPr>
        <w:pStyle w:val="FirstParagraph"/>
      </w:pPr>
      <w:r>
        <w:t xml:space="preserve">Add Go fuzz tests for:</w:t>
      </w:r>
    </w:p>
    <w:p>
      <w:pPr>
        <w:pStyle w:val="Compact"/>
        <w:numPr>
          <w:ilvl w:val="0"/>
          <w:numId w:val="1064"/>
        </w:numPr>
      </w:pPr>
      <w:r>
        <w:t xml:space="preserve">cache-key generation.</w:t>
      </w:r>
    </w:p>
    <w:p>
      <w:pPr>
        <w:pStyle w:val="Compact"/>
        <w:numPr>
          <w:ilvl w:val="0"/>
          <w:numId w:val="1064"/>
        </w:numPr>
      </w:pPr>
      <w:r>
        <w:t xml:space="preserve">route/path normalization.</w:t>
      </w:r>
    </w:p>
    <w:p>
      <w:pPr>
        <w:pStyle w:val="Compact"/>
        <w:numPr>
          <w:ilvl w:val="0"/>
          <w:numId w:val="1064"/>
        </w:numPr>
      </w:pPr>
      <w:r>
        <w:t xml:space="preserve">HTTP header normalization/allowlist logic.</w:t>
      </w:r>
    </w:p>
    <w:p>
      <w:pPr>
        <w:pStyle w:val="Compact"/>
        <w:numPr>
          <w:ilvl w:val="0"/>
          <w:numId w:val="1064"/>
        </w:numPr>
      </w:pPr>
      <w:r>
        <w:t xml:space="preserve">Raft log decoder / persisted record parser if custom binary framing exists.</w:t>
      </w:r>
    </w:p>
    <w:p>
      <w:pPr>
        <w:pStyle w:val="Compact"/>
        <w:numPr>
          <w:ilvl w:val="0"/>
          <w:numId w:val="1064"/>
        </w:numPr>
      </w:pPr>
      <w:r>
        <w:t xml:space="preserve">configuration decoding/validation where useful.</w:t>
      </w:r>
    </w:p>
    <w:p>
      <w:pPr>
        <w:pStyle w:val="FirstParagraph"/>
      </w:pPr>
      <w:r>
        <w:t xml:space="preserve">CI can run short fuzz smoke windows; longer fuzzing is manual/nightly if later configured.</w:t>
      </w:r>
    </w:p>
    <w:bookmarkEnd w:id="116"/>
    <w:bookmarkStart w:id="117" w:name="Xbda90a6c8f4cc34a44af13b8909f1bf34a29127"/>
    <w:p>
      <w:pPr>
        <w:pStyle w:val="Heading2"/>
      </w:pPr>
      <w:r>
        <w:t xml:space="preserve">20.4 Integration tests: REQUIRED V1</w:t>
      </w:r>
    </w:p>
    <w:p>
      <w:pPr>
        <w:pStyle w:val="FirstParagraph"/>
      </w:pPr>
      <w:r>
        <w:t xml:space="preserve">Spin multiple processes/containers and verify:</w:t>
      </w:r>
    </w:p>
    <w:p>
      <w:pPr>
        <w:pStyle w:val="Compact"/>
        <w:numPr>
          <w:ilvl w:val="0"/>
          <w:numId w:val="1065"/>
        </w:numPr>
      </w:pPr>
      <w:r>
        <w:t xml:space="preserve">route creation propagates to all edges.</w:t>
      </w:r>
    </w:p>
    <w:p>
      <w:pPr>
        <w:pStyle w:val="Compact"/>
        <w:numPr>
          <w:ilvl w:val="0"/>
          <w:numId w:val="1065"/>
        </w:numPr>
      </w:pPr>
      <w:r>
        <w:t xml:space="preserve">proxy reaches origin.</w:t>
      </w:r>
    </w:p>
    <w:p>
      <w:pPr>
        <w:pStyle w:val="Compact"/>
        <w:numPr>
          <w:ilvl w:val="0"/>
          <w:numId w:val="1065"/>
        </w:numPr>
      </w:pPr>
      <w:r>
        <w:t xml:space="preserve">cache miss becomes peer/L1 hit.</w:t>
      </w:r>
    </w:p>
    <w:p>
      <w:pPr>
        <w:pStyle w:val="Compact"/>
        <w:numPr>
          <w:ilvl w:val="0"/>
          <w:numId w:val="1065"/>
        </w:numPr>
      </w:pPr>
      <w:r>
        <w:t xml:space="preserve">replica receives object.</w:t>
      </w:r>
    </w:p>
    <w:p>
      <w:pPr>
        <w:pStyle w:val="Compact"/>
        <w:numPr>
          <w:ilvl w:val="0"/>
          <w:numId w:val="1065"/>
        </w:numPr>
      </w:pPr>
      <w:r>
        <w:t xml:space="preserve">exact/route purge propagates.</w:t>
      </w:r>
    </w:p>
    <w:p>
      <w:pPr>
        <w:pStyle w:val="Compact"/>
        <w:numPr>
          <w:ilvl w:val="0"/>
          <w:numId w:val="1065"/>
        </w:numPr>
      </w:pPr>
      <w:r>
        <w:t xml:space="preserve">unhealthy origin is excluded.</w:t>
      </w:r>
    </w:p>
    <w:p>
      <w:pPr>
        <w:pStyle w:val="Compact"/>
        <w:numPr>
          <w:ilvl w:val="0"/>
          <w:numId w:val="1065"/>
        </w:numPr>
      </w:pPr>
      <w:r>
        <w:t xml:space="preserve">retries work only when allowed.</w:t>
      </w:r>
    </w:p>
    <w:p>
      <w:pPr>
        <w:pStyle w:val="Compact"/>
        <w:numPr>
          <w:ilvl w:val="0"/>
          <w:numId w:val="1065"/>
        </w:numPr>
      </w:pPr>
      <w:r>
        <w:t xml:space="preserve">rate limiting returns 429.</w:t>
      </w:r>
    </w:p>
    <w:p>
      <w:pPr>
        <w:pStyle w:val="Compact"/>
        <w:numPr>
          <w:ilvl w:val="0"/>
          <w:numId w:val="1065"/>
        </w:numPr>
      </w:pPr>
      <w:r>
        <w:t xml:space="preserve">control leader failure elects replacement.</w:t>
      </w:r>
    </w:p>
    <w:p>
      <w:pPr>
        <w:pStyle w:val="Compact"/>
        <w:numPr>
          <w:ilvl w:val="0"/>
          <w:numId w:val="1065"/>
        </w:numPr>
      </w:pPr>
      <w:r>
        <w:t xml:space="preserve">control follower restart catches up.</w:t>
      </w:r>
    </w:p>
    <w:p>
      <w:pPr>
        <w:pStyle w:val="Compact"/>
        <w:numPr>
          <w:ilvl w:val="0"/>
          <w:numId w:val="1065"/>
        </w:numPr>
      </w:pPr>
      <w:r>
        <w:t xml:space="preserve">edge primary failure uses replica/degraded path.</w:t>
      </w:r>
    </w:p>
    <w:p>
      <w:pPr>
        <w:pStyle w:val="Compact"/>
        <w:numPr>
          <w:ilvl w:val="0"/>
          <w:numId w:val="1065"/>
        </w:numPr>
      </w:pPr>
      <w:r>
        <w:t xml:space="preserve">control outage does not stop existing edge routes.</w:t>
      </w:r>
    </w:p>
    <w:bookmarkEnd w:id="117"/>
    <w:bookmarkStart w:id="118" w:name="X55870033054e1107f1a41c77751b20c8731477a"/>
    <w:p>
      <w:pPr>
        <w:pStyle w:val="Heading2"/>
      </w:pPr>
      <w:r>
        <w:t xml:space="preserve">20.5 End-to-end tests: REQUIRED V1</w:t>
      </w:r>
    </w:p>
    <w:p>
      <w:pPr>
        <w:pStyle w:val="FirstParagraph"/>
      </w:pPr>
      <w:r>
        <w:t xml:space="preserve">Run against Compose or kind with real network listeners.</w:t>
      </w:r>
    </w:p>
    <w:p>
      <w:pPr>
        <w:pStyle w:val="BodyText"/>
      </w:pPr>
      <w:r>
        <w:t xml:space="preserve">At least one test should model:</w:t>
      </w:r>
    </w:p>
    <w:p>
      <w:pPr>
        <w:pStyle w:val="SourceCode"/>
        <w:shd w:fill="F3F6F8"/>
      </w:pPr>
      <w:r>
        <w:rPr>
          <w:rStyle w:val="VerbatimChar"/>
        </w:rPr>
        <w:t xml:space="preserve">create route -&gt; generate traffic -&gt; verify cache -&gt; kill leader -&gt; continue traffic -&gt; new leader -&gt; update route -&gt; verify update</w:t>
      </w:r>
    </w:p>
    <w:bookmarkEnd w:id="118"/>
    <w:bookmarkStart w:id="119" w:name="X958650b0da3830d142d0cb18f1c2487a320e634"/>
    <w:p>
      <w:pPr>
        <w:pStyle w:val="Heading2"/>
      </w:pPr>
      <w:r>
        <w:t xml:space="preserve">20.6 Property/invariant testing</w:t>
      </w:r>
    </w:p>
    <w:p>
      <w:pPr>
        <w:pStyle w:val="FirstParagraph"/>
      </w:pPr>
      <w:r>
        <w:t xml:space="preserve">For the Raft simulation and ring, assert invariants instead of only exact output examples.</w:t>
      </w:r>
    </w:p>
    <w:p>
      <w:pPr>
        <w:pStyle w:val="BodyText"/>
      </w:pPr>
      <w:r>
        <w:t xml:space="preserve">Raft examples:</w:t>
      </w:r>
    </w:p>
    <w:p>
      <w:pPr>
        <w:pStyle w:val="Compact"/>
        <w:numPr>
          <w:ilvl w:val="0"/>
          <w:numId w:val="1066"/>
        </w:numPr>
      </w:pPr>
      <w:r>
        <w:t xml:space="preserve">at most one leader per term in the simulated history.</w:t>
      </w:r>
    </w:p>
    <w:p>
      <w:pPr>
        <w:pStyle w:val="Compact"/>
        <w:numPr>
          <w:ilvl w:val="0"/>
          <w:numId w:val="1066"/>
        </w:numPr>
      </w:pPr>
      <w:r>
        <w:t xml:space="preserve">committed log prefixes never diverge between healthy nodes.</w:t>
      </w:r>
    </w:p>
    <w:p>
      <w:pPr>
        <w:pStyle w:val="Compact"/>
        <w:numPr>
          <w:ilvl w:val="0"/>
          <w:numId w:val="1066"/>
        </w:numPr>
      </w:pPr>
      <w:r>
        <w:t xml:space="preserve">applied indexes never exceed commit index.</w:t>
      </w:r>
    </w:p>
    <w:p>
      <w:pPr>
        <w:pStyle w:val="Compact"/>
        <w:numPr>
          <w:ilvl w:val="0"/>
          <w:numId w:val="1066"/>
        </w:numPr>
      </w:pPr>
      <w:r>
        <w:t xml:space="preserve">terms never decrease.</w:t>
      </w:r>
    </w:p>
    <w:p>
      <w:pPr>
        <w:pStyle w:val="FirstParagraph"/>
      </w:pPr>
      <w:r>
        <w:t xml:space="preserve">Ring examples:</w:t>
      </w:r>
    </w:p>
    <w:p>
      <w:pPr>
        <w:pStyle w:val="Compact"/>
        <w:numPr>
          <w:ilvl w:val="0"/>
          <w:numId w:val="1067"/>
        </w:numPr>
      </w:pPr>
      <w:r>
        <w:t xml:space="preserve">ownership always references current membership.</w:t>
      </w:r>
    </w:p>
    <w:p>
      <w:pPr>
        <w:pStyle w:val="Compact"/>
        <w:numPr>
          <w:ilvl w:val="0"/>
          <w:numId w:val="1067"/>
        </w:numPr>
      </w:pPr>
      <w:r>
        <w:t xml:space="preserve">adding/removing nodes preserves deterministic mapping for unaffected keys.</w:t>
      </w:r>
    </w:p>
    <w:bookmarkEnd w:id="119"/>
    <w:bookmarkEnd w:id="120"/>
    <w:bookmarkStart w:id="121" w:name="X1421a7e6af25061c76d2950c8c7349c01d20eb7"/>
    <w:p>
      <w:pPr>
        <w:pStyle w:val="Heading1"/>
        <w:pageBreakBefore/>
      </w:pPr>
      <w:r>
        <w:t xml:space="preserve">21. Failure and Chaos Test Matrix</w:t>
      </w:r>
    </w:p>
    <w:p>
      <w:pPr>
        <w:pStyle w:val="FirstParagraph"/>
      </w:pPr>
      <w:r>
        <w:t xml:space="preserve">Create</w:t>
      </w:r>
      <w:r>
        <w:t xml:space="preserve"> </w:t>
      </w:r>
      <w:r>
        <w:rPr>
          <w:rStyle w:val="VerbatimChar"/>
        </w:rPr>
        <w:t xml:space="preserve">docs/failure-model.md</w:t>
      </w:r>
      <w:r>
        <w:t xml:space="preserve"> </w:t>
      </w:r>
      <w:r>
        <w:t xml:space="preserve">and scripts for the following.</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top"/>
            <w:shd w:fill="17324D"/>
          </w:tcPr>
          <w:p>
            <w:pPr>
              <w:pStyle w:val="Compact"/>
              <w:spacing w:after="30" w:line="240" w:lineRule="auto"/>
              <w:jc w:val="left"/>
            </w:pPr>
            <w:r>
              <w:rPr>
                <w:rFonts w:ascii="Aptos" w:hAnsi="Aptos"/>
                <w:b/>
                <w:color w:val="FFFFFF"/>
                <w:sz w:val="15"/>
              </w:rPr>
              <w:t xml:space="preserve">Scenario</w:t>
            </w:r>
          </w:p>
        </w:tc>
        <w:tc>
          <w:tcPr>
            <w:vAlign w:val="top"/>
            <w:shd w:fill="17324D"/>
          </w:tcPr>
          <w:p>
            <w:pPr>
              <w:pStyle w:val="Compact"/>
              <w:spacing w:after="30" w:line="240" w:lineRule="auto"/>
              <w:jc w:val="left"/>
            </w:pPr>
            <w:r>
              <w:rPr>
                <w:rFonts w:ascii="Aptos" w:hAnsi="Aptos"/>
                <w:b/>
                <w:color w:val="FFFFFF"/>
                <w:sz w:val="15"/>
              </w:rPr>
              <w:t xml:space="preserve">Injection</w:t>
            </w:r>
          </w:p>
        </w:tc>
        <w:tc>
          <w:tcPr>
            <w:vAlign w:val="top"/>
            <w:shd w:fill="17324D"/>
          </w:tcPr>
          <w:p>
            <w:pPr>
              <w:pStyle w:val="Compact"/>
              <w:spacing w:after="30" w:line="240" w:lineRule="auto"/>
              <w:jc w:val="left"/>
            </w:pPr>
            <w:r>
              <w:rPr>
                <w:rFonts w:ascii="Aptos" w:hAnsi="Aptos"/>
                <w:b/>
                <w:color w:val="FFFFFF"/>
                <w:sz w:val="15"/>
              </w:rPr>
              <w:t xml:space="preserve">Expected behavior</w:t>
            </w:r>
          </w:p>
        </w:tc>
        <w:tc>
          <w:tcPr>
            <w:vAlign w:val="top"/>
            <w:shd w:fill="17324D"/>
          </w:tcPr>
          <w:p>
            <w:pPr>
              <w:pStyle w:val="Compact"/>
              <w:spacing w:after="30" w:line="240" w:lineRule="auto"/>
              <w:jc w:val="left"/>
            </w:pPr>
            <w:r>
              <w:rPr>
                <w:rFonts w:ascii="Aptos" w:hAnsi="Aptos"/>
                <w:b/>
                <w:color w:val="FFFFFF"/>
                <w:sz w:val="15"/>
              </w:rPr>
              <w:t xml:space="preserve">Proof</w:t>
            </w:r>
          </w:p>
        </w:tc>
      </w:tr>
      <w:tr>
        <w:tc>
          <w:tcPr>
            <w:vAlign w:val="top"/>
          </w:tcPr>
          <w:p>
            <w:pPr>
              <w:pStyle w:val="Compact"/>
              <w:spacing w:after="30" w:line="240" w:lineRule="auto"/>
              <w:jc w:val="left"/>
            </w:pPr>
            <w:r>
              <w:rPr>
                <w:rFonts w:ascii="Aptos" w:hAnsi="Aptos"/>
                <w:color w:val="1F2933"/>
                <w:sz w:val="15"/>
              </w:rPr>
              <w:t xml:space="preserve">Control leader crash</w:t>
            </w:r>
          </w:p>
        </w:tc>
        <w:tc>
          <w:tcPr>
            <w:vAlign w:val="top"/>
          </w:tcPr>
          <w:p>
            <w:pPr>
              <w:pStyle w:val="Compact"/>
              <w:spacing w:after="30" w:line="240" w:lineRule="auto"/>
              <w:jc w:val="left"/>
            </w:pPr>
            <w:r>
              <w:rPr>
                <w:rFonts w:ascii="Aptos" w:hAnsi="Aptos"/>
                <w:color w:val="1F2933"/>
                <w:sz w:val="15"/>
              </w:rPr>
              <w:t xml:space="preserve">stop leader container</w:t>
            </w:r>
          </w:p>
        </w:tc>
        <w:tc>
          <w:tcPr>
            <w:vAlign w:val="top"/>
          </w:tcPr>
          <w:p>
            <w:pPr>
              <w:pStyle w:val="Compact"/>
              <w:spacing w:after="30" w:line="240" w:lineRule="auto"/>
              <w:jc w:val="left"/>
            </w:pPr>
            <w:r>
              <w:rPr>
                <w:rFonts w:ascii="Aptos" w:hAnsi="Aptos"/>
                <w:color w:val="1F2933"/>
                <w:sz w:val="15"/>
              </w:rPr>
              <w:t xml:space="preserve">new leader elected; committed config preserved</w:t>
            </w:r>
          </w:p>
        </w:tc>
        <w:tc>
          <w:tcPr>
            <w:vAlign w:val="top"/>
          </w:tcPr>
          <w:p>
            <w:pPr>
              <w:pStyle w:val="Compact"/>
              <w:spacing w:after="30" w:line="240" w:lineRule="auto"/>
              <w:jc w:val="left"/>
            </w:pPr>
            <w:r>
              <w:rPr>
                <w:rFonts w:ascii="Aptos" w:hAnsi="Aptos"/>
                <w:color w:val="1F2933"/>
                <w:sz w:val="15"/>
              </w:rPr>
              <w:t xml:space="preserve">leader/term metrics + API read</w:t>
            </w:r>
          </w:p>
        </w:tc>
      </w:tr>
      <w:tr>
        <w:tc>
          <w:tcPr>
            <w:vAlign w:val="top"/>
          </w:tcPr>
          <w:p>
            <w:pPr>
              <w:pStyle w:val="Compact"/>
              <w:spacing w:after="30" w:line="240" w:lineRule="auto"/>
              <w:jc w:val="left"/>
            </w:pPr>
            <w:r>
              <w:rPr>
                <w:rFonts w:ascii="Aptos" w:hAnsi="Aptos"/>
                <w:color w:val="1F2933"/>
                <w:sz w:val="15"/>
              </w:rPr>
              <w:t xml:space="preserve">Control minority partition</w:t>
            </w:r>
          </w:p>
        </w:tc>
        <w:tc>
          <w:tcPr>
            <w:vAlign w:val="top"/>
          </w:tcPr>
          <w:p>
            <w:pPr>
              <w:pStyle w:val="Compact"/>
              <w:spacing w:after="30" w:line="240" w:lineRule="auto"/>
              <w:jc w:val="left"/>
            </w:pPr>
            <w:r>
              <w:rPr>
                <w:rFonts w:ascii="Aptos" w:hAnsi="Aptos"/>
                <w:color w:val="1F2933"/>
                <w:sz w:val="15"/>
              </w:rPr>
              <w:t xml:space="preserve">isolate 1 node</w:t>
            </w:r>
          </w:p>
        </w:tc>
        <w:tc>
          <w:tcPr>
            <w:vAlign w:val="top"/>
          </w:tcPr>
          <w:p>
            <w:pPr>
              <w:pStyle w:val="Compact"/>
              <w:spacing w:after="30" w:line="240" w:lineRule="auto"/>
              <w:jc w:val="left"/>
            </w:pPr>
            <w:r>
              <w:rPr>
                <w:rFonts w:ascii="Aptos" w:hAnsi="Aptos"/>
                <w:color w:val="1F2933"/>
                <w:sz w:val="15"/>
              </w:rPr>
              <w:t xml:space="preserve">majority remains writable</w:t>
            </w:r>
          </w:p>
        </w:tc>
        <w:tc>
          <w:tcPr>
            <w:vAlign w:val="top"/>
          </w:tcPr>
          <w:p>
            <w:pPr>
              <w:pStyle w:val="Compact"/>
              <w:spacing w:after="30" w:line="240" w:lineRule="auto"/>
              <w:jc w:val="left"/>
            </w:pPr>
            <w:r>
              <w:rPr>
                <w:rFonts w:ascii="Aptos" w:hAnsi="Aptos"/>
                <w:color w:val="1F2933"/>
                <w:sz w:val="15"/>
              </w:rPr>
              <w:t xml:space="preserve">successful config write</w:t>
            </w:r>
          </w:p>
        </w:tc>
      </w:tr>
      <w:tr>
        <w:tc>
          <w:tcPr>
            <w:vAlign w:val="top"/>
          </w:tcPr>
          <w:p>
            <w:pPr>
              <w:pStyle w:val="Compact"/>
              <w:spacing w:after="30" w:line="240" w:lineRule="auto"/>
              <w:jc w:val="left"/>
            </w:pPr>
            <w:r>
              <w:rPr>
                <w:rFonts w:ascii="Aptos" w:hAnsi="Aptos"/>
                <w:color w:val="1F2933"/>
                <w:sz w:val="15"/>
              </w:rPr>
              <w:t xml:space="preserve">Control majority unavailable</w:t>
            </w:r>
          </w:p>
        </w:tc>
        <w:tc>
          <w:tcPr>
            <w:vAlign w:val="top"/>
          </w:tcPr>
          <w:p>
            <w:pPr>
              <w:pStyle w:val="Compact"/>
              <w:spacing w:after="30" w:line="240" w:lineRule="auto"/>
              <w:jc w:val="left"/>
            </w:pPr>
            <w:r>
              <w:rPr>
                <w:rFonts w:ascii="Aptos" w:hAnsi="Aptos"/>
                <w:color w:val="1F2933"/>
                <w:sz w:val="15"/>
              </w:rPr>
              <w:t xml:space="preserve">stop 2/3 nodes</w:t>
            </w:r>
          </w:p>
        </w:tc>
        <w:tc>
          <w:tcPr>
            <w:vAlign w:val="top"/>
          </w:tcPr>
          <w:p>
            <w:pPr>
              <w:pStyle w:val="Compact"/>
              <w:spacing w:after="30" w:line="240" w:lineRule="auto"/>
              <w:jc w:val="left"/>
            </w:pPr>
            <w:r>
              <w:rPr>
                <w:rFonts w:ascii="Aptos" w:hAnsi="Aptos"/>
                <w:color w:val="1F2933"/>
                <w:sz w:val="15"/>
              </w:rPr>
              <w:t xml:space="preserve">admin writes fail safely; edges continue old config</w:t>
            </w:r>
          </w:p>
        </w:tc>
        <w:tc>
          <w:tcPr>
            <w:vAlign w:val="top"/>
          </w:tcPr>
          <w:p>
            <w:pPr>
              <w:pStyle w:val="Compact"/>
              <w:spacing w:after="30" w:line="240" w:lineRule="auto"/>
              <w:jc w:val="left"/>
            </w:pPr>
            <w:r>
              <w:rPr>
                <w:rFonts w:ascii="Aptos" w:hAnsi="Aptos"/>
                <w:color w:val="1F2933"/>
                <w:sz w:val="15"/>
              </w:rPr>
              <w:t xml:space="preserve">503/admin failure + data traffic success</w:t>
            </w:r>
          </w:p>
        </w:tc>
      </w:tr>
      <w:tr>
        <w:tc>
          <w:tcPr>
            <w:vAlign w:val="top"/>
          </w:tcPr>
          <w:p>
            <w:pPr>
              <w:pStyle w:val="Compact"/>
              <w:spacing w:after="30" w:line="240" w:lineRule="auto"/>
              <w:jc w:val="left"/>
            </w:pPr>
            <w:r>
              <w:rPr>
                <w:rFonts w:ascii="Aptos" w:hAnsi="Aptos"/>
                <w:color w:val="1F2933"/>
                <w:sz w:val="15"/>
              </w:rPr>
              <w:t xml:space="preserve">Stale leader returns</w:t>
            </w:r>
          </w:p>
        </w:tc>
        <w:tc>
          <w:tcPr>
            <w:vAlign w:val="top"/>
          </w:tcPr>
          <w:p>
            <w:pPr>
              <w:pStyle w:val="Compact"/>
              <w:spacing w:after="30" w:line="240" w:lineRule="auto"/>
              <w:jc w:val="left"/>
            </w:pPr>
            <w:r>
              <w:rPr>
                <w:rFonts w:ascii="Aptos" w:hAnsi="Aptos"/>
                <w:color w:val="1F2933"/>
                <w:sz w:val="15"/>
              </w:rPr>
              <w:t xml:space="preserve">restart old leader</w:t>
            </w:r>
          </w:p>
        </w:tc>
        <w:tc>
          <w:tcPr>
            <w:vAlign w:val="top"/>
          </w:tcPr>
          <w:p>
            <w:pPr>
              <w:pStyle w:val="Compact"/>
              <w:spacing w:after="30" w:line="240" w:lineRule="auto"/>
              <w:jc w:val="left"/>
            </w:pPr>
            <w:r>
              <w:rPr>
                <w:rFonts w:ascii="Aptos" w:hAnsi="Aptos"/>
                <w:color w:val="1F2933"/>
                <w:sz w:val="15"/>
              </w:rPr>
              <w:t xml:space="preserve">steps down/catches up</w:t>
            </w:r>
          </w:p>
        </w:tc>
        <w:tc>
          <w:tcPr>
            <w:vAlign w:val="top"/>
          </w:tcPr>
          <w:p>
            <w:pPr>
              <w:pStyle w:val="Compact"/>
              <w:spacing w:after="30" w:line="240" w:lineRule="auto"/>
              <w:jc w:val="left"/>
            </w:pPr>
            <w:r>
              <w:rPr>
                <w:rFonts w:ascii="Aptos" w:hAnsi="Aptos"/>
                <w:color w:val="1F2933"/>
                <w:sz w:val="15"/>
              </w:rPr>
              <w:t xml:space="preserve">role + term logs</w:t>
            </w:r>
          </w:p>
        </w:tc>
      </w:tr>
      <w:tr>
        <w:tc>
          <w:tcPr>
            <w:vAlign w:val="top"/>
          </w:tcPr>
          <w:p>
            <w:pPr>
              <w:pStyle w:val="Compact"/>
              <w:spacing w:after="30" w:line="240" w:lineRule="auto"/>
              <w:jc w:val="left"/>
            </w:pPr>
            <w:r>
              <w:rPr>
                <w:rFonts w:ascii="Aptos" w:hAnsi="Aptos"/>
                <w:color w:val="1F2933"/>
                <w:sz w:val="15"/>
              </w:rPr>
              <w:t xml:space="preserve">Edge node crash</w:t>
            </w:r>
          </w:p>
        </w:tc>
        <w:tc>
          <w:tcPr>
            <w:vAlign w:val="top"/>
          </w:tcPr>
          <w:p>
            <w:pPr>
              <w:pStyle w:val="Compact"/>
              <w:spacing w:after="30" w:line="240" w:lineRule="auto"/>
              <w:jc w:val="left"/>
            </w:pPr>
            <w:r>
              <w:rPr>
                <w:rFonts w:ascii="Aptos" w:hAnsi="Aptos"/>
                <w:color w:val="1F2933"/>
                <w:sz w:val="15"/>
              </w:rPr>
              <w:t xml:space="preserve">stop edge</w:t>
            </w:r>
          </w:p>
        </w:tc>
        <w:tc>
          <w:tcPr>
            <w:vAlign w:val="top"/>
          </w:tcPr>
          <w:p>
            <w:pPr>
              <w:pStyle w:val="Compact"/>
              <w:spacing w:after="30" w:line="240" w:lineRule="auto"/>
              <w:jc w:val="left"/>
            </w:pPr>
            <w:r>
              <w:rPr>
                <w:rFonts w:ascii="Aptos" w:hAnsi="Aptos"/>
                <w:color w:val="1F2933"/>
                <w:sz w:val="15"/>
              </w:rPr>
              <w:t xml:space="preserve">membership removes node after timeout; ring changes</w:t>
            </w:r>
          </w:p>
        </w:tc>
        <w:tc>
          <w:tcPr>
            <w:vAlign w:val="top"/>
          </w:tcPr>
          <w:p>
            <w:pPr>
              <w:pStyle w:val="Compact"/>
              <w:spacing w:after="30" w:line="240" w:lineRule="auto"/>
              <w:jc w:val="left"/>
            </w:pPr>
            <w:r>
              <w:rPr>
                <w:rFonts w:ascii="Aptos" w:hAnsi="Aptos"/>
                <w:color w:val="1F2933"/>
                <w:sz w:val="15"/>
              </w:rPr>
              <w:t xml:space="preserve">node/ring metrics</w:t>
            </w:r>
          </w:p>
        </w:tc>
      </w:tr>
      <w:tr>
        <w:tc>
          <w:tcPr>
            <w:vAlign w:val="top"/>
          </w:tcPr>
          <w:p>
            <w:pPr>
              <w:pStyle w:val="Compact"/>
              <w:spacing w:after="30" w:line="240" w:lineRule="auto"/>
              <w:jc w:val="left"/>
            </w:pPr>
            <w:r>
              <w:rPr>
                <w:rFonts w:ascii="Aptos" w:hAnsi="Aptos"/>
                <w:color w:val="1F2933"/>
                <w:sz w:val="15"/>
              </w:rPr>
              <w:t xml:space="preserve">L2 primary crash</w:t>
            </w:r>
          </w:p>
        </w:tc>
        <w:tc>
          <w:tcPr>
            <w:vAlign w:val="top"/>
          </w:tcPr>
          <w:p>
            <w:pPr>
              <w:pStyle w:val="Compact"/>
              <w:spacing w:after="30" w:line="240" w:lineRule="auto"/>
              <w:jc w:val="left"/>
            </w:pPr>
            <w:r>
              <w:rPr>
                <w:rFonts w:ascii="Aptos" w:hAnsi="Aptos"/>
                <w:color w:val="1F2933"/>
                <w:sz w:val="15"/>
              </w:rPr>
              <w:t xml:space="preserve">stop key owner</w:t>
            </w:r>
          </w:p>
        </w:tc>
        <w:tc>
          <w:tcPr>
            <w:vAlign w:val="top"/>
          </w:tcPr>
          <w:p>
            <w:pPr>
              <w:pStyle w:val="Compact"/>
              <w:spacing w:after="30" w:line="240" w:lineRule="auto"/>
              <w:jc w:val="left"/>
            </w:pPr>
            <w:r>
              <w:rPr>
                <w:rFonts w:ascii="Aptos" w:hAnsi="Aptos"/>
                <w:color w:val="1F2933"/>
                <w:sz w:val="15"/>
              </w:rPr>
              <w:t xml:space="preserve">replica or origin path serves request</w:t>
            </w:r>
          </w:p>
        </w:tc>
        <w:tc>
          <w:tcPr>
            <w:vAlign w:val="top"/>
          </w:tcPr>
          <w:p>
            <w:pPr>
              <w:pStyle w:val="Compact"/>
              <w:spacing w:after="30" w:line="240" w:lineRule="auto"/>
              <w:jc w:val="left"/>
            </w:pPr>
            <w:r>
              <w:rPr>
                <w:rFonts w:ascii="Aptos" w:hAnsi="Aptos"/>
                <w:color w:val="1F2933"/>
                <w:sz w:val="15"/>
              </w:rPr>
              <w:t xml:space="preserve">cache outcome + successful response</w:t>
            </w:r>
          </w:p>
        </w:tc>
      </w:tr>
      <w:tr>
        <w:tc>
          <w:tcPr>
            <w:vAlign w:val="top"/>
          </w:tcPr>
          <w:p>
            <w:pPr>
              <w:pStyle w:val="Compact"/>
              <w:spacing w:after="30" w:line="240" w:lineRule="auto"/>
              <w:jc w:val="left"/>
            </w:pPr>
            <w:r>
              <w:rPr>
                <w:rFonts w:ascii="Aptos" w:hAnsi="Aptos"/>
                <w:color w:val="1F2933"/>
                <w:sz w:val="15"/>
              </w:rPr>
              <w:t xml:space="preserve">Origin 500s</w:t>
            </w:r>
          </w:p>
        </w:tc>
        <w:tc>
          <w:tcPr>
            <w:vAlign w:val="top"/>
          </w:tcPr>
          <w:p>
            <w:pPr>
              <w:pStyle w:val="Compact"/>
              <w:spacing w:after="30" w:line="240" w:lineRule="auto"/>
              <w:jc w:val="left"/>
            </w:pPr>
            <w:r>
              <w:rPr>
                <w:rFonts w:ascii="Aptos" w:hAnsi="Aptos"/>
                <w:color w:val="1F2933"/>
                <w:sz w:val="15"/>
              </w:rPr>
              <w:t xml:space="preserve">demo endpoint/policy</w:t>
            </w:r>
          </w:p>
        </w:tc>
        <w:tc>
          <w:tcPr>
            <w:vAlign w:val="top"/>
          </w:tcPr>
          <w:p>
            <w:pPr>
              <w:pStyle w:val="Compact"/>
              <w:spacing w:after="30" w:line="240" w:lineRule="auto"/>
              <w:jc w:val="left"/>
            </w:pPr>
            <w:r>
              <w:rPr>
                <w:rFonts w:ascii="Aptos" w:hAnsi="Aptos"/>
                <w:color w:val="1F2933"/>
                <w:sz w:val="15"/>
              </w:rPr>
              <w:t xml:space="preserve">retries/circuit breaker per policy</w:t>
            </w:r>
          </w:p>
        </w:tc>
        <w:tc>
          <w:tcPr>
            <w:vAlign w:val="top"/>
          </w:tcPr>
          <w:p>
            <w:pPr>
              <w:pStyle w:val="Compact"/>
              <w:spacing w:after="30" w:line="240" w:lineRule="auto"/>
              <w:jc w:val="left"/>
            </w:pPr>
            <w:r>
              <w:rPr>
                <w:rFonts w:ascii="Aptos" w:hAnsi="Aptos"/>
                <w:color w:val="1F2933"/>
                <w:sz w:val="15"/>
              </w:rPr>
              <w:t xml:space="preserve">metrics/logs</w:t>
            </w:r>
          </w:p>
        </w:tc>
      </w:tr>
      <w:tr>
        <w:tc>
          <w:tcPr>
            <w:vAlign w:val="top"/>
          </w:tcPr>
          <w:p>
            <w:pPr>
              <w:pStyle w:val="Compact"/>
              <w:spacing w:after="30" w:line="240" w:lineRule="auto"/>
              <w:jc w:val="left"/>
            </w:pPr>
            <w:r>
              <w:rPr>
                <w:rFonts w:ascii="Aptos" w:hAnsi="Aptos"/>
                <w:color w:val="1F2933"/>
                <w:sz w:val="15"/>
              </w:rPr>
              <w:t xml:space="preserve">Origin hangs</w:t>
            </w:r>
          </w:p>
        </w:tc>
        <w:tc>
          <w:tcPr>
            <w:vAlign w:val="top"/>
          </w:tcPr>
          <w:p>
            <w:pPr>
              <w:pStyle w:val="Compact"/>
              <w:spacing w:after="30" w:line="240" w:lineRule="auto"/>
              <w:jc w:val="left"/>
            </w:pPr>
            <w:r>
              <w:rPr>
                <w:rFonts w:ascii="Aptos" w:hAnsi="Aptos"/>
                <w:color w:val="1F2933"/>
                <w:sz w:val="15"/>
              </w:rPr>
              <w:t xml:space="preserve">delay/Toxiproxy</w:t>
            </w:r>
          </w:p>
        </w:tc>
        <w:tc>
          <w:tcPr>
            <w:vAlign w:val="top"/>
          </w:tcPr>
          <w:p>
            <w:pPr>
              <w:pStyle w:val="Compact"/>
              <w:spacing w:after="30" w:line="240" w:lineRule="auto"/>
              <w:jc w:val="left"/>
            </w:pPr>
            <w:r>
              <w:rPr>
                <w:rFonts w:ascii="Aptos" w:hAnsi="Aptos"/>
                <w:color w:val="1F2933"/>
                <w:sz w:val="15"/>
              </w:rPr>
              <w:t xml:space="preserve">timeout; no goroutine leak</w:t>
            </w:r>
          </w:p>
        </w:tc>
        <w:tc>
          <w:tcPr>
            <w:vAlign w:val="top"/>
          </w:tcPr>
          <w:p>
            <w:pPr>
              <w:pStyle w:val="Compact"/>
              <w:spacing w:after="30" w:line="240" w:lineRule="auto"/>
              <w:jc w:val="left"/>
            </w:pPr>
            <w:r>
              <w:rPr>
                <w:rFonts w:ascii="Aptos" w:hAnsi="Aptos"/>
                <w:color w:val="1F2933"/>
                <w:sz w:val="15"/>
              </w:rPr>
              <w:t xml:space="preserve">pprof/goroutine baseline + timeout metric</w:t>
            </w:r>
          </w:p>
        </w:tc>
      </w:tr>
      <w:tr>
        <w:tc>
          <w:tcPr>
            <w:vAlign w:val="top"/>
          </w:tcPr>
          <w:p>
            <w:pPr>
              <w:pStyle w:val="Compact"/>
              <w:spacing w:after="30" w:line="240" w:lineRule="auto"/>
              <w:jc w:val="left"/>
            </w:pPr>
            <w:r>
              <w:rPr>
                <w:rFonts w:ascii="Aptos" w:hAnsi="Aptos"/>
                <w:color w:val="1F2933"/>
                <w:sz w:val="15"/>
              </w:rPr>
              <w:t xml:space="preserve">Peer latency</w:t>
            </w:r>
          </w:p>
        </w:tc>
        <w:tc>
          <w:tcPr>
            <w:vAlign w:val="top"/>
          </w:tcPr>
          <w:p>
            <w:pPr>
              <w:pStyle w:val="Compact"/>
              <w:spacing w:after="30" w:line="240" w:lineRule="auto"/>
              <w:jc w:val="left"/>
            </w:pPr>
            <w:r>
              <w:rPr>
                <w:rFonts w:ascii="Aptos" w:hAnsi="Aptos"/>
                <w:color w:val="1F2933"/>
                <w:sz w:val="15"/>
              </w:rPr>
              <w:t xml:space="preserve">Toxiproxy</w:t>
            </w:r>
          </w:p>
        </w:tc>
        <w:tc>
          <w:tcPr>
            <w:vAlign w:val="top"/>
          </w:tcPr>
          <w:p>
            <w:pPr>
              <w:pStyle w:val="Compact"/>
              <w:spacing w:after="30" w:line="240" w:lineRule="auto"/>
              <w:jc w:val="left"/>
            </w:pPr>
            <w:r>
              <w:rPr>
                <w:rFonts w:ascii="Aptos" w:hAnsi="Aptos"/>
                <w:color w:val="1F2933"/>
                <w:sz w:val="15"/>
              </w:rPr>
              <w:t xml:space="preserve">request deadline respected; fallback if configured</w:t>
            </w:r>
          </w:p>
        </w:tc>
        <w:tc>
          <w:tcPr>
            <w:vAlign w:val="top"/>
          </w:tcPr>
          <w:p>
            <w:pPr>
              <w:pStyle w:val="Compact"/>
              <w:spacing w:after="30" w:line="240" w:lineRule="auto"/>
              <w:jc w:val="left"/>
            </w:pPr>
            <w:r>
              <w:rPr>
                <w:rFonts w:ascii="Aptos" w:hAnsi="Aptos"/>
                <w:color w:val="1F2933"/>
                <w:sz w:val="15"/>
              </w:rPr>
              <w:t xml:space="preserve">trace waterfall</w:t>
            </w:r>
          </w:p>
        </w:tc>
      </w:tr>
      <w:tr>
        <w:tc>
          <w:tcPr>
            <w:vAlign w:val="top"/>
          </w:tcPr>
          <w:p>
            <w:pPr>
              <w:pStyle w:val="Compact"/>
              <w:spacing w:after="30" w:line="240" w:lineRule="auto"/>
              <w:jc w:val="left"/>
            </w:pPr>
            <w:r>
              <w:rPr>
                <w:rFonts w:ascii="Aptos" w:hAnsi="Aptos"/>
                <w:color w:val="1F2933"/>
                <w:sz w:val="15"/>
              </w:rPr>
              <w:t xml:space="preserve">Packet loss</w:t>
            </w:r>
          </w:p>
        </w:tc>
        <w:tc>
          <w:tcPr>
            <w:vAlign w:val="top"/>
          </w:tcPr>
          <w:p>
            <w:pPr>
              <w:pStyle w:val="Compact"/>
              <w:spacing w:after="30" w:line="240" w:lineRule="auto"/>
              <w:jc w:val="left"/>
            </w:pPr>
            <w:r>
              <w:rPr>
                <w:rFonts w:ascii="Aptos" w:hAnsi="Aptos"/>
                <w:color w:val="1F2933"/>
                <w:sz w:val="15"/>
              </w:rPr>
              <w:t xml:space="preserve">Toxiproxy/netem</w:t>
            </w:r>
          </w:p>
        </w:tc>
        <w:tc>
          <w:tcPr>
            <w:vAlign w:val="top"/>
          </w:tcPr>
          <w:p>
            <w:pPr>
              <w:pStyle w:val="Compact"/>
              <w:spacing w:after="30" w:line="240" w:lineRule="auto"/>
              <w:jc w:val="left"/>
            </w:pPr>
            <w:r>
              <w:rPr>
                <w:rFonts w:ascii="Aptos" w:hAnsi="Aptos"/>
                <w:color w:val="1F2933"/>
                <w:sz w:val="15"/>
              </w:rPr>
              <w:t xml:space="preserve">degraded latency/errors visible</w:t>
            </w:r>
          </w:p>
        </w:tc>
        <w:tc>
          <w:tcPr>
            <w:vAlign w:val="top"/>
          </w:tcPr>
          <w:p>
            <w:pPr>
              <w:pStyle w:val="Compact"/>
              <w:spacing w:after="30" w:line="240" w:lineRule="auto"/>
              <w:jc w:val="left"/>
            </w:pPr>
            <w:r>
              <w:rPr>
                <w:rFonts w:ascii="Aptos" w:hAnsi="Aptos"/>
                <w:color w:val="1F2933"/>
                <w:sz w:val="15"/>
              </w:rPr>
              <w:t xml:space="preserve">load-test report</w:t>
            </w:r>
          </w:p>
        </w:tc>
      </w:tr>
      <w:tr>
        <w:tc>
          <w:tcPr>
            <w:vAlign w:val="top"/>
          </w:tcPr>
          <w:p>
            <w:pPr>
              <w:pStyle w:val="Compact"/>
              <w:spacing w:after="30" w:line="240" w:lineRule="auto"/>
              <w:jc w:val="left"/>
            </w:pPr>
            <w:r>
              <w:rPr>
                <w:rFonts w:ascii="Aptos" w:hAnsi="Aptos"/>
                <w:color w:val="1F2933"/>
                <w:sz w:val="15"/>
              </w:rPr>
              <w:t xml:space="preserve">Cache churn</w:t>
            </w:r>
          </w:p>
        </w:tc>
        <w:tc>
          <w:tcPr>
            <w:vAlign w:val="top"/>
          </w:tcPr>
          <w:p>
            <w:pPr>
              <w:pStyle w:val="Compact"/>
              <w:spacing w:after="30" w:line="240" w:lineRule="auto"/>
              <w:jc w:val="left"/>
            </w:pPr>
            <w:r>
              <w:rPr>
                <w:rFonts w:ascii="Aptos" w:hAnsi="Aptos"/>
                <w:color w:val="1F2933"/>
                <w:sz w:val="15"/>
              </w:rPr>
              <w:t xml:space="preserve">add 4th edge</w:t>
            </w:r>
          </w:p>
        </w:tc>
        <w:tc>
          <w:tcPr>
            <w:vAlign w:val="top"/>
          </w:tcPr>
          <w:p>
            <w:pPr>
              <w:pStyle w:val="Compact"/>
              <w:spacing w:after="30" w:line="240" w:lineRule="auto"/>
              <w:jc w:val="left"/>
            </w:pPr>
            <w:r>
              <w:rPr>
                <w:rFonts w:ascii="Aptos" w:hAnsi="Aptos"/>
                <w:color w:val="1F2933"/>
                <w:sz w:val="15"/>
              </w:rPr>
              <w:t xml:space="preserve">bounded key movement</w:t>
            </w:r>
          </w:p>
        </w:tc>
        <w:tc>
          <w:tcPr>
            <w:vAlign w:val="top"/>
          </w:tcPr>
          <w:p>
            <w:pPr>
              <w:pStyle w:val="Compact"/>
              <w:spacing w:after="30" w:line="240" w:lineRule="auto"/>
              <w:jc w:val="left"/>
            </w:pPr>
            <w:r>
              <w:rPr>
                <w:rFonts w:ascii="Aptos" w:hAnsi="Aptos"/>
                <w:color w:val="1F2933"/>
                <w:sz w:val="15"/>
              </w:rPr>
              <w:t xml:space="preserve">ring benchmark</w:t>
            </w:r>
          </w:p>
        </w:tc>
      </w:tr>
      <w:tr>
        <w:tc>
          <w:tcPr>
            <w:vAlign w:val="top"/>
          </w:tcPr>
          <w:p>
            <w:pPr>
              <w:pStyle w:val="Compact"/>
              <w:spacing w:after="30" w:line="240" w:lineRule="auto"/>
              <w:jc w:val="left"/>
            </w:pPr>
            <w:r>
              <w:rPr>
                <w:rFonts w:ascii="Aptos" w:hAnsi="Aptos"/>
                <w:color w:val="1F2933"/>
                <w:sz w:val="15"/>
              </w:rPr>
              <w:t xml:space="preserve">Cache full</w:t>
            </w:r>
          </w:p>
        </w:tc>
        <w:tc>
          <w:tcPr>
            <w:vAlign w:val="top"/>
          </w:tcPr>
          <w:p>
            <w:pPr>
              <w:pStyle w:val="Compact"/>
              <w:spacing w:after="30" w:line="240" w:lineRule="auto"/>
              <w:jc w:val="left"/>
            </w:pPr>
            <w:r>
              <w:rPr>
                <w:rFonts w:ascii="Aptos" w:hAnsi="Aptos"/>
                <w:color w:val="1F2933"/>
                <w:sz w:val="15"/>
              </w:rPr>
              <w:t xml:space="preserve">tiny byte budget</w:t>
            </w:r>
          </w:p>
        </w:tc>
        <w:tc>
          <w:tcPr>
            <w:vAlign w:val="top"/>
          </w:tcPr>
          <w:p>
            <w:pPr>
              <w:pStyle w:val="Compact"/>
              <w:spacing w:after="30" w:line="240" w:lineRule="auto"/>
              <w:jc w:val="left"/>
            </w:pPr>
            <w:r>
              <w:rPr>
                <w:rFonts w:ascii="Aptos" w:hAnsi="Aptos"/>
                <w:color w:val="1F2933"/>
                <w:sz w:val="15"/>
              </w:rPr>
              <w:t xml:space="preserve">eviction without OOM</w:t>
            </w:r>
          </w:p>
        </w:tc>
        <w:tc>
          <w:tcPr>
            <w:vAlign w:val="top"/>
          </w:tcPr>
          <w:p>
            <w:pPr>
              <w:pStyle w:val="Compact"/>
              <w:spacing w:after="30" w:line="240" w:lineRule="auto"/>
              <w:jc w:val="left"/>
            </w:pPr>
            <w:r>
              <w:rPr>
                <w:rFonts w:ascii="Aptos" w:hAnsi="Aptos"/>
                <w:color w:val="1F2933"/>
                <w:sz w:val="15"/>
              </w:rPr>
              <w:t xml:space="preserve">eviction metrics</w:t>
            </w:r>
          </w:p>
        </w:tc>
      </w:tr>
      <w:tr>
        <w:tc>
          <w:tcPr>
            <w:vAlign w:val="top"/>
          </w:tcPr>
          <w:p>
            <w:pPr>
              <w:pStyle w:val="Compact"/>
              <w:spacing w:after="30" w:line="240" w:lineRule="auto"/>
              <w:jc w:val="left"/>
            </w:pPr>
            <w:r>
              <w:rPr>
                <w:rFonts w:ascii="Aptos" w:hAnsi="Aptos"/>
                <w:color w:val="1F2933"/>
                <w:sz w:val="15"/>
              </w:rPr>
              <w:t xml:space="preserve">Bad config</w:t>
            </w:r>
          </w:p>
        </w:tc>
        <w:tc>
          <w:tcPr>
            <w:vAlign w:val="top"/>
          </w:tcPr>
          <w:p>
            <w:pPr>
              <w:pStyle w:val="Compact"/>
              <w:spacing w:after="30" w:line="240" w:lineRule="auto"/>
              <w:jc w:val="left"/>
            </w:pPr>
            <w:r>
              <w:rPr>
                <w:rFonts w:ascii="Aptos" w:hAnsi="Aptos"/>
                <w:color w:val="1F2933"/>
                <w:sz w:val="15"/>
              </w:rPr>
              <w:t xml:space="preserve">invalid admin request</w:t>
            </w:r>
          </w:p>
        </w:tc>
        <w:tc>
          <w:tcPr>
            <w:vAlign w:val="top"/>
          </w:tcPr>
          <w:p>
            <w:pPr>
              <w:pStyle w:val="Compact"/>
              <w:spacing w:after="30" w:line="240" w:lineRule="auto"/>
              <w:jc w:val="left"/>
            </w:pPr>
            <w:r>
              <w:rPr>
                <w:rFonts w:ascii="Aptos" w:hAnsi="Aptos"/>
                <w:color w:val="1F2933"/>
                <w:sz w:val="15"/>
              </w:rPr>
              <w:t xml:space="preserve">rejected before Raft proposal if deterministic validation allows</w:t>
            </w:r>
          </w:p>
        </w:tc>
        <w:tc>
          <w:tcPr>
            <w:vAlign w:val="top"/>
          </w:tcPr>
          <w:p>
            <w:pPr>
              <w:pStyle w:val="Compact"/>
              <w:spacing w:after="30" w:line="240" w:lineRule="auto"/>
              <w:jc w:val="left"/>
            </w:pPr>
            <w:r>
              <w:rPr>
                <w:rFonts w:ascii="Aptos" w:hAnsi="Aptos"/>
                <w:color w:val="1F2933"/>
                <w:sz w:val="15"/>
              </w:rPr>
              <w:t xml:space="preserve">400 + no version change</w:t>
            </w:r>
          </w:p>
        </w:tc>
      </w:tr>
      <w:tr>
        <w:tc>
          <w:tcPr>
            <w:vAlign w:val="top"/>
          </w:tcPr>
          <w:p>
            <w:pPr>
              <w:pStyle w:val="Compact"/>
              <w:spacing w:after="30" w:line="240" w:lineRule="auto"/>
              <w:jc w:val="left"/>
            </w:pPr>
            <w:r>
              <w:rPr>
                <w:rFonts w:ascii="Aptos" w:hAnsi="Aptos"/>
                <w:color w:val="1F2933"/>
                <w:sz w:val="15"/>
              </w:rPr>
              <w:t xml:space="preserve">Restart follower after compaction</w:t>
            </w:r>
          </w:p>
        </w:tc>
        <w:tc>
          <w:tcPr>
            <w:vAlign w:val="top"/>
          </w:tcPr>
          <w:p>
            <w:pPr>
              <w:pStyle w:val="Compact"/>
              <w:spacing w:after="30" w:line="240" w:lineRule="auto"/>
              <w:jc w:val="left"/>
            </w:pPr>
            <w:r>
              <w:rPr>
                <w:rFonts w:ascii="Aptos" w:hAnsi="Aptos"/>
                <w:color w:val="1F2933"/>
                <w:sz w:val="15"/>
              </w:rPr>
              <w:t xml:space="preserve">stop follower, advance log, restart</w:t>
            </w:r>
          </w:p>
        </w:tc>
        <w:tc>
          <w:tcPr>
            <w:vAlign w:val="top"/>
          </w:tcPr>
          <w:p>
            <w:pPr>
              <w:pStyle w:val="Compact"/>
              <w:spacing w:after="30" w:line="240" w:lineRule="auto"/>
              <w:jc w:val="left"/>
            </w:pPr>
            <w:r>
              <w:rPr>
                <w:rFonts w:ascii="Aptos" w:hAnsi="Aptos"/>
                <w:color w:val="1F2933"/>
                <w:sz w:val="15"/>
              </w:rPr>
              <w:t xml:space="preserve">snapshot install/catch-up</w:t>
            </w:r>
          </w:p>
        </w:tc>
        <w:tc>
          <w:tcPr>
            <w:vAlign w:val="top"/>
          </w:tcPr>
          <w:p>
            <w:pPr>
              <w:pStyle w:val="Compact"/>
              <w:spacing w:after="30" w:line="240" w:lineRule="auto"/>
              <w:jc w:val="left"/>
            </w:pPr>
            <w:r>
              <w:rPr>
                <w:rFonts w:ascii="Aptos" w:hAnsi="Aptos"/>
                <w:color w:val="1F2933"/>
                <w:sz w:val="15"/>
              </w:rPr>
              <w:t xml:space="preserve">Raft metrics/logs</w:t>
            </w:r>
          </w:p>
        </w:tc>
      </w:tr>
    </w:tbl>
    <w:p>
      <w:pPr>
        <w:pStyle w:val="BodyText"/>
      </w:pPr>
      <w:r>
        <w:t xml:space="preserve">Chaos scripts must clean up their own temporary proxy/fault state when possible.</w:t>
      </w:r>
    </w:p>
    <w:bookmarkEnd w:id="121"/>
    <w:bookmarkStart w:id="133" w:name="Xdd1feb6c93f10a083deda78b9177aef264b195b"/>
    <w:p>
      <w:pPr>
        <w:pStyle w:val="Heading1"/>
      </w:pPr>
      <w:r>
        <w:t xml:space="preserve">22. Performance and Benchmark Requirements</w:t>
      </w:r>
    </w:p>
    <w:bookmarkStart w:id="122" w:name="X0602468d0d5cf130b61e140f21341d097a892d2"/>
    <w:p>
      <w:pPr>
        <w:pStyle w:val="Heading2"/>
      </w:pPr>
      <w:r>
        <w:t xml:space="preserve">22.1 Benchmark philosophy</w:t>
      </w:r>
    </w:p>
    <w:p>
      <w:pPr>
        <w:pStyle w:val="FirstParagraph"/>
      </w:pPr>
      <w:r>
        <w:t xml:space="preserve">Performance numbers are not release constants; they depend on hardware. The repository must instead provide reproducible methodology and publish measured results from named hardware.</w:t>
      </w:r>
    </w:p>
    <w:p>
      <w:pPr>
        <w:pStyle w:val="BodyText"/>
      </w:pPr>
      <w:r>
        <w:t xml:space="preserve">Every published benchmark report must include:</w:t>
      </w:r>
    </w:p>
    <w:p>
      <w:pPr>
        <w:pStyle w:val="Compact"/>
        <w:numPr>
          <w:ilvl w:val="0"/>
          <w:numId w:val="1068"/>
        </w:numPr>
      </w:pPr>
      <w:r>
        <w:t xml:space="preserve">CPU model / vCPU count.</w:t>
      </w:r>
    </w:p>
    <w:p>
      <w:pPr>
        <w:pStyle w:val="Compact"/>
        <w:numPr>
          <w:ilvl w:val="0"/>
          <w:numId w:val="1068"/>
        </w:numPr>
      </w:pPr>
      <w:r>
        <w:t xml:space="preserve">RAM.</w:t>
      </w:r>
    </w:p>
    <w:p>
      <w:pPr>
        <w:pStyle w:val="Compact"/>
        <w:numPr>
          <w:ilvl w:val="0"/>
          <w:numId w:val="1068"/>
        </w:numPr>
      </w:pPr>
      <w:r>
        <w:t xml:space="preserve">OS/kernel.</w:t>
      </w:r>
    </w:p>
    <w:p>
      <w:pPr>
        <w:pStyle w:val="Compact"/>
        <w:numPr>
          <w:ilvl w:val="0"/>
          <w:numId w:val="1068"/>
        </w:numPr>
      </w:pPr>
      <w:r>
        <w:t xml:space="preserve">Go version.</w:t>
      </w:r>
    </w:p>
    <w:p>
      <w:pPr>
        <w:pStyle w:val="Compact"/>
        <w:numPr>
          <w:ilvl w:val="0"/>
          <w:numId w:val="1068"/>
        </w:numPr>
      </w:pPr>
      <w:r>
        <w:t xml:space="preserve">commit/revision identifier supplied manually by human when publishing; agent must not commit.</w:t>
      </w:r>
    </w:p>
    <w:p>
      <w:pPr>
        <w:pStyle w:val="Compact"/>
        <w:numPr>
          <w:ilvl w:val="0"/>
          <w:numId w:val="1068"/>
        </w:numPr>
      </w:pPr>
      <w:r>
        <w:t xml:space="preserve">topology.</w:t>
      </w:r>
    </w:p>
    <w:p>
      <w:pPr>
        <w:pStyle w:val="Compact"/>
        <w:numPr>
          <w:ilvl w:val="0"/>
          <w:numId w:val="1068"/>
        </w:numPr>
      </w:pPr>
      <w:r>
        <w:t xml:space="preserve">request size/response size.</w:t>
      </w:r>
    </w:p>
    <w:p>
      <w:pPr>
        <w:pStyle w:val="Compact"/>
        <w:numPr>
          <w:ilvl w:val="0"/>
          <w:numId w:val="1068"/>
        </w:numPr>
      </w:pPr>
      <w:r>
        <w:t xml:space="preserve">cache state.</w:t>
      </w:r>
    </w:p>
    <w:p>
      <w:pPr>
        <w:pStyle w:val="Compact"/>
        <w:numPr>
          <w:ilvl w:val="0"/>
          <w:numId w:val="1068"/>
        </w:numPr>
      </w:pPr>
      <w:r>
        <w:t xml:space="preserve">concurrency.</w:t>
      </w:r>
    </w:p>
    <w:p>
      <w:pPr>
        <w:pStyle w:val="Compact"/>
        <w:numPr>
          <w:ilvl w:val="0"/>
          <w:numId w:val="1068"/>
        </w:numPr>
      </w:pPr>
      <w:r>
        <w:t xml:space="preserve">duration/warmup.</w:t>
      </w:r>
    </w:p>
    <w:p>
      <w:pPr>
        <w:pStyle w:val="Compact"/>
        <w:numPr>
          <w:ilvl w:val="0"/>
          <w:numId w:val="1068"/>
        </w:numPr>
      </w:pPr>
      <w:r>
        <w:t xml:space="preserve">generator command.</w:t>
      </w:r>
    </w:p>
    <w:p>
      <w:pPr>
        <w:pStyle w:val="Compact"/>
        <w:numPr>
          <w:ilvl w:val="0"/>
          <w:numId w:val="1068"/>
        </w:numPr>
      </w:pPr>
      <w:r>
        <w:t xml:space="preserve">p50/p95/p99 latency.</w:t>
      </w:r>
    </w:p>
    <w:p>
      <w:pPr>
        <w:pStyle w:val="Compact"/>
        <w:numPr>
          <w:ilvl w:val="0"/>
          <w:numId w:val="1068"/>
        </w:numPr>
      </w:pPr>
      <w:r>
        <w:t xml:space="preserve">requests/sec.</w:t>
      </w:r>
    </w:p>
    <w:p>
      <w:pPr>
        <w:pStyle w:val="Compact"/>
        <w:numPr>
          <w:ilvl w:val="0"/>
          <w:numId w:val="1068"/>
        </w:numPr>
      </w:pPr>
      <w:r>
        <w:t xml:space="preserve">error rate.</w:t>
      </w:r>
    </w:p>
    <w:p>
      <w:pPr>
        <w:pStyle w:val="Compact"/>
        <w:numPr>
          <w:ilvl w:val="0"/>
          <w:numId w:val="1068"/>
        </w:numPr>
      </w:pPr>
      <w:r>
        <w:t xml:space="preserve">CPU/RSS where available.</w:t>
      </w:r>
    </w:p>
    <w:bookmarkEnd w:id="122"/>
    <w:bookmarkStart w:id="131" w:name="X112d23b5b158803837dbb346c1d9e8379c2333c"/>
    <w:p>
      <w:pPr>
        <w:pStyle w:val="Heading2"/>
      </w:pPr>
      <w:r>
        <w:t xml:space="preserve">22.2 Required benchmark experiments</w:t>
      </w:r>
    </w:p>
    <w:bookmarkStart w:id="123" w:name="X686c93ec234e4ddd1442a44cbc04ba6851348e9"/>
    <w:p>
      <w:pPr>
        <w:pStyle w:val="Heading3"/>
      </w:pPr>
      <w:r>
        <w:t xml:space="preserve">A. Direct-origin baseline vs EdgeMesh pass-through</w:t>
      </w:r>
    </w:p>
    <w:p>
      <w:pPr>
        <w:pStyle w:val="FirstParagraph"/>
      </w:pPr>
      <w:r>
        <w:t xml:space="preserve">Measure overhead when caching is disabled.</w:t>
      </w:r>
    </w:p>
    <w:bookmarkEnd w:id="123"/>
    <w:bookmarkStart w:id="124" w:name="b-l1-hit-throughput"/>
    <w:p>
      <w:pPr>
        <w:pStyle w:val="Heading3"/>
      </w:pPr>
      <w:r>
        <w:t xml:space="preserve">B. L1-hit throughput</w:t>
      </w:r>
    </w:p>
    <w:p>
      <w:pPr>
        <w:pStyle w:val="FirstParagraph"/>
      </w:pPr>
      <w:r>
        <w:t xml:space="preserve">Warm local cache then load one edge.</w:t>
      </w:r>
    </w:p>
    <w:bookmarkEnd w:id="124"/>
    <w:bookmarkStart w:id="125" w:name="c-l2-peer-hit-throughput"/>
    <w:p>
      <w:pPr>
        <w:pStyle w:val="Heading3"/>
      </w:pPr>
      <w:r>
        <w:t xml:space="preserve">C. L2-peer-hit throughput</w:t>
      </w:r>
    </w:p>
    <w:p>
      <w:pPr>
        <w:pStyle w:val="FirstParagraph"/>
      </w:pPr>
      <w:r>
        <w:t xml:space="preserve">Force ingress node L1 miss while primary peer has object.</w:t>
      </w:r>
    </w:p>
    <w:bookmarkEnd w:id="125"/>
    <w:bookmarkStart w:id="126" w:name="d-cold-miss--origin-fill"/>
    <w:p>
      <w:pPr>
        <w:pStyle w:val="Heading3"/>
      </w:pPr>
      <w:r>
        <w:t xml:space="preserve">D. Cold miss / origin fill</w:t>
      </w:r>
    </w:p>
    <w:p>
      <w:pPr>
        <w:pStyle w:val="FirstParagraph"/>
      </w:pPr>
      <w:r>
        <w:t xml:space="preserve">Measure latency cost and coalescing under many same-key concurrent misses.</w:t>
      </w:r>
    </w:p>
    <w:bookmarkEnd w:id="126"/>
    <w:bookmarkStart w:id="127" w:name="e-horizontal-scaling"/>
    <w:p>
      <w:pPr>
        <w:pStyle w:val="Heading3"/>
      </w:pPr>
      <w:r>
        <w:t xml:space="preserve">E. Horizontal scaling</w:t>
      </w:r>
    </w:p>
    <w:p>
      <w:pPr>
        <w:pStyle w:val="FirstParagraph"/>
      </w:pPr>
      <w:r>
        <w:t xml:space="preserve">Compare 1, 2, and 3 edge instances under a workload with enough distinct keys.</w:t>
      </w:r>
    </w:p>
    <w:p>
      <w:pPr>
        <w:pStyle w:val="BodyText"/>
      </w:pPr>
      <w:r>
        <w:t xml:space="preserve">Target evidence: clear aggregate throughput scaling, while explaining any non-linear limits. A useful success threshold is at least ~2.2x aggregate throughput from 1 to 3 edges under a workload that can distribute, if local hardware permits.</w:t>
      </w:r>
    </w:p>
    <w:bookmarkEnd w:id="127"/>
    <w:bookmarkStart w:id="128" w:name="f-ring-churn"/>
    <w:p>
      <w:pPr>
        <w:pStyle w:val="Heading3"/>
      </w:pPr>
      <w:r>
        <w:t xml:space="preserve">F. Ring churn</w:t>
      </w:r>
    </w:p>
    <w:p>
      <w:pPr>
        <w:pStyle w:val="FirstParagraph"/>
      </w:pPr>
      <w:r>
        <w:t xml:space="preserve">Map at least 100k keys before/after 3 -&gt; 4 node change and compare with modulo hashing.</w:t>
      </w:r>
    </w:p>
    <w:bookmarkEnd w:id="128"/>
    <w:bookmarkStart w:id="129" w:name="g-leader-failover"/>
    <w:p>
      <w:pPr>
        <w:pStyle w:val="Heading3"/>
      </w:pPr>
      <w:r>
        <w:t xml:space="preserve">G. Leader failover</w:t>
      </w:r>
    </w:p>
    <w:p>
      <w:pPr>
        <w:pStyle w:val="FirstParagraph"/>
      </w:pPr>
      <w:r>
        <w:t xml:space="preserve">Measure time from leader termination until new leader accepts a committed admin write. Target under 2 seconds in the local demo with configured election timeouts, while prioritizing correctness over an artificially low number.</w:t>
      </w:r>
    </w:p>
    <w:bookmarkEnd w:id="129"/>
    <w:bookmarkStart w:id="130" w:name="h-cache-policy-comparison--p1"/>
    <w:p>
      <w:pPr>
        <w:pStyle w:val="Heading3"/>
      </w:pPr>
      <w:r>
        <w:t xml:space="preserve">H. Cache-policy comparison: P1</w:t>
      </w:r>
    </w:p>
    <w:p>
      <w:pPr>
        <w:pStyle w:val="FirstParagraph"/>
      </w:pPr>
      <w:r>
        <w:t xml:space="preserve">Compare LRU and TinyLFU-inspired policy on uniform and Zipf workloads.</w:t>
      </w:r>
    </w:p>
    <w:bookmarkEnd w:id="130"/>
    <w:bookmarkEnd w:id="131"/>
    <w:bookmarkStart w:id="132" w:name="Xe710b57f851ddfccbd9abf62c3043bb1f731053"/>
    <w:p>
      <w:pPr>
        <w:pStyle w:val="Heading2"/>
      </w:pPr>
      <w:r>
        <w:t xml:space="preserve">22.3 No fake targets in README</w:t>
      </w:r>
    </w:p>
    <w:p>
      <w:pPr>
        <w:pStyle w:val="FirstParagraph"/>
      </w:pPr>
      <w:r>
        <w:t xml:space="preserve">Do not pre-fill README badges or bullets with invented</w:t>
      </w:r>
      <w:r>
        <w:t xml:space="preserve"> </w:t>
      </w:r>
      <w:r>
        <w:rPr>
          <w:rStyle w:val="VerbatimChar"/>
        </w:rPr>
        <w:t xml:space="preserve">50k req/s</w:t>
      </w:r>
      <w:r>
        <w:t xml:space="preserve">,</w:t>
      </w:r>
      <w:r>
        <w:t xml:space="preserve"> </w:t>
      </w:r>
      <w:r>
        <w:rPr>
          <w:rStyle w:val="VerbatimChar"/>
        </w:rPr>
        <w:t xml:space="preserve">99.99%</w:t>
      </w:r>
      <w:r>
        <w:t xml:space="preserve">, or</w:t>
      </w:r>
      <w:r>
        <w:t xml:space="preserve"> </w:t>
      </w:r>
      <w:r>
        <w:rPr>
          <w:rStyle w:val="VerbatimChar"/>
        </w:rPr>
        <w:t xml:space="preserve">0 data loss</w:t>
      </w:r>
      <w:r>
        <w:t xml:space="preserve"> </w:t>
      </w:r>
      <w:r>
        <w:t xml:space="preserve">style claims. Use placeholders in planning docs until benchmark/failure tests produce evidence.</w:t>
      </w:r>
    </w:p>
    <w:bookmarkEnd w:id="132"/>
    <w:bookmarkEnd w:id="133"/>
    <w:bookmarkStart w:id="136" w:name="X59e32ae4be9adbb55e1663f73ceb4ce006f4f07"/>
    <w:p>
      <w:pPr>
        <w:pStyle w:val="Heading1"/>
      </w:pPr>
      <w:r>
        <w:t xml:space="preserve">23. CI/CD Requirements</w:t>
      </w:r>
    </w:p>
    <w:bookmarkStart w:id="134" w:name="X5b53c32429278da66b96b0a7d179b19ed755641"/>
    <w:p>
      <w:pPr>
        <w:pStyle w:val="Heading2"/>
      </w:pPr>
      <w:r>
        <w:t xml:space="preserve">23.1 Pull-request CI</w:t>
      </w:r>
    </w:p>
    <w:p>
      <w:pPr>
        <w:pStyle w:val="FirstParagraph"/>
      </w:pPr>
      <w:r>
        <w:t xml:space="preserve">GitHub Actions should run:</w:t>
      </w:r>
    </w:p>
    <w:p>
      <w:pPr>
        <w:pStyle w:val="Compact"/>
        <w:numPr>
          <w:ilvl w:val="0"/>
          <w:numId w:val="1069"/>
        </w:numPr>
      </w:pPr>
      <w:r>
        <w:rPr>
          <w:rStyle w:val="VerbatimChar"/>
        </w:rPr>
        <w:t xml:space="preserve">gofmt</w:t>
      </w:r>
      <w:r>
        <w:t xml:space="preserve"> </w:t>
      </w:r>
      <w:r>
        <w:t xml:space="preserve">check.</w:t>
      </w:r>
    </w:p>
    <w:p>
      <w:pPr>
        <w:pStyle w:val="Compact"/>
        <w:numPr>
          <w:ilvl w:val="0"/>
          <w:numId w:val="1069"/>
        </w:numPr>
      </w:pPr>
      <w:r>
        <w:rPr>
          <w:rStyle w:val="VerbatimChar"/>
        </w:rPr>
        <w:t xml:space="preserve">go vet</w:t>
      </w:r>
      <w:r>
        <w:t xml:space="preserve">.</w:t>
      </w:r>
    </w:p>
    <w:p>
      <w:pPr>
        <w:pStyle w:val="Compact"/>
        <w:numPr>
          <w:ilvl w:val="0"/>
          <w:numId w:val="1069"/>
        </w:numPr>
      </w:pPr>
      <w:r>
        <w:rPr>
          <w:rStyle w:val="VerbatimChar"/>
        </w:rPr>
        <w:t xml:space="preserve">golangci-lint</w:t>
      </w:r>
      <w:r>
        <w:t xml:space="preserve">.</w:t>
      </w:r>
    </w:p>
    <w:p>
      <w:pPr>
        <w:pStyle w:val="Compact"/>
        <w:numPr>
          <w:ilvl w:val="0"/>
          <w:numId w:val="1069"/>
        </w:numPr>
      </w:pPr>
      <w:r>
        <w:t xml:space="preserve">unit tests.</w:t>
      </w:r>
    </w:p>
    <w:p>
      <w:pPr>
        <w:pStyle w:val="Compact"/>
        <w:numPr>
          <w:ilvl w:val="0"/>
          <w:numId w:val="1069"/>
        </w:numPr>
      </w:pPr>
      <w:r>
        <w:t xml:space="preserve">race tests or a defined race suite.</w:t>
      </w:r>
    </w:p>
    <w:p>
      <w:pPr>
        <w:pStyle w:val="Compact"/>
        <w:numPr>
          <w:ilvl w:val="0"/>
          <w:numId w:val="1069"/>
        </w:numPr>
      </w:pPr>
      <w:r>
        <w:t xml:space="preserve">protobuf generation consistency check.</w:t>
      </w:r>
    </w:p>
    <w:p>
      <w:pPr>
        <w:pStyle w:val="Compact"/>
        <w:numPr>
          <w:ilvl w:val="0"/>
          <w:numId w:val="1069"/>
        </w:numPr>
      </w:pPr>
      <w:r>
        <w:t xml:space="preserve">integration smoke tests.</w:t>
      </w:r>
    </w:p>
    <w:p>
      <w:pPr>
        <w:pStyle w:val="Compact"/>
        <w:numPr>
          <w:ilvl w:val="0"/>
          <w:numId w:val="1069"/>
        </w:numPr>
      </w:pPr>
      <w:r>
        <w:t xml:space="preserve">short fuzz smoke tests.</w:t>
      </w:r>
    </w:p>
    <w:p>
      <w:pPr>
        <w:pStyle w:val="Compact"/>
        <w:numPr>
          <w:ilvl w:val="0"/>
          <w:numId w:val="1069"/>
        </w:numPr>
      </w:pPr>
      <w:r>
        <w:rPr>
          <w:rStyle w:val="VerbatimChar"/>
        </w:rPr>
        <w:t xml:space="preserve">govulncheck</w:t>
      </w:r>
      <w:r>
        <w:t xml:space="preserve">.</w:t>
      </w:r>
    </w:p>
    <w:p>
      <w:pPr>
        <w:pStyle w:val="Compact"/>
        <w:numPr>
          <w:ilvl w:val="0"/>
          <w:numId w:val="1069"/>
        </w:numPr>
      </w:pPr>
      <w:r>
        <w:t xml:space="preserve">Docker builds.</w:t>
      </w:r>
    </w:p>
    <w:p>
      <w:pPr>
        <w:pStyle w:val="Compact"/>
        <w:numPr>
          <w:ilvl w:val="0"/>
          <w:numId w:val="1069"/>
        </w:numPr>
      </w:pPr>
      <w:r>
        <w:rPr>
          <w:rStyle w:val="VerbatimChar"/>
        </w:rPr>
        <w:t xml:space="preserve">helm lint</w:t>
      </w:r>
      <w:r>
        <w:t xml:space="preserve">.</w:t>
      </w:r>
    </w:p>
    <w:p>
      <w:pPr>
        <w:pStyle w:val="Compact"/>
        <w:numPr>
          <w:ilvl w:val="0"/>
          <w:numId w:val="1069"/>
        </w:numPr>
      </w:pPr>
      <w:r>
        <w:rPr>
          <w:rStyle w:val="VerbatimChar"/>
        </w:rPr>
        <w:t xml:space="preserve">terraform fmt -check</w:t>
      </w:r>
      <w:r>
        <w:t xml:space="preserve">.</w:t>
      </w:r>
    </w:p>
    <w:p>
      <w:pPr>
        <w:pStyle w:val="Compact"/>
        <w:numPr>
          <w:ilvl w:val="0"/>
          <w:numId w:val="1069"/>
        </w:numPr>
      </w:pPr>
      <w:r>
        <w:rPr>
          <w:rStyle w:val="VerbatimChar"/>
        </w:rPr>
        <w:t xml:space="preserve">terraform validate</w:t>
      </w:r>
      <w:r>
        <w:t xml:space="preserve">.</w:t>
      </w:r>
    </w:p>
    <w:p>
      <w:pPr>
        <w:pStyle w:val="Compact"/>
        <w:numPr>
          <w:ilvl w:val="0"/>
          <w:numId w:val="1069"/>
        </w:numPr>
      </w:pPr>
      <w:r>
        <w:t xml:space="preserve">optional CodeQL workflow.</w:t>
      </w:r>
    </w:p>
    <w:p>
      <w:pPr>
        <w:pStyle w:val="FirstParagraph"/>
      </w:pPr>
      <w:r>
        <w:t xml:space="preserve">Use caching thoughtfully but never at the cost of stale generated artifacts.</w:t>
      </w:r>
    </w:p>
    <w:bookmarkEnd w:id="134"/>
    <w:bookmarkStart w:id="135" w:name="X5b40fa5383e88f7236f8aedb9f7b3a491aabb1b"/>
    <w:p>
      <w:pPr>
        <w:pStyle w:val="Heading2"/>
      </w:pPr>
      <w:r>
        <w:t xml:space="preserve">23.2 Generated code</w:t>
      </w:r>
    </w:p>
    <w:p>
      <w:pPr>
        <w:pStyle w:val="FirstParagraph"/>
      </w:pPr>
      <w:r>
        <w:t xml:space="preserve">Generated protobuf Go code may be committed by the human owner if desired, but the implementation agent must only generate/update files and leave them unstaged.</w:t>
      </w:r>
    </w:p>
    <w:p>
      <w:pPr>
        <w:pStyle w:val="BodyText"/>
      </w:pPr>
      <w:r>
        <w:t xml:space="preserve">CI should fail if</w:t>
      </w:r>
      <w:r>
        <w:t xml:space="preserve"> </w:t>
      </w:r>
      <w:r>
        <w:rPr>
          <w:rStyle w:val="VerbatimChar"/>
        </w:rPr>
        <w:t xml:space="preserve">.proto</w:t>
      </w:r>
      <w:r>
        <w:t xml:space="preserve"> </w:t>
      </w:r>
      <w:r>
        <w:t xml:space="preserve">definitions and generated code are inconsistent when the chosen workflow requires checked-in generated code.</w:t>
      </w:r>
    </w:p>
    <w:bookmarkEnd w:id="135"/>
    <w:bookmarkEnd w:id="136"/>
    <w:bookmarkStart w:id="140" w:name="X1e964a4cddb0cba4b5df8cb49705ee4f4093800"/>
    <w:p>
      <w:pPr>
        <w:pStyle w:val="Heading1"/>
      </w:pPr>
      <w:r>
        <w:t xml:space="preserve">24. Error Model and Reliability Semantics</w:t>
      </w:r>
    </w:p>
    <w:bookmarkStart w:id="137" w:name="X3df20f5ee399ad1e8976e4e392208df7369cdfc"/>
    <w:p>
      <w:pPr>
        <w:pStyle w:val="Heading2"/>
      </w:pPr>
      <w:r>
        <w:t xml:space="preserve">24.1 Error classes</w:t>
      </w:r>
    </w:p>
    <w:p>
      <w:pPr>
        <w:pStyle w:val="FirstParagraph"/>
      </w:pPr>
      <w:r>
        <w:t xml:space="preserve">Internally classify errors rather than string matching:</w:t>
      </w:r>
    </w:p>
    <w:p>
      <w:pPr>
        <w:pStyle w:val="SourceCode"/>
        <w:shd w:fill="F3F6F8"/>
      </w:pPr>
      <w:r>
        <w:rPr>
          <w:rStyle w:val="VerbatimChar"/>
        </w:rPr>
        <w:t xml:space="preserve">ErrValidation</w:t>
      </w:r>
      <w:r>
        <w:br/>
      </w:r>
      <w:r>
        <w:rPr>
          <w:rStyle w:val="VerbatimChar"/>
        </w:rPr>
        <w:t xml:space="preserve">ErrNotLeader</w:t>
      </w:r>
      <w:r>
        <w:br/>
      </w:r>
      <w:r>
        <w:rPr>
          <w:rStyle w:val="VerbatimChar"/>
        </w:rPr>
        <w:t xml:space="preserve">ErrUnavailable</w:t>
      </w:r>
      <w:r>
        <w:br/>
      </w:r>
      <w:r>
        <w:rPr>
          <w:rStyle w:val="VerbatimChar"/>
        </w:rPr>
        <w:t xml:space="preserve">ErrTimeout</w:t>
      </w:r>
      <w:r>
        <w:br/>
      </w:r>
      <w:r>
        <w:rPr>
          <w:rStyle w:val="VerbatimChar"/>
        </w:rPr>
        <w:t xml:space="preserve">ErrRateLimited</w:t>
      </w:r>
      <w:r>
        <w:br/>
      </w:r>
      <w:r>
        <w:rPr>
          <w:rStyle w:val="VerbatimChar"/>
        </w:rPr>
        <w:t xml:space="preserve">ErrCircuitOpen</w:t>
      </w:r>
      <w:r>
        <w:br/>
      </w:r>
      <w:r>
        <w:rPr>
          <w:rStyle w:val="VerbatimChar"/>
        </w:rPr>
        <w:t xml:space="preserve">ErrOriginFailure</w:t>
      </w:r>
      <w:r>
        <w:br/>
      </w:r>
      <w:r>
        <w:rPr>
          <w:rStyle w:val="VerbatimChar"/>
        </w:rPr>
        <w:t xml:space="preserve">ErrPeerFailure</w:t>
      </w:r>
      <w:r>
        <w:br/>
      </w:r>
      <w:r>
        <w:rPr>
          <w:rStyle w:val="VerbatimChar"/>
        </w:rPr>
        <w:t xml:space="preserve">ErrCacheMiss</w:t>
      </w:r>
      <w:r>
        <w:br/>
      </w:r>
      <w:r>
        <w:rPr>
          <w:rStyle w:val="VerbatimChar"/>
        </w:rPr>
        <w:t xml:space="preserve">ErrStorage</w:t>
      </w:r>
      <w:r>
        <w:br/>
      </w:r>
      <w:r>
        <w:rPr>
          <w:rStyle w:val="VerbatimChar"/>
        </w:rPr>
        <w:t xml:space="preserve">ErrProtocol</w:t>
      </w:r>
      <w:r>
        <w:br/>
      </w:r>
      <w:r>
        <w:rPr>
          <w:rStyle w:val="VerbatimChar"/>
        </w:rPr>
        <w:t xml:space="preserve">ErrUnauthorized</w:t>
      </w:r>
    </w:p>
    <w:p>
      <w:pPr>
        <w:pStyle w:val="FirstParagraph"/>
      </w:pPr>
      <w:r>
        <w:t xml:space="preserve">Wrap errors with context while preserving classification via Go error wrapping.</w:t>
      </w:r>
    </w:p>
    <w:bookmarkEnd w:id="137"/>
    <w:bookmarkStart w:id="138" w:name="Xa4d26ce69566d22d983834a1aa3e000dce01fc7"/>
    <w:p>
      <w:pPr>
        <w:pStyle w:val="Heading2"/>
      </w:pPr>
      <w:r>
        <w:t xml:space="preserve">24.2 Client-facing proxy errors</w:t>
      </w:r>
    </w:p>
    <w:p>
      <w:pPr>
        <w:pStyle w:val="FirstParagraph"/>
      </w:pPr>
      <w:r>
        <w:t xml:space="preserve">Return small, consistent error bodies without internal stack traces.</w:t>
      </w:r>
    </w:p>
    <w:p>
      <w:pPr>
        <w:pStyle w:val="BodyText"/>
      </w:pPr>
      <w:r>
        <w:t xml:space="preserve">Example JSON when JSON is appropriate:</w:t>
      </w:r>
    </w:p>
    <w:p>
      <w:pPr>
        <w:pStyle w:val="SourceCode"/>
        <w:shd w:fill="F3F6F8"/>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"origin_unavailable"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For ordinary proxied traffic, a simple text/body response is acceptable; diagnostics must remain bounded and non-sensitive.</w:t>
      </w:r>
    </w:p>
    <w:bookmarkEnd w:id="138"/>
    <w:bookmarkStart w:id="139" w:name="X4f7e19c33e64aff99ab04f60a4acb1b3bbbd558"/>
    <w:p>
      <w:pPr>
        <w:pStyle w:val="Heading2"/>
      </w:pPr>
      <w:r>
        <w:t xml:space="preserve">24.3 Degraded modes</w:t>
      </w:r>
    </w:p>
    <w:p>
      <w:pPr>
        <w:pStyle w:val="FirstParagraph"/>
      </w:pPr>
      <w:r>
        <w:t xml:space="preserve">Document and instrument these states:</w:t>
      </w:r>
    </w:p>
    <w:p>
      <w:pPr>
        <w:pStyle w:val="Compact"/>
        <w:numPr>
          <w:ilvl w:val="0"/>
          <w:numId w:val="1070"/>
        </w:numPr>
      </w:pPr>
      <w:r>
        <w:t xml:space="preserve">control plane disconnected, cached config active.</w:t>
      </w:r>
    </w:p>
    <w:p>
      <w:pPr>
        <w:pStyle w:val="Compact"/>
        <w:numPr>
          <w:ilvl w:val="0"/>
          <w:numId w:val="1070"/>
        </w:numPr>
      </w:pPr>
      <w:r>
        <w:t xml:space="preserve">peer cache unavailable, origin fallback active.</w:t>
      </w:r>
    </w:p>
    <w:p>
      <w:pPr>
        <w:pStyle w:val="Compact"/>
        <w:numPr>
          <w:ilvl w:val="0"/>
          <w:numId w:val="1070"/>
        </w:numPr>
      </w:pPr>
      <w:r>
        <w:t xml:space="preserve">one origin unhealthy, alternate active.</w:t>
      </w:r>
    </w:p>
    <w:p>
      <w:pPr>
        <w:pStyle w:val="Compact"/>
        <w:numPr>
          <w:ilvl w:val="0"/>
          <w:numId w:val="1070"/>
        </w:numPr>
      </w:pPr>
      <w:r>
        <w:t xml:space="preserve">all origins unavailable.</w:t>
      </w:r>
    </w:p>
    <w:p>
      <w:pPr>
        <w:pStyle w:val="Compact"/>
        <w:numPr>
          <w:ilvl w:val="0"/>
          <w:numId w:val="1070"/>
        </w:numPr>
      </w:pPr>
      <w:r>
        <w:t xml:space="preserve">cache over budget / evicting.</w:t>
      </w:r>
    </w:p>
    <w:p>
      <w:pPr>
        <w:pStyle w:val="Compact"/>
        <w:numPr>
          <w:ilvl w:val="0"/>
          <w:numId w:val="1070"/>
        </w:numPr>
      </w:pPr>
      <w:r>
        <w:t xml:space="preserve">Raft has no leader.</w:t>
      </w:r>
    </w:p>
    <w:bookmarkEnd w:id="139"/>
    <w:bookmarkEnd w:id="140"/>
    <w:bookmarkStart w:id="144" w:name="X8397822b94e787e5076bee9e74934054338c600"/>
    <w:p>
      <w:pPr>
        <w:pStyle w:val="Heading1"/>
      </w:pPr>
      <w:r>
        <w:t xml:space="preserve">25. Concurrency and Backpressure Design</w:t>
      </w:r>
    </w:p>
    <w:bookmarkStart w:id="141" w:name="X387f54398fb06773b33531cac9c57c827d534df"/>
    <w:p>
      <w:pPr>
        <w:pStyle w:val="Heading2"/>
      </w:pPr>
      <w:r>
        <w:t xml:space="preserve">25.1 Context propagation</w:t>
      </w:r>
    </w:p>
    <w:p>
      <w:pPr>
        <w:pStyle w:val="FirstParagraph"/>
      </w:pPr>
      <w:r>
        <w:t xml:space="preserve">Every request path must derive from a context and respect cancellation:</w:t>
      </w:r>
    </w:p>
    <w:p>
      <w:pPr>
        <w:pStyle w:val="SourceCode"/>
        <w:shd w:fill="F3F6F8"/>
      </w:pPr>
      <w:r>
        <w:rPr>
          <w:rStyle w:val="VerbatimChar"/>
        </w:rPr>
        <w:t xml:space="preserve">client request context</w:t>
      </w:r>
      <w:r>
        <w:br/>
      </w:r>
      <w:r>
        <w:rPr>
          <w:rStyle w:val="VerbatimChar"/>
        </w:rPr>
        <w:t xml:space="preserve">  -&gt; route/cache lookup</w:t>
      </w:r>
      <w:r>
        <w:br/>
      </w:r>
      <w:r>
        <w:rPr>
          <w:rStyle w:val="VerbatimChar"/>
        </w:rPr>
        <w:t xml:space="preserve">  -&gt; peer RPC</w:t>
      </w:r>
      <w:r>
        <w:br/>
      </w:r>
      <w:r>
        <w:rPr>
          <w:rStyle w:val="VerbatimChar"/>
        </w:rPr>
        <w:t xml:space="preserve">  -&gt; origin request</w:t>
      </w:r>
      <w:r>
        <w:br/>
      </w:r>
      <w:r>
        <w:rPr>
          <w:rStyle w:val="VerbatimChar"/>
        </w:rPr>
        <w:t xml:space="preserve">  -&gt; replication work (bounded derived context)</w:t>
      </w:r>
    </w:p>
    <w:p>
      <w:pPr>
        <w:pStyle w:val="FirstParagraph"/>
      </w:pPr>
      <w:r>
        <w:t xml:space="preserve">Async replication may outlive the client briefly but must have its own strict timeout and worker bound.</w:t>
      </w:r>
    </w:p>
    <w:bookmarkEnd w:id="141"/>
    <w:bookmarkStart w:id="142" w:name="Xc6c1818fb074b5fb7f7a7d53bfc954e96334497"/>
    <w:p>
      <w:pPr>
        <w:pStyle w:val="Heading2"/>
      </w:pPr>
      <w:r>
        <w:t xml:space="preserve">25.2 Bounded worker pools</w:t>
      </w:r>
    </w:p>
    <w:p>
      <w:pPr>
        <w:pStyle w:val="FirstParagraph"/>
      </w:pPr>
      <w:r>
        <w:t xml:space="preserve">Use bounded queues/pools for:</w:t>
      </w:r>
    </w:p>
    <w:p>
      <w:pPr>
        <w:pStyle w:val="Compact"/>
        <w:numPr>
          <w:ilvl w:val="0"/>
          <w:numId w:val="1071"/>
        </w:numPr>
      </w:pPr>
      <w:r>
        <w:t xml:space="preserve">async replica writes.</w:t>
      </w:r>
    </w:p>
    <w:p>
      <w:pPr>
        <w:pStyle w:val="Compact"/>
        <w:numPr>
          <w:ilvl w:val="0"/>
          <w:numId w:val="1071"/>
        </w:numPr>
      </w:pPr>
      <w:r>
        <w:t xml:space="preserve">origin active health checks if large pools are configured.</w:t>
      </w:r>
    </w:p>
    <w:p>
      <w:pPr>
        <w:pStyle w:val="Compact"/>
        <w:numPr>
          <w:ilvl w:val="0"/>
          <w:numId w:val="1071"/>
        </w:numPr>
      </w:pPr>
      <w:r>
        <w:t xml:space="preserve">purge fan-out if necessary.</w:t>
      </w:r>
    </w:p>
    <w:p>
      <w:pPr>
        <w:pStyle w:val="Compact"/>
        <w:numPr>
          <w:ilvl w:val="0"/>
          <w:numId w:val="1071"/>
        </w:numPr>
      </w:pPr>
      <w:r>
        <w:t xml:space="preserve">telemetry export handled by SDK batching.</w:t>
      </w:r>
    </w:p>
    <w:p>
      <w:pPr>
        <w:pStyle w:val="FirstParagraph"/>
      </w:pPr>
      <w:r>
        <w:t xml:space="preserve">Queue-full behavior must be explicit. For cache replication, dropping a replica write with a metric is preferable to blocking user responses indefinitely because cache data is derivative.</w:t>
      </w:r>
    </w:p>
    <w:bookmarkEnd w:id="142"/>
    <w:bookmarkStart w:id="143" w:name="Xfa4ba9139fbfd8c57182d02d53a40e3668c7e6e"/>
    <w:p>
      <w:pPr>
        <w:pStyle w:val="Heading2"/>
      </w:pPr>
      <w:r>
        <w:t xml:space="preserve">25.3 Goroutine discipline</w:t>
      </w:r>
    </w:p>
    <w:p>
      <w:pPr>
        <w:pStyle w:val="FirstParagraph"/>
      </w:pPr>
      <w:r>
        <w:t xml:space="preserve">No goroutine-per-unbounded-event design. Every long-lived goroutine must have:</w:t>
      </w:r>
    </w:p>
    <w:p>
      <w:pPr>
        <w:pStyle w:val="Compact"/>
        <w:numPr>
          <w:ilvl w:val="0"/>
          <w:numId w:val="1072"/>
        </w:numPr>
      </w:pPr>
      <w:r>
        <w:t xml:space="preserve">owner lifecycle.</w:t>
      </w:r>
    </w:p>
    <w:p>
      <w:pPr>
        <w:pStyle w:val="Compact"/>
        <w:numPr>
          <w:ilvl w:val="0"/>
          <w:numId w:val="1072"/>
        </w:numPr>
      </w:pPr>
      <w:r>
        <w:t xml:space="preserve">cancellation path.</w:t>
      </w:r>
    </w:p>
    <w:p>
      <w:pPr>
        <w:pStyle w:val="Compact"/>
        <w:numPr>
          <w:ilvl w:val="0"/>
          <w:numId w:val="1072"/>
        </w:numPr>
      </w:pPr>
      <w:r>
        <w:t xml:space="preserve">shutdown wait group or equivalent.</w:t>
      </w:r>
    </w:p>
    <w:p>
      <w:pPr>
        <w:pStyle w:val="Compact"/>
        <w:numPr>
          <w:ilvl w:val="0"/>
          <w:numId w:val="1072"/>
        </w:numPr>
      </w:pPr>
      <w:r>
        <w:t xml:space="preserve">panic containment policy where necessary.</w:t>
      </w:r>
    </w:p>
    <w:p>
      <w:pPr>
        <w:pStyle w:val="FirstParagraph"/>
      </w:pPr>
      <w:r>
        <w:t xml:space="preserve">Add a leak-oriented integration test around repeated startup/shutdown or use a library only if justified.</w:t>
      </w:r>
    </w:p>
    <w:bookmarkEnd w:id="143"/>
    <w:bookmarkEnd w:id="144"/>
    <w:bookmarkStart w:id="145" w:name="Xdb59114e79e8f55ebdca68592cb3943ac00b129"/>
    <w:p>
      <w:pPr>
        <w:pStyle w:val="Heading1"/>
      </w:pPr>
      <w:r>
        <w:t xml:space="preserve">26. Data Structures and Internal Interfaces</w:t>
      </w:r>
    </w:p>
    <w:p>
      <w:pPr>
        <w:pStyle w:val="FirstParagraph"/>
      </w:pPr>
      <w:r>
        <w:t xml:space="preserve">The code should expose small interfaces that enable testing without over-abstracting.</w:t>
      </w:r>
    </w:p>
    <w:p>
      <w:pPr>
        <w:pStyle w:val="BodyText"/>
      </w:pPr>
      <w:r>
        <w:t xml:space="preserve">Examples:</w:t>
      </w:r>
    </w:p>
    <w:p>
      <w:pPr>
        <w:pStyle w:val="SourceCode"/>
        <w:shd w:fill="F3F6F8"/>
      </w:pPr>
      <w:r>
        <w:rPr>
          <w:rStyle w:val="KeywordTok"/>
        </w:rPr>
        <w:t xml:space="preserve">type</w:t>
      </w:r>
      <w:r>
        <w:rPr>
          <w:rStyle w:val="NormalTok"/>
        </w:rPr>
        <w:t xml:space="preserve"> Ring </w:t>
      </w:r>
      <w:r>
        <w:rPr>
          <w:rStyle w:val="KeywordTok"/>
        </w:rPr>
        <w:t xml:space="preserve">interface</w:t>
      </w:r>
      <w:r>
        <w:rPr>
          <w:rStyle w:val="NormalTok"/>
        </w:rPr>
        <w:t xml:space="preserve"> </w:t>
      </w:r>
      <w:r>
        <w:rPr>
          <w:rStyle w:val="OperatorTok"/>
        </w:rPr>
        <w:t xml:space="preserve">{</w:t>
      </w:r>
      <w:r>
        <w:br/>
      </w:r>
      <w:r>
        <w:rPr>
          <w:rStyle w:val="NormalTok"/>
        </w:rPr>
        <w:t xml:space="preserve">    Owner</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Owners</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n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Node</w:t>
      </w:r>
      <w:r>
        <w:br/>
      </w:r>
      <w:r>
        <w:rPr>
          <w:rStyle w:val="OperatorTok"/>
        </w:rPr>
        <w:t xml:space="preserve">}</w:t>
      </w:r>
      <w:r>
        <w:br/>
      </w:r>
      <w:r>
        <w:br/>
      </w:r>
      <w:r>
        <w:rPr>
          <w:rStyle w:val="KeywordTok"/>
        </w:rPr>
        <w:t xml:space="preserve">type</w:t>
      </w:r>
      <w:r>
        <w:rPr>
          <w:rStyle w:val="NormalTok"/>
        </w:rPr>
        <w:t xml:space="preserve"> Cache </w:t>
      </w:r>
      <w:r>
        <w:rPr>
          <w:rStyle w:val="KeywordTok"/>
        </w:rPr>
        <w:t xml:space="preserve">interface</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Object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obj Object</w:t>
      </w:r>
      <w:r>
        <w:rPr>
          <w:rStyle w:val="OperatorTok"/>
        </w:rPr>
        <w:t xml:space="preserve">)</w:t>
      </w:r>
      <w:r>
        <w:rPr>
          <w:rStyle w:val="NormalTok"/>
        </w:rPr>
        <w:t xml:space="preserve"> </w:t>
      </w:r>
      <w:r>
        <w:rPr>
          <w:rStyle w:val="DataTypeTok"/>
        </w:rPr>
        <w:t xml:space="preserve">error</w:t>
      </w:r>
      <w:r>
        <w:br/>
      </w:r>
      <w:r>
        <w:rPr>
          <w:rStyle w:val="NormalTok"/>
        </w:rPr>
        <w:t xml:space="preserve">    Delete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OriginFetcher </w:t>
      </w:r>
      <w:r>
        <w:rPr>
          <w:rStyle w:val="KeywordTok"/>
        </w:rPr>
        <w:t xml:space="preserve">interface</w:t>
      </w:r>
      <w:r>
        <w:rPr>
          <w:rStyle w:val="NormalTok"/>
        </w:rPr>
        <w:t xml:space="preserve"> </w:t>
      </w:r>
      <w:r>
        <w:rPr>
          <w:rStyle w:val="OperatorTok"/>
        </w:rPr>
        <w:t xml:space="preserve">{</w:t>
      </w:r>
      <w:r>
        <w:br/>
      </w:r>
      <w:r>
        <w:rPr>
          <w:rStyle w:val="NormalTok"/>
        </w:rPr>
        <w:t xml:space="preserve">    Fetch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FetchRequest</w:t>
      </w:r>
      <w:r>
        <w:rPr>
          <w:rStyle w:val="OperatorTok"/>
        </w:rPr>
        <w:t xml:space="preserve">)</w:t>
      </w:r>
      <w:r>
        <w:rPr>
          <w:rStyle w:val="NormalTok"/>
        </w:rPr>
        <w:t xml:space="preserve"> </w:t>
      </w:r>
      <w:r>
        <w:rPr>
          <w:rStyle w:val="OperatorTok"/>
        </w:rPr>
        <w:t xml:space="preserve">(*</w:t>
      </w:r>
      <w:r>
        <w:rPr>
          <w:rStyle w:val="NormalTok"/>
        </w:rPr>
        <w:t xml:space="preserve">FetchResponse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StableStore </w:t>
      </w:r>
      <w:r>
        <w:rPr>
          <w:rStyle w:val="KeywordTok"/>
        </w:rPr>
        <w:t xml:space="preserve">interface</w:t>
      </w:r>
      <w:r>
        <w:rPr>
          <w:rStyle w:val="NormalTok"/>
        </w:rPr>
        <w:t xml:space="preserve"> </w:t>
      </w:r>
      <w:r>
        <w:rPr>
          <w:rStyle w:val="OperatorTok"/>
        </w:rPr>
        <w:t xml:space="preserve">{</w:t>
      </w:r>
      <w:r>
        <w:br/>
      </w:r>
      <w:r>
        <w:rPr>
          <w:rStyle w:val="NormalTok"/>
        </w:rPr>
        <w:t xml:space="preserve">    Load</w:t>
      </w:r>
      <w:r>
        <w:rPr>
          <w:rStyle w:val="OperatorTok"/>
        </w:rPr>
        <w:t xml:space="preserve">()</w:t>
      </w:r>
      <w:r>
        <w:rPr>
          <w:rStyle w:val="NormalTok"/>
        </w:rPr>
        <w:t xml:space="preserve"> </w:t>
      </w:r>
      <w:r>
        <w:rPr>
          <w:rStyle w:val="OperatorTok"/>
        </w:rPr>
        <w:t xml:space="preserve">(</w:t>
      </w:r>
      <w:r>
        <w:rPr>
          <w:rStyle w:val="NormalTok"/>
        </w:rPr>
        <w:t xml:space="preserve">PersistentState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SaveTermVote</w:t>
      </w:r>
      <w:r>
        <w:rPr>
          <w:rStyle w:val="OperatorTok"/>
        </w:rPr>
        <w:t xml:space="preserve">(</w:t>
      </w:r>
      <w:r>
        <w:rPr>
          <w:rStyle w:val="NormalTok"/>
        </w:rPr>
        <w:t xml:space="preserve">term </w:t>
      </w:r>
      <w:r>
        <w:rPr>
          <w:rStyle w:val="DataTypeTok"/>
        </w:rPr>
        <w:t xml:space="preserve">uint64</w:t>
      </w:r>
      <w:r>
        <w:rPr>
          <w:rStyle w:val="OperatorTok"/>
        </w:rPr>
        <w:t xml:space="preserve">,</w:t>
      </w:r>
      <w:r>
        <w:rPr>
          <w:rStyle w:val="NormalTok"/>
        </w:rPr>
        <w:t xml:space="preserve"> votedFor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Append</w:t>
      </w:r>
      <w:r>
        <w:rPr>
          <w:rStyle w:val="OperatorTok"/>
        </w:rPr>
        <w:t xml:space="preserve">(</w:t>
      </w:r>
      <w:r>
        <w:rPr>
          <w:rStyle w:val="NormalTok"/>
        </w:rPr>
        <w:t xml:space="preserve">entries </w:t>
      </w:r>
      <w:r>
        <w:rPr>
          <w:rStyle w:val="OperatorTok"/>
        </w:rPr>
        <w:t xml:space="preserve">[]</w:t>
      </w:r>
      <w:r>
        <w:rPr>
          <w:rStyle w:val="NormalTok"/>
        </w:rPr>
        <w:t xml:space="preserve">LogEntry</w:t>
      </w:r>
      <w:r>
        <w:rPr>
          <w:rStyle w:val="OperatorTok"/>
        </w:rPr>
        <w:t xml:space="preserve">)</w:t>
      </w:r>
      <w:r>
        <w:rPr>
          <w:rStyle w:val="NormalTok"/>
        </w:rPr>
        <w:t xml:space="preserve"> </w:t>
      </w:r>
      <w:r>
        <w:rPr>
          <w:rStyle w:val="DataTypeTok"/>
        </w:rPr>
        <w:t xml:space="preserve">error</w:t>
      </w:r>
      <w:r>
        <w:br/>
      </w:r>
      <w:r>
        <w:rPr>
          <w:rStyle w:val="NormalTok"/>
        </w:rPr>
        <w:t xml:space="preserve">    TruncateSuffix</w:t>
      </w:r>
      <w:r>
        <w:rPr>
          <w:rStyle w:val="OperatorTok"/>
        </w:rPr>
        <w:t xml:space="preserve">(</w:t>
      </w:r>
      <w:r>
        <w:rPr>
          <w:rStyle w:val="NormalTok"/>
        </w:rPr>
        <w:t xml:space="preserve">from </w:t>
      </w:r>
      <w:r>
        <w:rPr>
          <w:rStyle w:val="DataTypeTok"/>
        </w:rPr>
        <w:t xml:space="preserve">uint64</w:t>
      </w:r>
      <w:r>
        <w:rPr>
          <w:rStyle w:val="OperatorTok"/>
        </w:rPr>
        <w:t xml:space="preserve">)</w:t>
      </w:r>
      <w:r>
        <w:rPr>
          <w:rStyle w:val="NormalTok"/>
        </w:rPr>
        <w:t xml:space="preserve"> </w:t>
      </w:r>
      <w:r>
        <w:rPr>
          <w:rStyle w:val="DataTypeTok"/>
        </w:rPr>
        <w:t xml:space="preserve">error</w:t>
      </w:r>
      <w:r>
        <w:br/>
      </w:r>
      <w:r>
        <w:rPr>
          <w:rStyle w:val="NormalTok"/>
        </w:rPr>
        <w:t xml:space="preserve">    SaveSnapshot</w:t>
      </w:r>
      <w:r>
        <w:rPr>
          <w:rStyle w:val="OperatorTok"/>
        </w:rPr>
        <w:t xml:space="preserve">(</w:t>
      </w:r>
      <w:r>
        <w:rPr>
          <w:rStyle w:val="NormalTok"/>
        </w:rPr>
        <w:t xml:space="preserve">Snapshot</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Do not create interfaces solely for style; create them where alternate implementations or deterministic tests benefit.</w:t>
      </w:r>
    </w:p>
    <w:bookmarkEnd w:id="145"/>
    <w:bookmarkStart w:id="146" w:name="Xe83dabebaf2a8886100959ec24ef3844990af75"/>
    <w:p>
      <w:pPr>
        <w:pStyle w:val="Heading1"/>
      </w:pPr>
      <w:r>
        <w:t xml:space="preserve">27. API/Protocol Compatibility</w:t>
      </w:r>
    </w:p>
    <w:p>
      <w:pPr>
        <w:pStyle w:val="FirstParagraph"/>
      </w:pPr>
      <w:r>
        <w:t xml:space="preserve">All protobuf packages must use a versioned namespace such as</w:t>
      </w:r>
      <w:r>
        <w:t xml:space="preserve"> </w:t>
      </w:r>
      <w:r>
        <w:rPr>
          <w:rStyle w:val="VerbatimChar"/>
        </w:rPr>
        <w:t xml:space="preserve">edgemesh.v1</w:t>
      </w:r>
      <w:r>
        <w:t xml:space="preserve">.</w:t>
      </w:r>
    </w:p>
    <w:p>
      <w:pPr>
        <w:pStyle w:val="BodyText"/>
      </w:pPr>
      <w:r>
        <w:t xml:space="preserve">Rules:</w:t>
      </w:r>
    </w:p>
    <w:p>
      <w:pPr>
        <w:pStyle w:val="Compact"/>
        <w:numPr>
          <w:ilvl w:val="0"/>
          <w:numId w:val="1073"/>
        </w:numPr>
      </w:pPr>
      <w:r>
        <w:t xml:space="preserve">Never reuse protobuf field numbers.</w:t>
      </w:r>
    </w:p>
    <w:p>
      <w:pPr>
        <w:pStyle w:val="Compact"/>
        <w:numPr>
          <w:ilvl w:val="0"/>
          <w:numId w:val="1073"/>
        </w:numPr>
      </w:pPr>
      <w:r>
        <w:t xml:space="preserve">Reserve removed fields.</w:t>
      </w:r>
    </w:p>
    <w:p>
      <w:pPr>
        <w:pStyle w:val="Compact"/>
        <w:numPr>
          <w:ilvl w:val="0"/>
          <w:numId w:val="1073"/>
        </w:numPr>
      </w:pPr>
      <w:r>
        <w:t xml:space="preserve">Additive changes preferred.</w:t>
      </w:r>
    </w:p>
    <w:p>
      <w:pPr>
        <w:pStyle w:val="Compact"/>
        <w:numPr>
          <w:ilvl w:val="0"/>
          <w:numId w:val="1073"/>
        </w:numPr>
      </w:pPr>
      <w:r>
        <w:t xml:space="preserve">Include protocol version/capabilities in node registration if useful.</w:t>
      </w:r>
    </w:p>
    <w:p>
      <w:pPr>
        <w:pStyle w:val="Compact"/>
        <w:numPr>
          <w:ilvl w:val="0"/>
          <w:numId w:val="1073"/>
        </w:numPr>
      </w:pPr>
      <w:r>
        <w:t xml:space="preserve">Reject incompatible peers with actionable logs.</w:t>
      </w:r>
    </w:p>
    <w:p>
      <w:pPr>
        <w:pStyle w:val="FirstParagraph"/>
      </w:pPr>
      <w:r>
        <w:t xml:space="preserve">Public admin API should also be namespaced</w:t>
      </w:r>
      <w:r>
        <w:t xml:space="preserve"> </w:t>
      </w:r>
      <w:r>
        <w:rPr>
          <w:rStyle w:val="VerbatimChar"/>
        </w:rPr>
        <w:t xml:space="preserve">/v1</w:t>
      </w:r>
      <w:r>
        <w:t xml:space="preserve">.</w:t>
      </w:r>
    </w:p>
    <w:bookmarkEnd w:id="146"/>
    <w:bookmarkStart w:id="152" w:name="X98266a0aa859037e3b649fdf8ededcb49ab3928"/>
    <w:p>
      <w:pPr>
        <w:pStyle w:val="Heading1"/>
        <w:pageBreakBefore/>
      </w:pPr>
      <w:r>
        <w:t xml:space="preserve">28. Documentation Deliverables</w:t>
      </w:r>
    </w:p>
    <w:bookmarkStart w:id="147" w:name="X9822a27dd338e60805e7a5987f0bdb59af3198d"/>
    <w:p>
      <w:pPr>
        <w:pStyle w:val="Heading2"/>
      </w:pPr>
      <w:r>
        <w:t xml:space="preserve">28.1 README: REQUIRED V1</w:t>
      </w:r>
    </w:p>
    <w:p>
      <w:pPr>
        <w:pStyle w:val="FirstParagraph"/>
      </w:pPr>
      <w:r>
        <w:t xml:space="preserve">The README should be visually strong but technically honest.</w:t>
      </w:r>
    </w:p>
    <w:p>
      <w:pPr>
        <w:pStyle w:val="BodyText"/>
      </w:pPr>
      <w:r>
        <w:t xml:space="preserve">Recommended top structure:</w:t>
      </w:r>
    </w:p>
    <w:p>
      <w:pPr>
        <w:pStyle w:val="Compact"/>
        <w:numPr>
          <w:ilvl w:val="0"/>
          <w:numId w:val="1074"/>
        </w:numPr>
      </w:pPr>
      <w:r>
        <w:t xml:space="preserve">Logo/project name + one-line description.</w:t>
      </w:r>
    </w:p>
    <w:p>
      <w:pPr>
        <w:pStyle w:val="Compact"/>
        <w:numPr>
          <w:ilvl w:val="0"/>
          <w:numId w:val="1074"/>
        </w:numPr>
      </w:pPr>
      <w:r>
        <w:t xml:space="preserve">Badges for CI, Go version, license; no vanity fake performance badges.</w:t>
      </w:r>
    </w:p>
    <w:p>
      <w:pPr>
        <w:pStyle w:val="Compact"/>
        <w:numPr>
          <w:ilvl w:val="0"/>
          <w:numId w:val="1074"/>
        </w:numPr>
      </w:pPr>
      <w:r>
        <w:t xml:space="preserve">10-20 second animated demo or architecture image.</w:t>
      </w:r>
    </w:p>
    <w:p>
      <w:pPr>
        <w:pStyle w:val="Compact"/>
        <w:numPr>
          <w:ilvl w:val="0"/>
          <w:numId w:val="1074"/>
        </w:numPr>
      </w:pPr>
      <w:r>
        <w:rPr>
          <w:b/>
          <w:bCs/>
        </w:rPr>
        <w:t xml:space="preserve">Engineering Highlights</w:t>
      </w:r>
      <w:r>
        <w:t xml:space="preserve"> </w:t>
      </w:r>
      <w:r>
        <w:t xml:space="preserve">with 5-7 bullets.</w:t>
      </w:r>
    </w:p>
    <w:p>
      <w:pPr>
        <w:pStyle w:val="Compact"/>
        <w:numPr>
          <w:ilvl w:val="0"/>
          <w:numId w:val="1074"/>
        </w:numPr>
      </w:pPr>
      <w:r>
        <w:t xml:space="preserve">Architecture diagram.</w:t>
      </w:r>
    </w:p>
    <w:p>
      <w:pPr>
        <w:pStyle w:val="Compact"/>
        <w:numPr>
          <w:ilvl w:val="0"/>
          <w:numId w:val="1074"/>
        </w:numPr>
      </w:pPr>
      <w:r>
        <w:t xml:space="preserve">Demo results panel showing measured failover/cache behavior after tests.</w:t>
      </w:r>
    </w:p>
    <w:p>
      <w:pPr>
        <w:pStyle w:val="Compact"/>
        <w:numPr>
          <w:ilvl w:val="0"/>
          <w:numId w:val="1074"/>
        </w:numPr>
      </w:pPr>
      <w:r>
        <w:t xml:space="preserve">Quick start.</w:t>
      </w:r>
    </w:p>
    <w:p>
      <w:pPr>
        <w:pStyle w:val="Compact"/>
        <w:numPr>
          <w:ilvl w:val="0"/>
          <w:numId w:val="1074"/>
        </w:numPr>
      </w:pPr>
      <w:r>
        <w:t xml:space="preserve">Failure demo.</w:t>
      </w:r>
    </w:p>
    <w:p>
      <w:pPr>
        <w:pStyle w:val="Compact"/>
        <w:numPr>
          <w:ilvl w:val="0"/>
          <w:numId w:val="1074"/>
        </w:numPr>
      </w:pPr>
      <w:r>
        <w:t xml:space="preserve">Benchmark summary with link to methodology.</w:t>
      </w:r>
    </w:p>
    <w:p>
      <w:pPr>
        <w:pStyle w:val="Compact"/>
        <w:numPr>
          <w:ilvl w:val="0"/>
          <w:numId w:val="1074"/>
        </w:numPr>
      </w:pPr>
      <w:r>
        <w:t xml:space="preserve">Deep-dive docs.</w:t>
      </w:r>
    </w:p>
    <w:p>
      <w:pPr>
        <w:pStyle w:val="Compact"/>
        <w:numPr>
          <w:ilvl w:val="0"/>
          <w:numId w:val="1074"/>
        </w:numPr>
      </w:pPr>
      <w:r>
        <w:t xml:space="preserve">What EdgeMesh implements directly vs dependencies.</w:t>
      </w:r>
    </w:p>
    <w:p>
      <w:pPr>
        <w:pStyle w:val="Compact"/>
        <w:numPr>
          <w:ilvl w:val="0"/>
          <w:numId w:val="1074"/>
        </w:numPr>
      </w:pPr>
      <w:r>
        <w:t xml:space="preserve">Limitations/non-goals.</w:t>
      </w:r>
    </w:p>
    <w:p>
      <w:pPr>
        <w:pStyle w:val="FirstParagraph"/>
      </w:pPr>
      <w:r>
        <w:t xml:space="preserve">Suggested engineering-highlight phrasing</w:t>
      </w:r>
      <w:r>
        <w:t xml:space="preserve"> </w:t>
      </w:r>
      <w:r>
        <w:rPr>
          <w:b/>
          <w:bCs/>
        </w:rPr>
        <w:t xml:space="preserve">after implementation proves it</w:t>
      </w:r>
      <w:r>
        <w:t xml:space="preserve">:</w:t>
      </w:r>
    </w:p>
    <w:p>
      <w:pPr>
        <w:pStyle w:val="Compact"/>
        <w:numPr>
          <w:ilvl w:val="0"/>
          <w:numId w:val="1075"/>
        </w:numPr>
      </w:pPr>
      <w:r>
        <w:t xml:space="preserve">Custom three-node Raft control plane with persistent logs, snapshots, leader election, and deterministic failure tests.</w:t>
      </w:r>
    </w:p>
    <w:p>
      <w:pPr>
        <w:pStyle w:val="Compact"/>
        <w:numPr>
          <w:ilvl w:val="0"/>
          <w:numId w:val="1075"/>
        </w:numPr>
      </w:pPr>
      <w:r>
        <w:t xml:space="preserve">Consistent-hash L2 cache with virtual nodes, replica fallback, and measured key movement under membership changes.</w:t>
      </w:r>
    </w:p>
    <w:p>
      <w:pPr>
        <w:pStyle w:val="Compact"/>
        <w:numPr>
          <w:ilvl w:val="0"/>
          <w:numId w:val="1075"/>
        </w:numPr>
      </w:pPr>
      <w:r>
        <w:t xml:space="preserve">Two-tier cache with request coalescing, bounded memory, TTL/admission rules, and reproducible hit-ratio benchmarks.</w:t>
      </w:r>
    </w:p>
    <w:p>
      <w:pPr>
        <w:pStyle w:val="Compact"/>
        <w:numPr>
          <w:ilvl w:val="0"/>
          <w:numId w:val="1075"/>
        </w:numPr>
      </w:pPr>
      <w:r>
        <w:t xml:space="preserve">Reverse proxy with pooled origin transports, retries, circuit breaking, rate limiting, health checks, and backpressure.</w:t>
      </w:r>
    </w:p>
    <w:p>
      <w:pPr>
        <w:pStyle w:val="Compact"/>
        <w:numPr>
          <w:ilvl w:val="0"/>
          <w:numId w:val="1075"/>
        </w:numPr>
      </w:pPr>
      <w:r>
        <w:t xml:space="preserve">OpenTelemetry traces + Prometheus/Grafana dashboards covering request, cache, peer, origin, and Raft paths.</w:t>
      </w:r>
    </w:p>
    <w:p>
      <w:pPr>
        <w:pStyle w:val="Compact"/>
        <w:numPr>
          <w:ilvl w:val="0"/>
          <w:numId w:val="1075"/>
        </w:numPr>
      </w:pPr>
      <w:r>
        <w:t xml:space="preserve">Docker/kind local topology plus Helm/Terraform deployment artifacts for EKS.</w:t>
      </w:r>
    </w:p>
    <w:bookmarkEnd w:id="147"/>
    <w:bookmarkStart w:id="148" w:name="Xd058ff5806f9a0788fca0b2ce79209990545283"/>
    <w:p>
      <w:pPr>
        <w:pStyle w:val="Heading2"/>
      </w:pPr>
      <w:r>
        <w:t xml:space="preserve">28.2</w:t>
      </w:r>
      <w:r>
        <w:t xml:space="preserve"> </w:t>
      </w:r>
      <w:r>
        <w:rPr>
          <w:rStyle w:val="VerbatimChar"/>
        </w:rPr>
        <w:t xml:space="preserve">docs/architecture.md</w:t>
      </w:r>
    </w:p>
    <w:p>
      <w:pPr>
        <w:pStyle w:val="FirstParagraph"/>
      </w:pPr>
      <w:r>
        <w:t xml:space="preserve">Must explain:</w:t>
      </w:r>
    </w:p>
    <w:p>
      <w:pPr>
        <w:pStyle w:val="Compact"/>
        <w:numPr>
          <w:ilvl w:val="0"/>
          <w:numId w:val="1076"/>
        </w:numPr>
      </w:pPr>
      <w:r>
        <w:t xml:space="preserve">control vs data plane.</w:t>
      </w:r>
    </w:p>
    <w:p>
      <w:pPr>
        <w:pStyle w:val="Compact"/>
        <w:numPr>
          <w:ilvl w:val="0"/>
          <w:numId w:val="1076"/>
        </w:numPr>
      </w:pPr>
      <w:r>
        <w:t xml:space="preserve">consistency model.</w:t>
      </w:r>
    </w:p>
    <w:p>
      <w:pPr>
        <w:pStyle w:val="Compact"/>
        <w:numPr>
          <w:ilvl w:val="0"/>
          <w:numId w:val="1076"/>
        </w:numPr>
      </w:pPr>
      <w:r>
        <w:t xml:space="preserve">request path.</w:t>
      </w:r>
    </w:p>
    <w:p>
      <w:pPr>
        <w:pStyle w:val="Compact"/>
        <w:numPr>
          <w:ilvl w:val="0"/>
          <w:numId w:val="1076"/>
        </w:numPr>
      </w:pPr>
      <w:r>
        <w:t xml:space="preserve">control write path.</w:t>
      </w:r>
    </w:p>
    <w:p>
      <w:pPr>
        <w:pStyle w:val="Compact"/>
        <w:numPr>
          <w:ilvl w:val="0"/>
          <w:numId w:val="1076"/>
        </w:numPr>
      </w:pPr>
      <w:r>
        <w:t xml:space="preserve">cache fill path.</w:t>
      </w:r>
    </w:p>
    <w:p>
      <w:pPr>
        <w:pStyle w:val="Compact"/>
        <w:numPr>
          <w:ilvl w:val="0"/>
          <w:numId w:val="1076"/>
        </w:numPr>
      </w:pPr>
      <w:r>
        <w:t xml:space="preserve">failure boundaries.</w:t>
      </w:r>
    </w:p>
    <w:p>
      <w:pPr>
        <w:pStyle w:val="Compact"/>
        <w:numPr>
          <w:ilvl w:val="0"/>
          <w:numId w:val="1076"/>
        </w:numPr>
      </w:pPr>
      <w:r>
        <w:t xml:space="preserve">why Raft is not in the request hot path.</w:t>
      </w:r>
    </w:p>
    <w:bookmarkEnd w:id="148"/>
    <w:bookmarkStart w:id="149" w:name="X11d3369f9886baa5ddd7232fe39d2ab9ab9c67f"/>
    <w:p>
      <w:pPr>
        <w:pStyle w:val="Heading2"/>
      </w:pPr>
      <w:r>
        <w:t xml:space="preserve">28.3</w:t>
      </w:r>
      <w:r>
        <w:t xml:space="preserve"> </w:t>
      </w:r>
      <w:r>
        <w:rPr>
          <w:rStyle w:val="VerbatimChar"/>
        </w:rPr>
        <w:t xml:space="preserve">docs/raft.md</w:t>
      </w:r>
    </w:p>
    <w:p>
      <w:pPr>
        <w:pStyle w:val="FirstParagraph"/>
      </w:pPr>
      <w:r>
        <w:t xml:space="preserve">Must explain:</w:t>
      </w:r>
    </w:p>
    <w:p>
      <w:pPr>
        <w:pStyle w:val="Compact"/>
        <w:numPr>
          <w:ilvl w:val="0"/>
          <w:numId w:val="1077"/>
        </w:numPr>
      </w:pPr>
      <w:r>
        <w:t xml:space="preserve">implemented subset.</w:t>
      </w:r>
    </w:p>
    <w:p>
      <w:pPr>
        <w:pStyle w:val="Compact"/>
        <w:numPr>
          <w:ilvl w:val="0"/>
          <w:numId w:val="1077"/>
        </w:numPr>
      </w:pPr>
      <w:r>
        <w:t xml:space="preserve">persistence.</w:t>
      </w:r>
    </w:p>
    <w:p>
      <w:pPr>
        <w:pStyle w:val="Compact"/>
        <w:numPr>
          <w:ilvl w:val="0"/>
          <w:numId w:val="1077"/>
        </w:numPr>
      </w:pPr>
      <w:r>
        <w:t xml:space="preserve">election timings.</w:t>
      </w:r>
    </w:p>
    <w:p>
      <w:pPr>
        <w:pStyle w:val="Compact"/>
        <w:numPr>
          <w:ilvl w:val="0"/>
          <w:numId w:val="1077"/>
        </w:numPr>
      </w:pPr>
      <w:r>
        <w:t xml:space="preserve">log replication.</w:t>
      </w:r>
    </w:p>
    <w:p>
      <w:pPr>
        <w:pStyle w:val="Compact"/>
        <w:numPr>
          <w:ilvl w:val="0"/>
          <w:numId w:val="1077"/>
        </w:numPr>
      </w:pPr>
      <w:r>
        <w:t xml:space="preserve">commit rule.</w:t>
      </w:r>
    </w:p>
    <w:p>
      <w:pPr>
        <w:pStyle w:val="Compact"/>
        <w:numPr>
          <w:ilvl w:val="0"/>
          <w:numId w:val="1077"/>
        </w:numPr>
      </w:pPr>
      <w:r>
        <w:t xml:space="preserve">snapshotting.</w:t>
      </w:r>
    </w:p>
    <w:p>
      <w:pPr>
        <w:pStyle w:val="Compact"/>
        <w:numPr>
          <w:ilvl w:val="0"/>
          <w:numId w:val="1077"/>
        </w:numPr>
      </w:pPr>
      <w:r>
        <w:t xml:space="preserve">known limitations (static membership).</w:t>
      </w:r>
    </w:p>
    <w:p>
      <w:pPr>
        <w:pStyle w:val="Compact"/>
        <w:numPr>
          <w:ilvl w:val="0"/>
          <w:numId w:val="1077"/>
        </w:numPr>
      </w:pPr>
      <w:r>
        <w:t xml:space="preserve">failure-test matrix.</w:t>
      </w:r>
    </w:p>
    <w:bookmarkEnd w:id="149"/>
    <w:bookmarkStart w:id="150" w:name="X5e8f3fe34bde17d59cb7d464555963b75a2561a"/>
    <w:p>
      <w:pPr>
        <w:pStyle w:val="Heading2"/>
      </w:pPr>
      <w:r>
        <w:t xml:space="preserve">28.4</w:t>
      </w:r>
      <w:r>
        <w:t xml:space="preserve"> </w:t>
      </w:r>
      <w:r>
        <w:rPr>
          <w:rStyle w:val="VerbatimChar"/>
        </w:rPr>
        <w:t xml:space="preserve">docs/cache.md</w:t>
      </w:r>
    </w:p>
    <w:p>
      <w:pPr>
        <w:pStyle w:val="FirstParagraph"/>
      </w:pPr>
      <w:r>
        <w:t xml:space="preserve">Must explain:</w:t>
      </w:r>
    </w:p>
    <w:p>
      <w:pPr>
        <w:pStyle w:val="Compact"/>
        <w:numPr>
          <w:ilvl w:val="0"/>
          <w:numId w:val="1078"/>
        </w:numPr>
      </w:pPr>
      <w:r>
        <w:t xml:space="preserve">L1 vs L2.</w:t>
      </w:r>
    </w:p>
    <w:p>
      <w:pPr>
        <w:pStyle w:val="Compact"/>
        <w:numPr>
          <w:ilvl w:val="0"/>
          <w:numId w:val="1078"/>
        </w:numPr>
      </w:pPr>
      <w:r>
        <w:t xml:space="preserve">cache key.</w:t>
      </w:r>
    </w:p>
    <w:p>
      <w:pPr>
        <w:pStyle w:val="Compact"/>
        <w:numPr>
          <w:ilvl w:val="0"/>
          <w:numId w:val="1078"/>
        </w:numPr>
      </w:pPr>
      <w:r>
        <w:t xml:space="preserve">HTTP cache eligibility.</w:t>
      </w:r>
    </w:p>
    <w:p>
      <w:pPr>
        <w:pStyle w:val="Compact"/>
        <w:numPr>
          <w:ilvl w:val="0"/>
          <w:numId w:val="1078"/>
        </w:numPr>
      </w:pPr>
      <w:r>
        <w:t xml:space="preserve">consistent hashing.</w:t>
      </w:r>
    </w:p>
    <w:p>
      <w:pPr>
        <w:pStyle w:val="Compact"/>
        <w:numPr>
          <w:ilvl w:val="0"/>
          <w:numId w:val="1078"/>
        </w:numPr>
      </w:pPr>
      <w:r>
        <w:t xml:space="preserve">replication.</w:t>
      </w:r>
    </w:p>
    <w:p>
      <w:pPr>
        <w:pStyle w:val="Compact"/>
        <w:numPr>
          <w:ilvl w:val="0"/>
          <w:numId w:val="1078"/>
        </w:numPr>
      </w:pPr>
      <w:r>
        <w:t xml:space="preserve">coalescing.</w:t>
      </w:r>
    </w:p>
    <w:p>
      <w:pPr>
        <w:pStyle w:val="Compact"/>
        <w:numPr>
          <w:ilvl w:val="0"/>
          <w:numId w:val="1078"/>
        </w:numPr>
      </w:pPr>
      <w:r>
        <w:t xml:space="preserve">purge semantics.</w:t>
      </w:r>
    </w:p>
    <w:p>
      <w:pPr>
        <w:pStyle w:val="Compact"/>
        <w:numPr>
          <w:ilvl w:val="0"/>
          <w:numId w:val="1078"/>
        </w:numPr>
      </w:pPr>
      <w:r>
        <w:t xml:space="preserve">eventual consistency trade-offs.</w:t>
      </w:r>
    </w:p>
    <w:bookmarkEnd w:id="150"/>
    <w:bookmarkStart w:id="151" w:name="Xe0b61f09fdf755fae503d88448d1ee0e8c6b365"/>
    <w:p>
      <w:pPr>
        <w:pStyle w:val="Heading2"/>
      </w:pPr>
      <w:r>
        <w:t xml:space="preserve">28.5 ADRs</w:t>
      </w:r>
    </w:p>
    <w:p>
      <w:pPr>
        <w:pStyle w:val="FirstParagraph"/>
      </w:pPr>
      <w:r>
        <w:t xml:space="preserve">Create concise ADRs such as:</w:t>
      </w:r>
    </w:p>
    <w:p>
      <w:pPr>
        <w:pStyle w:val="SourceCode"/>
        <w:shd w:fill="F3F6F8"/>
      </w:pPr>
      <w:r>
        <w:rPr>
          <w:rStyle w:val="VerbatimChar"/>
        </w:rPr>
        <w:t xml:space="preserve">ADR-001: Go as primary implementation language</w:t>
      </w:r>
      <w:r>
        <w:br/>
      </w:r>
      <w:r>
        <w:rPr>
          <w:rStyle w:val="VerbatimChar"/>
        </w:rPr>
        <w:t xml:space="preserve">ADR-002: Strong control plane / eventual cache consistency</w:t>
      </w:r>
      <w:r>
        <w:br/>
      </w:r>
      <w:r>
        <w:rPr>
          <w:rStyle w:val="VerbatimChar"/>
        </w:rPr>
        <w:t xml:space="preserve">ADR-003: Custom Raft instead of embedded consensus library</w:t>
      </w:r>
      <w:r>
        <w:br/>
      </w:r>
      <w:r>
        <w:rPr>
          <w:rStyle w:val="VerbatimChar"/>
        </w:rPr>
        <w:t xml:space="preserve">ADR-004: gRPC for internal node protocols</w:t>
      </w:r>
      <w:r>
        <w:br/>
      </w:r>
      <w:r>
        <w:rPr>
          <w:rStyle w:val="VerbatimChar"/>
        </w:rPr>
        <w:t xml:space="preserve">ADR-005: Immutable route/ring snapshots on hot path</w:t>
      </w:r>
      <w:r>
        <w:br/>
      </w:r>
      <w:r>
        <w:rPr>
          <w:rStyle w:val="VerbatimChar"/>
        </w:rPr>
        <w:t xml:space="preserve">ADR-006: Static Raft membership for V1</w:t>
      </w:r>
      <w:r>
        <w:br/>
      </w:r>
      <w:r>
        <w:rPr>
          <w:rStyle w:val="VerbatimChar"/>
        </w:rPr>
        <w:t xml:space="preserve">ADR-007: Local L1 + consistent-hash L2 caching</w:t>
      </w:r>
      <w:r>
        <w:br/>
      </w:r>
      <w:r>
        <w:rPr>
          <w:rStyle w:val="VerbatimChar"/>
        </w:rPr>
        <w:t xml:space="preserve">ADR-008: Terraform/Helm cloud packaging without automatic apply</w:t>
      </w:r>
    </w:p>
    <w:bookmarkEnd w:id="151"/>
    <w:bookmarkEnd w:id="152"/>
    <w:bookmarkStart w:id="156" w:name="X3d648a5181c0716a1867cfee57a6710383dbc19"/>
    <w:p>
      <w:pPr>
        <w:pStyle w:val="Heading1"/>
      </w:pPr>
      <w:r>
        <w:t xml:space="preserve">29. Recruiter and Interview Presentation Requirements</w:t>
      </w:r>
    </w:p>
    <w:bookmarkStart w:id="153" w:name="X1a7886a5808fba0abe2c19830e4760ab27fe1c5"/>
    <w:p>
      <w:pPr>
        <w:pStyle w:val="Heading2"/>
      </w:pPr>
      <w:r>
        <w:t xml:space="preserve">29.1 30-second repository scan</w:t>
      </w:r>
    </w:p>
    <w:p>
      <w:pPr>
        <w:pStyle w:val="FirstParagraph"/>
      </w:pPr>
      <w:r>
        <w:t xml:space="preserve">A reviewer should see, without scrolling through source:</w:t>
      </w:r>
    </w:p>
    <w:p>
      <w:pPr>
        <w:pStyle w:val="SourceCode"/>
        <w:shd w:fill="F3F6F8"/>
      </w:pPr>
      <w:r>
        <w:rPr>
          <w:rStyle w:val="VerbatimChar"/>
        </w:rPr>
        <w:t xml:space="preserve">Go</w:t>
      </w:r>
      <w:r>
        <w:br/>
      </w:r>
      <w:r>
        <w:rPr>
          <w:rStyle w:val="VerbatimChar"/>
        </w:rPr>
        <w:t xml:space="preserve">Distributed Systems</w:t>
      </w:r>
      <w:r>
        <w:br/>
      </w:r>
      <w:r>
        <w:rPr>
          <w:rStyle w:val="VerbatimChar"/>
        </w:rPr>
        <w:t xml:space="preserve">Networking / Reverse Proxy</w:t>
      </w:r>
      <w:r>
        <w:br/>
      </w:r>
      <w:r>
        <w:rPr>
          <w:rStyle w:val="VerbatimChar"/>
        </w:rPr>
        <w:t xml:space="preserve">Raft Consensus</w:t>
      </w:r>
      <w:r>
        <w:br/>
      </w:r>
      <w:r>
        <w:rPr>
          <w:rStyle w:val="VerbatimChar"/>
        </w:rPr>
        <w:t xml:space="preserve">Consistent Hashing</w:t>
      </w:r>
      <w:r>
        <w:br/>
      </w:r>
      <w:r>
        <w:rPr>
          <w:rStyle w:val="VerbatimChar"/>
        </w:rPr>
        <w:t xml:space="preserve">Caching</w:t>
      </w:r>
      <w:r>
        <w:br/>
      </w:r>
      <w:r>
        <w:rPr>
          <w:rStyle w:val="VerbatimChar"/>
        </w:rPr>
        <w:t xml:space="preserve">Concurrency</w:t>
      </w:r>
      <w:r>
        <w:br/>
      </w:r>
      <w:r>
        <w:rPr>
          <w:rStyle w:val="VerbatimChar"/>
        </w:rPr>
        <w:t xml:space="preserve">Fault Tolerance</w:t>
      </w:r>
      <w:r>
        <w:br/>
      </w:r>
      <w:r>
        <w:rPr>
          <w:rStyle w:val="VerbatimChar"/>
        </w:rPr>
        <w:t xml:space="preserve">OpenTelemetry / Prometheus</w:t>
      </w:r>
      <w:r>
        <w:br/>
      </w:r>
      <w:r>
        <w:rPr>
          <w:rStyle w:val="VerbatimChar"/>
        </w:rPr>
        <w:t xml:space="preserve">Kubernetes / Terraform / AWS</w:t>
      </w:r>
      <w:r>
        <w:br/>
      </w:r>
      <w:r>
        <w:rPr>
          <w:rStyle w:val="VerbatimChar"/>
        </w:rPr>
        <w:t xml:space="preserve">Benchmarks</w:t>
      </w:r>
      <w:r>
        <w:br/>
      </w:r>
      <w:r>
        <w:rPr>
          <w:rStyle w:val="VerbatimChar"/>
        </w:rPr>
        <w:t xml:space="preserve">Chaos Testing</w:t>
      </w:r>
      <w:r>
        <w:br/>
      </w:r>
      <w:r>
        <w:rPr>
          <w:rStyle w:val="VerbatimChar"/>
        </w:rPr>
        <w:t xml:space="preserve">Security</w:t>
      </w:r>
    </w:p>
    <w:p>
      <w:pPr>
        <w:pStyle w:val="FirstParagraph"/>
      </w:pPr>
      <w:r>
        <w:t xml:space="preserve">Use README headings and repository topics to surface these exact concepts naturally.</w:t>
      </w:r>
    </w:p>
    <w:bookmarkEnd w:id="153"/>
    <w:bookmarkStart w:id="154" w:name="X80c449704537db29d00c22bb912852cf62abc90"/>
    <w:p>
      <w:pPr>
        <w:pStyle w:val="Heading2"/>
      </w:pPr>
      <w:r>
        <w:t xml:space="preserve">29.2 "What I built" boundary</w:t>
      </w:r>
    </w:p>
    <w:p>
      <w:pPr>
        <w:pStyle w:val="FirstParagraph"/>
      </w:pPr>
      <w:r>
        <w:t xml:space="preserve">Create a README section called</w:t>
      </w:r>
      <w:r>
        <w:t xml:space="preserve"> </w:t>
      </w:r>
      <w:r>
        <w:rPr>
          <w:b/>
          <w:bCs/>
        </w:rPr>
        <w:t xml:space="preserve">Implemented in EdgeMesh</w:t>
      </w:r>
      <w:r>
        <w:t xml:space="preserve"> </w:t>
      </w:r>
      <w:r>
        <w:t xml:space="preserve">that explicitly distinguishes project code from commodity libraries.</w:t>
      </w:r>
    </w:p>
    <w:p>
      <w:pPr>
        <w:pStyle w:val="BodyText"/>
      </w:pPr>
      <w:r>
        <w:t xml:space="preserve">Example:</w:t>
      </w:r>
    </w:p>
    <w:p>
      <w:pPr>
        <w:pStyle w:val="SourceCode"/>
        <w:shd w:fill="F3F6F8"/>
      </w:pPr>
      <w:r>
        <w:rPr>
          <w:rStyle w:val="VerbatimChar"/>
        </w:rPr>
        <w:t xml:space="preserve">Implemented directly:</w:t>
      </w:r>
      <w:r>
        <w:br/>
      </w:r>
      <w:r>
        <w:rPr>
          <w:rStyle w:val="VerbatimChar"/>
        </w:rPr>
        <w:t xml:space="preserve">- Raft state machine and replication algorithm</w:t>
      </w:r>
      <w:r>
        <w:br/>
      </w:r>
      <w:r>
        <w:rPr>
          <w:rStyle w:val="VerbatimChar"/>
        </w:rPr>
        <w:t xml:space="preserve">- consistent hash ring and replica selection</w:t>
      </w:r>
      <w:r>
        <w:br/>
      </w:r>
      <w:r>
        <w:rPr>
          <w:rStyle w:val="VerbatimChar"/>
        </w:rPr>
        <w:t xml:space="preserve">- L1 cache and eviction/accounting</w:t>
      </w:r>
      <w:r>
        <w:br/>
      </w:r>
      <w:r>
        <w:rPr>
          <w:rStyle w:val="VerbatimChar"/>
        </w:rPr>
        <w:t xml:space="preserve">- route matcher</w:t>
      </w:r>
      <w:r>
        <w:br/>
      </w:r>
      <w:r>
        <w:rPr>
          <w:rStyle w:val="VerbatimChar"/>
        </w:rPr>
        <w:t xml:space="preserve">- request coalescing behavior</w:t>
      </w:r>
      <w:r>
        <w:br/>
      </w:r>
      <w:r>
        <w:rPr>
          <w:rStyle w:val="VerbatimChar"/>
        </w:rPr>
        <w:t xml:space="preserve">- circuit breaker and rate-limiter logic</w:t>
      </w:r>
      <w:r>
        <w:br/>
      </w:r>
      <w:r>
        <w:rPr>
          <w:rStyle w:val="VerbatimChar"/>
        </w:rPr>
        <w:t xml:space="preserve">- control/data-plane orchestration</w:t>
      </w:r>
      <w:r>
        <w:br/>
      </w:r>
      <w:r>
        <w:br/>
      </w:r>
      <w:r>
        <w:rPr>
          <w:rStyle w:val="VerbatimChar"/>
        </w:rPr>
        <w:t xml:space="preserve">Libraries used for commodity primitives:</w:t>
      </w:r>
      <w:r>
        <w:br/>
      </w:r>
      <w:r>
        <w:rPr>
          <w:rStyle w:val="VerbatimChar"/>
        </w:rPr>
        <w:t xml:space="preserve">- gRPC/protobuf transport serialization</w:t>
      </w:r>
      <w:r>
        <w:br/>
      </w:r>
      <w:r>
        <w:rPr>
          <w:rStyle w:val="VerbatimChar"/>
        </w:rPr>
        <w:t xml:space="preserve">- OpenTelemetry SDK/export</w:t>
      </w:r>
      <w:r>
        <w:br/>
      </w:r>
      <w:r>
        <w:rPr>
          <w:rStyle w:val="VerbatimChar"/>
        </w:rPr>
        <w:t xml:space="preserve">- Prometheus client</w:t>
      </w:r>
      <w:r>
        <w:br/>
      </w:r>
      <w:r>
        <w:rPr>
          <w:rStyle w:val="VerbatimChar"/>
        </w:rPr>
        <w:t xml:space="preserve">- bbolt persistence primitive</w:t>
      </w:r>
      <w:r>
        <w:br/>
      </w:r>
      <w:r>
        <w:rPr>
          <w:rStyle w:val="VerbatimChar"/>
        </w:rPr>
        <w:t xml:space="preserve">- xxHash primitive</w:t>
      </w:r>
    </w:p>
    <w:p>
      <w:pPr>
        <w:pStyle w:val="FirstParagraph"/>
      </w:pPr>
      <w:r>
        <w:t xml:space="preserve">This prevents the project from being dismissed as integration glue.</w:t>
      </w:r>
    </w:p>
    <w:bookmarkEnd w:id="154"/>
    <w:bookmarkStart w:id="155" w:name="X608bbf25502d9cf55898dc952181f924b0d2463"/>
    <w:p>
      <w:pPr>
        <w:pStyle w:val="Heading2"/>
      </w:pPr>
      <w:r>
        <w:t xml:space="preserve">29.3 Engineering write-up</w:t>
      </w:r>
    </w:p>
    <w:p>
      <w:pPr>
        <w:pStyle w:val="FirstParagraph"/>
      </w:pPr>
      <w:r>
        <w:t xml:space="preserve">Create a long-form</w:t>
      </w:r>
      <w:r>
        <w:t xml:space="preserve"> </w:t>
      </w:r>
      <w:r>
        <w:rPr>
          <w:rStyle w:val="VerbatimChar"/>
        </w:rPr>
        <w:t xml:space="preserve">docs/engineering-notes.md</w:t>
      </w:r>
      <w:r>
        <w:t xml:space="preserve"> </w:t>
      </w:r>
      <w:r>
        <w:t xml:space="preserve">or blog post after implementation covering three problems:</w:t>
      </w:r>
    </w:p>
    <w:p>
      <w:pPr>
        <w:pStyle w:val="Compact"/>
        <w:numPr>
          <w:ilvl w:val="0"/>
          <w:numId w:val="1079"/>
        </w:numPr>
      </w:pPr>
      <w:r>
        <w:t xml:space="preserve">Why config uses Raft while cache does not.</w:t>
      </w:r>
    </w:p>
    <w:p>
      <w:pPr>
        <w:pStyle w:val="Compact"/>
        <w:numPr>
          <w:ilvl w:val="0"/>
          <w:numId w:val="1079"/>
        </w:numPr>
      </w:pPr>
      <w:r>
        <w:t xml:space="preserve">How consistent hashing changed key movement during node churn.</w:t>
      </w:r>
    </w:p>
    <w:p>
      <w:pPr>
        <w:pStyle w:val="Compact"/>
        <w:numPr>
          <w:ilvl w:val="0"/>
          <w:numId w:val="1079"/>
        </w:numPr>
      </w:pPr>
      <w:r>
        <w:t xml:space="preserve">How profiling/benchmarking found and fixed one real bottleneck.</w:t>
      </w:r>
    </w:p>
    <w:p>
      <w:pPr>
        <w:pStyle w:val="FirstParagraph"/>
      </w:pPr>
      <w:r>
        <w:t xml:space="preserve">Do not manufacture the bottleneck; profile first, then document the actual finding.</w:t>
      </w:r>
    </w:p>
    <w:bookmarkEnd w:id="155"/>
    <w:bookmarkEnd w:id="156"/>
    <w:bookmarkStart w:id="157" w:name="X59088081e00c7e2d7295481ba9756ad360f5e76"/>
    <w:p>
      <w:pPr>
        <w:pStyle w:val="Heading1"/>
      </w:pPr>
      <w:r>
        <w:t xml:space="preserve">30. Target Demo Story</w:t>
      </w:r>
    </w:p>
    <w:p>
      <w:pPr>
        <w:pStyle w:val="FirstParagraph"/>
      </w:pPr>
      <w:r>
        <w:t xml:space="preserve">The ideal 3-5 minute engineer/recruiter demo:</w:t>
      </w:r>
    </w:p>
    <w:p>
      <w:pPr>
        <w:pStyle w:val="Compact"/>
        <w:numPr>
          <w:ilvl w:val="0"/>
          <w:numId w:val="1080"/>
        </w:numPr>
      </w:pPr>
      <w:r>
        <w:t xml:space="preserve">Show architecture diagram.</w:t>
      </w:r>
    </w:p>
    <w:p>
      <w:pPr>
        <w:pStyle w:val="Compact"/>
        <w:numPr>
          <w:ilvl w:val="0"/>
          <w:numId w:val="1080"/>
        </w:numPr>
      </w:pPr>
      <w:r>
        <w:rPr>
          <w:rStyle w:val="VerbatimChar"/>
        </w:rPr>
        <w:t xml:space="preserve">docker compose up</w:t>
      </w:r>
      <w:r>
        <w:t xml:space="preserve"> </w:t>
      </w:r>
      <w:r>
        <w:t xml:space="preserve">or use already-running local cluster.</w:t>
      </w:r>
    </w:p>
    <w:p>
      <w:pPr>
        <w:pStyle w:val="Compact"/>
        <w:numPr>
          <w:ilvl w:val="0"/>
          <w:numId w:val="1080"/>
        </w:numPr>
      </w:pPr>
      <w:r>
        <w:rPr>
          <w:rStyle w:val="VerbatimChar"/>
        </w:rPr>
        <w:t xml:space="preserve">edgemeshctl raft status</w:t>
      </w:r>
      <w:r>
        <w:t xml:space="preserve"> </w:t>
      </w:r>
      <w:r>
        <w:t xml:space="preserve">shows leader + two followers.</w:t>
      </w:r>
    </w:p>
    <w:p>
      <w:pPr>
        <w:pStyle w:val="Compact"/>
        <w:numPr>
          <w:ilvl w:val="0"/>
          <w:numId w:val="1080"/>
        </w:numPr>
      </w:pPr>
      <w:r>
        <w:rPr>
          <w:rStyle w:val="VerbatimChar"/>
        </w:rPr>
        <w:t xml:space="preserve">edgemeshctl nodes</w:t>
      </w:r>
      <w:r>
        <w:t xml:space="preserve"> </w:t>
      </w:r>
      <w:r>
        <w:t xml:space="preserve">shows three healthy edges.</w:t>
      </w:r>
    </w:p>
    <w:p>
      <w:pPr>
        <w:pStyle w:val="Compact"/>
        <w:numPr>
          <w:ilvl w:val="0"/>
          <w:numId w:val="1080"/>
        </w:numPr>
      </w:pPr>
      <w:r>
        <w:t xml:space="preserve">First curl to</w:t>
      </w:r>
      <w:r>
        <w:t xml:space="preserve"> </w:t>
      </w:r>
      <w:r>
        <w:rPr>
          <w:rStyle w:val="VerbatimChar"/>
        </w:rPr>
        <w:t xml:space="preserve">/counter/demo</w:t>
      </w:r>
      <w:r>
        <w:t xml:space="preserve"> </w:t>
      </w:r>
      <w:r>
        <w:t xml:space="preserve">prints</w:t>
      </w:r>
      <w:r>
        <w:t xml:space="preserve"> </w:t>
      </w:r>
      <w:r>
        <w:rPr>
          <w:rStyle w:val="VerbatimChar"/>
        </w:rPr>
        <w:t xml:space="preserve">X-EdgeMesh-Cache: MISS</w:t>
      </w:r>
      <w:r>
        <w:t xml:space="preserve"> </w:t>
      </w:r>
      <w:r>
        <w:t xml:space="preserve">and origin counter</w:t>
      </w:r>
      <w:r>
        <w:t xml:space="preserve"> </w:t>
      </w:r>
      <w:r>
        <w:rPr>
          <w:rStyle w:val="VerbatimChar"/>
        </w:rPr>
        <w:t xml:space="preserve">1</w:t>
      </w:r>
      <w:r>
        <w:t xml:space="preserve">.</w:t>
      </w:r>
    </w:p>
    <w:p>
      <w:pPr>
        <w:pStyle w:val="Compact"/>
        <w:numPr>
          <w:ilvl w:val="0"/>
          <w:numId w:val="1080"/>
        </w:numPr>
      </w:pPr>
      <w:r>
        <w:t xml:space="preserve">Second curl prints</w:t>
      </w:r>
      <w:r>
        <w:t xml:space="preserve"> </w:t>
      </w:r>
      <w:r>
        <w:rPr>
          <w:rStyle w:val="VerbatimChar"/>
        </w:rPr>
        <w:t xml:space="preserve">HIT</w:t>
      </w:r>
      <w:r>
        <w:t xml:space="preserve">; origin counter remains</w:t>
      </w:r>
      <w:r>
        <w:t xml:space="preserve"> </w:t>
      </w:r>
      <w:r>
        <w:rPr>
          <w:rStyle w:val="VerbatimChar"/>
        </w:rPr>
        <w:t xml:space="preserve">1</w:t>
      </w:r>
      <w:r>
        <w:t xml:space="preserve">.</w:t>
      </w:r>
    </w:p>
    <w:p>
      <w:pPr>
        <w:pStyle w:val="Compact"/>
        <w:numPr>
          <w:ilvl w:val="0"/>
          <w:numId w:val="1080"/>
        </w:numPr>
      </w:pPr>
      <w:r>
        <w:t xml:space="preserve">Show a trace spanning ingress -&gt; L2 peer -&gt; origin.</w:t>
      </w:r>
    </w:p>
    <w:p>
      <w:pPr>
        <w:pStyle w:val="Compact"/>
        <w:numPr>
          <w:ilvl w:val="0"/>
          <w:numId w:val="1080"/>
        </w:numPr>
      </w:pPr>
      <w:r>
        <w:t xml:space="preserve">Kill the current control leader.</w:t>
      </w:r>
    </w:p>
    <w:p>
      <w:pPr>
        <w:pStyle w:val="Compact"/>
        <w:numPr>
          <w:ilvl w:val="0"/>
          <w:numId w:val="1080"/>
        </w:numPr>
      </w:pPr>
      <w:r>
        <w:t xml:space="preserve">Continue sending proxy traffic successfully.</w:t>
      </w:r>
    </w:p>
    <w:p>
      <w:pPr>
        <w:pStyle w:val="Compact"/>
        <w:numPr>
          <w:ilvl w:val="0"/>
          <w:numId w:val="1080"/>
        </w:numPr>
      </w:pPr>
      <w:r>
        <w:t xml:space="preserve">Show new leader election and term increment.</w:t>
      </w:r>
    </w:p>
    <w:p>
      <w:pPr>
        <w:pStyle w:val="Compact"/>
        <w:numPr>
          <w:ilvl w:val="0"/>
          <w:numId w:val="1080"/>
        </w:numPr>
      </w:pPr>
      <w:r>
        <w:t xml:space="preserve">Apply a route change through the new leader.</w:t>
      </w:r>
    </w:p>
    <w:p>
      <w:pPr>
        <w:pStyle w:val="Compact"/>
        <w:numPr>
          <w:ilvl w:val="0"/>
          <w:numId w:val="1080"/>
        </w:numPr>
      </w:pPr>
      <w:r>
        <w:t xml:space="preserve">Kill the L2 primary for a selected key; show replica/origin fallback.</w:t>
      </w:r>
    </w:p>
    <w:p>
      <w:pPr>
        <w:pStyle w:val="Compact"/>
        <w:numPr>
          <w:ilvl w:val="0"/>
          <w:numId w:val="1080"/>
        </w:numPr>
      </w:pPr>
      <w:r>
        <w:t xml:space="preserve">Open Grafana and show request latency, cache ratio, edge membership, and Raft panels.</w:t>
      </w:r>
    </w:p>
    <w:p>
      <w:pPr>
        <w:pStyle w:val="Compact"/>
        <w:numPr>
          <w:ilvl w:val="0"/>
          <w:numId w:val="1080"/>
        </w:numPr>
      </w:pPr>
      <w:r>
        <w:t xml:space="preserve">Show benchmark report and failure matrix.</w:t>
      </w:r>
    </w:p>
    <w:p>
      <w:pPr>
        <w:pStyle w:val="FirstParagraph"/>
      </w:pPr>
      <w:r>
        <w:t xml:space="preserve">This demo should require no manual database editing and minimal narration.</w:t>
      </w:r>
    </w:p>
    <w:bookmarkEnd w:id="157"/>
    <w:bookmarkStart w:id="166" w:name="X26f4b936674a2aeb2b3c402ddcdf5e33fe95106"/>
    <w:p>
      <w:pPr>
        <w:pStyle w:val="Heading1"/>
        <w:pageBreakBefore/>
      </w:pPr>
      <w:r>
        <w:t xml:space="preserve">31. Acceptance Criteria / Definition of Done</w:t>
      </w:r>
    </w:p>
    <w:p>
      <w:pPr>
        <w:pStyle w:val="FirstParagraph"/>
      </w:pPr>
      <w:r>
        <w:t xml:space="preserve">EdgeMesh REQUIRED V1 is done only when all of the following are true.</w:t>
      </w:r>
    </w:p>
    <w:bookmarkStart w:id="158" w:name="core-proxy"/>
    <w:p>
      <w:pPr>
        <w:pStyle w:val="Heading2"/>
      </w:pPr>
      <w:r>
        <w:t xml:space="preserve">Core proxy</w:t>
      </w:r>
    </w:p>
    <w:p>
      <w:pPr>
        <w:pStyle w:val="Compact"/>
        <w:numPr>
          <w:ilvl w:val="0"/>
          <w:numId w:val="1081"/>
        </w:numPr>
      </w:pPr>
      <w:r>
        <w:t xml:space="preserve">☐ Three edge nodes can proxy configured host/path routes to demo origins.</w:t>
      </w:r>
    </w:p>
    <w:p>
      <w:pPr>
        <w:pStyle w:val="Compact"/>
        <w:numPr>
          <w:ilvl w:val="0"/>
          <w:numId w:val="1081"/>
        </w:numPr>
      </w:pPr>
      <w:r>
        <w:t xml:space="preserve">☐ Route precedence is deterministic and tested.</w:t>
      </w:r>
    </w:p>
    <w:p>
      <w:pPr>
        <w:pStyle w:val="Compact"/>
        <w:numPr>
          <w:ilvl w:val="0"/>
          <w:numId w:val="1081"/>
        </w:numPr>
      </w:pPr>
      <w:r>
        <w:t xml:space="preserve">☐ Connection pooling, timeouts, retries, circuit breaker, health checks, and rate limiting work.</w:t>
      </w:r>
    </w:p>
    <w:p>
      <w:pPr>
        <w:pStyle w:val="Compact"/>
        <w:numPr>
          <w:ilvl w:val="0"/>
          <w:numId w:val="1081"/>
        </w:numPr>
      </w:pPr>
      <w:r>
        <w:t xml:space="preserve">☐ Public request bodies/responses stream rather than being unbounded-buffered.</w:t>
      </w:r>
    </w:p>
    <w:p>
      <w:pPr>
        <w:pStyle w:val="Compact"/>
        <w:numPr>
          <w:ilvl w:val="0"/>
          <w:numId w:val="1081"/>
        </w:numPr>
      </w:pPr>
      <w:r>
        <w:t xml:space="preserve">☐ Graceful shutdown drains in-flight requests.</w:t>
      </w:r>
    </w:p>
    <w:bookmarkEnd w:id="158"/>
    <w:bookmarkStart w:id="159" w:name="cache"/>
    <w:p>
      <w:pPr>
        <w:pStyle w:val="Heading2"/>
      </w:pPr>
      <w:r>
        <w:t xml:space="preserve">Cache</w:t>
      </w:r>
    </w:p>
    <w:p>
      <w:pPr>
        <w:pStyle w:val="Compact"/>
        <w:numPr>
          <w:ilvl w:val="0"/>
          <w:numId w:val="1082"/>
        </w:numPr>
      </w:pPr>
      <w:r>
        <w:t xml:space="preserve">☐ L1 cache is bounded, sharded, TTL-aware, and race-tested.</w:t>
      </w:r>
    </w:p>
    <w:p>
      <w:pPr>
        <w:pStyle w:val="Compact"/>
        <w:numPr>
          <w:ilvl w:val="0"/>
          <w:numId w:val="1082"/>
        </w:numPr>
      </w:pPr>
      <w:r>
        <w:t xml:space="preserve">☐ Consistent hash ring is project-implemented with virtual nodes.</w:t>
      </w:r>
    </w:p>
    <w:p>
      <w:pPr>
        <w:pStyle w:val="Compact"/>
        <w:numPr>
          <w:ilvl w:val="0"/>
          <w:numId w:val="1082"/>
        </w:numPr>
      </w:pPr>
      <w:r>
        <w:t xml:space="preserve">☐ L2 ownership and replica selection work across three edges.</w:t>
      </w:r>
    </w:p>
    <w:p>
      <w:pPr>
        <w:pStyle w:val="Compact"/>
        <w:numPr>
          <w:ilvl w:val="0"/>
          <w:numId w:val="1082"/>
        </w:numPr>
      </w:pPr>
      <w:r>
        <w:t xml:space="preserve">☐ Same-key cold misses are coalesced at the owner.</w:t>
      </w:r>
    </w:p>
    <w:p>
      <w:pPr>
        <w:pStyle w:val="Compact"/>
        <w:numPr>
          <w:ilvl w:val="0"/>
          <w:numId w:val="1082"/>
        </w:numPr>
      </w:pPr>
      <w:r>
        <w:t xml:space="preserve">☐ Primary failure falls back to replica/origin without making the cache a hard dependency.</w:t>
      </w:r>
    </w:p>
    <w:p>
      <w:pPr>
        <w:pStyle w:val="Compact"/>
        <w:numPr>
          <w:ilvl w:val="0"/>
          <w:numId w:val="1082"/>
        </w:numPr>
      </w:pPr>
      <w:r>
        <w:t xml:space="preserve">☐ Cache eligibility follows conservative HTTP/auth/cookie rules.</w:t>
      </w:r>
    </w:p>
    <w:p>
      <w:pPr>
        <w:pStyle w:val="Compact"/>
        <w:numPr>
          <w:ilvl w:val="0"/>
          <w:numId w:val="1082"/>
        </w:numPr>
      </w:pPr>
      <w:r>
        <w:t xml:space="preserve">☐ Exact and route-wide purge propagate.</w:t>
      </w:r>
    </w:p>
    <w:bookmarkEnd w:id="159"/>
    <w:bookmarkStart w:id="160" w:name="control-plane"/>
    <w:p>
      <w:pPr>
        <w:pStyle w:val="Heading2"/>
      </w:pPr>
      <w:r>
        <w:t xml:space="preserve">Control plane</w:t>
      </w:r>
    </w:p>
    <w:p>
      <w:pPr>
        <w:pStyle w:val="Compact"/>
        <w:numPr>
          <w:ilvl w:val="0"/>
          <w:numId w:val="1083"/>
        </w:numPr>
      </w:pPr>
      <w:r>
        <w:t xml:space="preserve">☐ Three static control nodes elect one leader.</w:t>
      </w:r>
    </w:p>
    <w:p>
      <w:pPr>
        <w:pStyle w:val="Compact"/>
        <w:numPr>
          <w:ilvl w:val="0"/>
          <w:numId w:val="1083"/>
        </w:numPr>
      </w:pPr>
      <w:r>
        <w:t xml:space="preserve">☐ Admin writes replicate through custom Raft.</w:t>
      </w:r>
    </w:p>
    <w:p>
      <w:pPr>
        <w:pStyle w:val="Compact"/>
        <w:numPr>
          <w:ilvl w:val="0"/>
          <w:numId w:val="1083"/>
        </w:numPr>
      </w:pPr>
      <w:r>
        <w:t xml:space="preserve">☐ Committed configuration survives leader crash/restart.</w:t>
      </w:r>
    </w:p>
    <w:p>
      <w:pPr>
        <w:pStyle w:val="Compact"/>
        <w:numPr>
          <w:ilvl w:val="0"/>
          <w:numId w:val="1083"/>
        </w:numPr>
      </w:pPr>
      <w:r>
        <w:t xml:space="preserve">☐ Minority cannot commit.</w:t>
      </w:r>
    </w:p>
    <w:p>
      <w:pPr>
        <w:pStyle w:val="Compact"/>
        <w:numPr>
          <w:ilvl w:val="0"/>
          <w:numId w:val="1083"/>
        </w:numPr>
      </w:pPr>
      <w:r>
        <w:t xml:space="preserve">☐ Follower catches up after downtime.</w:t>
      </w:r>
    </w:p>
    <w:p>
      <w:pPr>
        <w:pStyle w:val="Compact"/>
        <w:numPr>
          <w:ilvl w:val="0"/>
          <w:numId w:val="1083"/>
        </w:numPr>
      </w:pPr>
      <w:r>
        <w:t xml:space="preserve">☐ Snapshots/log compaction work and a stale follower can recover.</w:t>
      </w:r>
    </w:p>
    <w:p>
      <w:pPr>
        <w:pStyle w:val="Compact"/>
        <w:numPr>
          <w:ilvl w:val="0"/>
          <w:numId w:val="1083"/>
        </w:numPr>
      </w:pPr>
      <w:r>
        <w:t xml:space="preserve">☐ State-machine apply is deterministic.</w:t>
      </w:r>
    </w:p>
    <w:p>
      <w:pPr>
        <w:pStyle w:val="Compact"/>
        <w:numPr>
          <w:ilvl w:val="0"/>
          <w:numId w:val="1083"/>
        </w:numPr>
      </w:pPr>
      <w:r>
        <w:t xml:space="preserve">☐ Admin reads/writes have clear leader semantics.</w:t>
      </w:r>
    </w:p>
    <w:bookmarkEnd w:id="160"/>
    <w:bookmarkStart w:id="161" w:name="edgecontrol-interaction"/>
    <w:p>
      <w:pPr>
        <w:pStyle w:val="Heading2"/>
      </w:pPr>
      <w:r>
        <w:t xml:space="preserve">Edge/control interaction</w:t>
      </w:r>
    </w:p>
    <w:p>
      <w:pPr>
        <w:pStyle w:val="Compact"/>
        <w:numPr>
          <w:ilvl w:val="0"/>
          <w:numId w:val="1084"/>
        </w:numPr>
      </w:pPr>
      <w:r>
        <w:t xml:space="preserve">☐ Edges register and heartbeat.</w:t>
      </w:r>
    </w:p>
    <w:p>
      <w:pPr>
        <w:pStyle w:val="Compact"/>
        <w:numPr>
          <w:ilvl w:val="0"/>
          <w:numId w:val="1084"/>
        </w:numPr>
      </w:pPr>
      <w:r>
        <w:t xml:space="preserve">☐ Membership changes update ring snapshots.</w:t>
      </w:r>
    </w:p>
    <w:p>
      <w:pPr>
        <w:pStyle w:val="Compact"/>
        <w:numPr>
          <w:ilvl w:val="0"/>
          <w:numId w:val="1084"/>
        </w:numPr>
      </w:pPr>
      <w:r>
        <w:t xml:space="preserve">☐ Configuration streams to edges with monotonic versions.</w:t>
      </w:r>
    </w:p>
    <w:p>
      <w:pPr>
        <w:pStyle w:val="Compact"/>
        <w:numPr>
          <w:ilvl w:val="0"/>
          <w:numId w:val="1084"/>
        </w:numPr>
      </w:pPr>
      <w:r>
        <w:t xml:space="preserve">☐ Edges continue serving last valid configuration during control outage.</w:t>
      </w:r>
    </w:p>
    <w:bookmarkEnd w:id="161"/>
    <w:bookmarkStart w:id="162" w:name="observability"/>
    <w:p>
      <w:pPr>
        <w:pStyle w:val="Heading2"/>
      </w:pPr>
      <w:r>
        <w:t xml:space="preserve">Observability</w:t>
      </w:r>
    </w:p>
    <w:p>
      <w:pPr>
        <w:pStyle w:val="Compact"/>
        <w:numPr>
          <w:ilvl w:val="0"/>
          <w:numId w:val="1085"/>
        </w:numPr>
      </w:pPr>
      <w:r>
        <w:t xml:space="preserve">☐ Structured logs contain request/route/node/term context without secrets.</w:t>
      </w:r>
    </w:p>
    <w:p>
      <w:pPr>
        <w:pStyle w:val="Compact"/>
        <w:numPr>
          <w:ilvl w:val="0"/>
          <w:numId w:val="1085"/>
        </w:numPr>
      </w:pPr>
      <w:r>
        <w:t xml:space="preserve">☐ Required Prometheus metrics are scraped.</w:t>
      </w:r>
    </w:p>
    <w:p>
      <w:pPr>
        <w:pStyle w:val="Compact"/>
        <w:numPr>
          <w:ilvl w:val="0"/>
          <w:numId w:val="1085"/>
        </w:numPr>
      </w:pPr>
      <w:r>
        <w:t xml:space="preserve">☐ OpenTelemetry traces cross edge/peer/origin boundaries.</w:t>
      </w:r>
    </w:p>
    <w:p>
      <w:pPr>
        <w:pStyle w:val="Compact"/>
        <w:numPr>
          <w:ilvl w:val="0"/>
          <w:numId w:val="1085"/>
        </w:numPr>
      </w:pPr>
      <w:r>
        <w:t xml:space="preserve">☐ Grafana dashboards are provisioned.</w:t>
      </w:r>
    </w:p>
    <w:p>
      <w:pPr>
        <w:pStyle w:val="Compact"/>
        <w:numPr>
          <w:ilvl w:val="0"/>
          <w:numId w:val="1085"/>
        </w:numPr>
      </w:pPr>
      <w:r>
        <w:t xml:space="preserve">☐ Leadership and membership changes are visible in telemetry.</w:t>
      </w:r>
    </w:p>
    <w:bookmarkEnd w:id="162"/>
    <w:bookmarkStart w:id="163" w:name="testingreliability"/>
    <w:p>
      <w:pPr>
        <w:pStyle w:val="Heading2"/>
      </w:pPr>
      <w:r>
        <w:t xml:space="preserve">Testing/reliability</w:t>
      </w:r>
    </w:p>
    <w:p>
      <w:pPr>
        <w:pStyle w:val="Compact"/>
        <w:numPr>
          <w:ilvl w:val="0"/>
          <w:numId w:val="1086"/>
        </w:numPr>
      </w:pPr>
      <w:r>
        <w:t xml:space="preserve">☐</w:t>
      </w:r>
      <w:r>
        <w:t xml:space="preserve"> </w:t>
      </w:r>
      <w:r>
        <w:rPr>
          <w:rStyle w:val="VerbatimChar"/>
        </w:rPr>
        <w:t xml:space="preserve">go test ./...</w:t>
      </w:r>
      <w:r>
        <w:t xml:space="preserve"> </w:t>
      </w:r>
      <w:r>
        <w:t xml:space="preserve">passes.</w:t>
      </w:r>
    </w:p>
    <w:p>
      <w:pPr>
        <w:pStyle w:val="Compact"/>
        <w:numPr>
          <w:ilvl w:val="0"/>
          <w:numId w:val="1086"/>
        </w:numPr>
      </w:pPr>
      <w:r>
        <w:t xml:space="preserve">☐ race suite passes.</w:t>
      </w:r>
    </w:p>
    <w:p>
      <w:pPr>
        <w:pStyle w:val="Compact"/>
        <w:numPr>
          <w:ilvl w:val="0"/>
          <w:numId w:val="1086"/>
        </w:numPr>
      </w:pPr>
      <w:r>
        <w:t xml:space="preserve">☐ integration and e2e suites pass.</w:t>
      </w:r>
    </w:p>
    <w:p>
      <w:pPr>
        <w:pStyle w:val="Compact"/>
        <w:numPr>
          <w:ilvl w:val="0"/>
          <w:numId w:val="1086"/>
        </w:numPr>
      </w:pPr>
      <w:r>
        <w:t xml:space="preserve">☐ required Raft failure scenarios pass.</w:t>
      </w:r>
    </w:p>
    <w:p>
      <w:pPr>
        <w:pStyle w:val="Compact"/>
        <w:numPr>
          <w:ilvl w:val="0"/>
          <w:numId w:val="1086"/>
        </w:numPr>
      </w:pPr>
      <w:r>
        <w:t xml:space="preserve">☐ required cache/ring invariants pass.</w:t>
      </w:r>
    </w:p>
    <w:p>
      <w:pPr>
        <w:pStyle w:val="Compact"/>
        <w:numPr>
          <w:ilvl w:val="0"/>
          <w:numId w:val="1086"/>
        </w:numPr>
      </w:pPr>
      <w:r>
        <w:t xml:space="preserve">☐ fuzz smoke tests pass.</w:t>
      </w:r>
    </w:p>
    <w:p>
      <w:pPr>
        <w:pStyle w:val="Compact"/>
        <w:numPr>
          <w:ilvl w:val="0"/>
          <w:numId w:val="1086"/>
        </w:numPr>
      </w:pPr>
      <w:r>
        <w:t xml:space="preserve">☐ chaos scripts demonstrate documented degraded modes.</w:t>
      </w:r>
    </w:p>
    <w:bookmarkEnd w:id="163"/>
    <w:bookmarkStart w:id="164" w:name="deployment"/>
    <w:p>
      <w:pPr>
        <w:pStyle w:val="Heading2"/>
      </w:pPr>
      <w:r>
        <w:t xml:space="preserve">Deployment</w:t>
      </w:r>
    </w:p>
    <w:p>
      <w:pPr>
        <w:pStyle w:val="Compact"/>
        <w:numPr>
          <w:ilvl w:val="0"/>
          <w:numId w:val="1087"/>
        </w:numPr>
      </w:pPr>
      <w:r>
        <w:t xml:space="preserve">☐ Docker images build.</w:t>
      </w:r>
    </w:p>
    <w:p>
      <w:pPr>
        <w:pStyle w:val="Compact"/>
        <w:numPr>
          <w:ilvl w:val="0"/>
          <w:numId w:val="1087"/>
        </w:numPr>
      </w:pPr>
      <w:r>
        <w:t xml:space="preserve">☐ Compose local topology works.</w:t>
      </w:r>
    </w:p>
    <w:p>
      <w:pPr>
        <w:pStyle w:val="Compact"/>
        <w:numPr>
          <w:ilvl w:val="0"/>
          <w:numId w:val="1087"/>
        </w:numPr>
      </w:pPr>
      <w:r>
        <w:t xml:space="preserve">☐ kind deployment works.</w:t>
      </w:r>
    </w:p>
    <w:p>
      <w:pPr>
        <w:pStyle w:val="Compact"/>
        <w:numPr>
          <w:ilvl w:val="0"/>
          <w:numId w:val="1087"/>
        </w:numPr>
      </w:pPr>
      <w:r>
        <w:t xml:space="preserve">☐ Helm chart lints and deploys locally.</w:t>
      </w:r>
    </w:p>
    <w:p>
      <w:pPr>
        <w:pStyle w:val="Compact"/>
        <w:numPr>
          <w:ilvl w:val="0"/>
          <w:numId w:val="1087"/>
        </w:numPr>
      </w:pPr>
      <w:r>
        <w:t xml:space="preserve">☐ Terraform formats and validates for EKS.</w:t>
      </w:r>
    </w:p>
    <w:p>
      <w:pPr>
        <w:pStyle w:val="Compact"/>
        <w:numPr>
          <w:ilvl w:val="0"/>
          <w:numId w:val="1087"/>
        </w:numPr>
      </w:pPr>
      <w:r>
        <w:t xml:space="preserve">☐ No automated</w:t>
      </w:r>
      <w:r>
        <w:t xml:space="preserve"> </w:t>
      </w:r>
      <w:r>
        <w:rPr>
          <w:rStyle w:val="VerbatimChar"/>
        </w:rPr>
        <w:t xml:space="preserve">terraform apply</w:t>
      </w:r>
      <w:r>
        <w:t xml:space="preserve"> </w:t>
      </w:r>
      <w:r>
        <w:t xml:space="preserve">exists.</w:t>
      </w:r>
    </w:p>
    <w:bookmarkEnd w:id="164"/>
    <w:bookmarkStart w:id="165" w:name="portfolio-quality"/>
    <w:p>
      <w:pPr>
        <w:pStyle w:val="Heading2"/>
      </w:pPr>
      <w:r>
        <w:t xml:space="preserve">Portfolio quality</w:t>
      </w:r>
    </w:p>
    <w:p>
      <w:pPr>
        <w:pStyle w:val="Compact"/>
        <w:numPr>
          <w:ilvl w:val="0"/>
          <w:numId w:val="1088"/>
        </w:numPr>
      </w:pPr>
      <w:r>
        <w:t xml:space="preserve">☐ README contains architecture, highlights, quick start, failure demo, measured benchmarks, and limitations.</w:t>
      </w:r>
    </w:p>
    <w:p>
      <w:pPr>
        <w:pStyle w:val="Compact"/>
        <w:numPr>
          <w:ilvl w:val="0"/>
          <w:numId w:val="1088"/>
        </w:numPr>
      </w:pPr>
      <w:r>
        <w:t xml:space="preserve">☐</w:t>
      </w:r>
      <w:r>
        <w:t xml:space="preserve"> </w:t>
      </w:r>
      <w:r>
        <w:rPr>
          <w:rStyle w:val="VerbatimChar"/>
        </w:rPr>
        <w:t xml:space="preserve">docs/architecture.md</w:t>
      </w:r>
      <w:r>
        <w:t xml:space="preserve">,</w:t>
      </w:r>
      <w:r>
        <w:t xml:space="preserve"> </w:t>
      </w:r>
      <w:r>
        <w:rPr>
          <w:rStyle w:val="VerbatimChar"/>
        </w:rPr>
        <w:t xml:space="preserve">docs/raft.md</w:t>
      </w:r>
      <w:r>
        <w:t xml:space="preserve">,</w:t>
      </w:r>
      <w:r>
        <w:t xml:space="preserve"> </w:t>
      </w:r>
      <w:r>
        <w:rPr>
          <w:rStyle w:val="VerbatimChar"/>
        </w:rPr>
        <w:t xml:space="preserve">docs/cache.md</w:t>
      </w:r>
      <w:r>
        <w:t xml:space="preserve">,</w:t>
      </w:r>
      <w:r>
        <w:t xml:space="preserve"> </w:t>
      </w:r>
      <w:r>
        <w:rPr>
          <w:rStyle w:val="VerbatimChar"/>
        </w:rPr>
        <w:t xml:space="preserve">docs/failure-model.md</w:t>
      </w:r>
      <w:r>
        <w:t xml:space="preserve">,</w:t>
      </w:r>
      <w:r>
        <w:t xml:space="preserve"> </w:t>
      </w:r>
      <w:r>
        <w:rPr>
          <w:rStyle w:val="VerbatimChar"/>
        </w:rPr>
        <w:t xml:space="preserve">docs/threat-model.md</w:t>
      </w:r>
      <w:r>
        <w:t xml:space="preserve">, and ADRs exist.</w:t>
      </w:r>
    </w:p>
    <w:p>
      <w:pPr>
        <w:pStyle w:val="Compact"/>
        <w:numPr>
          <w:ilvl w:val="0"/>
          <w:numId w:val="1088"/>
        </w:numPr>
      </w:pPr>
      <w:r>
        <w:t xml:space="preserve">☐ Public claims are backed by reproducible output.</w:t>
      </w:r>
    </w:p>
    <w:p>
      <w:pPr>
        <w:pStyle w:val="Compact"/>
        <w:numPr>
          <w:ilvl w:val="0"/>
          <w:numId w:val="1088"/>
        </w:numPr>
      </w:pPr>
      <w:r>
        <w:t xml:space="preserve">☐ "Implemented directly vs libraries" is explicit.</w:t>
      </w:r>
    </w:p>
    <w:p>
      <w:pPr>
        <w:pStyle w:val="Compact"/>
        <w:numPr>
          <w:ilvl w:val="0"/>
          <w:numId w:val="1088"/>
        </w:numPr>
      </w:pPr>
      <w:r>
        <w:t xml:space="preserve">☐ No secrets, generated junk, large benchmark binaries, or local certificate private keys are tracked.</w:t>
      </w:r>
    </w:p>
    <w:bookmarkEnd w:id="165"/>
    <w:bookmarkEnd w:id="166"/>
    <w:bookmarkStart w:id="175" w:name="X9bac75d29c57058a24d6a0e4a5fc48093e7b5ad"/>
    <w:p>
      <w:pPr>
        <w:pStyle w:val="Heading1"/>
      </w:pPr>
      <w:r>
        <w:t xml:space="preserve">32. Suggested Implementation Order</w:t>
      </w:r>
    </w:p>
    <w:p>
      <w:pPr>
        <w:pStyle w:val="FirstParagraph"/>
      </w:pPr>
      <w:r>
        <w:t xml:space="preserve">The coding agent should implement in this dependency order even if executing in one larger pass.</w:t>
      </w:r>
    </w:p>
    <w:bookmarkStart w:id="167" w:name="phase-0--foundation"/>
    <w:p>
      <w:pPr>
        <w:pStyle w:val="Heading2"/>
      </w:pPr>
      <w:r>
        <w:t xml:space="preserve">Phase 0: Foundation</w:t>
      </w:r>
    </w:p>
    <w:p>
      <w:pPr>
        <w:pStyle w:val="Compact"/>
        <w:numPr>
          <w:ilvl w:val="0"/>
          <w:numId w:val="1089"/>
        </w:numPr>
      </w:pPr>
      <w:r>
        <w:t xml:space="preserve">Create Go module and directory structure.</w:t>
      </w:r>
    </w:p>
    <w:p>
      <w:pPr>
        <w:pStyle w:val="Compact"/>
        <w:numPr>
          <w:ilvl w:val="0"/>
          <w:numId w:val="1089"/>
        </w:numPr>
      </w:pPr>
      <w:r>
        <w:t xml:space="preserve">Add Makefile, lint/test/build skeleton.</w:t>
      </w:r>
    </w:p>
    <w:p>
      <w:pPr>
        <w:pStyle w:val="Compact"/>
        <w:numPr>
          <w:ilvl w:val="0"/>
          <w:numId w:val="1089"/>
        </w:numPr>
      </w:pPr>
      <w:r>
        <w:t xml:space="preserve">Add config loader/validator.</w:t>
      </w:r>
    </w:p>
    <w:p>
      <w:pPr>
        <w:pStyle w:val="Compact"/>
        <w:numPr>
          <w:ilvl w:val="0"/>
          <w:numId w:val="1089"/>
        </w:numPr>
      </w:pPr>
      <w:r>
        <w:t xml:space="preserve">Add observability bootstrap (</w:t>
      </w:r>
      <w:r>
        <w:rPr>
          <w:rStyle w:val="VerbatimChar"/>
        </w:rPr>
        <w:t xml:space="preserve">slog</w:t>
      </w:r>
      <w:r>
        <w:t xml:space="preserve">, Prometheus, OTel).</w:t>
      </w:r>
    </w:p>
    <w:p>
      <w:pPr>
        <w:pStyle w:val="Compact"/>
        <w:numPr>
          <w:ilvl w:val="0"/>
          <w:numId w:val="1089"/>
        </w:numPr>
      </w:pPr>
      <w:r>
        <w:t xml:space="preserve">Define protobuf APIs and codegen.</w:t>
      </w:r>
    </w:p>
    <w:p>
      <w:pPr>
        <w:pStyle w:val="Compact"/>
        <w:numPr>
          <w:ilvl w:val="0"/>
          <w:numId w:val="1089"/>
        </w:numPr>
      </w:pPr>
      <w:r>
        <w:t xml:space="preserve">Add demo origin.</w:t>
      </w:r>
    </w:p>
    <w:p>
      <w:pPr>
        <w:pStyle w:val="FirstParagraph"/>
      </w:pPr>
      <w:r>
        <w:t xml:space="preserve">Exit: binaries compile, health/metrics endpoints work, tests/CI skeleton exists.</w:t>
      </w:r>
    </w:p>
    <w:bookmarkEnd w:id="167"/>
    <w:bookmarkStart w:id="168" w:name="phase-1--single-edge-proxy"/>
    <w:p>
      <w:pPr>
        <w:pStyle w:val="Heading2"/>
      </w:pPr>
      <w:r>
        <w:t xml:space="preserve">Phase 1: Single-edge proxy</w:t>
      </w:r>
    </w:p>
    <w:p>
      <w:pPr>
        <w:pStyle w:val="Compact"/>
        <w:numPr>
          <w:ilvl w:val="0"/>
          <w:numId w:val="1090"/>
        </w:numPr>
      </w:pPr>
      <w:r>
        <w:t xml:space="preserve">Route model + matcher.</w:t>
      </w:r>
    </w:p>
    <w:p>
      <w:pPr>
        <w:pStyle w:val="Compact"/>
        <w:numPr>
          <w:ilvl w:val="0"/>
          <w:numId w:val="1090"/>
        </w:numPr>
      </w:pPr>
      <w:r>
        <w:t xml:space="preserve">Origin pool/health checks.</w:t>
      </w:r>
    </w:p>
    <w:p>
      <w:pPr>
        <w:pStyle w:val="Compact"/>
        <w:numPr>
          <w:ilvl w:val="0"/>
          <w:numId w:val="1090"/>
        </w:numPr>
      </w:pPr>
      <w:r>
        <w:t xml:space="preserve">Reverse proxy transport.</w:t>
      </w:r>
    </w:p>
    <w:p>
      <w:pPr>
        <w:pStyle w:val="Compact"/>
        <w:numPr>
          <w:ilvl w:val="0"/>
          <w:numId w:val="1090"/>
        </w:numPr>
      </w:pPr>
      <w:r>
        <w:t xml:space="preserve">Timeouts/retries.</w:t>
      </w:r>
    </w:p>
    <w:p>
      <w:pPr>
        <w:pStyle w:val="Compact"/>
        <w:numPr>
          <w:ilvl w:val="0"/>
          <w:numId w:val="1090"/>
        </w:numPr>
      </w:pPr>
      <w:r>
        <w:t xml:space="preserve">Circuit breaker.</w:t>
      </w:r>
    </w:p>
    <w:p>
      <w:pPr>
        <w:pStyle w:val="Compact"/>
        <w:numPr>
          <w:ilvl w:val="0"/>
          <w:numId w:val="1090"/>
        </w:numPr>
      </w:pPr>
      <w:r>
        <w:t xml:space="preserve">Rate limiter.</w:t>
      </w:r>
    </w:p>
    <w:p>
      <w:pPr>
        <w:pStyle w:val="Compact"/>
        <w:numPr>
          <w:ilvl w:val="0"/>
          <w:numId w:val="1090"/>
        </w:numPr>
      </w:pPr>
      <w:r>
        <w:t xml:space="preserve">L1 cache + key/admission policy.</w:t>
      </w:r>
    </w:p>
    <w:p>
      <w:pPr>
        <w:pStyle w:val="Compact"/>
        <w:numPr>
          <w:ilvl w:val="0"/>
          <w:numId w:val="1090"/>
        </w:numPr>
      </w:pPr>
      <w:r>
        <w:t xml:space="preserve">Request coalescing.</w:t>
      </w:r>
    </w:p>
    <w:p>
      <w:pPr>
        <w:pStyle w:val="FirstParagraph"/>
      </w:pPr>
      <w:r>
        <w:t xml:space="preserve">Exit: one edge can serve routes reliably and cache locally.</w:t>
      </w:r>
    </w:p>
    <w:bookmarkEnd w:id="168"/>
    <w:bookmarkStart w:id="169" w:name="phase-2--peer-caching-and-ring"/>
    <w:p>
      <w:pPr>
        <w:pStyle w:val="Heading2"/>
      </w:pPr>
      <w:r>
        <w:t xml:space="preserve">Phase 2: Peer caching and ring</w:t>
      </w:r>
    </w:p>
    <w:p>
      <w:pPr>
        <w:pStyle w:val="Compact"/>
        <w:numPr>
          <w:ilvl w:val="0"/>
          <w:numId w:val="1091"/>
        </w:numPr>
      </w:pPr>
      <w:r>
        <w:t xml:space="preserve">Consistent hash implementation.</w:t>
      </w:r>
    </w:p>
    <w:p>
      <w:pPr>
        <w:pStyle w:val="Compact"/>
        <w:numPr>
          <w:ilvl w:val="0"/>
          <w:numId w:val="1091"/>
        </w:numPr>
      </w:pPr>
      <w:r>
        <w:t xml:space="preserve">Edge node model and immutable ring snapshot.</w:t>
      </w:r>
    </w:p>
    <w:p>
      <w:pPr>
        <w:pStyle w:val="Compact"/>
        <w:numPr>
          <w:ilvl w:val="0"/>
          <w:numId w:val="1091"/>
        </w:numPr>
      </w:pPr>
      <w:r>
        <w:t xml:space="preserve">Peer-cache gRPC.</w:t>
      </w:r>
    </w:p>
    <w:p>
      <w:pPr>
        <w:pStyle w:val="Compact"/>
        <w:numPr>
          <w:ilvl w:val="0"/>
          <w:numId w:val="1091"/>
        </w:numPr>
      </w:pPr>
      <w:r>
        <w:rPr>
          <w:rStyle w:val="VerbatimChar"/>
        </w:rPr>
        <w:t xml:space="preserve">GetOrFetch</w:t>
      </w:r>
      <w:r>
        <w:t xml:space="preserve"> </w:t>
      </w:r>
      <w:r>
        <w:t xml:space="preserve">owner behavior.</w:t>
      </w:r>
    </w:p>
    <w:p>
      <w:pPr>
        <w:pStyle w:val="Compact"/>
        <w:numPr>
          <w:ilvl w:val="0"/>
          <w:numId w:val="1091"/>
        </w:numPr>
      </w:pPr>
      <w:r>
        <w:t xml:space="preserve">Replica writes/fallback.</w:t>
      </w:r>
    </w:p>
    <w:p>
      <w:pPr>
        <w:pStyle w:val="Compact"/>
        <w:numPr>
          <w:ilvl w:val="0"/>
          <w:numId w:val="1091"/>
        </w:numPr>
      </w:pPr>
      <w:r>
        <w:t xml:space="preserve">Ring/cache metrics and traces.</w:t>
      </w:r>
    </w:p>
    <w:p>
      <w:pPr>
        <w:pStyle w:val="FirstParagraph"/>
      </w:pPr>
      <w:r>
        <w:t xml:space="preserve">Exit: three manually configured edges perform L2 caching and tolerate one peer loss.</w:t>
      </w:r>
    </w:p>
    <w:bookmarkEnd w:id="169"/>
    <w:bookmarkStart w:id="170" w:name="phase-3--raft-control-plane"/>
    <w:p>
      <w:pPr>
        <w:pStyle w:val="Heading2"/>
      </w:pPr>
      <w:r>
        <w:t xml:space="preserve">Phase 3: Raft control plane</w:t>
      </w:r>
    </w:p>
    <w:p>
      <w:pPr>
        <w:pStyle w:val="Compact"/>
        <w:numPr>
          <w:ilvl w:val="0"/>
          <w:numId w:val="1092"/>
        </w:numPr>
      </w:pPr>
      <w:r>
        <w:t xml:space="preserve">Raft core state/timers.</w:t>
      </w:r>
    </w:p>
    <w:p>
      <w:pPr>
        <w:pStyle w:val="Compact"/>
        <w:numPr>
          <w:ilvl w:val="0"/>
          <w:numId w:val="1092"/>
        </w:numPr>
      </w:pPr>
      <w:r>
        <w:t xml:space="preserve">RequestVote.</w:t>
      </w:r>
    </w:p>
    <w:p>
      <w:pPr>
        <w:pStyle w:val="Compact"/>
        <w:numPr>
          <w:ilvl w:val="0"/>
          <w:numId w:val="1092"/>
        </w:numPr>
      </w:pPr>
      <w:r>
        <w:t xml:space="preserve">AppendEntries.</w:t>
      </w:r>
    </w:p>
    <w:p>
      <w:pPr>
        <w:pStyle w:val="Compact"/>
        <w:numPr>
          <w:ilvl w:val="0"/>
          <w:numId w:val="1092"/>
        </w:numPr>
      </w:pPr>
      <w:r>
        <w:t xml:space="preserve">stable persistence.</w:t>
      </w:r>
    </w:p>
    <w:p>
      <w:pPr>
        <w:pStyle w:val="Compact"/>
        <w:numPr>
          <w:ilvl w:val="0"/>
          <w:numId w:val="1092"/>
        </w:numPr>
      </w:pPr>
      <w:r>
        <w:t xml:space="preserve">replicated state machine.</w:t>
      </w:r>
    </w:p>
    <w:p>
      <w:pPr>
        <w:pStyle w:val="Compact"/>
        <w:numPr>
          <w:ilvl w:val="0"/>
          <w:numId w:val="1092"/>
        </w:numPr>
      </w:pPr>
      <w:r>
        <w:t xml:space="preserve">admin API leader semantics.</w:t>
      </w:r>
    </w:p>
    <w:p>
      <w:pPr>
        <w:pStyle w:val="Compact"/>
        <w:numPr>
          <w:ilvl w:val="0"/>
          <w:numId w:val="1092"/>
        </w:numPr>
      </w:pPr>
      <w:r>
        <w:t xml:space="preserve">snapshots/InstallSnapshot.</w:t>
      </w:r>
    </w:p>
    <w:p>
      <w:pPr>
        <w:pStyle w:val="Compact"/>
        <w:numPr>
          <w:ilvl w:val="0"/>
          <w:numId w:val="1092"/>
        </w:numPr>
      </w:pPr>
      <w:r>
        <w:t xml:space="preserve">deterministic Raft tests.</w:t>
      </w:r>
    </w:p>
    <w:p>
      <w:pPr>
        <w:pStyle w:val="FirstParagraph"/>
      </w:pPr>
      <w:r>
        <w:t xml:space="preserve">Exit: three control nodes replicate configuration and survive leader failure.</w:t>
      </w:r>
    </w:p>
    <w:bookmarkEnd w:id="170"/>
    <w:bookmarkStart w:id="171" w:name="phase-4--dynamic-edgecontrol-integration"/>
    <w:p>
      <w:pPr>
        <w:pStyle w:val="Heading2"/>
      </w:pPr>
      <w:r>
        <w:t xml:space="preserve">Phase 4: Dynamic edge/control integration</w:t>
      </w:r>
    </w:p>
    <w:p>
      <w:pPr>
        <w:pStyle w:val="Compact"/>
        <w:numPr>
          <w:ilvl w:val="0"/>
          <w:numId w:val="1093"/>
        </w:numPr>
      </w:pPr>
      <w:r>
        <w:t xml:space="preserve">edge registration.</w:t>
      </w:r>
    </w:p>
    <w:p>
      <w:pPr>
        <w:pStyle w:val="Compact"/>
        <w:numPr>
          <w:ilvl w:val="0"/>
          <w:numId w:val="1093"/>
        </w:numPr>
      </w:pPr>
      <w:r>
        <w:t xml:space="preserve">heartbeat/liveness.</w:t>
      </w:r>
    </w:p>
    <w:p>
      <w:pPr>
        <w:pStyle w:val="Compact"/>
        <w:numPr>
          <w:ilvl w:val="0"/>
          <w:numId w:val="1093"/>
        </w:numPr>
      </w:pPr>
      <w:r>
        <w:t xml:space="preserve">config stream.</w:t>
      </w:r>
    </w:p>
    <w:p>
      <w:pPr>
        <w:pStyle w:val="Compact"/>
        <w:numPr>
          <w:ilvl w:val="0"/>
          <w:numId w:val="1093"/>
        </w:numPr>
      </w:pPr>
      <w:r>
        <w:t xml:space="preserve">membership snapshot/ring versioning.</w:t>
      </w:r>
    </w:p>
    <w:p>
      <w:pPr>
        <w:pStyle w:val="Compact"/>
        <w:numPr>
          <w:ilvl w:val="0"/>
          <w:numId w:val="1093"/>
        </w:numPr>
      </w:pPr>
      <w:r>
        <w:t xml:space="preserve">purge events.</w:t>
      </w:r>
    </w:p>
    <w:p>
      <w:pPr>
        <w:pStyle w:val="Compact"/>
        <w:numPr>
          <w:ilvl w:val="0"/>
          <w:numId w:val="1093"/>
        </w:numPr>
      </w:pPr>
      <w:r>
        <w:t xml:space="preserve">control outage behavior.</w:t>
      </w:r>
    </w:p>
    <w:p>
      <w:pPr>
        <w:pStyle w:val="FirstParagraph"/>
      </w:pPr>
      <w:r>
        <w:t xml:space="preserve">Exit: full architecture works without static route/ring files on edges.</w:t>
      </w:r>
    </w:p>
    <w:bookmarkEnd w:id="171"/>
    <w:bookmarkStart w:id="172" w:name="phase-5--reliability-and-observability"/>
    <w:p>
      <w:pPr>
        <w:pStyle w:val="Heading2"/>
      </w:pPr>
      <w:r>
        <w:t xml:space="preserve">Phase 5: Reliability and observability</w:t>
      </w:r>
    </w:p>
    <w:p>
      <w:pPr>
        <w:pStyle w:val="Compact"/>
        <w:numPr>
          <w:ilvl w:val="0"/>
          <w:numId w:val="1094"/>
        </w:numPr>
      </w:pPr>
      <w:r>
        <w:t xml:space="preserve">end-to-end traces.</w:t>
      </w:r>
    </w:p>
    <w:p>
      <w:pPr>
        <w:pStyle w:val="Compact"/>
        <w:numPr>
          <w:ilvl w:val="0"/>
          <w:numId w:val="1094"/>
        </w:numPr>
      </w:pPr>
      <w:r>
        <w:t xml:space="preserve">complete metrics.</w:t>
      </w:r>
    </w:p>
    <w:p>
      <w:pPr>
        <w:pStyle w:val="Compact"/>
        <w:numPr>
          <w:ilvl w:val="0"/>
          <w:numId w:val="1094"/>
        </w:numPr>
      </w:pPr>
      <w:r>
        <w:t xml:space="preserve">Grafana dashboards.</w:t>
      </w:r>
    </w:p>
    <w:p>
      <w:pPr>
        <w:pStyle w:val="Compact"/>
        <w:numPr>
          <w:ilvl w:val="0"/>
          <w:numId w:val="1094"/>
        </w:numPr>
      </w:pPr>
      <w:r>
        <w:t xml:space="preserve">failure injection.</w:t>
      </w:r>
    </w:p>
    <w:p>
      <w:pPr>
        <w:pStyle w:val="Compact"/>
        <w:numPr>
          <w:ilvl w:val="0"/>
          <w:numId w:val="1094"/>
        </w:numPr>
      </w:pPr>
      <w:r>
        <w:t xml:space="preserve">race/fuzz coverage.</w:t>
      </w:r>
    </w:p>
    <w:p>
      <w:pPr>
        <w:pStyle w:val="Compact"/>
        <w:numPr>
          <w:ilvl w:val="0"/>
          <w:numId w:val="1094"/>
        </w:numPr>
      </w:pPr>
      <w:r>
        <w:t xml:space="preserve">shutdown/leak tests.</w:t>
      </w:r>
    </w:p>
    <w:p>
      <w:pPr>
        <w:pStyle w:val="FirstParagraph"/>
      </w:pPr>
      <w:r>
        <w:t xml:space="preserve">Exit: failure matrix is reproducible and visible.</w:t>
      </w:r>
    </w:p>
    <w:bookmarkEnd w:id="172"/>
    <w:bookmarkStart w:id="173" w:name="phase-6--packaging"/>
    <w:p>
      <w:pPr>
        <w:pStyle w:val="Heading2"/>
      </w:pPr>
      <w:r>
        <w:t xml:space="preserve">Phase 6: Packaging</w:t>
      </w:r>
    </w:p>
    <w:p>
      <w:pPr>
        <w:pStyle w:val="Compact"/>
        <w:numPr>
          <w:ilvl w:val="0"/>
          <w:numId w:val="1095"/>
        </w:numPr>
      </w:pPr>
      <w:r>
        <w:t xml:space="preserve">Docker hardening.</w:t>
      </w:r>
    </w:p>
    <w:p>
      <w:pPr>
        <w:pStyle w:val="Compact"/>
        <w:numPr>
          <w:ilvl w:val="0"/>
          <w:numId w:val="1095"/>
        </w:numPr>
      </w:pPr>
      <w:r>
        <w:t xml:space="preserve">Compose demo.</w:t>
      </w:r>
    </w:p>
    <w:p>
      <w:pPr>
        <w:pStyle w:val="Compact"/>
        <w:numPr>
          <w:ilvl w:val="0"/>
          <w:numId w:val="1095"/>
        </w:numPr>
      </w:pPr>
      <w:r>
        <w:t xml:space="preserve">kind manifests.</w:t>
      </w:r>
    </w:p>
    <w:p>
      <w:pPr>
        <w:pStyle w:val="Compact"/>
        <w:numPr>
          <w:ilvl w:val="0"/>
          <w:numId w:val="1095"/>
        </w:numPr>
      </w:pPr>
      <w:r>
        <w:t xml:space="preserve">Helm.</w:t>
      </w:r>
    </w:p>
    <w:p>
      <w:pPr>
        <w:pStyle w:val="Compact"/>
        <w:numPr>
          <w:ilvl w:val="0"/>
          <w:numId w:val="1095"/>
        </w:numPr>
      </w:pPr>
      <w:r>
        <w:t xml:space="preserve">Terraform EKS.</w:t>
      </w:r>
    </w:p>
    <w:p>
      <w:pPr>
        <w:pStyle w:val="Compact"/>
        <w:numPr>
          <w:ilvl w:val="0"/>
          <w:numId w:val="1095"/>
        </w:numPr>
      </w:pPr>
      <w:r>
        <w:t xml:space="preserve">CI validation.</w:t>
      </w:r>
    </w:p>
    <w:p>
      <w:pPr>
        <w:pStyle w:val="FirstParagraph"/>
      </w:pPr>
      <w:r>
        <w:t xml:space="preserve">Exit: local and deployment artifacts are reproducible.</w:t>
      </w:r>
    </w:p>
    <w:bookmarkEnd w:id="173"/>
    <w:bookmarkStart w:id="174" w:name="phase-7--portfolio-polish"/>
    <w:p>
      <w:pPr>
        <w:pStyle w:val="Heading2"/>
      </w:pPr>
      <w:r>
        <w:t xml:space="preserve">Phase 7: Portfolio polish</w:t>
      </w:r>
    </w:p>
    <w:p>
      <w:pPr>
        <w:pStyle w:val="Compact"/>
        <w:numPr>
          <w:ilvl w:val="0"/>
          <w:numId w:val="1096"/>
        </w:numPr>
      </w:pPr>
      <w:r>
        <w:t xml:space="preserve">Architecture graphics.</w:t>
      </w:r>
    </w:p>
    <w:p>
      <w:pPr>
        <w:pStyle w:val="Compact"/>
        <w:numPr>
          <w:ilvl w:val="0"/>
          <w:numId w:val="1096"/>
        </w:numPr>
      </w:pPr>
      <w:r>
        <w:t xml:space="preserve">Recorded demo/GIF.</w:t>
      </w:r>
    </w:p>
    <w:p>
      <w:pPr>
        <w:pStyle w:val="Compact"/>
        <w:numPr>
          <w:ilvl w:val="0"/>
          <w:numId w:val="1096"/>
        </w:numPr>
      </w:pPr>
      <w:r>
        <w:t xml:space="preserve">Real benchmarks.</w:t>
      </w:r>
    </w:p>
    <w:p>
      <w:pPr>
        <w:pStyle w:val="Compact"/>
        <w:numPr>
          <w:ilvl w:val="0"/>
          <w:numId w:val="1096"/>
        </w:numPr>
      </w:pPr>
      <w:r>
        <w:t xml:space="preserve">Engineering notes.</w:t>
      </w:r>
    </w:p>
    <w:p>
      <w:pPr>
        <w:pStyle w:val="Compact"/>
        <w:numPr>
          <w:ilvl w:val="0"/>
          <w:numId w:val="1096"/>
        </w:numPr>
      </w:pPr>
      <w:r>
        <w:t xml:space="preserve">README recruiter pass.</w:t>
      </w:r>
    </w:p>
    <w:p>
      <w:pPr>
        <w:pStyle w:val="Compact"/>
        <w:numPr>
          <w:ilvl w:val="0"/>
          <w:numId w:val="1096"/>
        </w:numPr>
      </w:pPr>
      <w:r>
        <w:t xml:space="preserve">Security/limitations review.</w:t>
      </w:r>
    </w:p>
    <w:p>
      <w:pPr>
        <w:pStyle w:val="FirstParagraph"/>
      </w:pPr>
      <w:r>
        <w:t xml:space="preserve">Exit: repository tells the engineering story without requiring source-code archaeology.</w:t>
      </w:r>
    </w:p>
    <w:bookmarkEnd w:id="174"/>
    <w:bookmarkEnd w:id="175"/>
    <w:bookmarkStart w:id="176" w:name="Xfd2b0e9b47c91d4c06ad12406b614790c237f99"/>
    <w:p>
      <w:pPr>
        <w:pStyle w:val="Heading1"/>
      </w:pPr>
      <w:r>
        <w:t xml:space="preserve">33. Quality Bar for Code</w:t>
      </w:r>
    </w:p>
    <w:p>
      <w:pPr>
        <w:pStyle w:val="FirstParagraph"/>
      </w:pPr>
      <w:r>
        <w:t xml:space="preserve">Required code practices:</w:t>
      </w:r>
    </w:p>
    <w:p>
      <w:pPr>
        <w:pStyle w:val="Compact"/>
        <w:numPr>
          <w:ilvl w:val="0"/>
          <w:numId w:val="1097"/>
        </w:numPr>
      </w:pPr>
      <w:r>
        <w:rPr>
          <w:rStyle w:val="VerbatimChar"/>
        </w:rPr>
        <w:t xml:space="preserve">gofmt</w:t>
      </w:r>
      <w:r>
        <w:t xml:space="preserve"> </w:t>
      </w:r>
      <w:r>
        <w:t xml:space="preserve">clean.</w:t>
      </w:r>
    </w:p>
    <w:p>
      <w:pPr>
        <w:pStyle w:val="Compact"/>
        <w:numPr>
          <w:ilvl w:val="0"/>
          <w:numId w:val="1097"/>
        </w:numPr>
      </w:pPr>
      <w:r>
        <w:t xml:space="preserve">Context-aware APIs for network/blocking operations.</w:t>
      </w:r>
    </w:p>
    <w:p>
      <w:pPr>
        <w:pStyle w:val="Compact"/>
        <w:numPr>
          <w:ilvl w:val="0"/>
          <w:numId w:val="1097"/>
        </w:numPr>
      </w:pPr>
      <w:r>
        <w:t xml:space="preserve">Error wrapping with</w:t>
      </w:r>
      <w:r>
        <w:t xml:space="preserve"> </w:t>
      </w:r>
      <w:r>
        <w:rPr>
          <w:rStyle w:val="VerbatimChar"/>
        </w:rPr>
        <w:t xml:space="preserve">%w</w:t>
      </w:r>
      <w:r>
        <w:t xml:space="preserve">.</w:t>
      </w:r>
    </w:p>
    <w:p>
      <w:pPr>
        <w:pStyle w:val="Compact"/>
        <w:numPr>
          <w:ilvl w:val="0"/>
          <w:numId w:val="1097"/>
        </w:numPr>
      </w:pPr>
      <w:r>
        <w:t xml:space="preserve">No ignored errors without explicit rationale.</w:t>
      </w:r>
    </w:p>
    <w:p>
      <w:pPr>
        <w:pStyle w:val="Compact"/>
        <w:numPr>
          <w:ilvl w:val="0"/>
          <w:numId w:val="1097"/>
        </w:numPr>
      </w:pPr>
      <w:r>
        <w:t xml:space="preserve">No package-global mutable state for request path unless safely encapsulated.</w:t>
      </w:r>
    </w:p>
    <w:p>
      <w:pPr>
        <w:pStyle w:val="Compact"/>
        <w:numPr>
          <w:ilvl w:val="0"/>
          <w:numId w:val="1097"/>
        </w:numPr>
      </w:pPr>
      <w:r>
        <w:t xml:space="preserve">No data races under</w:t>
      </w:r>
      <w:r>
        <w:t xml:space="preserve"> </w:t>
      </w:r>
      <w:r>
        <w:rPr>
          <w:rStyle w:val="VerbatimChar"/>
        </w:rPr>
        <w:t xml:space="preserve">-race</w:t>
      </w:r>
      <w:r>
        <w:t xml:space="preserve">.</w:t>
      </w:r>
    </w:p>
    <w:p>
      <w:pPr>
        <w:pStyle w:val="Compact"/>
        <w:numPr>
          <w:ilvl w:val="0"/>
          <w:numId w:val="1097"/>
        </w:numPr>
      </w:pPr>
      <w:r>
        <w:t xml:space="preserve">No unbounded maps for client-keyed rate limits or request metadata.</w:t>
      </w:r>
    </w:p>
    <w:p>
      <w:pPr>
        <w:pStyle w:val="Compact"/>
        <w:numPr>
          <w:ilvl w:val="0"/>
          <w:numId w:val="1097"/>
        </w:numPr>
      </w:pPr>
      <w:r>
        <w:t xml:space="preserve">No</w:t>
      </w:r>
      <w:r>
        <w:t xml:space="preserve"> </w:t>
      </w:r>
      <w:r>
        <w:rPr>
          <w:rStyle w:val="VerbatimChar"/>
        </w:rPr>
        <w:t xml:space="preserve">time.Sleep</w:t>
      </w:r>
      <w:r>
        <w:t xml:space="preserve"> </w:t>
      </w:r>
      <w:r>
        <w:t xml:space="preserve">synchronization in correctness-sensitive tests when signals/clocks can be used.</w:t>
      </w:r>
    </w:p>
    <w:p>
      <w:pPr>
        <w:pStyle w:val="Compact"/>
        <w:numPr>
          <w:ilvl w:val="0"/>
          <w:numId w:val="1097"/>
        </w:numPr>
      </w:pPr>
      <w:r>
        <w:t xml:space="preserve">Prefer table-driven tests for policy logic.</w:t>
      </w:r>
    </w:p>
    <w:p>
      <w:pPr>
        <w:pStyle w:val="Compact"/>
        <w:numPr>
          <w:ilvl w:val="0"/>
          <w:numId w:val="1097"/>
        </w:numPr>
      </w:pPr>
      <w:r>
        <w:t xml:space="preserve">Comments explain invariants and "why", not obvious syntax.</w:t>
      </w:r>
    </w:p>
    <w:p>
      <w:pPr>
        <w:pStyle w:val="Compact"/>
        <w:numPr>
          <w:ilvl w:val="0"/>
          <w:numId w:val="1097"/>
        </w:numPr>
      </w:pPr>
      <w:r>
        <w:t xml:space="preserve">Exported identifiers have useful GoDoc when part of internal reusable boundaries.</w:t>
      </w:r>
    </w:p>
    <w:p>
      <w:pPr>
        <w:pStyle w:val="Compact"/>
        <w:numPr>
          <w:ilvl w:val="0"/>
          <w:numId w:val="1097"/>
        </w:numPr>
      </w:pPr>
      <w:r>
        <w:t xml:space="preserve">Avoid premature generic abstractions.</w:t>
      </w:r>
    </w:p>
    <w:p>
      <w:pPr>
        <w:pStyle w:val="Compact"/>
        <w:numPr>
          <w:ilvl w:val="0"/>
          <w:numId w:val="1097"/>
        </w:numPr>
      </w:pPr>
      <w:r>
        <w:t xml:space="preserve">Avoid reflection in hot paths unless justified.</w:t>
      </w:r>
    </w:p>
    <w:p>
      <w:pPr>
        <w:pStyle w:val="Compact"/>
        <w:numPr>
          <w:ilvl w:val="0"/>
          <w:numId w:val="1097"/>
        </w:numPr>
      </w:pPr>
      <w:r>
        <w:t xml:space="preserve">Benchmark before micro-optimizing.</w:t>
      </w:r>
    </w:p>
    <w:p>
      <w:pPr>
        <w:pStyle w:val="Compact"/>
        <w:numPr>
          <w:ilvl w:val="0"/>
          <w:numId w:val="1097"/>
        </w:numPr>
      </w:pPr>
      <w:r>
        <w:t xml:space="preserve">Profile before claiming bottlenecks.</w:t>
      </w:r>
    </w:p>
    <w:bookmarkEnd w:id="176"/>
    <w:bookmarkStart w:id="177" w:name="X9a5179eb1fe01a7b7056cac82f52430ef68b6b4"/>
    <w:p>
      <w:pPr>
        <w:pStyle w:val="Heading1"/>
      </w:pPr>
      <w:r>
        <w:t xml:space="preserve">34. Performance-Engineering Checklist</w:t>
      </w:r>
    </w:p>
    <w:p>
      <w:pPr>
        <w:pStyle w:val="FirstParagraph"/>
      </w:pPr>
      <w:r>
        <w:t xml:space="preserve">When optimizing, investigate in this order:</w:t>
      </w:r>
    </w:p>
    <w:p>
      <w:pPr>
        <w:pStyle w:val="Compact"/>
        <w:numPr>
          <w:ilvl w:val="0"/>
          <w:numId w:val="1098"/>
        </w:numPr>
      </w:pPr>
      <w:r>
        <w:t xml:space="preserve">Establish load-test reproducibility.</w:t>
      </w:r>
    </w:p>
    <w:p>
      <w:pPr>
        <w:pStyle w:val="Compact"/>
        <w:numPr>
          <w:ilvl w:val="0"/>
          <w:numId w:val="1098"/>
        </w:numPr>
      </w:pPr>
      <w:r>
        <w:t xml:space="preserve">Record CPU/RSS/goroutine baselines.</w:t>
      </w:r>
    </w:p>
    <w:p>
      <w:pPr>
        <w:pStyle w:val="Compact"/>
        <w:numPr>
          <w:ilvl w:val="0"/>
          <w:numId w:val="1098"/>
        </w:numPr>
      </w:pPr>
      <w:r>
        <w:t xml:space="preserve">Capture CPU and allocation profiles.</w:t>
      </w:r>
    </w:p>
    <w:p>
      <w:pPr>
        <w:pStyle w:val="Compact"/>
        <w:numPr>
          <w:ilvl w:val="0"/>
          <w:numId w:val="1098"/>
        </w:numPr>
      </w:pPr>
      <w:r>
        <w:t xml:space="preserve">Check transport connection reuse.</w:t>
      </w:r>
    </w:p>
    <w:p>
      <w:pPr>
        <w:pStyle w:val="Compact"/>
        <w:numPr>
          <w:ilvl w:val="0"/>
          <w:numId w:val="1098"/>
        </w:numPr>
      </w:pPr>
      <w:r>
        <w:t xml:space="preserve">Check cache lock contention.</w:t>
      </w:r>
    </w:p>
    <w:p>
      <w:pPr>
        <w:pStyle w:val="Compact"/>
        <w:numPr>
          <w:ilvl w:val="0"/>
          <w:numId w:val="1098"/>
        </w:numPr>
      </w:pPr>
      <w:r>
        <w:t xml:space="preserve">Check ring lookup allocation behavior.</w:t>
      </w:r>
    </w:p>
    <w:p>
      <w:pPr>
        <w:pStyle w:val="Compact"/>
        <w:numPr>
          <w:ilvl w:val="0"/>
          <w:numId w:val="1098"/>
        </w:numPr>
      </w:pPr>
      <w:r>
        <w:t xml:space="preserve">Check object-copy count and buffering.</w:t>
      </w:r>
    </w:p>
    <w:p>
      <w:pPr>
        <w:pStyle w:val="Compact"/>
        <w:numPr>
          <w:ilvl w:val="0"/>
          <w:numId w:val="1098"/>
        </w:numPr>
      </w:pPr>
      <w:r>
        <w:t xml:space="preserve">Check trace/metric label overhead.</w:t>
      </w:r>
    </w:p>
    <w:p>
      <w:pPr>
        <w:pStyle w:val="Compact"/>
        <w:numPr>
          <w:ilvl w:val="0"/>
          <w:numId w:val="1098"/>
        </w:numPr>
      </w:pPr>
      <w:r>
        <w:t xml:space="preserve">Check peer gRPC message sizing/chunking.</w:t>
      </w:r>
    </w:p>
    <w:p>
      <w:pPr>
        <w:pStyle w:val="Compact"/>
        <w:numPr>
          <w:ilvl w:val="0"/>
          <w:numId w:val="1098"/>
        </w:numPr>
      </w:pPr>
      <w:r>
        <w:t xml:space="preserve">Change one thing at a time and re-run.</w:t>
      </w:r>
    </w:p>
    <w:p>
      <w:pPr>
        <w:pStyle w:val="FirstParagraph"/>
      </w:pPr>
      <w:r>
        <w:t xml:space="preserve">Potential improvements only after profiling:</w:t>
      </w:r>
    </w:p>
    <w:p>
      <w:pPr>
        <w:pStyle w:val="Compact"/>
        <w:numPr>
          <w:ilvl w:val="0"/>
          <w:numId w:val="1099"/>
        </w:numPr>
      </w:pPr>
      <w:r>
        <w:t xml:space="preserve">More cache shards.</w:t>
      </w:r>
    </w:p>
    <w:p>
      <w:pPr>
        <w:pStyle w:val="Compact"/>
        <w:numPr>
          <w:ilvl w:val="0"/>
          <w:numId w:val="1099"/>
        </w:numPr>
      </w:pPr>
      <w:r>
        <w:t xml:space="preserve">Buffer pooling for bounded object chunks.</w:t>
      </w:r>
    </w:p>
    <w:p>
      <w:pPr>
        <w:pStyle w:val="Compact"/>
        <w:numPr>
          <w:ilvl w:val="0"/>
          <w:numId w:val="1099"/>
        </w:numPr>
      </w:pPr>
      <w:r>
        <w:t xml:space="preserve">Immutable route/ring snapshots.</w:t>
      </w:r>
    </w:p>
    <w:p>
      <w:pPr>
        <w:pStyle w:val="Compact"/>
        <w:numPr>
          <w:ilvl w:val="0"/>
          <w:numId w:val="1099"/>
        </w:numPr>
      </w:pPr>
      <w:r>
        <w:t xml:space="preserve">Reduced allocations in cache-key construction.</w:t>
      </w:r>
    </w:p>
    <w:p>
      <w:pPr>
        <w:pStyle w:val="Compact"/>
        <w:numPr>
          <w:ilvl w:val="0"/>
          <w:numId w:val="1099"/>
        </w:numPr>
      </w:pPr>
      <w:r>
        <w:t xml:space="preserve">gRPC stream chunk sizing.</w:t>
      </w:r>
    </w:p>
    <w:p>
      <w:pPr>
        <w:pStyle w:val="Compact"/>
        <w:numPr>
          <w:ilvl w:val="0"/>
          <w:numId w:val="1099"/>
        </w:numPr>
      </w:pPr>
      <w:r>
        <w:t xml:space="preserve">Separate telemetry sampling strategy under load.</w:t>
      </w:r>
    </w:p>
    <w:bookmarkEnd w:id="177"/>
    <w:bookmarkStart w:id="178" w:name="X6b4488627ad07063da5f73bcf0612c6da8887fc"/>
    <w:p>
      <w:pPr>
        <w:pStyle w:val="Heading1"/>
      </w:pPr>
      <w:r>
        <w:t xml:space="preserve">35. Resume Bullet Templates: DO NOT USE UNTIL VERIFIED</w:t>
      </w:r>
    </w:p>
    <w:p>
      <w:pPr>
        <w:pStyle w:val="FirstParagraph"/>
      </w:pPr>
      <w:r>
        <w:t xml:space="preserve">These are</w:t>
      </w:r>
      <w:r>
        <w:t xml:space="preserve"> </w:t>
      </w:r>
      <w:r>
        <w:rPr>
          <w:b/>
          <w:bCs/>
        </w:rPr>
        <w:t xml:space="preserve">templates only</w:t>
      </w:r>
      <w:r>
        <w:t xml:space="preserve">. Replace bracketed values with measured facts after implementation; never publish placeholders or invented values.</w:t>
      </w:r>
    </w:p>
    <w:p>
      <w:pPr>
        <w:pStyle w:val="Compact"/>
        <w:numPr>
          <w:ilvl w:val="0"/>
          <w:numId w:val="1100"/>
        </w:numPr>
      </w:pPr>
      <w:r>
        <w:t xml:space="preserve">Built</w:t>
      </w:r>
      <w:r>
        <w:t xml:space="preserve"> </w:t>
      </w:r>
      <w:r>
        <w:rPr>
          <w:b/>
          <w:bCs/>
        </w:rPr>
        <w:t xml:space="preserve">EdgeMesh</w:t>
      </w:r>
      <w:r>
        <w:t xml:space="preserve">, a distributed edge proxy in Go with a custom 3-node Raft control plane, consistent-hash peer caching, bounded L1/L2 caches, and gRPC configuration/replication protocols.</w:t>
      </w:r>
    </w:p>
    <w:p>
      <w:pPr>
        <w:pStyle w:val="Compact"/>
        <w:numPr>
          <w:ilvl w:val="0"/>
          <w:numId w:val="1100"/>
        </w:numPr>
      </w:pPr>
      <w:r>
        <w:t xml:space="preserve">Sustained</w:t>
      </w:r>
      <w:r>
        <w:t xml:space="preserve"> </w:t>
      </w:r>
      <w:r>
        <w:rPr>
          <w:b/>
          <w:bCs/>
        </w:rPr>
        <w:t xml:space="preserve">[X] requests/sec at [Y] ms p99</w:t>
      </w:r>
      <w:r>
        <w:t xml:space="preserve"> </w:t>
      </w:r>
      <w:r>
        <w:t xml:space="preserve">on</w:t>
      </w:r>
      <w:r>
        <w:t xml:space="preserve"> </w:t>
      </w:r>
      <w:r>
        <w:rPr>
          <w:b/>
          <w:bCs/>
        </w:rPr>
        <w:t xml:space="preserve">[hardware/topology]</w:t>
      </w:r>
      <w:r>
        <w:t xml:space="preserve">, improving aggregate throughput</w:t>
      </w:r>
      <w:r>
        <w:t xml:space="preserve"> </w:t>
      </w:r>
      <w:r>
        <w:rPr>
          <w:b/>
          <w:bCs/>
        </w:rPr>
        <w:t xml:space="preserve">[Z]x</w:t>
      </w:r>
      <w:r>
        <w:t xml:space="preserve"> </w:t>
      </w:r>
      <w:r>
        <w:t xml:space="preserve">from 1 to 3 edge nodes while documenting CPU/memory bottlenecks with reproducible profiles.</w:t>
      </w:r>
    </w:p>
    <w:p>
      <w:pPr>
        <w:pStyle w:val="Compact"/>
        <w:numPr>
          <w:ilvl w:val="0"/>
          <w:numId w:val="1100"/>
        </w:numPr>
      </w:pPr>
      <w:r>
        <w:t xml:space="preserve">Implemented Raft leader election, log replication, persistence, snapshots, and failover; recovered from leader loss in</w:t>
      </w:r>
      <w:r>
        <w:t xml:space="preserve"> </w:t>
      </w:r>
      <w:r>
        <w:rPr>
          <w:b/>
          <w:bCs/>
        </w:rPr>
        <w:t xml:space="preserve">[N] ms</w:t>
      </w:r>
      <w:r>
        <w:t xml:space="preserve"> </w:t>
      </w:r>
      <w:r>
        <w:t xml:space="preserve">with</w:t>
      </w:r>
      <w:r>
        <w:t xml:space="preserve"> </w:t>
      </w:r>
      <w:r>
        <w:rPr>
          <w:b/>
          <w:bCs/>
        </w:rPr>
        <w:t xml:space="preserve">zero committed configuration entries lost</w:t>
      </w:r>
      <w:r>
        <w:t xml:space="preserve"> </w:t>
      </w:r>
      <w:r>
        <w:t xml:space="preserve">in the documented fault test.</w:t>
      </w:r>
    </w:p>
    <w:p>
      <w:pPr>
        <w:pStyle w:val="Compact"/>
        <w:numPr>
          <w:ilvl w:val="0"/>
          <w:numId w:val="1100"/>
        </w:numPr>
      </w:pPr>
      <w:r>
        <w:t xml:space="preserve">Reduced cache remapping during 3 -&gt; 4 node membership changes from</w:t>
      </w:r>
      <w:r>
        <w:t xml:space="preserve"> </w:t>
      </w:r>
      <w:r>
        <w:rPr>
          <w:b/>
          <w:bCs/>
        </w:rPr>
        <w:t xml:space="preserve">[modulo %]</w:t>
      </w:r>
      <w:r>
        <w:t xml:space="preserve"> </w:t>
      </w:r>
      <w:r>
        <w:t xml:space="preserve">to</w:t>
      </w:r>
      <w:r>
        <w:t xml:space="preserve"> </w:t>
      </w:r>
      <w:r>
        <w:rPr>
          <w:b/>
          <w:bCs/>
        </w:rPr>
        <w:t xml:space="preserve">[ring %]</w:t>
      </w:r>
      <w:r>
        <w:t xml:space="preserve"> </w:t>
      </w:r>
      <w:r>
        <w:t xml:space="preserve">using virtual-node consistent hashing across</w:t>
      </w:r>
      <w:r>
        <w:t xml:space="preserve"> </w:t>
      </w:r>
      <w:r>
        <w:rPr>
          <w:b/>
          <w:bCs/>
        </w:rPr>
        <w:t xml:space="preserve">[key count]</w:t>
      </w:r>
      <w:r>
        <w:t xml:space="preserve"> </w:t>
      </w:r>
      <w:r>
        <w:t xml:space="preserve">synthetic keys.</w:t>
      </w:r>
    </w:p>
    <w:p>
      <w:pPr>
        <w:pStyle w:val="Compact"/>
        <w:numPr>
          <w:ilvl w:val="0"/>
          <w:numId w:val="1100"/>
        </w:numPr>
      </w:pPr>
      <w:r>
        <w:t xml:space="preserve">Instrumented request/cache/origin/Raft paths with OpenTelemetry, Prometheus, and Grafana; deployed locally with Docker/kind and packaged AWS EKS infrastructure using Helm and Terraform.</w:t>
      </w:r>
    </w:p>
    <w:bookmarkEnd w:id="178"/>
    <w:bookmarkStart w:id="179" w:name="X05ffc8427b3f4cdcad44e35935a86be9f59fd97"/>
    <w:p>
      <w:pPr>
        <w:pStyle w:val="Heading1"/>
      </w:pPr>
      <w:r>
        <w:t xml:space="preserve">36. Interview Story Bank</w:t>
      </w:r>
    </w:p>
    <w:p>
      <w:pPr>
        <w:pStyle w:val="FirstParagraph"/>
      </w:pPr>
      <w:r>
        <w:t xml:space="preserve">The finished project should let the owner answer these questions with evidence:</w:t>
      </w:r>
    </w:p>
    <w:p>
      <w:pPr>
        <w:numPr>
          <w:ilvl w:val="0"/>
          <w:numId w:val="1101"/>
        </w:numPr>
      </w:pPr>
      <w:r>
        <w:rPr>
          <w:b/>
          <w:bCs/>
        </w:rPr>
        <w:t xml:space="preserve">Why did you use Raft for configuration but not cache replication?</w:t>
      </w:r>
    </w:p>
    <w:p>
      <w:pPr>
        <w:pStyle w:val="Compact"/>
        <w:numPr>
          <w:ilvl w:val="1"/>
          <w:numId w:val="1102"/>
        </w:numPr>
      </w:pPr>
      <w:r>
        <w:t xml:space="preserve">Strong correctness vs derivative data, hot-path cost, availability trade-off.</w:t>
      </w:r>
    </w:p>
    <w:p>
      <w:pPr>
        <w:numPr>
          <w:ilvl w:val="0"/>
          <w:numId w:val="1101"/>
        </w:numPr>
      </w:pPr>
      <w:r>
        <w:rPr>
          <w:b/>
          <w:bCs/>
        </w:rPr>
        <w:t xml:space="preserve">How do you avoid a thundering herd on a cold object?</w:t>
      </w:r>
    </w:p>
    <w:p>
      <w:pPr>
        <w:pStyle w:val="Compact"/>
        <w:numPr>
          <w:ilvl w:val="1"/>
          <w:numId w:val="1103"/>
        </w:numPr>
      </w:pPr>
      <w:r>
        <w:t xml:space="preserve">L2 owner + per-key coalescing + bounded waiters/deadlines.</w:t>
      </w:r>
    </w:p>
    <w:p>
      <w:pPr>
        <w:numPr>
          <w:ilvl w:val="0"/>
          <w:numId w:val="1101"/>
        </w:numPr>
      </w:pPr>
      <w:r>
        <w:rPr>
          <w:b/>
          <w:bCs/>
        </w:rPr>
        <w:t xml:space="preserve">What happens when the cache owner dies?</w:t>
      </w:r>
    </w:p>
    <w:p>
      <w:pPr>
        <w:pStyle w:val="Compact"/>
        <w:numPr>
          <w:ilvl w:val="1"/>
          <w:numId w:val="1104"/>
        </w:numPr>
      </w:pPr>
      <w:r>
        <w:t xml:space="preserve">Replica lookup, then origin fallback; cache is not a hard dependency.</w:t>
      </w:r>
    </w:p>
    <w:p>
      <w:pPr>
        <w:numPr>
          <w:ilvl w:val="0"/>
          <w:numId w:val="1101"/>
        </w:numPr>
      </w:pPr>
      <w:r>
        <w:rPr>
          <w:b/>
          <w:bCs/>
        </w:rPr>
        <w:t xml:space="preserve">How much data moves when a node joins?</w:t>
      </w:r>
    </w:p>
    <w:p>
      <w:pPr>
        <w:pStyle w:val="Compact"/>
        <w:numPr>
          <w:ilvl w:val="1"/>
          <w:numId w:val="1105"/>
        </w:numPr>
      </w:pPr>
      <w:r>
        <w:t xml:space="preserve">Show consistent-hash experiment vs modulo.</w:t>
      </w:r>
    </w:p>
    <w:p>
      <w:pPr>
        <w:numPr>
          <w:ilvl w:val="0"/>
          <w:numId w:val="1101"/>
        </w:numPr>
      </w:pPr>
      <w:r>
        <w:rPr>
          <w:b/>
          <w:bCs/>
        </w:rPr>
        <w:t xml:space="preserve">What prevents a stale Raft leader from accepting writes?</w:t>
      </w:r>
    </w:p>
    <w:p>
      <w:pPr>
        <w:pStyle w:val="Compact"/>
        <w:numPr>
          <w:ilvl w:val="1"/>
          <w:numId w:val="1106"/>
        </w:numPr>
      </w:pPr>
      <w:r>
        <w:t xml:space="preserve">Terms, majority replication, step-down rules, leader semantics.</w:t>
      </w:r>
    </w:p>
    <w:p>
      <w:pPr>
        <w:numPr>
          <w:ilvl w:val="0"/>
          <w:numId w:val="1101"/>
        </w:numPr>
      </w:pPr>
      <w:r>
        <w:rPr>
          <w:b/>
          <w:bCs/>
        </w:rPr>
        <w:t xml:space="preserve">What happens if two control nodes disappear?</w:t>
      </w:r>
    </w:p>
    <w:p>
      <w:pPr>
        <w:pStyle w:val="Compact"/>
        <w:numPr>
          <w:ilvl w:val="1"/>
          <w:numId w:val="1107"/>
        </w:numPr>
      </w:pPr>
      <w:r>
        <w:t xml:space="preserve">No majority -&gt; no config writes; existing edge traffic continues last valid snapshot.</w:t>
      </w:r>
    </w:p>
    <w:p>
      <w:pPr>
        <w:numPr>
          <w:ilvl w:val="0"/>
          <w:numId w:val="1101"/>
        </w:numPr>
      </w:pPr>
      <w:r>
        <w:rPr>
          <w:b/>
          <w:bCs/>
        </w:rPr>
        <w:t xml:space="preserve">How did you design for backpressure?</w:t>
      </w:r>
    </w:p>
    <w:p>
      <w:pPr>
        <w:pStyle w:val="Compact"/>
        <w:numPr>
          <w:ilvl w:val="1"/>
          <w:numId w:val="1108"/>
        </w:numPr>
      </w:pPr>
      <w:r>
        <w:t xml:space="preserve">bounded replication queue, contexts, size caps, rate limits, connection limits.</w:t>
      </w:r>
    </w:p>
    <w:p>
      <w:pPr>
        <w:numPr>
          <w:ilvl w:val="0"/>
          <w:numId w:val="1101"/>
        </w:numPr>
      </w:pPr>
      <w:r>
        <w:rPr>
          <w:b/>
          <w:bCs/>
        </w:rPr>
        <w:t xml:space="preserve">How did you know what to optimize?</w:t>
      </w:r>
    </w:p>
    <w:p>
      <w:pPr>
        <w:pStyle w:val="Compact"/>
        <w:numPr>
          <w:ilvl w:val="1"/>
          <w:numId w:val="1109"/>
        </w:numPr>
      </w:pPr>
      <w:r>
        <w:t xml:space="preserve">load test + pprof/profile evidence; describe one measured bottleneck.</w:t>
      </w:r>
    </w:p>
    <w:p>
      <w:pPr>
        <w:numPr>
          <w:ilvl w:val="0"/>
          <w:numId w:val="1101"/>
        </w:numPr>
      </w:pPr>
      <w:r>
        <w:rPr>
          <w:b/>
          <w:bCs/>
        </w:rPr>
        <w:t xml:space="preserve">How do you avoid dangerous caching?</w:t>
      </w:r>
    </w:p>
    <w:p>
      <w:pPr>
        <w:pStyle w:val="Compact"/>
        <w:numPr>
          <w:ilvl w:val="1"/>
          <w:numId w:val="1110"/>
        </w:numPr>
      </w:pPr>
      <w:r>
        <w:t xml:space="preserve">auth/cookie defaults, Cache-Control rules, Vary, object limits, purge versioning.</w:t>
      </w:r>
    </w:p>
    <w:p>
      <w:pPr>
        <w:numPr>
          <w:ilvl w:val="0"/>
          <w:numId w:val="1101"/>
        </w:numPr>
      </w:pPr>
      <w:r>
        <w:rPr>
          <w:b/>
          <w:bCs/>
        </w:rPr>
        <w:t xml:space="preserve">Why Go?</w:t>
      </w:r>
    </w:p>
    <w:p>
      <w:pPr>
        <w:pStyle w:val="Compact"/>
        <w:numPr>
          <w:ilvl w:val="1"/>
          <w:numId w:val="1111"/>
        </w:numPr>
      </w:pPr>
      <w:r>
        <w:t xml:space="preserve">networking standard library, concurrency model, small services/binaries, cloud-native ecosystem; plus personal portfolio breadth.</w:t>
      </w:r>
    </w:p>
    <w:bookmarkEnd w:id="179"/>
    <w:bookmarkStart w:id="180" w:name="Xc810583b0e4dbbc5b78c5e8d562cf7fcfc60199"/>
    <w:p>
      <w:pPr>
        <w:pStyle w:val="Heading1"/>
      </w:pPr>
      <w:r>
        <w:t xml:space="preserve">37. Optional P1: TinyLFU-Inspired Cache Admission</w:t>
      </w:r>
    </w:p>
    <w:p>
      <w:pPr>
        <w:pStyle w:val="FirstParagraph"/>
      </w:pPr>
      <w:r>
        <w:t xml:space="preserve">If implemented, keep the design explainable:</w:t>
      </w:r>
    </w:p>
    <w:p>
      <w:pPr>
        <w:pStyle w:val="Compact"/>
        <w:numPr>
          <w:ilvl w:val="0"/>
          <w:numId w:val="1112"/>
        </w:numPr>
      </w:pPr>
      <w:r>
        <w:t xml:space="preserve">Maintain a small frequency sketch (e.g. Count-Min Sketch).</w:t>
      </w:r>
    </w:p>
    <w:p>
      <w:pPr>
        <w:pStyle w:val="Compact"/>
        <w:numPr>
          <w:ilvl w:val="0"/>
          <w:numId w:val="1112"/>
        </w:numPr>
      </w:pPr>
      <w:r>
        <w:t xml:space="preserve">Maintain a small admission window.</w:t>
      </w:r>
    </w:p>
    <w:p>
      <w:pPr>
        <w:pStyle w:val="Compact"/>
        <w:numPr>
          <w:ilvl w:val="0"/>
          <w:numId w:val="1112"/>
        </w:numPr>
      </w:pPr>
      <w:r>
        <w:t xml:space="preserve">Candidate entering main cache competes with a victim based on estimated frequency.</w:t>
      </w:r>
    </w:p>
    <w:p>
      <w:pPr>
        <w:pStyle w:val="Compact"/>
        <w:numPr>
          <w:ilvl w:val="0"/>
          <w:numId w:val="1112"/>
        </w:numPr>
      </w:pPr>
      <w:r>
        <w:t xml:space="preserve">Periodically age counters.</w:t>
      </w:r>
    </w:p>
    <w:p>
      <w:pPr>
        <w:pStyle w:val="Compact"/>
        <w:numPr>
          <w:ilvl w:val="0"/>
          <w:numId w:val="1112"/>
        </w:numPr>
      </w:pPr>
      <w:r>
        <w:t xml:space="preserve">Keep total metadata bounded.</w:t>
      </w:r>
    </w:p>
    <w:p>
      <w:pPr>
        <w:pStyle w:val="FirstParagraph"/>
      </w:pPr>
      <w:r>
        <w:t xml:space="preserve">Benchmark on:</w:t>
      </w:r>
    </w:p>
    <w:p>
      <w:pPr>
        <w:pStyle w:val="Compact"/>
        <w:numPr>
          <w:ilvl w:val="0"/>
          <w:numId w:val="1113"/>
        </w:numPr>
      </w:pPr>
      <w:r>
        <w:t xml:space="preserve">uniform random keys.</w:t>
      </w:r>
    </w:p>
    <w:p>
      <w:pPr>
        <w:pStyle w:val="Compact"/>
        <w:numPr>
          <w:ilvl w:val="0"/>
          <w:numId w:val="1113"/>
        </w:numPr>
      </w:pPr>
      <w:r>
        <w:t xml:space="preserve">Zipfian keys.</w:t>
      </w:r>
    </w:p>
    <w:p>
      <w:pPr>
        <w:pStyle w:val="Compact"/>
        <w:numPr>
          <w:ilvl w:val="0"/>
          <w:numId w:val="1113"/>
        </w:numPr>
      </w:pPr>
      <w:r>
        <w:t xml:space="preserve">scan workload that pollutes ordinary LRU.</w:t>
      </w:r>
    </w:p>
    <w:p>
      <w:pPr>
        <w:pStyle w:val="FirstParagraph"/>
      </w:pPr>
      <w:r>
        <w:t xml:space="preserve">Document where LRU wins on simplicity/overhead and where frequency-aware admission improves hit rate.</w:t>
      </w:r>
    </w:p>
    <w:bookmarkEnd w:id="180"/>
    <w:bookmarkStart w:id="181" w:name="Xf21d81200b416e276b1c51fad9de2121d9abb91"/>
    <w:p>
      <w:pPr>
        <w:pStyle w:val="Heading1"/>
      </w:pPr>
      <w:r>
        <w:t xml:space="preserve">38. Optional STRETCH: HTTP/3 / QUIC Experiment</w:t>
      </w:r>
    </w:p>
    <w:p>
      <w:pPr>
        <w:pStyle w:val="FirstParagraph"/>
      </w:pPr>
      <w:r>
        <w:t xml:space="preserve">Use</w:t>
      </w:r>
      <w:r>
        <w:t xml:space="preserve"> </w:t>
      </w:r>
      <w:r>
        <w:rPr>
          <w:rStyle w:val="VerbatimChar"/>
        </w:rPr>
        <w:t xml:space="preserve">quic-go</w:t>
      </w:r>
      <w:r>
        <w:t xml:space="preserve">; do not implement QUIC cryptography from scratch.</w:t>
      </w:r>
    </w:p>
    <w:p>
      <w:pPr>
        <w:pStyle w:val="BodyText"/>
      </w:pPr>
      <w:r>
        <w:t xml:space="preserve">Experiment:</w:t>
      </w:r>
    </w:p>
    <w:p>
      <w:pPr>
        <w:pStyle w:val="Compact"/>
        <w:numPr>
          <w:ilvl w:val="0"/>
          <w:numId w:val="1114"/>
        </w:numPr>
      </w:pPr>
      <w:r>
        <w:t xml:space="preserve">Same cached object workload over HTTP/2 and HTTP/3.</w:t>
      </w:r>
    </w:p>
    <w:p>
      <w:pPr>
        <w:pStyle w:val="Compact"/>
        <w:numPr>
          <w:ilvl w:val="0"/>
          <w:numId w:val="1114"/>
        </w:numPr>
      </w:pPr>
      <w:r>
        <w:t xml:space="preserve">Inject 0%, 1%, and 5% packet loss plus fixed RTT.</w:t>
      </w:r>
    </w:p>
    <w:p>
      <w:pPr>
        <w:pStyle w:val="Compact"/>
        <w:numPr>
          <w:ilvl w:val="0"/>
          <w:numId w:val="1114"/>
        </w:numPr>
      </w:pPr>
      <w:r>
        <w:t xml:space="preserve">Compare throughput and p95/p99 latency.</w:t>
      </w:r>
    </w:p>
    <w:p>
      <w:pPr>
        <w:pStyle w:val="Compact"/>
        <w:numPr>
          <w:ilvl w:val="0"/>
          <w:numId w:val="1114"/>
        </w:numPr>
      </w:pPr>
      <w:r>
        <w:t xml:space="preserve">Explain head-of-line blocking differences at a high level and what the actual test showed.</w:t>
      </w:r>
    </w:p>
    <w:p>
      <w:pPr>
        <w:pStyle w:val="FirstParagraph"/>
      </w:pPr>
      <w:r>
        <w:t xml:space="preserve">This feature should live behind a flag and must not destabilize required HTTP/1.1/2 behavior.</w:t>
      </w:r>
    </w:p>
    <w:bookmarkEnd w:id="181"/>
    <w:bookmarkStart w:id="189" w:name="Xe152fcc4b0ccd64d1a47c00d9b88295e0594a4e"/>
    <w:p>
      <w:pPr>
        <w:pStyle w:val="Heading1"/>
      </w:pPr>
      <w:r>
        <w:t xml:space="preserve">39. Reference Documentation</w:t>
      </w:r>
    </w:p>
    <w:p>
      <w:pPr>
        <w:pStyle w:val="FirstParagraph"/>
      </w:pPr>
      <w:r>
        <w:t xml:space="preserve">Use official documentation as primary references when implementing integrations:</w:t>
      </w:r>
    </w:p>
    <w:p>
      <w:pPr>
        <w:pStyle w:val="Compact"/>
        <w:numPr>
          <w:ilvl w:val="0"/>
          <w:numId w:val="1115"/>
        </w:numPr>
      </w:pPr>
      <w:r>
        <w:t xml:space="preserve">Go 1.27 release notes:</w:t>
      </w:r>
      <w:r>
        <w:t xml:space="preserve"> </w:t>
      </w:r>
      <w:hyperlink r:id="rId182">
        <w:r>
          <w:rPr>
            <w:rStyle w:val="Hyperlink"/>
          </w:rPr>
          <w:t xml:space="preserve">https://go.dev/doc/go1.27</w:t>
        </w:r>
      </w:hyperlink>
    </w:p>
    <w:p>
      <w:pPr>
        <w:pStyle w:val="Compact"/>
        <w:numPr>
          <w:ilvl w:val="0"/>
          <w:numId w:val="1115"/>
        </w:numPr>
      </w:pPr>
      <w:r>
        <w:t xml:space="preserve">Go release history:</w:t>
      </w:r>
      <w:r>
        <w:t xml:space="preserve"> </w:t>
      </w:r>
      <w:hyperlink r:id="rId183">
        <w:r>
          <w:rPr>
            <w:rStyle w:val="Hyperlink"/>
          </w:rPr>
          <w:t xml:space="preserve">https://go.dev/doc/devel/release</w:t>
        </w:r>
      </w:hyperlink>
    </w:p>
    <w:p>
      <w:pPr>
        <w:pStyle w:val="Compact"/>
        <w:numPr>
          <w:ilvl w:val="0"/>
          <w:numId w:val="1115"/>
        </w:numPr>
      </w:pPr>
      <w:r>
        <w:t xml:space="preserve">gRPC Go documentation:</w:t>
      </w:r>
      <w:r>
        <w:t xml:space="preserve"> </w:t>
      </w:r>
      <w:hyperlink r:id="rId184">
        <w:r>
          <w:rPr>
            <w:rStyle w:val="Hyperlink"/>
          </w:rPr>
          <w:t xml:space="preserve">https://grpc.io/docs/languages/go/</w:t>
        </w:r>
      </w:hyperlink>
    </w:p>
    <w:p>
      <w:pPr>
        <w:pStyle w:val="Compact"/>
        <w:numPr>
          <w:ilvl w:val="0"/>
          <w:numId w:val="1115"/>
        </w:numPr>
      </w:pPr>
      <w:r>
        <w:t xml:space="preserve">OpenTelemetry Go:</w:t>
      </w:r>
      <w:r>
        <w:t xml:space="preserve"> </w:t>
      </w:r>
      <w:hyperlink r:id="rId185">
        <w:r>
          <w:rPr>
            <w:rStyle w:val="Hyperlink"/>
          </w:rPr>
          <w:t xml:space="preserve">https://opentelemetry.io/docs/languages/go/</w:t>
        </w:r>
      </w:hyperlink>
    </w:p>
    <w:p>
      <w:pPr>
        <w:pStyle w:val="Compact"/>
        <w:numPr>
          <w:ilvl w:val="0"/>
          <w:numId w:val="1115"/>
        </w:numPr>
      </w:pPr>
      <w:r>
        <w:t xml:space="preserve">Prometheus instrumentation practices:</w:t>
      </w:r>
      <w:r>
        <w:t xml:space="preserve"> </w:t>
      </w:r>
      <w:hyperlink r:id="rId186">
        <w:r>
          <w:rPr>
            <w:rStyle w:val="Hyperlink"/>
          </w:rPr>
          <w:t xml:space="preserve">https://prometheus.io/docs/practices/instrumentation/</w:t>
        </w:r>
      </w:hyperlink>
    </w:p>
    <w:p>
      <w:pPr>
        <w:pStyle w:val="Compact"/>
        <w:numPr>
          <w:ilvl w:val="0"/>
          <w:numId w:val="1115"/>
        </w:numPr>
      </w:pPr>
      <w:r>
        <w:t xml:space="preserve">Kubernetes Horizontal Pod Autoscaling:</w:t>
      </w:r>
      <w:r>
        <w:t xml:space="preserve"> </w:t>
      </w:r>
      <w:hyperlink r:id="rId187">
        <w:r>
          <w:rPr>
            <w:rStyle w:val="Hyperlink"/>
          </w:rPr>
          <w:t xml:space="preserve">https://kubernetes.io/docs/concepts/workloads/autoscaling/horizontal-pod-autoscale/</w:t>
        </w:r>
      </w:hyperlink>
    </w:p>
    <w:p>
      <w:pPr>
        <w:pStyle w:val="Compact"/>
        <w:numPr>
          <w:ilvl w:val="0"/>
          <w:numId w:val="1115"/>
        </w:numPr>
      </w:pPr>
      <w:r>
        <w:t xml:space="preserve">Terraform EKS tutorial:</w:t>
      </w:r>
      <w:r>
        <w:t xml:space="preserve"> </w:t>
      </w:r>
      <w:hyperlink r:id="rId188">
        <w:r>
          <w:rPr>
            <w:rStyle w:val="Hyperlink"/>
          </w:rPr>
          <w:t xml:space="preserve">https://developer.hashicorp.com/terraform/tutorials/kubernetes/eks</w:t>
        </w:r>
      </w:hyperlink>
    </w:p>
    <w:p>
      <w:pPr>
        <w:pStyle w:val="FirstParagraph"/>
      </w:pPr>
      <w:r>
        <w:t xml:space="preserve">For Raft algorithm details, implementation should be based on the original Raft paper and cross-checked against reputable implementations, but code must remain original to EdgeMesh for the portfolio-defining consensus subsystem.</w:t>
      </w:r>
    </w:p>
    <w:bookmarkEnd w:id="189"/>
    <w:bookmarkStart w:id="190" w:name="Xd4928aa94c8d8cce106cc9eadfd71fa01e00da8"/>
    <w:p>
      <w:pPr>
        <w:pStyle w:val="Heading1"/>
        <w:pageBreakBefore/>
      </w:pPr>
      <w:r>
        <w:t xml:space="preserve">Appendix A: One-Shot Build Instruction for a Coding Agent</w:t>
      </w:r>
    </w:p>
    <w:p>
      <w:pPr>
        <w:pStyle w:val="FirstParagraph"/>
      </w:pPr>
      <w:r>
        <w:t xml:space="preserve">Copy this appendix together with the PRD when delegating implementation:</w:t>
      </w:r>
    </w:p>
    <w:p>
      <w:pPr>
        <w:pStyle w:val="BlockText"/>
      </w:pPr>
      <w:r>
        <w:t xml:space="preserve">Build EdgeMesh according to this PRD. Treat all</w:t>
      </w:r>
      <w:r>
        <w:t xml:space="preserve"> </w:t>
      </w:r>
      <w:r>
        <w:rPr>
          <w:b/>
          <w:bCs/>
        </w:rPr>
        <w:t xml:space="preserve">REQUIRED V1</w:t>
      </w:r>
      <w:r>
        <w:t xml:space="preserve"> </w:t>
      </w:r>
      <w:r>
        <w:t xml:space="preserve">requirements and the Definition of Done as binding. Implement the project end-to-end in the stated dependency order, running formatters, builds, unit tests, race tests, integration tests, and local validation continuously. Prefer correctness and a working complete vertical slice over unfinished optional features. Do not fabricate benchmark results; create benchmark tooling and leave results clearly marked as unmeasured until you actually run them. Do not deploy paid cloud infrastructure; generate and validate Terraform/Helm only. Do not delete unrelated existing files or overwrite user work without necessity. Keep dependencies minimal and implement the custom Raft algorithm, consistent hash ring, cache logic, routing, rate limiter, circuit breaker, and orchestration in project code as specified. Document architectural trade-offs and limitations.</w:t>
      </w:r>
      <w:r>
        <w:t xml:space="preserve"> </w:t>
      </w:r>
      <w:r>
        <w:rPr>
          <w:b/>
          <w:bCs/>
        </w:rPr>
        <w:t xml:space="preserve">Under no circumstances run</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w:t>
      </w:r>
      <w:r>
        <w:rPr>
          <w:b/>
          <w:bCs/>
        </w:rPr>
        <w:t xml:space="preserve"> </w:t>
      </w:r>
      <w:r>
        <w:rPr>
          <w:rStyle w:val="VerbatimChar"/>
          <w:b/>
          <w:bCs/>
        </w:rPr>
        <w:t xml:space="preserve">git push</w:t>
      </w:r>
      <w:r>
        <w:rPr>
          <w:b/>
          <w:bCs/>
        </w:rPr>
        <w:t xml:space="preserve">,</w:t>
      </w:r>
      <w:r>
        <w:rPr>
          <w:b/>
          <w:bCs/>
        </w:rPr>
        <w:t xml:space="preserve"> </w:t>
      </w:r>
      <w:r>
        <w:rPr>
          <w:rStyle w:val="VerbatimChar"/>
          <w:b/>
          <w:bCs/>
        </w:rPr>
        <w:t xml:space="preserve">git pull</w:t>
      </w:r>
      <w:r>
        <w:rPr>
          <w:b/>
          <w:bCs/>
        </w:rPr>
        <w:t xml:space="preserve">,</w:t>
      </w:r>
      <w:r>
        <w:rPr>
          <w:b/>
          <w:bCs/>
        </w:rPr>
        <w:t xml:space="preserve"> </w:t>
      </w:r>
      <w:r>
        <w:rPr>
          <w:rStyle w:val="VerbatimChar"/>
          <w:b/>
          <w:bCs/>
        </w:rPr>
        <w:t xml:space="preserve">git fetch</w:t>
      </w:r>
      <w:r>
        <w:rPr>
          <w:b/>
          <w:bCs/>
        </w:rPr>
        <w:t xml:space="preserve">,</w:t>
      </w:r>
      <w:r>
        <w:rPr>
          <w:b/>
          <w:bCs/>
        </w:rPr>
        <w:t xml:space="preserve"> </w:t>
      </w:r>
      <w:r>
        <w:rPr>
          <w:rStyle w:val="VerbatimChar"/>
          <w:b/>
          <w:bCs/>
        </w:rPr>
        <w:t xml:space="preserve">git merge</w:t>
      </w:r>
      <w:r>
        <w:rPr>
          <w:b/>
          <w:bCs/>
        </w:rPr>
        <w:t xml:space="preserve">,</w:t>
      </w:r>
      <w:r>
        <w:rPr>
          <w:b/>
          <w:bCs/>
        </w:rPr>
        <w:t xml:space="preserve"> </w:t>
      </w:r>
      <w:r>
        <w:rPr>
          <w:rStyle w:val="VerbatimChar"/>
          <w:b/>
          <w:bCs/>
        </w:rPr>
        <w:t xml:space="preserve">git rebase</w:t>
      </w:r>
      <w:r>
        <w:rPr>
          <w:b/>
          <w:bCs/>
        </w:rPr>
        <w:t xml:space="preserve">,</w:t>
      </w:r>
      <w:r>
        <w:rPr>
          <w:b/>
          <w:bCs/>
        </w:rPr>
        <w:t xml:space="preserve"> </w:t>
      </w:r>
      <w:r>
        <w:rPr>
          <w:rStyle w:val="VerbatimChar"/>
          <w:b/>
          <w:bCs/>
        </w:rPr>
        <w:t xml:space="preserve">git reset</w:t>
      </w:r>
      <w:r>
        <w:rPr>
          <w:b/>
          <w:bCs/>
        </w:rPr>
        <w:t xml:space="preserve">,</w:t>
      </w:r>
      <w:r>
        <w:rPr>
          <w:b/>
          <w:bCs/>
        </w:rPr>
        <w:t xml:space="preserve"> </w:t>
      </w:r>
      <w:r>
        <w:rPr>
          <w:rStyle w:val="VerbatimChar"/>
          <w:b/>
          <w:bCs/>
        </w:rPr>
        <w:t xml:space="preserve">git clean</w:t>
      </w:r>
      <w:r>
        <w:rPr>
          <w:b/>
          <w:bCs/>
        </w:rPr>
        <w:t xml:space="preserve">,</w:t>
      </w:r>
      <w:r>
        <w:rPr>
          <w:b/>
          <w:bCs/>
        </w:rPr>
        <w:t xml:space="preserve"> </w:t>
      </w:r>
      <w:r>
        <w:rPr>
          <w:rStyle w:val="VerbatimChar"/>
          <w:b/>
          <w:bCs/>
        </w:rPr>
        <w:t xml:space="preserve">git checkout</w:t>
      </w:r>
      <w:r>
        <w:rPr>
          <w:b/>
          <w:bCs/>
        </w:rPr>
        <w:t xml:space="preserve">,</w:t>
      </w:r>
      <w:r>
        <w:rPr>
          <w:b/>
          <w:bCs/>
        </w:rPr>
        <w:t xml:space="preserve"> </w:t>
      </w:r>
      <w:r>
        <w:rPr>
          <w:rStyle w:val="VerbatimChar"/>
          <w:b/>
          <w:bCs/>
        </w:rPr>
        <w:t xml:space="preserve">git switch</w:t>
      </w:r>
      <w:r>
        <w:rPr>
          <w:b/>
          <w:bCs/>
        </w:rPr>
        <w:t xml:space="preserve">, tag creation, branch mutation, or any command that changes Git staging/history. Do not modify</w:t>
      </w:r>
      <w:r>
        <w:rPr>
          <w:b/>
          <w:bCs/>
        </w:rPr>
        <w:t xml:space="preserve"> </w:t>
      </w:r>
      <w:r>
        <w:rPr>
          <w:rStyle w:val="VerbatimChar"/>
          <w:b/>
          <w:bCs/>
        </w:rPr>
        <w:t xml:space="preserve">.git/</w:t>
      </w:r>
      <w:r>
        <w:rPr>
          <w:b/>
          <w:bCs/>
        </w:rPr>
        <w:t xml:space="preserve">. Leave every change unstaged for human review.</w:t>
      </w:r>
      <w:r>
        <w:t xml:space="preserve"> </w:t>
      </w:r>
      <w:r>
        <w:t xml:space="preserve">Read-only</w:t>
      </w:r>
      <w:r>
        <w:t xml:space="preserve"> </w:t>
      </w:r>
      <w:r>
        <w:rPr>
          <w:rStyle w:val="VerbatimChar"/>
        </w:rPr>
        <w:t xml:space="preserve">git status</w:t>
      </w:r>
      <w:r>
        <w:t xml:space="preserve">,</w:t>
      </w:r>
      <w:r>
        <w:t xml:space="preserve"> </w:t>
      </w:r>
      <w:r>
        <w:rPr>
          <w:rStyle w:val="VerbatimChar"/>
        </w:rPr>
        <w:t xml:space="preserve">git diff</w:t>
      </w:r>
      <w:r>
        <w:t xml:space="preserve">,</w:t>
      </w:r>
      <w:r>
        <w:t xml:space="preserve"> </w:t>
      </w:r>
      <w:r>
        <w:rPr>
          <w:rStyle w:val="VerbatimChar"/>
        </w:rPr>
        <w:t xml:space="preserve">git log</w:t>
      </w:r>
      <w:r>
        <w:t xml:space="preserve">, and</w:t>
      </w:r>
      <w:r>
        <w:t xml:space="preserve"> </w:t>
      </w:r>
      <w:r>
        <w:rPr>
          <w:rStyle w:val="VerbatimChar"/>
        </w:rPr>
        <w:t xml:space="preserve">git show</w:t>
      </w:r>
      <w:r>
        <w:t xml:space="preserve"> </w:t>
      </w:r>
      <w:r>
        <w:t xml:space="preserve">are allowed only when helpful.</w:t>
      </w:r>
    </w:p>
    <w:bookmarkEnd w:id="190"/>
    <w:bookmarkStart w:id="191" w:name="X57272ba208320a21f82975979489044da8887b8"/>
    <w:p>
      <w:pPr>
        <w:pStyle w:val="Heading1"/>
      </w:pPr>
      <w:r>
        <w:t xml:space="preserve">Appendix B: Example Public README Architecture Block</w:t>
      </w:r>
    </w:p>
    <w:p>
      <w:pPr>
        <w:pStyle w:val="SourceCode"/>
        <w:shd w:fill="F3F6F8"/>
      </w:pPr>
      <w:r>
        <w:rPr>
          <w:rStyle w:val="VerbatimChar"/>
        </w:rPr>
        <w:t xml:space="preserve">                    EdgeMesh Control Plane</w:t>
      </w:r>
      <w:r>
        <w:br/>
      </w:r>
      <w:r>
        <w:rPr>
          <w:rStyle w:val="VerbatimChar"/>
        </w:rPr>
        <w:t xml:space="preserve">              +---------+---------+---------+</w:t>
      </w:r>
      <w:r>
        <w:br/>
      </w:r>
      <w:r>
        <w:rPr>
          <w:rStyle w:val="VerbatimChar"/>
        </w:rPr>
        <w:t xml:space="preserve">              |  cp-1   |  cp-2   |  cp-3   |</w:t>
      </w:r>
      <w:r>
        <w:br/>
      </w:r>
      <w:r>
        <w:rPr>
          <w:rStyle w:val="VerbatimChar"/>
        </w:rPr>
        <w:t xml:space="preserve">              | follower| LEADER  | follower|</w:t>
      </w:r>
      <w:r>
        <w:br/>
      </w:r>
      <w:r>
        <w:rPr>
          <w:rStyle w:val="VerbatimChar"/>
        </w:rPr>
        <w:t xml:space="preserve">              +----+----+----+----+----+----+</w:t>
      </w:r>
      <w:r>
        <w:br/>
      </w:r>
      <w:r>
        <w:rPr>
          <w:rStyle w:val="VerbatimChar"/>
        </w:rPr>
        <w:t xml:space="preserve">                   |  custom Raft   |</w:t>
      </w:r>
      <w:r>
        <w:br/>
      </w:r>
      <w:r>
        <w:rPr>
          <w:rStyle w:val="VerbatimChar"/>
        </w:rPr>
        <w:t xml:space="preserve">                   +--------+--------+</w:t>
      </w:r>
      <w:r>
        <w:br/>
      </w:r>
      <w:r>
        <w:rPr>
          <w:rStyle w:val="VerbatimChar"/>
        </w:rPr>
        <w:t xml:space="preserve">                            |</w:t>
      </w:r>
      <w:r>
        <w:br/>
      </w:r>
      <w:r>
        <w:rPr>
          <w:rStyle w:val="VerbatimChar"/>
        </w:rPr>
        <w:t xml:space="preserve">                      config stream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edge-1 |           | edge-2 |           | edge-3 |</w:t>
      </w:r>
      <w:r>
        <w:br/>
      </w:r>
      <w:r>
        <w:rPr>
          <w:rStyle w:val="VerbatimChar"/>
        </w:rPr>
        <w:t xml:space="preserve">   | L1/L2  |&lt;---------&gt;| L1/L2  |&lt;---------&gt;| L1/L2  |</w:t>
      </w:r>
      <w:r>
        <w:br/>
      </w:r>
      <w:r>
        <w:rPr>
          <w:rStyle w:val="VerbatimChar"/>
        </w:rPr>
        <w:t xml:space="preserve">   +---+----+ consistent +---+----+ hash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origins</w:t>
      </w:r>
    </w:p>
    <w:bookmarkEnd w:id="191"/>
    <w:bookmarkStart w:id="192" w:name="X1c455b5886af50782bbb7d82cc267b9281e23d2"/>
    <w:p>
      <w:pPr>
        <w:pStyle w:val="Heading1"/>
      </w:pPr>
      <w:r>
        <w:t xml:space="preserve">Appendix C: Final Pre-Publication Checklist</w:t>
      </w:r>
    </w:p>
    <w:p>
      <w:pPr>
        <w:pStyle w:val="FirstParagraph"/>
      </w:pPr>
      <w:r>
        <w:t xml:space="preserve">Before making the repository a centerpiece of internship applications:</w:t>
      </w:r>
    </w:p>
    <w:p>
      <w:pPr>
        <w:pStyle w:val="Compact"/>
        <w:numPr>
          <w:ilvl w:val="0"/>
          <w:numId w:val="1116"/>
        </w:numPr>
      </w:pPr>
      <w:r>
        <w:t xml:space="preserve">☐ Replace every benchmark placeholder with actual measured data or remove the claim.</w:t>
      </w:r>
    </w:p>
    <w:p>
      <w:pPr>
        <w:pStyle w:val="Compact"/>
        <w:numPr>
          <w:ilvl w:val="0"/>
          <w:numId w:val="1116"/>
        </w:numPr>
      </w:pPr>
      <w:r>
        <w:t xml:space="preserve">☐ Record a short demo showing cache hit, leader failure, continued traffic, new leader, and Grafana.</w:t>
      </w:r>
    </w:p>
    <w:p>
      <w:pPr>
        <w:pStyle w:val="Compact"/>
        <w:numPr>
          <w:ilvl w:val="0"/>
          <w:numId w:val="1116"/>
        </w:numPr>
      </w:pPr>
      <w:r>
        <w:t xml:space="preserve">☐ Add a clean architecture diagram rendered as SVG/PNG.</w:t>
      </w:r>
    </w:p>
    <w:p>
      <w:pPr>
        <w:pStyle w:val="Compact"/>
        <w:numPr>
          <w:ilvl w:val="0"/>
          <w:numId w:val="1116"/>
        </w:numPr>
      </w:pPr>
      <w:r>
        <w:t xml:space="preserve">☐ Confirm README explains which components are original.</w:t>
      </w:r>
    </w:p>
    <w:p>
      <w:pPr>
        <w:pStyle w:val="Compact"/>
        <w:numPr>
          <w:ilvl w:val="0"/>
          <w:numId w:val="1116"/>
        </w:numPr>
      </w:pPr>
      <w:r>
        <w:t xml:space="preserve">☐ Confirm all CI workflows are green.</w:t>
      </w:r>
    </w:p>
    <w:p>
      <w:pPr>
        <w:pStyle w:val="Compact"/>
        <w:numPr>
          <w:ilvl w:val="0"/>
          <w:numId w:val="1116"/>
        </w:numPr>
      </w:pPr>
      <w:r>
        <w:t xml:space="preserve">☐ Run</w:t>
      </w:r>
      <w:r>
        <w:t xml:space="preserve"> </w:t>
      </w:r>
      <w:r>
        <w:rPr>
          <w:rStyle w:val="VerbatimChar"/>
        </w:rPr>
        <w:t xml:space="preserve">govulncheck</w:t>
      </w:r>
      <w:r>
        <w:t xml:space="preserve"> </w:t>
      </w:r>
      <w:r>
        <w:t xml:space="preserve">and dependency review.</w:t>
      </w:r>
    </w:p>
    <w:p>
      <w:pPr>
        <w:pStyle w:val="Compact"/>
        <w:numPr>
          <w:ilvl w:val="0"/>
          <w:numId w:val="1116"/>
        </w:numPr>
      </w:pPr>
      <w:r>
        <w:t xml:space="preserve">☐ Run secret scanning and verify generated cert private keys are ignored.</w:t>
      </w:r>
    </w:p>
    <w:p>
      <w:pPr>
        <w:pStyle w:val="Compact"/>
        <w:numPr>
          <w:ilvl w:val="0"/>
          <w:numId w:val="1116"/>
        </w:numPr>
      </w:pPr>
      <w:r>
        <w:t xml:space="preserve">☐ Run</w:t>
      </w:r>
      <w:r>
        <w:t xml:space="preserve"> </w:t>
      </w:r>
      <w:r>
        <w:rPr>
          <w:rStyle w:val="VerbatimChar"/>
        </w:rPr>
        <w:t xml:space="preserve">go test -race</w:t>
      </w:r>
      <w:r>
        <w:t xml:space="preserve"> </w:t>
      </w:r>
      <w:r>
        <w:t xml:space="preserve">on the concurrency-critical packages.</w:t>
      </w:r>
    </w:p>
    <w:p>
      <w:pPr>
        <w:pStyle w:val="Compact"/>
        <w:numPr>
          <w:ilvl w:val="0"/>
          <w:numId w:val="1116"/>
        </w:numPr>
      </w:pPr>
      <w:r>
        <w:t xml:space="preserve">☐ Re-run the complete failure matrix.</w:t>
      </w:r>
    </w:p>
    <w:p>
      <w:pPr>
        <w:pStyle w:val="Compact"/>
        <w:numPr>
          <w:ilvl w:val="0"/>
          <w:numId w:val="1116"/>
        </w:numPr>
      </w:pPr>
      <w:r>
        <w:t xml:space="preserve">☐ Ensure Terraform examples cannot accidentally deploy from CI.</w:t>
      </w:r>
    </w:p>
    <w:p>
      <w:pPr>
        <w:pStyle w:val="Compact"/>
        <w:numPr>
          <w:ilvl w:val="0"/>
          <w:numId w:val="1116"/>
        </w:numPr>
      </w:pPr>
      <w:r>
        <w:t xml:space="preserve">☐ Ensure cloud cost warnings are obvious.</w:t>
      </w:r>
    </w:p>
    <w:p>
      <w:pPr>
        <w:pStyle w:val="Compact"/>
        <w:numPr>
          <w:ilvl w:val="0"/>
          <w:numId w:val="1116"/>
        </w:numPr>
      </w:pPr>
      <w:r>
        <w:t xml:space="preserve">☐ Add GitHub topics:</w:t>
      </w:r>
      <w:r>
        <w:t xml:space="preserve"> </w:t>
      </w:r>
      <w:r>
        <w:rPr>
          <w:rStyle w:val="VerbatimChar"/>
        </w:rPr>
        <w:t xml:space="preserve">go</w:t>
      </w:r>
      <w:r>
        <w:t xml:space="preserve">,</w:t>
      </w:r>
      <w:r>
        <w:t xml:space="preserve"> </w:t>
      </w:r>
      <w:r>
        <w:rPr>
          <w:rStyle w:val="VerbatimChar"/>
        </w:rPr>
        <w:t xml:space="preserve">distributed-systems</w:t>
      </w:r>
      <w:r>
        <w:t xml:space="preserve">,</w:t>
      </w:r>
      <w:r>
        <w:t xml:space="preserve"> </w:t>
      </w:r>
      <w:r>
        <w:rPr>
          <w:rStyle w:val="VerbatimChar"/>
        </w:rPr>
        <w:t xml:space="preserve">raft</w:t>
      </w:r>
      <w:r>
        <w:t xml:space="preserve">,</w:t>
      </w:r>
      <w:r>
        <w:t xml:space="preserve"> </w:t>
      </w:r>
      <w:r>
        <w:rPr>
          <w:rStyle w:val="VerbatimChar"/>
        </w:rPr>
        <w:t xml:space="preserve">reverse-proxy</w:t>
      </w:r>
      <w:r>
        <w:t xml:space="preserve">,</w:t>
      </w:r>
      <w:r>
        <w:t xml:space="preserve"> </w:t>
      </w:r>
      <w:r>
        <w:rPr>
          <w:rStyle w:val="VerbatimChar"/>
        </w:rPr>
        <w:t xml:space="preserve">consistent-hashing</w:t>
      </w:r>
      <w:r>
        <w:t xml:space="preserve">,</w:t>
      </w:r>
      <w:r>
        <w:t xml:space="preserve"> </w:t>
      </w:r>
      <w:r>
        <w:rPr>
          <w:rStyle w:val="VerbatimChar"/>
        </w:rPr>
        <w:t xml:space="preserve">caching</w:t>
      </w:r>
      <w:r>
        <w:t xml:space="preserve">,</w:t>
      </w:r>
      <w:r>
        <w:t xml:space="preserve"> </w:t>
      </w:r>
      <w:r>
        <w:rPr>
          <w:rStyle w:val="VerbatimChar"/>
        </w:rPr>
        <w:t xml:space="preserve">grpc</w:t>
      </w:r>
      <w:r>
        <w:t xml:space="preserve">,</w:t>
      </w:r>
      <w:r>
        <w:t xml:space="preserve"> </w:t>
      </w:r>
      <w:r>
        <w:rPr>
          <w:rStyle w:val="VerbatimChar"/>
        </w:rPr>
        <w:t xml:space="preserve">opentelemetry</w:t>
      </w:r>
      <w:r>
        <w:t xml:space="preserve">,</w:t>
      </w:r>
      <w:r>
        <w:t xml:space="preserve"> </w:t>
      </w:r>
      <w:r>
        <w:rPr>
          <w:rStyle w:val="VerbatimChar"/>
        </w:rPr>
        <w:t xml:space="preserve">prometheus</w:t>
      </w:r>
      <w:r>
        <w:t xml:space="preserve">,</w:t>
      </w:r>
      <w:r>
        <w:t xml:space="preserve"> </w:t>
      </w:r>
      <w:r>
        <w:rPr>
          <w:rStyle w:val="VerbatimChar"/>
        </w:rPr>
        <w:t xml:space="preserve">kubernetes</w:t>
      </w:r>
      <w:r>
        <w:t xml:space="preserve">,</w:t>
      </w:r>
      <w:r>
        <w:t xml:space="preserve"> </w:t>
      </w:r>
      <w:r>
        <w:rPr>
          <w:rStyle w:val="VerbatimChar"/>
        </w:rPr>
        <w:t xml:space="preserve">terraform</w:t>
      </w:r>
      <w:r>
        <w:t xml:space="preserve">,</w:t>
      </w:r>
      <w:r>
        <w:t xml:space="preserve"> </w:t>
      </w:r>
      <w:r>
        <w:rPr>
          <w:rStyle w:val="VerbatimChar"/>
        </w:rPr>
        <w:t xml:space="preserve">aws</w:t>
      </w:r>
      <w:r>
        <w:t xml:space="preserve">,</w:t>
      </w:r>
      <w:r>
        <w:t xml:space="preserve"> </w:t>
      </w:r>
      <w:r>
        <w:rPr>
          <w:rStyle w:val="VerbatimChar"/>
        </w:rPr>
        <w:t xml:space="preserve">chaos-engineering</w:t>
      </w:r>
      <w:r>
        <w:t xml:space="preserve">.</w:t>
      </w:r>
    </w:p>
    <w:p>
      <w:pPr>
        <w:pStyle w:val="Compact"/>
        <w:numPr>
          <w:ilvl w:val="0"/>
          <w:numId w:val="1116"/>
        </w:numPr>
      </w:pPr>
      <w:r>
        <w:t xml:space="preserve">☐ Pin the best architecture/demo image near the top of README.</w:t>
      </w:r>
    </w:p>
    <w:p>
      <w:pPr>
        <w:pStyle w:val="Compact"/>
        <w:numPr>
          <w:ilvl w:val="0"/>
          <w:numId w:val="1116"/>
        </w:numPr>
      </w:pPr>
      <w:r>
        <w:t xml:space="preserve">☐ Make the repository description and first README paragraph understandable without specialized context.</w:t>
      </w:r>
    </w:p>
    <w:p>
      <w:pPr>
        <w:pStyle w:val="Compact"/>
        <w:numPr>
          <w:ilvl w:val="0"/>
          <w:numId w:val="1116"/>
        </w:numPr>
      </w:pPr>
      <w:r>
        <w:t xml:space="preserve">☐ Ask at least one experienced engineer to review</w:t>
      </w:r>
      <w:r>
        <w:t xml:space="preserve"> </w:t>
      </w:r>
      <w:r>
        <w:rPr>
          <w:rStyle w:val="VerbatimChar"/>
        </w:rPr>
        <w:t xml:space="preserve">docs/architecture.md</w:t>
      </w:r>
      <w:r>
        <w:t xml:space="preserve"> </w:t>
      </w:r>
      <w:r>
        <w:t xml:space="preserve">and the benchmark methodology before publishing performance claims.</w:t>
      </w:r>
    </w:p>
    <w:p>
      <w:r>
        <w:pict>
          <v:rect style="width:0;height:1.5pt" o:hralign="center" o:hrstd="t" o:hr="t"/>
        </w:pict>
      </w:r>
    </w:p>
    <w:p>
      <w:pPr>
        <w:pStyle w:val="FirstParagraph"/>
      </w:pPr>
      <w:r>
        <w:rPr>
          <w:b/>
          <w:bCs/>
        </w:rPr>
        <w:t xml:space="preserve">End of EdgeMesh PRD v1.0</w:t>
      </w:r>
    </w:p>
    <w:bookmarkEnd w:id="192"/>
    <w:sectPr>
      <w:headerReference w:type="default" r:id="rId9"/>
      <w:footerReference w:type="default" r:id="rId10"/>
      <w:pgMar w:top="1008" w:bottom="936" w:left="1123" w:right="1123" w:header="360"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left"/>
      </w:tabs>
      <w:jc w:val="left"/>
    </w:pPr>
    <w:r>
      <w:rPr>
        <w:rFonts w:ascii="Aptos" w:hAnsi="Aptos"/>
        <w:color w:val="5B6573"/>
        <w:sz w:val="15"/>
      </w:rPr>
      <w:t>Version 1.0  |  August 30, 2026</w:t>
    </w:r>
    <w:r>
      <w:rPr>
        <w:color w:val="5B6573"/>
        <w:sz w:val="15"/>
      </w:rPr>
      <w:tab/>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4"/>
      </w:rPr>
      <w:t>EDGEMESH  |  PRODUCT REQUIREMENTS &amp; ENGINEERING DESIGN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2" w:lineRule="auto"/>
    </w:pPr>
    <w:rPr>
      <w:rFonts w:ascii="Aptos" w:hAnsi="Aptos"/>
      <w:b w:val="0"/>
      <w:color w:val="1F2933"/>
      <w:sz w:val="18"/>
    </w:rPr>
  </w:style>
  <w:style w:styleId="BodyText" w:type="paragraph">
    <w:name w:val="Body Text"/>
    <w:basedOn w:val="Normal"/>
    <w:link w:val="BodyTextChar"/>
    <w:qFormat/>
    <w:pPr>
      <w:spacing w:after="90" w:before="180" w:line="252" w:lineRule="auto"/>
    </w:pPr>
    <w:rPr>
      <w:rFonts w:ascii="Aptos" w:hAnsi="Aptos"/>
      <w:b w:val="0"/>
      <w:color w:val="1F2933"/>
      <w:sz w:val="18"/>
    </w:rPr>
  </w:style>
  <w:style w:customStyle="1" w:styleId="FirstParagraph" w:type="paragraph">
    <w:name w:val="First Paragraph"/>
    <w:basedOn w:val="BodyText"/>
    <w:next w:val="BodyText"/>
    <w:qFormat/>
    <w:pPr>
      <w:spacing w:after="90" w:line="252" w:lineRule="auto"/>
    </w:pPr>
    <w:rPr>
      <w:rFonts w:ascii="Aptos" w:hAnsi="Aptos"/>
      <w:b w:val="0"/>
      <w:color w:val="1F2933"/>
      <w:sz w:val="18"/>
    </w:rPr>
  </w:style>
  <w:style w:customStyle="1" w:styleId="Compact" w:type="paragraph">
    <w:name w:val="Compact"/>
    <w:basedOn w:val="BodyText"/>
    <w:qFormat/>
    <w:pPr>
      <w:spacing w:after="40" w:before="36" w:line="252" w:lineRule="auto"/>
    </w:pPr>
    <w:rPr>
      <w:rFonts w:ascii="Aptos" w:hAnsi="Aptos"/>
      <w:b w:val="0"/>
      <w:color w:val="1F2933"/>
      <w:sz w:val="18"/>
    </w:rPr>
  </w:style>
  <w:style w:styleId="Title" w:type="paragraph">
    <w:name w:val="Title"/>
    <w:basedOn w:val="Normal"/>
    <w:next w:val="BodyText"/>
    <w:qFormat/>
    <w:pPr>
      <w:keepNext/>
      <w:keepLines/>
      <w:spacing w:after="120" w:before="1400"/>
      <w:jc w:val="center"/>
    </w:pPr>
    <w:rPr>
      <w:rFonts w:asciiTheme="majorHAnsi" w:cstheme="majorBidi" w:eastAsiaTheme="majorEastAsia" w:hAnsiTheme="majorHAnsi" w:ascii="Aptos Display" w:hAnsi="Aptos Display"/>
      <w:b/>
      <w:bCs/>
      <w:color w:val="17324D"/>
      <w:sz w:val="62"/>
      <w:szCs w:val="36"/>
    </w:rPr>
  </w:style>
  <w:style w:styleId="Subtitle" w:type="paragraph">
    <w:name w:val="Subtitle"/>
    <w:basedOn w:val="Title"/>
    <w:next w:val="BodyText"/>
    <w:qFormat/>
    <w:pPr>
      <w:keepNext/>
      <w:keepLines/>
      <w:spacing w:after="320" w:before="240"/>
      <w:jc w:val="center"/>
    </w:pPr>
    <w:rPr>
      <w:rFonts w:ascii="Aptos" w:hAnsi="Aptos"/>
      <w:b w:val="0"/>
      <w:color w:val="146C72"/>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Aptos" w:hAnsi="Aptos"/>
      <w:b w:val="0"/>
      <w:color w:val="5B6573"/>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20"/>
      <w:outlineLvl w:val="0"/>
    </w:pPr>
    <w:rPr>
      <w:rFonts w:asciiTheme="majorHAnsi" w:cstheme="majorBidi" w:eastAsiaTheme="majorEastAsia" w:hAnsiTheme="majorHAnsi" w:ascii="Aptos Display" w:hAnsi="Aptos Display"/>
      <w:b/>
      <w:bCs/>
      <w:color w:val="17324D"/>
      <w:sz w:val="35"/>
      <w:szCs w:val="32"/>
    </w:rPr>
  </w:style>
  <w:style w:styleId="Heading2" w:type="paragraph">
    <w:name w:val="Heading 2"/>
    <w:basedOn w:val="Normal"/>
    <w:next w:val="BodyText"/>
    <w:uiPriority w:val="9"/>
    <w:unhideWhenUsed/>
    <w:qFormat/>
    <w:pPr>
      <w:keepNext/>
      <w:keepLines/>
      <w:spacing w:after="60" w:before="160"/>
      <w:outlineLvl w:val="1"/>
    </w:pPr>
    <w:rPr>
      <w:rFonts w:asciiTheme="majorHAnsi" w:cstheme="majorBidi" w:eastAsiaTheme="majorEastAsia" w:hAnsiTheme="majorHAnsi" w:ascii="Aptos Display" w:hAnsi="Aptos Display"/>
      <w:b/>
      <w:bCs/>
      <w:color w:val="146C72"/>
      <w:sz w:val="25"/>
      <w:szCs w:val="28"/>
    </w:rPr>
  </w:style>
  <w:style w:styleId="Heading3" w:type="paragraph">
    <w:name w:val="Heading 3"/>
    <w:basedOn w:val="Normal"/>
    <w:next w:val="BodyText"/>
    <w:uiPriority w:val="9"/>
    <w:unhideWhenUsed/>
    <w:qFormat/>
    <w:pPr>
      <w:keepNext/>
      <w:keepLines/>
      <w:spacing w:after="40" w:before="120"/>
      <w:outlineLvl w:val="2"/>
    </w:pPr>
    <w:rPr>
      <w:rFonts w:asciiTheme="majorHAnsi" w:cstheme="majorBidi" w:eastAsiaTheme="majorEastAsia" w:hAnsiTheme="majorHAnsi" w:ascii="Aptos" w:hAnsi="Aptos"/>
      <w:b/>
      <w:bCs/>
      <w:color w:val="17324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230" w:right="144"/>
    </w:pPr>
    <w:rPr>
      <w:rFonts w:ascii="Aptos" w:hAnsi="Aptos"/>
      <w:b w:val="0"/>
      <w:color w:val="1F2933"/>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Display" w:hAnsi="Aptos Display"/>
      <w:b/>
      <w:bCs w:val="0"/>
      <w:color w:val="17324D"/>
      <w:sz w:val="35"/>
    </w:rPr>
  </w:style>
  <w:style w:type="paragraph" w:customStyle="1" w:styleId="SourceCode">
    <w:name w:val="Source Code"/>
    <w:basedOn w:val="Normal"/>
    <w:link w:val="VerbatimChar"/>
    <w:pPr>
      <w:wordWrap w:val="off"/>
      <w:spacing w:before="40" w:after="60" w:line="240" w:lineRule="auto"/>
      <w:ind w:left="173" w:right="86"/>
    </w:pPr>
    <w:rPr>
      <w:rFonts w:ascii="Liberation Mono" w:hAnsi="Liberation Mono"/>
      <w:b w:val="0"/>
      <w:color w:val="263238"/>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88" Type="http://schemas.openxmlformats.org/officeDocument/2006/relationships/hyperlink" Target="https://developer.hashicorp.com/terraform/tutorials/kubernetes/eks" TargetMode="External"/><Relationship Id="rId183" Type="http://schemas.openxmlformats.org/officeDocument/2006/relationships/hyperlink" Target="https://go.dev/doc/devel/release" TargetMode="External"/><Relationship Id="rId182" Type="http://schemas.openxmlformats.org/officeDocument/2006/relationships/hyperlink" Target="https://go.dev/doc/go1.27" TargetMode="External"/><Relationship Id="rId184" Type="http://schemas.openxmlformats.org/officeDocument/2006/relationships/hyperlink" Target="https://grpc.io/docs/languages/go/" TargetMode="External"/><Relationship Id="rId187" Type="http://schemas.openxmlformats.org/officeDocument/2006/relationships/hyperlink" Target="https://kubernetes.io/docs/concepts/workloads/autoscaling/horizontal-pod-autoscale/" TargetMode="External"/><Relationship Id="rId185" Type="http://schemas.openxmlformats.org/officeDocument/2006/relationships/hyperlink" Target="https://opentelemetry.io/docs/languages/go/" TargetMode="External"/><Relationship Id="rId186" Type="http://schemas.openxmlformats.org/officeDocument/2006/relationships/hyperlink" Target="https://prometheus.io/docs/practices/instrumentatio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88" Type="http://schemas.openxmlformats.org/officeDocument/2006/relationships/hyperlink" Target="https://developer.hashicorp.com/terraform/tutorials/kubernetes/eks" TargetMode="External"/><Relationship Id="rId183" Type="http://schemas.openxmlformats.org/officeDocument/2006/relationships/hyperlink" Target="https://go.dev/doc/devel/release" TargetMode="External"/><Relationship Id="rId182" Type="http://schemas.openxmlformats.org/officeDocument/2006/relationships/hyperlink" Target="https://go.dev/doc/go1.27" TargetMode="External"/><Relationship Id="rId184" Type="http://schemas.openxmlformats.org/officeDocument/2006/relationships/hyperlink" Target="https://grpc.io/docs/languages/go/" TargetMode="External"/><Relationship Id="rId187" Type="http://schemas.openxmlformats.org/officeDocument/2006/relationships/hyperlink" Target="https://kubernetes.io/docs/concepts/workloads/autoscaling/horizontal-pod-autoscale/" TargetMode="External"/><Relationship Id="rId185" Type="http://schemas.openxmlformats.org/officeDocument/2006/relationships/hyperlink" Target="https://opentelemetry.io/docs/languages/go/" TargetMode="External"/><Relationship Id="rId186" Type="http://schemas.openxmlformats.org/officeDocument/2006/relationships/hyperlink" Target="https://prometheus.io/docs/practices/instr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EdgeMesh — Product Requirements Document &amp; Engineering Design Specification</dc:title>
  <dc:creator/>
  <cp:keywords>EdgeMesh, Go, distributed systems, Raft, reverse proxy, caching, consistent hashing, Kubernetes, Terraform, OpenTelemetry</cp:keywords>
  <dcterms:created xsi:type="dcterms:W3CDTF">2026-08-30T16:46:19Z</dcterms:created>
  <dcterms:modified xsi:type="dcterms:W3CDTF">2026-08-30T16:46:19Z</dcterms:modified>
  <dc:subject>Distributed edge proxy, cache, Raft control plane, observability, deployment, testing, and recruiter-facing implementation specification.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August 30, 2026</vt:lpwstr>
  </property>
  <property fmtid="{D5CDD505-2E9C-101B-9397-08002B2CF9AE}" pid="3" name="subtitle">
    <vt:lpwstr>Product Requirements Document &amp; Engineering Design Specification</vt:lpwstr>
  </property>
</Properties>
</file>