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EA9B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Task9</w:t>
      </w:r>
    </w:p>
    <w:p w14:paraId="18178B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Алгоритм работы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1) Создал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docker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сеть под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IPv6</w:t>
      </w:r>
    </w:p>
    <w:p w14:paraId="7B47986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Создал два контейнера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client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server</w:t>
      </w:r>
    </w:p>
    <w:p w14:paraId="098C3F8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Поставил 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client tcpdump </w:t>
      </w:r>
    </w:p>
    <w:p w14:paraId="10797B9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Узнал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IPv4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IPv6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server</w:t>
      </w:r>
    </w:p>
    <w:p w14:paraId="30266B1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Запустил с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client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захват трафика через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tcpdump</w:t>
      </w:r>
    </w:p>
    <w:p w14:paraId="5ED3781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Пинганул на сервер через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IPv4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IPv6</w:t>
      </w:r>
    </w:p>
    <w:p w14:paraId="57318CF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-591185</wp:posOffset>
            </wp:positionH>
            <wp:positionV relativeFrom="paragraph">
              <wp:posOffset>388620</wp:posOffset>
            </wp:positionV>
            <wp:extent cx="6619240" cy="2879090"/>
            <wp:effectExtent l="0" t="0" r="10160" b="16510"/>
            <wp:wrapSquare wrapText="bothSides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Результат проверил через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wireshark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фото ниже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15E5145C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* В обоих случаях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request/reply</w:t>
      </w:r>
    </w:p>
    <w:p w14:paraId="4B0D325E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*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ttl = hop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(макс кол-во прыжков - времени жизни пакетов)</w:t>
      </w:r>
    </w:p>
    <w:p w14:paraId="67A9AB28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*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Neighbor Adv/Sol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=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ARP Req/Rep - MAC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адреса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5641E"/>
    <w:multiLevelType w:val="singleLevel"/>
    <w:tmpl w:val="FD55641E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AC48CF"/>
    <w:rsid w:val="291B3DFF"/>
    <w:rsid w:val="58AC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2026-04-09T07:40:00Z</dcterms:created>
  <dc:creator>mrlog</dc:creator>
  <cp:lastModifiedBy>mrlog</cp:lastModifiedBy>
  <dcterms:modified xsi:type="dcterms:W3CDTF">2026-04-09T07:59:05Z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1D9222F7D747441EA46CE298C4A96435_11</vt:lpwstr>
  </property>
</Properties>
</file>