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4098111"/>
        <w:docPartObj>
          <w:docPartGallery w:val="Cover Pages"/>
          <w:docPartUnique/>
        </w:docPartObj>
      </w:sdtPr>
      <w:sdtEndPr>
        <w:rPr>
          <w:rFonts w:asciiTheme="minorHAnsi" w:eastAsiaTheme="minorEastAsia" w:hAnsiTheme="minorHAnsi" w:cstheme="minorBidi"/>
          <w:color w:val="262626" w:themeColor="text1" w:themeTint="D9"/>
          <w:sz w:val="36"/>
          <w:szCs w:val="36"/>
          <w:lang w:val="en-US" w:eastAsia="zh-CN"/>
        </w:rPr>
      </w:sdtEndPr>
      <w:sdtContent>
        <w:p w14:paraId="2FB046F6" w14:textId="212DE710" w:rsidR="00B76294" w:rsidRDefault="00B76294">
          <w:r>
            <w:rPr>
              <w:noProof/>
            </w:rPr>
            <mc:AlternateContent>
              <mc:Choice Requires="wpg">
                <w:drawing>
                  <wp:anchor distT="0" distB="0" distL="114300" distR="114300" simplePos="0" relativeHeight="251661312" behindDoc="0" locked="0" layoutInCell="1" allowOverlap="1" wp14:anchorId="189F27E8" wp14:editId="2CCAAF4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07DFA30E" w14:textId="30C8C8D4" w:rsidR="00B76294" w:rsidRDefault="00B76294">
                                      <w:pPr>
                                        <w:pStyle w:val="NoSpacing"/>
                                        <w:spacing w:after="240"/>
                                        <w:jc w:val="right"/>
                                        <w:rPr>
                                          <w:color w:val="44546A" w:themeColor="text2"/>
                                          <w:spacing w:val="10"/>
                                          <w:sz w:val="36"/>
                                          <w:szCs w:val="36"/>
                                        </w:rPr>
                                      </w:pPr>
                                      <w:r>
                                        <w:rPr>
                                          <w:color w:val="44546A" w:themeColor="text2"/>
                                          <w:spacing w:val="10"/>
                                          <w:sz w:val="36"/>
                                          <w:szCs w:val="36"/>
                                        </w:rPr>
                                        <w:t xml:space="preserve">     </w:t>
                                      </w:r>
                                    </w:p>
                                  </w:sdtContent>
                                </w:sdt>
                                <w:p w14:paraId="297F0D01" w14:textId="5C8B07D7" w:rsidR="00B76294" w:rsidRDefault="00B76294">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Sheena Lee Villanueva</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9F27E8"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07DFA30E" w14:textId="30C8C8D4" w:rsidR="00B76294" w:rsidRDefault="00B76294">
                                <w:pPr>
                                  <w:pStyle w:val="NoSpacing"/>
                                  <w:spacing w:after="240"/>
                                  <w:jc w:val="right"/>
                                  <w:rPr>
                                    <w:color w:val="44546A" w:themeColor="text2"/>
                                    <w:spacing w:val="10"/>
                                    <w:sz w:val="36"/>
                                    <w:szCs w:val="36"/>
                                  </w:rPr>
                                </w:pPr>
                                <w:r>
                                  <w:rPr>
                                    <w:color w:val="44546A" w:themeColor="text2"/>
                                    <w:spacing w:val="10"/>
                                    <w:sz w:val="36"/>
                                    <w:szCs w:val="36"/>
                                  </w:rPr>
                                  <w:t xml:space="preserve">     </w:t>
                                </w:r>
                              </w:p>
                            </w:sdtContent>
                          </w:sdt>
                          <w:p w14:paraId="297F0D01" w14:textId="5C8B07D7" w:rsidR="00B76294" w:rsidRDefault="00B76294">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Sheena Lee Villanueva</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6B2C88C" wp14:editId="43C4A4E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0A22ACB1" w14:textId="3AB5847E" w:rsidR="00B76294" w:rsidRDefault="00B76294">
                                  <w:pPr>
                                    <w:pStyle w:val="NoSpacing"/>
                                    <w:spacing w:after="240" w:line="216" w:lineRule="auto"/>
                                    <w:rPr>
                                      <w:rFonts w:asciiTheme="majorHAnsi" w:hAnsiTheme="majorHAnsi"/>
                                      <w:color w:val="44546A" w:themeColor="text2"/>
                                      <w:spacing w:val="10"/>
                                      <w:sz w:val="36"/>
                                      <w:szCs w:val="36"/>
                                    </w:rPr>
                                  </w:pPr>
                                </w:p>
                                <w:bookmarkStart w:id="0" w:name="_GoBack" w:displacedByCustomXml="nex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F47C728" w14:textId="16B82661" w:rsidR="00B76294" w:rsidRPr="00B76294" w:rsidRDefault="00B76294">
                                      <w:pPr>
                                        <w:pStyle w:val="NoSpacing"/>
                                        <w:spacing w:line="216" w:lineRule="auto"/>
                                        <w:rPr>
                                          <w:rFonts w:asciiTheme="majorHAnsi" w:hAnsiTheme="majorHAnsi"/>
                                          <w:caps/>
                                          <w:color w:val="44546A" w:themeColor="text2"/>
                                          <w:sz w:val="96"/>
                                          <w:szCs w:val="96"/>
                                        </w:rPr>
                                      </w:pPr>
                                      <w:r w:rsidRPr="00B76294">
                                        <w:rPr>
                                          <w:rFonts w:asciiTheme="majorHAnsi" w:hAnsiTheme="majorHAnsi"/>
                                          <w:caps/>
                                          <w:color w:val="44546A" w:themeColor="text2"/>
                                          <w:sz w:val="72"/>
                                          <w:szCs w:val="72"/>
                                        </w:rPr>
                                        <w:t>An Analysis on airbnb for investment opportunities</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C88C"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0A22ACB1" w14:textId="3AB5847E" w:rsidR="00B76294" w:rsidRDefault="00B76294">
                            <w:pPr>
                              <w:pStyle w:val="NoSpacing"/>
                              <w:spacing w:after="240" w:line="216" w:lineRule="auto"/>
                              <w:rPr>
                                <w:rFonts w:asciiTheme="majorHAnsi" w:hAnsiTheme="majorHAnsi"/>
                                <w:color w:val="44546A" w:themeColor="text2"/>
                                <w:spacing w:val="10"/>
                                <w:sz w:val="36"/>
                                <w:szCs w:val="36"/>
                              </w:rPr>
                            </w:pPr>
                          </w:p>
                          <w:bookmarkStart w:id="1" w:name="_GoBack" w:displacedByCustomXml="nex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F47C728" w14:textId="16B82661" w:rsidR="00B76294" w:rsidRPr="00B76294" w:rsidRDefault="00B76294">
                                <w:pPr>
                                  <w:pStyle w:val="NoSpacing"/>
                                  <w:spacing w:line="216" w:lineRule="auto"/>
                                  <w:rPr>
                                    <w:rFonts w:asciiTheme="majorHAnsi" w:hAnsiTheme="majorHAnsi"/>
                                    <w:caps/>
                                    <w:color w:val="44546A" w:themeColor="text2"/>
                                    <w:sz w:val="96"/>
                                    <w:szCs w:val="96"/>
                                  </w:rPr>
                                </w:pPr>
                                <w:r w:rsidRPr="00B76294">
                                  <w:rPr>
                                    <w:rFonts w:asciiTheme="majorHAnsi" w:hAnsiTheme="majorHAnsi"/>
                                    <w:caps/>
                                    <w:color w:val="44546A" w:themeColor="text2"/>
                                    <w:sz w:val="72"/>
                                    <w:szCs w:val="72"/>
                                  </w:rPr>
                                  <w:t>An Analysis on airbnb for investment opportunities</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9F84B40" wp14:editId="756BBBB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9ACEF7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3F645A0E" w14:textId="410CBFFB" w:rsidR="00B76294" w:rsidRDefault="00B76294">
          <w:pPr>
            <w:rPr>
              <w:rFonts w:asciiTheme="minorHAnsi" w:eastAsiaTheme="minorEastAsia" w:hAnsiTheme="minorHAnsi" w:cstheme="minorBidi"/>
              <w:color w:val="262626" w:themeColor="text1" w:themeTint="D9"/>
              <w:sz w:val="36"/>
              <w:szCs w:val="36"/>
              <w:lang w:val="en-US" w:eastAsia="zh-CN"/>
            </w:rPr>
          </w:pPr>
          <w:r>
            <w:rPr>
              <w:rFonts w:asciiTheme="minorHAnsi" w:eastAsiaTheme="minorEastAsia" w:hAnsiTheme="minorHAnsi" w:cstheme="minorBidi"/>
              <w:color w:val="262626" w:themeColor="text1" w:themeTint="D9"/>
              <w:sz w:val="36"/>
              <w:szCs w:val="36"/>
              <w:lang w:val="en-US" w:eastAsia="zh-CN"/>
            </w:rPr>
            <w:br w:type="page"/>
          </w:r>
        </w:p>
      </w:sdtContent>
    </w:sdt>
    <w:p w14:paraId="675104BF" w14:textId="60873E0D" w:rsidR="00A70171" w:rsidRPr="00FD67EF" w:rsidRDefault="007D056F">
      <w:pPr>
        <w:rPr>
          <w:rFonts w:asciiTheme="minorHAnsi" w:hAnsiTheme="minorHAnsi" w:cstheme="minorHAnsi"/>
          <w:lang w:val="en-US"/>
        </w:rPr>
      </w:pPr>
      <w:r w:rsidRPr="00FD67EF">
        <w:rPr>
          <w:rFonts w:asciiTheme="minorHAnsi" w:hAnsiTheme="minorHAnsi" w:cstheme="minorHAnsi"/>
          <w:lang w:val="en-US"/>
        </w:rPr>
        <w:lastRenderedPageBreak/>
        <w:t>Introduction</w:t>
      </w:r>
    </w:p>
    <w:p w14:paraId="32321A44" w14:textId="2EAB7613" w:rsidR="0000764F" w:rsidRPr="00FD67EF" w:rsidRDefault="0000764F">
      <w:pPr>
        <w:rPr>
          <w:rFonts w:asciiTheme="minorHAnsi" w:hAnsiTheme="minorHAnsi" w:cstheme="minorHAnsi"/>
          <w:lang w:val="en-US"/>
        </w:rPr>
      </w:pPr>
      <w:r w:rsidRPr="00FD67EF">
        <w:rPr>
          <w:rFonts w:asciiTheme="minorHAnsi" w:hAnsiTheme="minorHAnsi" w:cstheme="minorHAnsi"/>
          <w:lang w:val="en-US"/>
        </w:rPr>
        <w:t>Travel and tourism was the second most-popular choice for discretionary spending (</w:t>
      </w:r>
      <w:proofErr w:type="spellStart"/>
      <w:r w:rsidRPr="00FD67EF">
        <w:rPr>
          <w:rFonts w:asciiTheme="minorHAnsi" w:hAnsiTheme="minorHAnsi" w:cstheme="minorHAnsi"/>
          <w:lang w:val="en-US"/>
        </w:rPr>
        <w:t>Phocuswright</w:t>
      </w:r>
      <w:proofErr w:type="spellEnd"/>
      <w:r w:rsidRPr="00FD67EF">
        <w:rPr>
          <w:rFonts w:asciiTheme="minorHAnsi" w:hAnsiTheme="minorHAnsi" w:cstheme="minorHAnsi"/>
          <w:lang w:val="en-US"/>
        </w:rPr>
        <w:t>). In 2019, travel expenditures totaled $1.1 trillion</w:t>
      </w:r>
      <w:r w:rsidR="007363CC" w:rsidRPr="00FD67EF">
        <w:rPr>
          <w:rFonts w:asciiTheme="minorHAnsi" w:hAnsiTheme="minorHAnsi" w:cstheme="minorHAnsi"/>
          <w:lang w:val="en-US"/>
        </w:rPr>
        <w:t xml:space="preserve"> (</w:t>
      </w:r>
      <w:r w:rsidR="007363CC" w:rsidRPr="00FD67EF">
        <w:rPr>
          <w:rFonts w:asciiTheme="minorHAnsi" w:hAnsiTheme="minorHAnsi" w:cstheme="minorHAnsi"/>
          <w:color w:val="000000"/>
          <w:shd w:val="clear" w:color="auto" w:fill="FFFFFF"/>
        </w:rPr>
        <w:t>$242.3B for lodging)</w:t>
      </w:r>
      <w:r w:rsidRPr="00FD67EF">
        <w:rPr>
          <w:rFonts w:asciiTheme="minorHAnsi" w:hAnsiTheme="minorHAnsi" w:cstheme="minorHAnsi"/>
          <w:lang w:val="en-US"/>
        </w:rPr>
        <w:t xml:space="preserve">, around 80% of which were directly from spending on leisure travel by domestic and international travelers. (US Travel Association). </w:t>
      </w:r>
      <w:r w:rsidR="00C90CAC" w:rsidRPr="00FD67EF">
        <w:rPr>
          <w:rFonts w:asciiTheme="minorHAnsi" w:hAnsiTheme="minorHAnsi" w:cstheme="minorHAnsi"/>
          <w:lang w:val="en-US"/>
        </w:rPr>
        <w:t>When looking at countries that directly contributed the most to global GDP, the United States’ travel and tourism industry contributed the largest sum at $580.7 billion. Meanwhile, the administrative region of Macau generated the highest share of GDP through direct travel and tourism of any economy worldwide.</w:t>
      </w:r>
    </w:p>
    <w:p w14:paraId="02DD76E5" w14:textId="0526E751" w:rsidR="00C90CAC" w:rsidRPr="00FD67EF" w:rsidRDefault="00C90CAC">
      <w:pPr>
        <w:rPr>
          <w:rFonts w:asciiTheme="minorHAnsi" w:hAnsiTheme="minorHAnsi" w:cstheme="minorHAnsi"/>
          <w:lang w:val="en-US"/>
        </w:rPr>
      </w:pPr>
    </w:p>
    <w:p w14:paraId="68EDCFC0" w14:textId="71FF6020" w:rsidR="0000764F" w:rsidRPr="00FD67EF" w:rsidRDefault="00C90CAC">
      <w:pPr>
        <w:rPr>
          <w:rFonts w:asciiTheme="minorHAnsi" w:hAnsiTheme="minorHAnsi" w:cstheme="minorHAnsi"/>
          <w:lang w:val="en-US"/>
        </w:rPr>
      </w:pPr>
      <w:r w:rsidRPr="00FD67EF">
        <w:rPr>
          <w:rFonts w:asciiTheme="minorHAnsi" w:hAnsiTheme="minorHAnsi" w:cstheme="minorHAnsi"/>
          <w:lang w:val="en-US"/>
        </w:rPr>
        <w:t xml:space="preserve">Most travelers stayed in hotels only several years ago. However, Airbnb changed that. </w:t>
      </w:r>
      <w:r w:rsidR="0000764F" w:rsidRPr="00FD67EF">
        <w:rPr>
          <w:rFonts w:asciiTheme="minorHAnsi" w:hAnsiTheme="minorHAnsi" w:cstheme="minorHAnsi"/>
          <w:lang w:val="en-US"/>
        </w:rPr>
        <w:t>From what started as an idea to rent out an air mattress to ear</w:t>
      </w:r>
      <w:r w:rsidR="007363CC" w:rsidRPr="00FD67EF">
        <w:rPr>
          <w:rFonts w:asciiTheme="minorHAnsi" w:hAnsiTheme="minorHAnsi" w:cstheme="minorHAnsi"/>
          <w:lang w:val="en-US"/>
        </w:rPr>
        <w:t xml:space="preserve">n </w:t>
      </w:r>
      <w:r w:rsidR="0000764F" w:rsidRPr="00FD67EF">
        <w:rPr>
          <w:rFonts w:asciiTheme="minorHAnsi" w:hAnsiTheme="minorHAnsi" w:cstheme="minorHAnsi"/>
          <w:lang w:val="en-US"/>
        </w:rPr>
        <w:t>a bit of extra money to make rent, Airbn</w:t>
      </w:r>
      <w:r w:rsidR="007363CC" w:rsidRPr="00FD67EF">
        <w:rPr>
          <w:rFonts w:asciiTheme="minorHAnsi" w:hAnsiTheme="minorHAnsi" w:cstheme="minorHAnsi"/>
          <w:lang w:val="en-US"/>
        </w:rPr>
        <w:t xml:space="preserve">b has become a $31 billion company, with a global network of hosts earning $100 billion. Airbnb boasts of providing local, authentic travel experiences for their guests, having presence in over 100,000 cities around the world. They offer one-of-a-kind experiences and a place to stay for every trip </w:t>
      </w:r>
      <w:r w:rsidRPr="00FD67EF">
        <w:rPr>
          <w:rFonts w:asciiTheme="minorHAnsi" w:hAnsiTheme="minorHAnsi" w:cstheme="minorHAnsi"/>
          <w:lang w:val="en-US"/>
        </w:rPr>
        <w:t>-</w:t>
      </w:r>
      <w:r w:rsidR="007363CC" w:rsidRPr="00FD67EF">
        <w:rPr>
          <w:rFonts w:asciiTheme="minorHAnsi" w:hAnsiTheme="minorHAnsi" w:cstheme="minorHAnsi"/>
          <w:lang w:val="en-US"/>
        </w:rPr>
        <w:t xml:space="preserve"> from treehouses for the weekend or an entire home for the family.</w:t>
      </w:r>
    </w:p>
    <w:p w14:paraId="6129EFDE" w14:textId="29037965" w:rsidR="00283B8D" w:rsidRPr="00FD67EF" w:rsidRDefault="00283B8D">
      <w:pPr>
        <w:rPr>
          <w:rFonts w:asciiTheme="minorHAnsi" w:hAnsiTheme="minorHAnsi" w:cstheme="minorHAnsi"/>
          <w:lang w:val="en-US"/>
        </w:rPr>
      </w:pPr>
    </w:p>
    <w:p w14:paraId="56EDED15" w14:textId="6C9F284F" w:rsidR="0026571E" w:rsidRPr="00FD67EF" w:rsidRDefault="00C90CAC">
      <w:pPr>
        <w:rPr>
          <w:rFonts w:asciiTheme="minorHAnsi" w:hAnsiTheme="minorHAnsi" w:cstheme="minorHAnsi"/>
          <w:lang w:val="en-US"/>
        </w:rPr>
      </w:pPr>
      <w:r w:rsidRPr="00FD67EF">
        <w:rPr>
          <w:rFonts w:asciiTheme="minorHAnsi" w:hAnsiTheme="minorHAnsi" w:cstheme="minorHAnsi"/>
          <w:lang w:val="en-US"/>
        </w:rPr>
        <w:t xml:space="preserve">While travel has decreased significantly this year because of COVID-19, </w:t>
      </w:r>
      <w:r w:rsidR="00A154C3" w:rsidRPr="00FD67EF">
        <w:rPr>
          <w:rFonts w:asciiTheme="minorHAnsi" w:hAnsiTheme="minorHAnsi" w:cstheme="minorHAnsi"/>
          <w:lang w:val="en-US"/>
        </w:rPr>
        <w:t xml:space="preserve">the industry is expected to bounce back after the pandemic. The lockdown, travel restrictions and sealed borders forced all sorts of travelers to cancel their trips; which is why there is an expectation that leisure travel will be back soon as people are desperate to set themselves free from quarantine. </w:t>
      </w:r>
      <w:r w:rsidR="00196DAA" w:rsidRPr="00FD67EF">
        <w:rPr>
          <w:rFonts w:asciiTheme="minorHAnsi" w:hAnsiTheme="minorHAnsi" w:cstheme="minorHAnsi"/>
          <w:lang w:val="en-US"/>
        </w:rPr>
        <w:t>As such, there is a motivation to look into investing into the travel industry.</w:t>
      </w:r>
    </w:p>
    <w:p w14:paraId="0B964503" w14:textId="77777777" w:rsidR="0026571E" w:rsidRPr="00FD67EF" w:rsidRDefault="0026571E">
      <w:pPr>
        <w:rPr>
          <w:rFonts w:asciiTheme="minorHAnsi" w:hAnsiTheme="minorHAnsi" w:cstheme="minorHAnsi"/>
          <w:lang w:val="en-US"/>
        </w:rPr>
      </w:pPr>
    </w:p>
    <w:p w14:paraId="662D21D9" w14:textId="77BEC34A" w:rsidR="0026571E" w:rsidRPr="00FD67EF" w:rsidRDefault="0026571E">
      <w:pPr>
        <w:rPr>
          <w:rFonts w:asciiTheme="minorHAnsi" w:hAnsiTheme="minorHAnsi" w:cstheme="minorHAnsi"/>
          <w:lang w:val="en-US"/>
        </w:rPr>
      </w:pPr>
      <w:r w:rsidRPr="00FD67EF">
        <w:rPr>
          <w:rFonts w:asciiTheme="minorHAnsi" w:hAnsiTheme="minorHAnsi" w:cstheme="minorHAnsi"/>
          <w:lang w:val="en-US"/>
        </w:rPr>
        <w:t>Research purpose</w:t>
      </w:r>
    </w:p>
    <w:p w14:paraId="0A571800" w14:textId="57EA49D5" w:rsidR="00A154C3" w:rsidRPr="00FD67EF" w:rsidRDefault="00090769">
      <w:pPr>
        <w:rPr>
          <w:rFonts w:asciiTheme="minorHAnsi" w:hAnsiTheme="minorHAnsi" w:cstheme="minorHAnsi"/>
          <w:lang w:val="en-US"/>
        </w:rPr>
      </w:pPr>
      <w:r w:rsidRPr="00FD67EF">
        <w:rPr>
          <w:rFonts w:asciiTheme="minorHAnsi" w:hAnsiTheme="minorHAnsi" w:cstheme="minorHAnsi"/>
          <w:lang w:val="en-US"/>
        </w:rPr>
        <w:t>Knowing th</w:t>
      </w:r>
      <w:r w:rsidR="001E66CC" w:rsidRPr="00FD67EF">
        <w:rPr>
          <w:rFonts w:asciiTheme="minorHAnsi" w:hAnsiTheme="minorHAnsi" w:cstheme="minorHAnsi"/>
          <w:lang w:val="en-US"/>
        </w:rPr>
        <w:t>at</w:t>
      </w:r>
      <w:r w:rsidRPr="00FD67EF">
        <w:rPr>
          <w:rFonts w:asciiTheme="minorHAnsi" w:hAnsiTheme="minorHAnsi" w:cstheme="minorHAnsi"/>
          <w:lang w:val="en-US"/>
        </w:rPr>
        <w:t xml:space="preserve"> growth</w:t>
      </w:r>
      <w:r w:rsidR="001E66CC" w:rsidRPr="00FD67EF">
        <w:rPr>
          <w:rFonts w:asciiTheme="minorHAnsi" w:hAnsiTheme="minorHAnsi" w:cstheme="minorHAnsi"/>
          <w:lang w:val="en-US"/>
        </w:rPr>
        <w:t xml:space="preserve"> is </w:t>
      </w:r>
      <w:r w:rsidRPr="00FD67EF">
        <w:rPr>
          <w:rFonts w:asciiTheme="minorHAnsi" w:hAnsiTheme="minorHAnsi" w:cstheme="minorHAnsi"/>
          <w:lang w:val="en-US"/>
        </w:rPr>
        <w:t xml:space="preserve">expected </w:t>
      </w:r>
      <w:r w:rsidR="001E66CC" w:rsidRPr="00FD67EF">
        <w:rPr>
          <w:rFonts w:asciiTheme="minorHAnsi" w:hAnsiTheme="minorHAnsi" w:cstheme="minorHAnsi"/>
          <w:lang w:val="en-US"/>
        </w:rPr>
        <w:t xml:space="preserve">from the travel industry, and there are investment opportunities for lodging, is it a good idea to invest in an Airbnb hotel? If it is, what kind of investment opportunities </w:t>
      </w:r>
      <w:r w:rsidR="00A154C3" w:rsidRPr="00FD67EF">
        <w:rPr>
          <w:rFonts w:asciiTheme="minorHAnsi" w:hAnsiTheme="minorHAnsi" w:cstheme="minorHAnsi"/>
          <w:lang w:val="en-US"/>
        </w:rPr>
        <w:t>are there and what would the target market be? This paper aims to look into a</w:t>
      </w:r>
      <w:r w:rsidR="001E66CC" w:rsidRPr="00FD67EF">
        <w:rPr>
          <w:rFonts w:asciiTheme="minorHAnsi" w:hAnsiTheme="minorHAnsi" w:cstheme="minorHAnsi"/>
          <w:lang w:val="en-US"/>
        </w:rPr>
        <w:t xml:space="preserve"> subset </w:t>
      </w:r>
      <w:r w:rsidR="00A154C3" w:rsidRPr="00FD67EF">
        <w:rPr>
          <w:rFonts w:asciiTheme="minorHAnsi" w:hAnsiTheme="minorHAnsi" w:cstheme="minorHAnsi"/>
          <w:lang w:val="en-US"/>
        </w:rPr>
        <w:t xml:space="preserve">of historical Airbnb listings and bookings, and </w:t>
      </w:r>
      <w:r w:rsidR="001E66CC" w:rsidRPr="00FD67EF">
        <w:rPr>
          <w:rFonts w:asciiTheme="minorHAnsi" w:hAnsiTheme="minorHAnsi" w:cstheme="minorHAnsi"/>
          <w:lang w:val="en-US"/>
        </w:rPr>
        <w:t>find out more about the distribution of revenue, reviews and popularity of Airbnb in Los Angeles, California.</w:t>
      </w:r>
      <w:r w:rsidR="00D80E99" w:rsidRPr="00FD67EF">
        <w:rPr>
          <w:rFonts w:asciiTheme="minorHAnsi" w:hAnsiTheme="minorHAnsi" w:cstheme="minorHAnsi"/>
          <w:lang w:val="en-US"/>
        </w:rPr>
        <w:t xml:space="preserve"> </w:t>
      </w:r>
    </w:p>
    <w:p w14:paraId="1B3DEDC9" w14:textId="31D7F384" w:rsidR="00A154C3" w:rsidRPr="00FD67EF" w:rsidRDefault="00A154C3">
      <w:pPr>
        <w:rPr>
          <w:rFonts w:asciiTheme="minorHAnsi" w:hAnsiTheme="minorHAnsi" w:cstheme="minorHAnsi"/>
          <w:lang w:val="en-US"/>
        </w:rPr>
      </w:pPr>
    </w:p>
    <w:p w14:paraId="44A5CAF9" w14:textId="3D8D0CB8" w:rsidR="00A154C3" w:rsidRPr="00FD67EF" w:rsidRDefault="00A154C3">
      <w:pPr>
        <w:rPr>
          <w:rFonts w:asciiTheme="minorHAnsi" w:hAnsiTheme="minorHAnsi" w:cstheme="minorHAnsi"/>
          <w:lang w:val="en-US"/>
        </w:rPr>
      </w:pPr>
      <w:r w:rsidRPr="00FD67EF">
        <w:rPr>
          <w:rFonts w:asciiTheme="minorHAnsi" w:hAnsiTheme="minorHAnsi" w:cstheme="minorHAnsi"/>
          <w:lang w:val="en-US"/>
        </w:rPr>
        <w:t>Dataset</w:t>
      </w:r>
    </w:p>
    <w:p w14:paraId="54F2A269" w14:textId="4999241A" w:rsidR="00421053" w:rsidRPr="00FD67EF" w:rsidRDefault="005E768E">
      <w:pPr>
        <w:rPr>
          <w:rFonts w:asciiTheme="minorHAnsi" w:hAnsiTheme="minorHAnsi" w:cstheme="minorHAnsi"/>
          <w:lang w:val="en-US"/>
        </w:rPr>
      </w:pPr>
      <w:r w:rsidRPr="00FD67EF">
        <w:rPr>
          <w:rFonts w:asciiTheme="minorHAnsi" w:hAnsiTheme="minorHAnsi" w:cstheme="minorHAnsi"/>
          <w:lang w:val="en-US"/>
        </w:rPr>
        <w:t xml:space="preserve">The data that will be used for </w:t>
      </w:r>
      <w:r w:rsidR="00421053" w:rsidRPr="00FD67EF">
        <w:rPr>
          <w:rFonts w:asciiTheme="minorHAnsi" w:hAnsiTheme="minorHAnsi" w:cstheme="minorHAnsi"/>
          <w:lang w:val="en-US"/>
        </w:rPr>
        <w:t xml:space="preserve">this </w:t>
      </w:r>
      <w:r w:rsidRPr="00FD67EF">
        <w:rPr>
          <w:rFonts w:asciiTheme="minorHAnsi" w:hAnsiTheme="minorHAnsi" w:cstheme="minorHAnsi"/>
          <w:lang w:val="en-US"/>
        </w:rPr>
        <w:t xml:space="preserve">project was acquired through insideairbnb.com. This was </w:t>
      </w:r>
      <w:r w:rsidR="00421053" w:rsidRPr="00FD67EF">
        <w:rPr>
          <w:rFonts w:asciiTheme="minorHAnsi" w:hAnsiTheme="minorHAnsi" w:cstheme="minorHAnsi"/>
          <w:lang w:val="en-US"/>
        </w:rPr>
        <w:t xml:space="preserve">sourced </w:t>
      </w:r>
      <w:r w:rsidRPr="00FD67EF">
        <w:rPr>
          <w:rFonts w:asciiTheme="minorHAnsi" w:hAnsiTheme="minorHAnsi" w:cstheme="minorHAnsi"/>
          <w:lang w:val="en-US"/>
        </w:rPr>
        <w:t>from public</w:t>
      </w:r>
      <w:r w:rsidR="00421053" w:rsidRPr="00FD67EF">
        <w:rPr>
          <w:rFonts w:asciiTheme="minorHAnsi" w:hAnsiTheme="minorHAnsi" w:cstheme="minorHAnsi"/>
          <w:lang w:val="en-US"/>
        </w:rPr>
        <w:t xml:space="preserve">ly </w:t>
      </w:r>
      <w:r w:rsidRPr="00FD67EF">
        <w:rPr>
          <w:rFonts w:asciiTheme="minorHAnsi" w:hAnsiTheme="minorHAnsi" w:cstheme="minorHAnsi"/>
          <w:lang w:val="en-US"/>
        </w:rPr>
        <w:t xml:space="preserve">available information from the Airbnb site </w:t>
      </w:r>
      <w:r w:rsidR="00421053" w:rsidRPr="00FD67EF">
        <w:rPr>
          <w:rFonts w:asciiTheme="minorHAnsi" w:hAnsiTheme="minorHAnsi" w:cstheme="minorHAnsi"/>
          <w:lang w:val="en-US"/>
        </w:rPr>
        <w:t xml:space="preserve">where some data </w:t>
      </w:r>
      <w:r w:rsidRPr="00FD67EF">
        <w:rPr>
          <w:rFonts w:asciiTheme="minorHAnsi" w:hAnsiTheme="minorHAnsi" w:cstheme="minorHAnsi"/>
          <w:lang w:val="en-US"/>
        </w:rPr>
        <w:t>ha</w:t>
      </w:r>
      <w:r w:rsidR="00421053" w:rsidRPr="00FD67EF">
        <w:rPr>
          <w:rFonts w:asciiTheme="minorHAnsi" w:hAnsiTheme="minorHAnsi" w:cstheme="minorHAnsi"/>
          <w:lang w:val="en-US"/>
        </w:rPr>
        <w:t>ve</w:t>
      </w:r>
      <w:r w:rsidRPr="00FD67EF">
        <w:rPr>
          <w:rFonts w:asciiTheme="minorHAnsi" w:hAnsiTheme="minorHAnsi" w:cstheme="minorHAnsi"/>
          <w:lang w:val="en-US"/>
        </w:rPr>
        <w:t xml:space="preserve"> been analyzed, cleansed and aggregated where appropriate</w:t>
      </w:r>
      <w:r w:rsidR="00421053" w:rsidRPr="00FD67EF">
        <w:rPr>
          <w:rFonts w:asciiTheme="minorHAnsi" w:hAnsiTheme="minorHAnsi" w:cstheme="minorHAnsi"/>
          <w:lang w:val="en-US"/>
        </w:rPr>
        <w:t xml:space="preserve"> for public discussion</w:t>
      </w:r>
      <w:r w:rsidRPr="00FD67EF">
        <w:rPr>
          <w:rFonts w:asciiTheme="minorHAnsi" w:hAnsiTheme="minorHAnsi" w:cstheme="minorHAnsi"/>
          <w:lang w:val="en-US"/>
        </w:rPr>
        <w:t>.</w:t>
      </w:r>
      <w:r w:rsidR="00421053" w:rsidRPr="00FD67EF">
        <w:rPr>
          <w:rFonts w:asciiTheme="minorHAnsi" w:hAnsiTheme="minorHAnsi" w:cstheme="minorHAnsi"/>
          <w:lang w:val="en-US"/>
        </w:rPr>
        <w:t xml:space="preserve"> We will specifically look at the listings.csv file, where detailed listings data for </w:t>
      </w:r>
      <w:r w:rsidR="001C7D1E" w:rsidRPr="00FD67EF">
        <w:rPr>
          <w:rFonts w:asciiTheme="minorHAnsi" w:hAnsiTheme="minorHAnsi" w:cstheme="minorHAnsi"/>
          <w:lang w:val="en-US"/>
        </w:rPr>
        <w:t>Los Angeles</w:t>
      </w:r>
      <w:r w:rsidR="00285099" w:rsidRPr="00FD67EF">
        <w:rPr>
          <w:rFonts w:asciiTheme="minorHAnsi" w:hAnsiTheme="minorHAnsi" w:cstheme="minorHAnsi"/>
          <w:lang w:val="en-US"/>
        </w:rPr>
        <w:t xml:space="preserve"> </w:t>
      </w:r>
      <w:r w:rsidR="001C7D1E" w:rsidRPr="00FD67EF">
        <w:rPr>
          <w:rFonts w:asciiTheme="minorHAnsi" w:hAnsiTheme="minorHAnsi" w:cstheme="minorHAnsi"/>
          <w:lang w:val="en-US"/>
        </w:rPr>
        <w:t>scraped on January 2020</w:t>
      </w:r>
      <w:r w:rsidR="00421053" w:rsidRPr="00FD67EF">
        <w:rPr>
          <w:rFonts w:asciiTheme="minorHAnsi" w:hAnsiTheme="minorHAnsi" w:cstheme="minorHAnsi"/>
          <w:lang w:val="en-US"/>
        </w:rPr>
        <w:t xml:space="preserve"> were obtained. </w:t>
      </w:r>
    </w:p>
    <w:p w14:paraId="38EC21D4" w14:textId="55DA9675" w:rsidR="00421053" w:rsidRPr="00FD67EF" w:rsidRDefault="00421053">
      <w:pPr>
        <w:rPr>
          <w:rFonts w:asciiTheme="minorHAnsi" w:hAnsiTheme="minorHAnsi" w:cstheme="minorHAnsi"/>
          <w:lang w:val="en-US"/>
        </w:rPr>
      </w:pPr>
    </w:p>
    <w:p w14:paraId="3DCAFB8B" w14:textId="4DB0A283" w:rsidR="00421053" w:rsidRPr="00FD67EF" w:rsidRDefault="00421053">
      <w:pPr>
        <w:rPr>
          <w:rFonts w:asciiTheme="minorHAnsi" w:hAnsiTheme="minorHAnsi" w:cstheme="minorHAnsi"/>
          <w:lang w:val="en-US"/>
        </w:rPr>
      </w:pPr>
      <w:r w:rsidRPr="00FD67EF">
        <w:rPr>
          <w:rFonts w:asciiTheme="minorHAnsi" w:hAnsiTheme="minorHAnsi" w:cstheme="minorHAnsi"/>
          <w:lang w:val="en-US"/>
        </w:rPr>
        <w:t xml:space="preserve">There are </w:t>
      </w:r>
      <w:r w:rsidR="00285099" w:rsidRPr="00FD67EF">
        <w:rPr>
          <w:rFonts w:asciiTheme="minorHAnsi" w:hAnsiTheme="minorHAnsi" w:cstheme="minorHAnsi"/>
          <w:lang w:val="en-US"/>
        </w:rPr>
        <w:t xml:space="preserve">over </w:t>
      </w:r>
      <w:r w:rsidR="00E8528F" w:rsidRPr="00FD67EF">
        <w:rPr>
          <w:rFonts w:asciiTheme="minorHAnsi" w:hAnsiTheme="minorHAnsi" w:cstheme="minorHAnsi"/>
          <w:lang w:val="en-US"/>
        </w:rPr>
        <w:t>39</w:t>
      </w:r>
      <w:r w:rsidR="001C7D1E" w:rsidRPr="00FD67EF">
        <w:rPr>
          <w:rFonts w:asciiTheme="minorHAnsi" w:hAnsiTheme="minorHAnsi" w:cstheme="minorHAnsi"/>
          <w:lang w:val="en-US"/>
        </w:rPr>
        <w:t>,</w:t>
      </w:r>
      <w:r w:rsidR="00E8528F" w:rsidRPr="00FD67EF">
        <w:rPr>
          <w:rFonts w:asciiTheme="minorHAnsi" w:hAnsiTheme="minorHAnsi" w:cstheme="minorHAnsi"/>
          <w:lang w:val="en-US"/>
        </w:rPr>
        <w:t>400</w:t>
      </w:r>
      <w:r w:rsidR="00285099" w:rsidRPr="00FD67EF">
        <w:rPr>
          <w:rFonts w:asciiTheme="minorHAnsi" w:hAnsiTheme="minorHAnsi" w:cstheme="minorHAnsi"/>
          <w:lang w:val="en-US"/>
        </w:rPr>
        <w:t xml:space="preserve"> records and </w:t>
      </w:r>
      <w:r w:rsidR="00E8528F" w:rsidRPr="00FD67EF">
        <w:rPr>
          <w:rFonts w:asciiTheme="minorHAnsi" w:hAnsiTheme="minorHAnsi" w:cstheme="minorHAnsi"/>
          <w:lang w:val="en-US"/>
        </w:rPr>
        <w:t>106</w:t>
      </w:r>
      <w:r w:rsidRPr="00FD67EF">
        <w:rPr>
          <w:rFonts w:asciiTheme="minorHAnsi" w:hAnsiTheme="minorHAnsi" w:cstheme="minorHAnsi"/>
          <w:lang w:val="en-US"/>
        </w:rPr>
        <w:t xml:space="preserve"> column features, </w:t>
      </w:r>
      <w:r w:rsidR="002973C2" w:rsidRPr="00FD67EF">
        <w:rPr>
          <w:rFonts w:asciiTheme="minorHAnsi" w:hAnsiTheme="minorHAnsi" w:cstheme="minorHAnsi"/>
          <w:lang w:val="en-US"/>
        </w:rPr>
        <w:t xml:space="preserve">including but not limited to </w:t>
      </w:r>
      <w:r w:rsidRPr="00FD67EF">
        <w:rPr>
          <w:rFonts w:asciiTheme="minorHAnsi" w:hAnsiTheme="minorHAnsi" w:cstheme="minorHAnsi"/>
          <w:lang w:val="en-US"/>
        </w:rPr>
        <w:t xml:space="preserve">listing information, neighborhood/location information, property </w:t>
      </w:r>
      <w:r w:rsidR="002973C2" w:rsidRPr="00FD67EF">
        <w:rPr>
          <w:rFonts w:asciiTheme="minorHAnsi" w:hAnsiTheme="minorHAnsi" w:cstheme="minorHAnsi"/>
          <w:lang w:val="en-US"/>
        </w:rPr>
        <w:t xml:space="preserve">and </w:t>
      </w:r>
      <w:r w:rsidRPr="00FD67EF">
        <w:rPr>
          <w:rFonts w:asciiTheme="minorHAnsi" w:hAnsiTheme="minorHAnsi" w:cstheme="minorHAnsi"/>
          <w:lang w:val="en-US"/>
        </w:rPr>
        <w:t xml:space="preserve">room types, </w:t>
      </w:r>
      <w:r w:rsidR="002973C2" w:rsidRPr="00FD67EF">
        <w:rPr>
          <w:rFonts w:asciiTheme="minorHAnsi" w:hAnsiTheme="minorHAnsi" w:cstheme="minorHAnsi"/>
          <w:lang w:val="en-US"/>
        </w:rPr>
        <w:t xml:space="preserve">amenities, </w:t>
      </w:r>
      <w:r w:rsidRPr="00FD67EF">
        <w:rPr>
          <w:rFonts w:asciiTheme="minorHAnsi" w:hAnsiTheme="minorHAnsi" w:cstheme="minorHAnsi"/>
          <w:lang w:val="en-US"/>
        </w:rPr>
        <w:t>price,</w:t>
      </w:r>
      <w:r w:rsidR="002973C2" w:rsidRPr="00FD67EF">
        <w:rPr>
          <w:rFonts w:asciiTheme="minorHAnsi" w:hAnsiTheme="minorHAnsi" w:cstheme="minorHAnsi"/>
          <w:lang w:val="en-US"/>
        </w:rPr>
        <w:t xml:space="preserve"> amenities, minimum and maximum stays and reviews.</w:t>
      </w:r>
    </w:p>
    <w:p w14:paraId="18298E01" w14:textId="0D397EAE" w:rsidR="002973C2" w:rsidRPr="00FD67EF" w:rsidRDefault="002973C2">
      <w:pPr>
        <w:rPr>
          <w:rFonts w:asciiTheme="minorHAnsi" w:hAnsiTheme="minorHAnsi" w:cstheme="minorHAnsi"/>
          <w:lang w:val="en-US"/>
        </w:rPr>
      </w:pPr>
    </w:p>
    <w:p w14:paraId="71BD832B" w14:textId="1332CECE" w:rsidR="002973C2" w:rsidRPr="00FD67EF" w:rsidRDefault="002973C2">
      <w:pPr>
        <w:rPr>
          <w:rFonts w:asciiTheme="minorHAnsi" w:hAnsiTheme="minorHAnsi" w:cstheme="minorHAnsi"/>
          <w:lang w:val="en-US"/>
        </w:rPr>
      </w:pPr>
      <w:r w:rsidRPr="00FD67EF">
        <w:rPr>
          <w:rFonts w:asciiTheme="minorHAnsi" w:hAnsiTheme="minorHAnsi" w:cstheme="minorHAnsi"/>
          <w:lang w:val="en-US"/>
        </w:rPr>
        <w:t>For this project, to answer whether or not we should invest in an Airbnb hotel, we will look specifically at data revolving around revenue, reviews and popularity.</w:t>
      </w:r>
    </w:p>
    <w:p w14:paraId="1F3468D7" w14:textId="79486547" w:rsidR="00643E02" w:rsidRPr="00FD67EF" w:rsidRDefault="00643E02">
      <w:pPr>
        <w:rPr>
          <w:rFonts w:asciiTheme="minorHAnsi" w:hAnsiTheme="minorHAnsi" w:cstheme="minorHAnsi"/>
          <w:lang w:val="en-US"/>
        </w:rPr>
      </w:pPr>
    </w:p>
    <w:p w14:paraId="6962487B" w14:textId="77777777" w:rsidR="001E66CC" w:rsidRPr="00FD67EF" w:rsidRDefault="001E66CC">
      <w:pPr>
        <w:rPr>
          <w:rFonts w:asciiTheme="minorHAnsi" w:hAnsiTheme="minorHAnsi" w:cstheme="minorHAnsi"/>
          <w:lang w:val="en-US"/>
        </w:rPr>
      </w:pPr>
    </w:p>
    <w:p w14:paraId="6E9A68EB" w14:textId="28838B9D" w:rsidR="00643E02" w:rsidRPr="00FD67EF" w:rsidRDefault="00643E02">
      <w:pPr>
        <w:rPr>
          <w:rFonts w:asciiTheme="minorHAnsi" w:hAnsiTheme="minorHAnsi" w:cstheme="minorHAnsi"/>
          <w:lang w:val="en-US"/>
        </w:rPr>
      </w:pPr>
      <w:r w:rsidRPr="00FD67EF">
        <w:rPr>
          <w:rFonts w:asciiTheme="minorHAnsi" w:hAnsiTheme="minorHAnsi" w:cstheme="minorHAnsi"/>
          <w:lang w:val="en-US"/>
        </w:rPr>
        <w:lastRenderedPageBreak/>
        <w:t>Literature Review</w:t>
      </w:r>
    </w:p>
    <w:p w14:paraId="4B2AEAF1" w14:textId="3611D479" w:rsidR="00C62157" w:rsidRPr="00FD67EF" w:rsidRDefault="00C62157" w:rsidP="00E8528F">
      <w:pPr>
        <w:rPr>
          <w:rFonts w:asciiTheme="minorHAnsi" w:hAnsiTheme="minorHAnsi" w:cstheme="minorHAnsi"/>
          <w:lang w:val="en-US"/>
        </w:rPr>
      </w:pPr>
      <w:r w:rsidRPr="00FD67EF">
        <w:rPr>
          <w:rFonts w:asciiTheme="minorHAnsi" w:hAnsiTheme="minorHAnsi" w:cstheme="minorHAnsi"/>
          <w:lang w:val="en-US"/>
        </w:rPr>
        <w:t xml:space="preserve">With Airbnb’s success, there are a lot of research done with its open data ranging from economic costs and benefits to motivation-based segmentation studies. </w:t>
      </w:r>
    </w:p>
    <w:p w14:paraId="7E320C5F" w14:textId="61119677" w:rsidR="00C62157" w:rsidRPr="00FD67EF" w:rsidRDefault="00C62157">
      <w:pPr>
        <w:rPr>
          <w:rFonts w:asciiTheme="minorHAnsi" w:hAnsiTheme="minorHAnsi" w:cstheme="minorHAnsi"/>
          <w:lang w:val="en-US"/>
        </w:rPr>
      </w:pPr>
    </w:p>
    <w:p w14:paraId="0FF833BC" w14:textId="50DF10D2" w:rsidR="00C62157" w:rsidRPr="00FD67EF" w:rsidRDefault="00C62157" w:rsidP="00E8528F">
      <w:pPr>
        <w:rPr>
          <w:rFonts w:asciiTheme="minorHAnsi" w:hAnsiTheme="minorHAnsi" w:cstheme="minorHAnsi"/>
        </w:rPr>
      </w:pPr>
      <w:r w:rsidRPr="00FD67EF">
        <w:rPr>
          <w:rFonts w:asciiTheme="minorHAnsi" w:hAnsiTheme="minorHAnsi" w:cstheme="minorHAnsi"/>
          <w:lang w:val="en-US"/>
        </w:rPr>
        <w:t xml:space="preserve">To explore the concept of disruptive innovation,  </w:t>
      </w:r>
      <w:proofErr w:type="spellStart"/>
      <w:r w:rsidR="00E8528F" w:rsidRPr="00FD67EF">
        <w:rPr>
          <w:rFonts w:asciiTheme="minorHAnsi" w:hAnsiTheme="minorHAnsi" w:cstheme="minorHAnsi"/>
          <w:lang w:val="en-US"/>
        </w:rPr>
        <w:t>Guttentag</w:t>
      </w:r>
      <w:proofErr w:type="spellEnd"/>
      <w:r w:rsidR="00E8528F" w:rsidRPr="00FD67EF">
        <w:rPr>
          <w:rFonts w:asciiTheme="minorHAnsi" w:hAnsiTheme="minorHAnsi" w:cstheme="minorHAnsi"/>
          <w:lang w:val="en-US"/>
        </w:rPr>
        <w:t xml:space="preserve"> (2016)</w:t>
      </w:r>
      <w:r w:rsidRPr="00FD67EF">
        <w:rPr>
          <w:rFonts w:asciiTheme="minorHAnsi" w:hAnsiTheme="minorHAnsi" w:cstheme="minorHAnsi"/>
          <w:lang w:val="en-US"/>
        </w:rPr>
        <w:t xml:space="preserve"> analyzed the motivations that attracted guests to Airbnb as well as its potential weaknesses. In his research, </w:t>
      </w:r>
      <w:proofErr w:type="spellStart"/>
      <w:r w:rsidR="00E8528F" w:rsidRPr="00FD67EF">
        <w:rPr>
          <w:rFonts w:asciiTheme="minorHAnsi" w:hAnsiTheme="minorHAnsi" w:cstheme="minorHAnsi"/>
          <w:lang w:val="en-US"/>
        </w:rPr>
        <w:t>Guttentag</w:t>
      </w:r>
      <w:proofErr w:type="spellEnd"/>
      <w:r w:rsidR="00E8528F" w:rsidRPr="00FD67EF">
        <w:rPr>
          <w:rFonts w:asciiTheme="minorHAnsi" w:hAnsiTheme="minorHAnsi" w:cstheme="minorHAnsi"/>
          <w:lang w:val="en-US"/>
        </w:rPr>
        <w:t xml:space="preserve"> (2016) </w:t>
      </w:r>
      <w:r w:rsidRPr="00FD67EF">
        <w:rPr>
          <w:rFonts w:asciiTheme="minorHAnsi" w:hAnsiTheme="minorHAnsi" w:cstheme="minorHAnsi"/>
          <w:lang w:val="en-US"/>
        </w:rPr>
        <w:t xml:space="preserve">measured performance expectations, experiential attributes, and price. Additionally, ratings along the same attributes </w:t>
      </w:r>
      <w:r w:rsidRPr="00FD67EF">
        <w:rPr>
          <w:rFonts w:asciiTheme="minorHAnsi" w:hAnsiTheme="minorHAnsi" w:cstheme="minorHAnsi"/>
        </w:rPr>
        <w:t>were provided for hypothetical nearby budget hotels/motels, mid-range hotels, and upscale hotels.</w:t>
      </w:r>
      <w:r w:rsidRPr="00FD67EF">
        <w:rPr>
          <w:rFonts w:asciiTheme="minorHAnsi" w:hAnsiTheme="minorHAnsi" w:cstheme="minorHAnsi"/>
          <w:lang w:val="en-US"/>
        </w:rPr>
        <w:t xml:space="preserve"> </w:t>
      </w:r>
      <w:r w:rsidRPr="00FD67EF">
        <w:rPr>
          <w:rFonts w:asciiTheme="minorHAnsi" w:hAnsiTheme="minorHAnsi" w:cstheme="minorHAnsi"/>
        </w:rPr>
        <w:t>Airbnb predictably far outperformed all three hotel classes with regards to uniqueness and local authenticity. When comparing the cost of their most recent Airbnb stay with the three hotel categories, Airbnb also was considered much cheaper than even the budget hotels/motels. This finding supports the earlier suggestion that Airbnb is indeed generally a comparatively 214 inexpensive option compared to hotels, despite some recent analyses showing average Airbnb rates are higher than average hotel rates in some markets. Airbnb’s low cost and experiential benefits also very directly reflect some of the unique value proposition that Airbnb offers, which is integral to the notion of disruptive innovation.</w:t>
      </w:r>
    </w:p>
    <w:p w14:paraId="656D2C76" w14:textId="0BF9EB84" w:rsidR="0026571E" w:rsidRPr="00FD67EF" w:rsidRDefault="0026571E" w:rsidP="00C62157">
      <w:pPr>
        <w:rPr>
          <w:rFonts w:asciiTheme="minorHAnsi" w:hAnsiTheme="minorHAnsi" w:cstheme="minorHAnsi"/>
          <w:lang w:val="en-US"/>
        </w:rPr>
      </w:pPr>
    </w:p>
    <w:p w14:paraId="13F28E19" w14:textId="57399C54" w:rsidR="001D360E" w:rsidRPr="00FD67EF" w:rsidRDefault="001D360E" w:rsidP="00E8528F">
      <w:pPr>
        <w:rPr>
          <w:rFonts w:asciiTheme="minorHAnsi" w:hAnsiTheme="minorHAnsi" w:cstheme="minorHAnsi"/>
          <w:lang w:val="en-US"/>
        </w:rPr>
      </w:pPr>
      <w:r w:rsidRPr="00FD67EF">
        <w:rPr>
          <w:rFonts w:asciiTheme="minorHAnsi" w:hAnsiTheme="minorHAnsi" w:cstheme="minorHAnsi"/>
          <w:lang w:val="en-US"/>
        </w:rPr>
        <w:t xml:space="preserve">Research done by </w:t>
      </w:r>
      <w:proofErr w:type="spellStart"/>
      <w:r w:rsidRPr="00FD67EF">
        <w:rPr>
          <w:rFonts w:asciiTheme="minorHAnsi" w:hAnsiTheme="minorHAnsi" w:cstheme="minorHAnsi"/>
          <w:lang w:val="en-US"/>
        </w:rPr>
        <w:t>Adamiak</w:t>
      </w:r>
      <w:proofErr w:type="spellEnd"/>
      <w:r w:rsidRPr="00FD67EF">
        <w:rPr>
          <w:rFonts w:asciiTheme="minorHAnsi" w:hAnsiTheme="minorHAnsi" w:cstheme="minorHAnsi"/>
          <w:lang w:val="en-US"/>
        </w:rPr>
        <w:t xml:space="preserve"> </w:t>
      </w:r>
      <w:r w:rsidR="00E8528F" w:rsidRPr="00FD67EF">
        <w:rPr>
          <w:rFonts w:asciiTheme="minorHAnsi" w:hAnsiTheme="minorHAnsi" w:cstheme="minorHAnsi"/>
          <w:lang w:val="en-US"/>
        </w:rPr>
        <w:t xml:space="preserve">(2019) </w:t>
      </w:r>
      <w:r w:rsidR="00DC5250" w:rsidRPr="00FD67EF">
        <w:rPr>
          <w:rFonts w:asciiTheme="minorHAnsi" w:hAnsiTheme="minorHAnsi" w:cstheme="minorHAnsi"/>
          <w:lang w:val="en-US"/>
        </w:rPr>
        <w:t xml:space="preserve">shows the </w:t>
      </w:r>
      <w:r w:rsidRPr="00FD67EF">
        <w:rPr>
          <w:rFonts w:asciiTheme="minorHAnsi" w:hAnsiTheme="minorHAnsi" w:cstheme="minorHAnsi"/>
          <w:lang w:val="en-US"/>
        </w:rPr>
        <w:t>size, structure, distribution, dynamics, and use of Airbnb accommodation in 167 countries</w:t>
      </w:r>
      <w:r w:rsidR="00DC5250" w:rsidRPr="00FD67EF">
        <w:rPr>
          <w:rFonts w:asciiTheme="minorHAnsi" w:hAnsiTheme="minorHAnsi" w:cstheme="minorHAnsi"/>
          <w:lang w:val="en-US"/>
        </w:rPr>
        <w:t xml:space="preserve">. His study shows that </w:t>
      </w:r>
      <w:r w:rsidRPr="00FD67EF">
        <w:rPr>
          <w:rFonts w:asciiTheme="minorHAnsi" w:hAnsiTheme="minorHAnsi" w:cstheme="minorHAnsi"/>
          <w:lang w:val="en-US"/>
        </w:rPr>
        <w:t xml:space="preserve">active Airbnb listings are most numerous where the platform started its global </w:t>
      </w:r>
      <w:proofErr w:type="spellStart"/>
      <w:r w:rsidRPr="00FD67EF">
        <w:rPr>
          <w:rFonts w:asciiTheme="minorHAnsi" w:hAnsiTheme="minorHAnsi" w:cstheme="minorHAnsi"/>
          <w:lang w:val="en-US"/>
        </w:rPr>
        <w:t>expension</w:t>
      </w:r>
      <w:proofErr w:type="spellEnd"/>
      <w:r w:rsidRPr="00FD67EF">
        <w:rPr>
          <w:rFonts w:asciiTheme="minorHAnsi" w:hAnsiTheme="minorHAnsi" w:cstheme="minorHAnsi"/>
          <w:lang w:val="en-US"/>
        </w:rPr>
        <w:t xml:space="preserve">: North America and Europe. The United States currently has 624 thousand active listings and accounts for 17.4% of the global offer. </w:t>
      </w:r>
      <w:proofErr w:type="spellStart"/>
      <w:r w:rsidRPr="00FD67EF">
        <w:rPr>
          <w:rFonts w:asciiTheme="minorHAnsi" w:hAnsiTheme="minorHAnsi" w:cstheme="minorHAnsi"/>
          <w:lang w:val="en-US"/>
        </w:rPr>
        <w:t>Adamiak</w:t>
      </w:r>
      <w:proofErr w:type="spellEnd"/>
      <w:r w:rsidR="00E8528F" w:rsidRPr="00FD67EF">
        <w:rPr>
          <w:rFonts w:asciiTheme="minorHAnsi" w:hAnsiTheme="minorHAnsi" w:cstheme="minorHAnsi"/>
          <w:lang w:val="en-US"/>
        </w:rPr>
        <w:t xml:space="preserve"> (2019)</w:t>
      </w:r>
      <w:r w:rsidRPr="00FD67EF">
        <w:rPr>
          <w:rFonts w:asciiTheme="minorHAnsi" w:hAnsiTheme="minorHAnsi" w:cstheme="minorHAnsi"/>
          <w:lang w:val="en-US"/>
        </w:rPr>
        <w:t xml:space="preserve"> also mentioned that almost one third of Airbnb listings is located in large cities</w:t>
      </w:r>
      <w:r w:rsidR="00E8528F" w:rsidRPr="00FD67EF">
        <w:rPr>
          <w:rFonts w:asciiTheme="minorHAnsi" w:hAnsiTheme="minorHAnsi" w:cstheme="minorHAnsi"/>
          <w:lang w:val="en-US"/>
        </w:rPr>
        <w:t xml:space="preserve">; </w:t>
      </w:r>
      <w:r w:rsidRPr="00FD67EF">
        <w:rPr>
          <w:rFonts w:asciiTheme="minorHAnsi" w:hAnsiTheme="minorHAnsi" w:cstheme="minorHAnsi"/>
          <w:lang w:val="en-US"/>
        </w:rPr>
        <w:t xml:space="preserve">with these statistics in mind, </w:t>
      </w:r>
      <w:r w:rsidR="00E8528F" w:rsidRPr="00FD67EF">
        <w:rPr>
          <w:rFonts w:asciiTheme="minorHAnsi" w:hAnsiTheme="minorHAnsi" w:cstheme="minorHAnsi"/>
          <w:lang w:val="en-US"/>
        </w:rPr>
        <w:t xml:space="preserve">this paper will be analyzing </w:t>
      </w:r>
      <w:r w:rsidRPr="00FD67EF">
        <w:rPr>
          <w:rFonts w:asciiTheme="minorHAnsi" w:hAnsiTheme="minorHAnsi" w:cstheme="minorHAnsi"/>
          <w:lang w:val="en-US"/>
        </w:rPr>
        <w:t xml:space="preserve">listings located in Los Angeles, California. </w:t>
      </w:r>
    </w:p>
    <w:p w14:paraId="66495725" w14:textId="26A11F74" w:rsidR="00421053" w:rsidRPr="00FD67EF" w:rsidRDefault="00421053">
      <w:pPr>
        <w:rPr>
          <w:rFonts w:asciiTheme="minorHAnsi" w:hAnsiTheme="minorHAnsi" w:cstheme="minorHAnsi"/>
          <w:lang w:val="en-US"/>
        </w:rPr>
      </w:pPr>
    </w:p>
    <w:p w14:paraId="7A8C3D9E" w14:textId="7124DEA7" w:rsidR="002973C2" w:rsidRPr="00FD67EF" w:rsidRDefault="00D80E99">
      <w:pPr>
        <w:rPr>
          <w:rFonts w:asciiTheme="minorHAnsi" w:hAnsiTheme="minorHAnsi" w:cstheme="minorHAnsi"/>
          <w:lang w:val="en-US"/>
        </w:rPr>
      </w:pPr>
      <w:r w:rsidRPr="00FD67EF">
        <w:rPr>
          <w:rFonts w:asciiTheme="minorHAnsi" w:hAnsiTheme="minorHAnsi" w:cstheme="minorHAnsi"/>
          <w:lang w:val="en-US"/>
        </w:rPr>
        <w:t>Preparing the Data</w:t>
      </w:r>
    </w:p>
    <w:p w14:paraId="2A81FBB1" w14:textId="2639CED1" w:rsidR="00F611C7" w:rsidRPr="00FD67EF" w:rsidRDefault="00D80E99" w:rsidP="001C7D1E">
      <w:pPr>
        <w:pStyle w:val="ListParagraph"/>
        <w:numPr>
          <w:ilvl w:val="0"/>
          <w:numId w:val="10"/>
        </w:numPr>
        <w:rPr>
          <w:rFonts w:asciiTheme="minorHAnsi" w:hAnsiTheme="minorHAnsi" w:cstheme="minorHAnsi"/>
          <w:lang w:val="en-US"/>
        </w:rPr>
      </w:pPr>
      <w:r w:rsidRPr="00FD67EF">
        <w:rPr>
          <w:rFonts w:asciiTheme="minorHAnsi" w:hAnsiTheme="minorHAnsi" w:cstheme="minorHAnsi"/>
          <w:lang w:val="en-US"/>
        </w:rPr>
        <w:t>Data Cleaning</w:t>
      </w:r>
    </w:p>
    <w:p w14:paraId="70D31E3B" w14:textId="6D34FFB7" w:rsidR="00F611C7" w:rsidRPr="00FD67EF" w:rsidRDefault="00E8528F" w:rsidP="00E8528F">
      <w:pPr>
        <w:ind w:left="360"/>
        <w:rPr>
          <w:rFonts w:asciiTheme="minorHAnsi" w:hAnsiTheme="minorHAnsi" w:cstheme="minorHAnsi"/>
          <w:lang w:val="en-US"/>
        </w:rPr>
      </w:pPr>
      <w:r w:rsidRPr="00FD67EF">
        <w:rPr>
          <w:rFonts w:asciiTheme="minorHAnsi" w:hAnsiTheme="minorHAnsi" w:cstheme="minorHAnsi"/>
          <w:lang w:val="en-US"/>
        </w:rPr>
        <w:t xml:space="preserve">For data cleaning, </w:t>
      </w:r>
      <w:r w:rsidR="00F611C7" w:rsidRPr="00FD67EF">
        <w:rPr>
          <w:rFonts w:asciiTheme="minorHAnsi" w:hAnsiTheme="minorHAnsi" w:cstheme="minorHAnsi"/>
          <w:lang w:val="en-US"/>
        </w:rPr>
        <w:t xml:space="preserve">duplicate and missing data were checked, as well as standardizing entries for string and binary columns. </w:t>
      </w:r>
      <w:r w:rsidR="003E7F81" w:rsidRPr="00FD67EF">
        <w:rPr>
          <w:rFonts w:asciiTheme="minorHAnsi" w:hAnsiTheme="minorHAnsi" w:cstheme="minorHAnsi"/>
          <w:lang w:val="en-US"/>
        </w:rPr>
        <w:t xml:space="preserve">Columns </w:t>
      </w:r>
      <w:r w:rsidR="00F611C7" w:rsidRPr="00FD67EF">
        <w:rPr>
          <w:rFonts w:asciiTheme="minorHAnsi" w:hAnsiTheme="minorHAnsi" w:cstheme="minorHAnsi"/>
          <w:lang w:val="en-US"/>
        </w:rPr>
        <w:t>that were not meaningful for this study such as columns for URLs, host’s personal information, specific location information, country code and name – as we know that the listings only include those that are in Los Angeles, dates, license information, and availability_ data</w:t>
      </w:r>
      <w:r w:rsidR="003E7F81" w:rsidRPr="00FD67EF">
        <w:rPr>
          <w:rFonts w:asciiTheme="minorHAnsi" w:hAnsiTheme="minorHAnsi" w:cstheme="minorHAnsi"/>
          <w:lang w:val="en-US"/>
        </w:rPr>
        <w:t>, were removed</w:t>
      </w:r>
      <w:r w:rsidR="00F611C7" w:rsidRPr="00FD67EF">
        <w:rPr>
          <w:rFonts w:asciiTheme="minorHAnsi" w:hAnsiTheme="minorHAnsi" w:cstheme="minorHAnsi"/>
          <w:lang w:val="en-US"/>
        </w:rPr>
        <w:t xml:space="preserve">. </w:t>
      </w:r>
    </w:p>
    <w:p w14:paraId="00FE94F9" w14:textId="706ACBFC" w:rsidR="00F611C7" w:rsidRPr="00FD67EF" w:rsidRDefault="00F611C7" w:rsidP="00361107">
      <w:pPr>
        <w:rPr>
          <w:rFonts w:asciiTheme="minorHAnsi" w:hAnsiTheme="minorHAnsi" w:cstheme="minorHAnsi"/>
          <w:lang w:val="en-US"/>
        </w:rPr>
      </w:pPr>
    </w:p>
    <w:p w14:paraId="189BFE46" w14:textId="5D8DFE56" w:rsidR="00E8528F" w:rsidRPr="00FD67EF" w:rsidRDefault="00F611C7" w:rsidP="001C7D1E">
      <w:pPr>
        <w:ind w:left="360"/>
        <w:rPr>
          <w:rFonts w:asciiTheme="minorHAnsi" w:hAnsiTheme="minorHAnsi" w:cstheme="minorHAnsi"/>
          <w:lang w:val="en-US"/>
        </w:rPr>
      </w:pPr>
      <w:r w:rsidRPr="00FD67EF">
        <w:rPr>
          <w:rFonts w:asciiTheme="minorHAnsi" w:hAnsiTheme="minorHAnsi" w:cstheme="minorHAnsi"/>
          <w:lang w:val="en-US"/>
        </w:rPr>
        <w:t xml:space="preserve">To make sure that </w:t>
      </w:r>
      <w:r w:rsidR="001C7D1E" w:rsidRPr="00FD67EF">
        <w:rPr>
          <w:rFonts w:asciiTheme="minorHAnsi" w:hAnsiTheme="minorHAnsi" w:cstheme="minorHAnsi"/>
          <w:lang w:val="en-US"/>
        </w:rPr>
        <w:t xml:space="preserve">all the records are unique, I checked for duplicates by listing id (Column A), as hosts can have multiple ids. </w:t>
      </w:r>
      <w:r w:rsidRPr="00FD67EF">
        <w:rPr>
          <w:rFonts w:asciiTheme="minorHAnsi" w:hAnsiTheme="minorHAnsi" w:cstheme="minorHAnsi"/>
          <w:lang w:val="en-US"/>
        </w:rPr>
        <w:t xml:space="preserve">Before handling null values, I changed entries such as “none” and “N/A” to NULL to represent missing data. </w:t>
      </w:r>
    </w:p>
    <w:p w14:paraId="428DCF1F" w14:textId="2071725C" w:rsidR="001C7D1E" w:rsidRPr="00FD67EF" w:rsidRDefault="001C7D1E" w:rsidP="001C7D1E">
      <w:pPr>
        <w:ind w:left="360"/>
        <w:rPr>
          <w:rFonts w:asciiTheme="minorHAnsi" w:hAnsiTheme="minorHAnsi" w:cstheme="minorHAnsi"/>
          <w:lang w:val="en-US"/>
        </w:rPr>
      </w:pPr>
    </w:p>
    <w:p w14:paraId="3B3D0552" w14:textId="76E0D9C2" w:rsidR="008F1D31" w:rsidRPr="00FD67EF" w:rsidRDefault="008F1D31" w:rsidP="001C7D1E">
      <w:pPr>
        <w:ind w:left="360"/>
        <w:rPr>
          <w:rFonts w:asciiTheme="minorHAnsi" w:hAnsiTheme="minorHAnsi" w:cstheme="minorHAnsi"/>
          <w:i/>
          <w:iCs/>
          <w:lang w:val="en-US"/>
        </w:rPr>
      </w:pPr>
      <w:r w:rsidRPr="00FD67EF">
        <w:rPr>
          <w:rFonts w:asciiTheme="minorHAnsi" w:hAnsiTheme="minorHAnsi" w:cstheme="minorHAnsi"/>
          <w:i/>
          <w:iCs/>
          <w:lang w:val="en-US"/>
        </w:rPr>
        <w:t>Handling Missing Data</w:t>
      </w:r>
    </w:p>
    <w:p w14:paraId="2CE28D8E" w14:textId="79A43B95" w:rsidR="00361107" w:rsidRPr="00FD67EF" w:rsidRDefault="001C7D1E" w:rsidP="00361107">
      <w:pPr>
        <w:ind w:left="360"/>
        <w:rPr>
          <w:rFonts w:asciiTheme="minorHAnsi" w:hAnsiTheme="minorHAnsi" w:cstheme="minorHAnsi"/>
          <w:lang w:val="en-US"/>
        </w:rPr>
      </w:pPr>
      <w:r w:rsidRPr="00FD67EF">
        <w:rPr>
          <w:rFonts w:asciiTheme="minorHAnsi" w:hAnsiTheme="minorHAnsi" w:cstheme="minorHAnsi"/>
          <w:lang w:val="en-US"/>
        </w:rPr>
        <w:t>For columns that have high percentage of missing data</w:t>
      </w:r>
      <w:r w:rsidR="008F1D31" w:rsidRPr="00FD67EF">
        <w:rPr>
          <w:rFonts w:asciiTheme="minorHAnsi" w:hAnsiTheme="minorHAnsi" w:cstheme="minorHAnsi"/>
          <w:lang w:val="en-US"/>
        </w:rPr>
        <w:t xml:space="preserve"> (90% null values)</w:t>
      </w:r>
      <w:r w:rsidRPr="00FD67EF">
        <w:rPr>
          <w:rFonts w:asciiTheme="minorHAnsi" w:hAnsiTheme="minorHAnsi" w:cstheme="minorHAnsi"/>
          <w:lang w:val="en-US"/>
        </w:rPr>
        <w:t>, they were dropped and removed from the dataset</w:t>
      </w:r>
      <w:r w:rsidR="00485A9F" w:rsidRPr="00FD67EF">
        <w:rPr>
          <w:rFonts w:asciiTheme="minorHAnsi" w:hAnsiTheme="minorHAnsi" w:cstheme="minorHAnsi"/>
          <w:lang w:val="en-US"/>
        </w:rPr>
        <w:t>.</w:t>
      </w:r>
      <w:r w:rsidR="008F1D31" w:rsidRPr="00FD67EF">
        <w:rPr>
          <w:rFonts w:asciiTheme="minorHAnsi" w:hAnsiTheme="minorHAnsi" w:cstheme="minorHAnsi"/>
          <w:lang w:val="en-US"/>
        </w:rPr>
        <w:t xml:space="preserve"> For those that have a small percentage of null values (less than 1%), I dropped the rows where these null values are as it will not affect the number of data that we have to use for analysis. Review scores are an important aspect for our research question, and they can vary greatly and it might be assuming too much if these were manipulated</w:t>
      </w:r>
      <w:r w:rsidR="00485A9F" w:rsidRPr="00FD67EF">
        <w:rPr>
          <w:rFonts w:asciiTheme="minorHAnsi" w:hAnsiTheme="minorHAnsi" w:cstheme="minorHAnsi"/>
          <w:lang w:val="en-US"/>
        </w:rPr>
        <w:t xml:space="preserve"> </w:t>
      </w:r>
      <w:r w:rsidR="008F1D31" w:rsidRPr="00FD67EF">
        <w:rPr>
          <w:rFonts w:asciiTheme="minorHAnsi" w:hAnsiTheme="minorHAnsi" w:cstheme="minorHAnsi"/>
          <w:lang w:val="en-US"/>
        </w:rPr>
        <w:t>based on other fields. As such, although it is 20% of our data, I have decided to drop the rows without the columns starting with “</w:t>
      </w:r>
      <w:proofErr w:type="spellStart"/>
      <w:r w:rsidR="008F1D31" w:rsidRPr="00FD67EF">
        <w:rPr>
          <w:rFonts w:asciiTheme="minorHAnsi" w:hAnsiTheme="minorHAnsi" w:cstheme="minorHAnsi"/>
          <w:lang w:val="en-US"/>
        </w:rPr>
        <w:t>review_scores</w:t>
      </w:r>
      <w:proofErr w:type="spellEnd"/>
      <w:r w:rsidR="008F1D31" w:rsidRPr="00FD67EF">
        <w:rPr>
          <w:rFonts w:asciiTheme="minorHAnsi" w:hAnsiTheme="minorHAnsi" w:cstheme="minorHAnsi"/>
          <w:lang w:val="en-US"/>
        </w:rPr>
        <w:t xml:space="preserve">_”. For the </w:t>
      </w:r>
      <w:proofErr w:type="spellStart"/>
      <w:r w:rsidR="008F1D31" w:rsidRPr="00FD67EF">
        <w:rPr>
          <w:rFonts w:asciiTheme="minorHAnsi" w:hAnsiTheme="minorHAnsi" w:cstheme="minorHAnsi"/>
          <w:lang w:val="en-US"/>
        </w:rPr>
        <w:t>reviews_per_month</w:t>
      </w:r>
      <w:proofErr w:type="spellEnd"/>
      <w:r w:rsidR="008F1D31" w:rsidRPr="00FD67EF">
        <w:rPr>
          <w:rFonts w:asciiTheme="minorHAnsi" w:hAnsiTheme="minorHAnsi" w:cstheme="minorHAnsi"/>
          <w:lang w:val="en-US"/>
        </w:rPr>
        <w:t xml:space="preserve">, </w:t>
      </w:r>
      <w:proofErr w:type="spellStart"/>
      <w:r w:rsidR="008F1D31" w:rsidRPr="00FD67EF">
        <w:rPr>
          <w:rFonts w:asciiTheme="minorHAnsi" w:hAnsiTheme="minorHAnsi" w:cstheme="minorHAnsi"/>
          <w:lang w:val="en-US"/>
        </w:rPr>
        <w:t>first_review</w:t>
      </w:r>
      <w:proofErr w:type="spellEnd"/>
      <w:r w:rsidR="008F1D31" w:rsidRPr="00FD67EF">
        <w:rPr>
          <w:rFonts w:asciiTheme="minorHAnsi" w:hAnsiTheme="minorHAnsi" w:cstheme="minorHAnsi"/>
          <w:lang w:val="en-US"/>
        </w:rPr>
        <w:t xml:space="preserve"> and </w:t>
      </w:r>
      <w:proofErr w:type="spellStart"/>
      <w:r w:rsidR="008F1D31" w:rsidRPr="00FD67EF">
        <w:rPr>
          <w:rFonts w:asciiTheme="minorHAnsi" w:hAnsiTheme="minorHAnsi" w:cstheme="minorHAnsi"/>
          <w:lang w:val="en-US"/>
        </w:rPr>
        <w:t>last_review</w:t>
      </w:r>
      <w:proofErr w:type="spellEnd"/>
      <w:r w:rsidR="008F1D31" w:rsidRPr="00FD67EF">
        <w:rPr>
          <w:rFonts w:asciiTheme="minorHAnsi" w:hAnsiTheme="minorHAnsi" w:cstheme="minorHAnsi"/>
          <w:lang w:val="en-US"/>
        </w:rPr>
        <w:t xml:space="preserve">, I have </w:t>
      </w:r>
      <w:r w:rsidR="008F1D31" w:rsidRPr="00FD67EF">
        <w:rPr>
          <w:rFonts w:asciiTheme="minorHAnsi" w:hAnsiTheme="minorHAnsi" w:cstheme="minorHAnsi"/>
          <w:lang w:val="en-US"/>
        </w:rPr>
        <w:lastRenderedPageBreak/>
        <w:t>decided to drop these rows as it would not be used. As for the text columns such as neighborhood overview, notes, transit, access, interaction and house rules, I dropped these columns as there is no way to populate these. As neighborhood, neighborhood cleansed and neighborhood group cleansed</w:t>
      </w:r>
      <w:r w:rsidR="00361107" w:rsidRPr="00FD67EF">
        <w:rPr>
          <w:rFonts w:asciiTheme="minorHAnsi" w:hAnsiTheme="minorHAnsi" w:cstheme="minorHAnsi"/>
          <w:lang w:val="en-US"/>
        </w:rPr>
        <w:t xml:space="preserve"> describe the same information, I have decided to only keep neighborhood cleansed. After seeing if there were any instances of space that can be filled in description, the space column is also dropped. Finally, I checked if the hosts without response rate have other listings under them. However, since there is none, we will also drop the rows for the </w:t>
      </w:r>
      <w:proofErr w:type="spellStart"/>
      <w:r w:rsidR="00361107" w:rsidRPr="00FD67EF">
        <w:rPr>
          <w:rFonts w:asciiTheme="minorHAnsi" w:hAnsiTheme="minorHAnsi" w:cstheme="minorHAnsi"/>
          <w:lang w:val="en-US"/>
        </w:rPr>
        <w:t>host_response_rate</w:t>
      </w:r>
      <w:proofErr w:type="spellEnd"/>
      <w:r w:rsidR="00361107" w:rsidRPr="00FD67EF">
        <w:rPr>
          <w:rFonts w:asciiTheme="minorHAnsi" w:hAnsiTheme="minorHAnsi" w:cstheme="minorHAnsi"/>
          <w:lang w:val="en-US"/>
        </w:rPr>
        <w:t xml:space="preserve"> since we will need this during the predictive analysis.</w:t>
      </w:r>
    </w:p>
    <w:p w14:paraId="2C8EC522" w14:textId="7C2D6285" w:rsidR="00361107" w:rsidRPr="00FD67EF" w:rsidRDefault="00361107" w:rsidP="00361107">
      <w:pPr>
        <w:ind w:left="360"/>
        <w:rPr>
          <w:rFonts w:asciiTheme="minorHAnsi" w:hAnsiTheme="minorHAnsi" w:cstheme="minorHAnsi"/>
          <w:lang w:val="en-US"/>
        </w:rPr>
      </w:pPr>
    </w:p>
    <w:p w14:paraId="742978DB" w14:textId="20FF3AF8" w:rsidR="00361107" w:rsidRPr="00FD67EF" w:rsidRDefault="00361107" w:rsidP="00361107">
      <w:pPr>
        <w:ind w:left="360"/>
        <w:rPr>
          <w:rFonts w:asciiTheme="minorHAnsi" w:hAnsiTheme="minorHAnsi" w:cstheme="minorHAnsi"/>
          <w:lang w:val="en-US"/>
        </w:rPr>
      </w:pPr>
      <w:r w:rsidRPr="00FD67EF">
        <w:rPr>
          <w:rFonts w:asciiTheme="minorHAnsi" w:hAnsiTheme="minorHAnsi" w:cstheme="minorHAnsi"/>
          <w:lang w:val="en-US"/>
        </w:rPr>
        <w:t xml:space="preserve">For price and </w:t>
      </w:r>
      <w:proofErr w:type="spellStart"/>
      <w:r w:rsidRPr="00FD67EF">
        <w:rPr>
          <w:rFonts w:asciiTheme="minorHAnsi" w:hAnsiTheme="minorHAnsi" w:cstheme="minorHAnsi"/>
          <w:lang w:val="en-US"/>
        </w:rPr>
        <w:t>extra_people</w:t>
      </w:r>
      <w:proofErr w:type="spellEnd"/>
      <w:r w:rsidRPr="00FD67EF">
        <w:rPr>
          <w:rFonts w:asciiTheme="minorHAnsi" w:hAnsiTheme="minorHAnsi" w:cstheme="minorHAnsi"/>
          <w:lang w:val="en-US"/>
        </w:rPr>
        <w:t xml:space="preserve">, which are both monetary values, I removed the dollar sign and commas, and changed the datatypes from object to float. For </w:t>
      </w:r>
      <w:proofErr w:type="spellStart"/>
      <w:r w:rsidRPr="00FD67EF">
        <w:rPr>
          <w:rFonts w:asciiTheme="minorHAnsi" w:hAnsiTheme="minorHAnsi" w:cstheme="minorHAnsi"/>
          <w:lang w:val="en-US"/>
        </w:rPr>
        <w:t>host_response_rate</w:t>
      </w:r>
      <w:proofErr w:type="spellEnd"/>
      <w:r w:rsidRPr="00FD67EF">
        <w:rPr>
          <w:rFonts w:asciiTheme="minorHAnsi" w:hAnsiTheme="minorHAnsi" w:cstheme="minorHAnsi"/>
          <w:lang w:val="en-US"/>
        </w:rPr>
        <w:t>, since it’s in X% form, I removed the percentage sign and divided it by 100, to keep it in its decimal form, and changed the datatype from object to float as well. As revenue is an important aspect in answering the research question,  we have to make sure to remove columns where price==0. Additionally, for all columns that have string values, I made sure that all words are in lowercase.</w:t>
      </w:r>
    </w:p>
    <w:p w14:paraId="68F8FB1C" w14:textId="77777777" w:rsidR="008F1D31" w:rsidRPr="00FD67EF" w:rsidRDefault="008F1D31" w:rsidP="008F1D31">
      <w:pPr>
        <w:ind w:left="360"/>
        <w:rPr>
          <w:rFonts w:asciiTheme="minorHAnsi" w:hAnsiTheme="minorHAnsi" w:cstheme="minorHAnsi"/>
          <w:lang w:val="en-US"/>
        </w:rPr>
      </w:pPr>
    </w:p>
    <w:p w14:paraId="498A7492" w14:textId="75B90B8D" w:rsidR="00C07C3D" w:rsidRPr="00FD67EF" w:rsidRDefault="00D80E99" w:rsidP="00485A9F">
      <w:pPr>
        <w:pStyle w:val="ListParagraph"/>
        <w:numPr>
          <w:ilvl w:val="0"/>
          <w:numId w:val="10"/>
        </w:numPr>
        <w:rPr>
          <w:rFonts w:asciiTheme="minorHAnsi" w:hAnsiTheme="minorHAnsi" w:cstheme="minorHAnsi"/>
          <w:lang w:val="en-US"/>
        </w:rPr>
      </w:pPr>
      <w:r w:rsidRPr="00FD67EF">
        <w:rPr>
          <w:rFonts w:asciiTheme="minorHAnsi" w:hAnsiTheme="minorHAnsi" w:cstheme="minorHAnsi"/>
          <w:lang w:val="en-US"/>
        </w:rPr>
        <w:t>Feature Engineering</w:t>
      </w:r>
    </w:p>
    <w:p w14:paraId="56FD219F" w14:textId="0C6B7067" w:rsidR="00196DAA" w:rsidRPr="00FD67EF" w:rsidRDefault="003E7F81" w:rsidP="00196DAA">
      <w:pPr>
        <w:ind w:left="360"/>
        <w:rPr>
          <w:rFonts w:asciiTheme="minorHAnsi" w:hAnsiTheme="minorHAnsi" w:cstheme="minorHAnsi"/>
          <w:lang w:val="en-US"/>
        </w:rPr>
      </w:pPr>
      <w:r w:rsidRPr="00FD67EF">
        <w:rPr>
          <w:rFonts w:asciiTheme="minorHAnsi" w:hAnsiTheme="minorHAnsi" w:cstheme="minorHAnsi"/>
          <w:lang w:val="en-US"/>
        </w:rPr>
        <w:t>Before I created any features for analysis,</w:t>
      </w:r>
      <w:r w:rsidR="00DD65F0" w:rsidRPr="00FD67EF">
        <w:rPr>
          <w:rFonts w:asciiTheme="minorHAnsi" w:hAnsiTheme="minorHAnsi" w:cstheme="minorHAnsi"/>
          <w:lang w:val="en-US"/>
        </w:rPr>
        <w:t xml:space="preserve"> the following are the set of assumptions</w:t>
      </w:r>
      <w:r w:rsidRPr="00FD67EF">
        <w:rPr>
          <w:rFonts w:asciiTheme="minorHAnsi" w:hAnsiTheme="minorHAnsi" w:cstheme="minorHAnsi"/>
          <w:lang w:val="en-US"/>
        </w:rPr>
        <w:t xml:space="preserve"> based on what was available </w:t>
      </w:r>
      <w:r w:rsidR="00DD65F0" w:rsidRPr="00FD67EF">
        <w:rPr>
          <w:rFonts w:asciiTheme="minorHAnsi" w:hAnsiTheme="minorHAnsi" w:cstheme="minorHAnsi"/>
          <w:lang w:val="en-US"/>
        </w:rPr>
        <w:t xml:space="preserve">or lacking </w:t>
      </w:r>
      <w:r w:rsidRPr="00FD67EF">
        <w:rPr>
          <w:rFonts w:asciiTheme="minorHAnsi" w:hAnsiTheme="minorHAnsi" w:cstheme="minorHAnsi"/>
          <w:lang w:val="en-US"/>
        </w:rPr>
        <w:t>from the dataset</w:t>
      </w:r>
      <w:r w:rsidR="00DD65F0" w:rsidRPr="00FD67EF">
        <w:rPr>
          <w:rFonts w:asciiTheme="minorHAnsi" w:hAnsiTheme="minorHAnsi" w:cstheme="minorHAnsi"/>
          <w:lang w:val="en-US"/>
        </w:rPr>
        <w:t>:</w:t>
      </w:r>
    </w:p>
    <w:p w14:paraId="64F460CD" w14:textId="29E82C62" w:rsidR="00446B10" w:rsidRPr="00FD67EF" w:rsidRDefault="00446B10" w:rsidP="00446B10">
      <w:pPr>
        <w:pStyle w:val="ListParagraph"/>
        <w:numPr>
          <w:ilvl w:val="0"/>
          <w:numId w:val="11"/>
        </w:numPr>
        <w:rPr>
          <w:rFonts w:asciiTheme="minorHAnsi" w:hAnsiTheme="minorHAnsi" w:cstheme="minorHAnsi"/>
          <w:lang w:val="en-US"/>
        </w:rPr>
      </w:pPr>
      <w:r w:rsidRPr="00FD67EF">
        <w:rPr>
          <w:rFonts w:asciiTheme="minorHAnsi" w:hAnsiTheme="minorHAnsi" w:cstheme="minorHAnsi"/>
          <w:lang w:val="en-US"/>
        </w:rPr>
        <w:t>Each booking always has two guests unless the listing only accommodates one</w:t>
      </w:r>
    </w:p>
    <w:p w14:paraId="4AFB7F72" w14:textId="55DA8819" w:rsidR="00446B10" w:rsidRPr="00FD67EF" w:rsidRDefault="00446B10" w:rsidP="00446B10">
      <w:pPr>
        <w:pStyle w:val="ListParagraph"/>
        <w:numPr>
          <w:ilvl w:val="0"/>
          <w:numId w:val="11"/>
        </w:numPr>
        <w:rPr>
          <w:rFonts w:asciiTheme="minorHAnsi" w:hAnsiTheme="minorHAnsi" w:cstheme="minorHAnsi"/>
          <w:lang w:val="en-US"/>
        </w:rPr>
      </w:pPr>
      <w:r w:rsidRPr="00FD67EF">
        <w:rPr>
          <w:rFonts w:asciiTheme="minorHAnsi" w:hAnsiTheme="minorHAnsi" w:cstheme="minorHAnsi"/>
          <w:lang w:val="en-US"/>
        </w:rPr>
        <w:t>Only half of the stays generate a review, so we assume that the listing has twice as much bookings as the number of reviews.</w:t>
      </w:r>
    </w:p>
    <w:p w14:paraId="43EC2000" w14:textId="249B5711" w:rsidR="00446B10" w:rsidRPr="00FD67EF" w:rsidRDefault="00446B10" w:rsidP="00446B10">
      <w:pPr>
        <w:pStyle w:val="ListParagraph"/>
        <w:numPr>
          <w:ilvl w:val="0"/>
          <w:numId w:val="11"/>
        </w:numPr>
        <w:rPr>
          <w:rFonts w:asciiTheme="minorHAnsi" w:hAnsiTheme="minorHAnsi" w:cstheme="minorHAnsi"/>
          <w:lang w:val="en-US"/>
        </w:rPr>
      </w:pPr>
      <w:r w:rsidRPr="00FD67EF">
        <w:rPr>
          <w:rFonts w:asciiTheme="minorHAnsi" w:hAnsiTheme="minorHAnsi" w:cstheme="minorHAnsi"/>
          <w:lang w:val="en-US"/>
        </w:rPr>
        <w:t>Because we don’t have the actual number of days stayed, we will take the minimum number of days allowed as the booking length.</w:t>
      </w:r>
    </w:p>
    <w:p w14:paraId="4BF8B9E5" w14:textId="1AC7344F" w:rsidR="00446B10" w:rsidRPr="00FD67EF" w:rsidRDefault="00446B10" w:rsidP="00196DAA">
      <w:pPr>
        <w:pStyle w:val="ListParagraph"/>
        <w:numPr>
          <w:ilvl w:val="0"/>
          <w:numId w:val="11"/>
        </w:numPr>
        <w:rPr>
          <w:rFonts w:asciiTheme="minorHAnsi" w:hAnsiTheme="minorHAnsi" w:cstheme="minorHAnsi"/>
          <w:lang w:val="en-US"/>
        </w:rPr>
      </w:pPr>
      <w:r w:rsidRPr="00FD67EF">
        <w:rPr>
          <w:rFonts w:asciiTheme="minorHAnsi" w:hAnsiTheme="minorHAnsi" w:cstheme="minorHAnsi"/>
          <w:lang w:val="en-US"/>
        </w:rPr>
        <w:t>The price indicated is price for a one night stay, and the additional price is added if a solo traveler books an accommodation that can accommodate more than 1</w:t>
      </w:r>
    </w:p>
    <w:p w14:paraId="672E7631" w14:textId="03F36AEA" w:rsidR="00446B10" w:rsidRPr="00FD67EF" w:rsidRDefault="00446B10" w:rsidP="00446B10">
      <w:pPr>
        <w:rPr>
          <w:rFonts w:asciiTheme="minorHAnsi" w:eastAsiaTheme="minorHAnsi" w:hAnsiTheme="minorHAnsi" w:cstheme="minorHAnsi"/>
          <w:lang w:val="en-US"/>
        </w:rPr>
      </w:pPr>
    </w:p>
    <w:p w14:paraId="2C5934A7" w14:textId="65AE2B14" w:rsidR="00446B10" w:rsidRPr="00FD67EF" w:rsidRDefault="00446B10" w:rsidP="00446B10">
      <w:pPr>
        <w:ind w:left="360"/>
        <w:rPr>
          <w:rFonts w:asciiTheme="minorHAnsi" w:eastAsiaTheme="minorHAnsi" w:hAnsiTheme="minorHAnsi" w:cstheme="minorHAnsi"/>
          <w:lang w:val="en-US"/>
        </w:rPr>
      </w:pPr>
      <w:r w:rsidRPr="00FD67EF">
        <w:rPr>
          <w:rFonts w:asciiTheme="minorHAnsi" w:eastAsiaTheme="minorHAnsi" w:hAnsiTheme="minorHAnsi" w:cstheme="minorHAnsi"/>
          <w:lang w:val="en-US"/>
        </w:rPr>
        <w:t xml:space="preserve">The following features are </w:t>
      </w:r>
      <w:r w:rsidR="00DD65F0" w:rsidRPr="00FD67EF">
        <w:rPr>
          <w:rFonts w:asciiTheme="minorHAnsi" w:eastAsiaTheme="minorHAnsi" w:hAnsiTheme="minorHAnsi" w:cstheme="minorHAnsi"/>
          <w:lang w:val="en-US"/>
        </w:rPr>
        <w:t>engineered from the assumptions stated above</w:t>
      </w:r>
      <w:r w:rsidRPr="00FD67EF">
        <w:rPr>
          <w:rFonts w:asciiTheme="minorHAnsi" w:eastAsiaTheme="minorHAnsi" w:hAnsiTheme="minorHAnsi" w:cstheme="minorHAnsi"/>
          <w:lang w:val="en-US"/>
        </w:rPr>
        <w:t>:</w:t>
      </w:r>
    </w:p>
    <w:p w14:paraId="0C28C3BF" w14:textId="4FA478D7" w:rsidR="00446B10" w:rsidRPr="00FD67EF" w:rsidRDefault="0043405A" w:rsidP="00446B10">
      <w:pPr>
        <w:pStyle w:val="ListParagraph"/>
        <w:numPr>
          <w:ilvl w:val="0"/>
          <w:numId w:val="12"/>
        </w:numPr>
        <w:rPr>
          <w:rFonts w:asciiTheme="minorHAnsi" w:hAnsiTheme="minorHAnsi" w:cstheme="minorHAnsi"/>
          <w:lang w:val="en-US"/>
        </w:rPr>
      </w:pPr>
      <w:r w:rsidRPr="00FD67EF">
        <w:rPr>
          <w:rFonts w:asciiTheme="minorHAnsi" w:hAnsiTheme="minorHAnsi" w:cstheme="minorHAnsi"/>
          <w:lang w:val="en-US"/>
        </w:rPr>
        <w:t xml:space="preserve">Bookings: the number of bookings based on 2x the number of reviews column </w:t>
      </w:r>
    </w:p>
    <w:p w14:paraId="73BCBB7A" w14:textId="70DF9A34" w:rsidR="0043405A" w:rsidRPr="00FD67EF" w:rsidRDefault="0043405A" w:rsidP="00446B10">
      <w:pPr>
        <w:pStyle w:val="ListParagraph"/>
        <w:numPr>
          <w:ilvl w:val="0"/>
          <w:numId w:val="12"/>
        </w:numPr>
        <w:rPr>
          <w:rFonts w:asciiTheme="minorHAnsi" w:hAnsiTheme="minorHAnsi" w:cstheme="minorHAnsi"/>
          <w:lang w:val="en-US"/>
        </w:rPr>
      </w:pPr>
      <w:proofErr w:type="spellStart"/>
      <w:r w:rsidRPr="00FD67EF">
        <w:rPr>
          <w:rFonts w:asciiTheme="minorHAnsi" w:hAnsiTheme="minorHAnsi" w:cstheme="minorHAnsi"/>
          <w:lang w:val="en-US"/>
        </w:rPr>
        <w:t>Estimated_daily_revenue</w:t>
      </w:r>
      <w:proofErr w:type="spellEnd"/>
      <w:r w:rsidRPr="00FD67EF">
        <w:rPr>
          <w:rFonts w:asciiTheme="minorHAnsi" w:hAnsiTheme="minorHAnsi" w:cstheme="minorHAnsi"/>
          <w:lang w:val="en-US"/>
        </w:rPr>
        <w:t xml:space="preserve"> (for two people):</w:t>
      </w:r>
    </w:p>
    <w:p w14:paraId="2973040D" w14:textId="787D29CC" w:rsidR="0043405A" w:rsidRPr="00FD67EF" w:rsidRDefault="0043405A" w:rsidP="0043405A">
      <w:pPr>
        <w:pStyle w:val="ListParagraph"/>
        <w:numPr>
          <w:ilvl w:val="1"/>
          <w:numId w:val="12"/>
        </w:numPr>
        <w:rPr>
          <w:rFonts w:asciiTheme="minorHAnsi" w:hAnsiTheme="minorHAnsi" w:cstheme="minorHAnsi"/>
          <w:lang w:val="en-US"/>
        </w:rPr>
      </w:pPr>
      <w:r w:rsidRPr="00FD67EF">
        <w:rPr>
          <w:rFonts w:asciiTheme="minorHAnsi" w:hAnsiTheme="minorHAnsi" w:cstheme="minorHAnsi"/>
          <w:lang w:val="en-US"/>
        </w:rPr>
        <w:t xml:space="preserve">If </w:t>
      </w:r>
      <w:proofErr w:type="spellStart"/>
      <w:r w:rsidRPr="00FD67EF">
        <w:rPr>
          <w:rFonts w:asciiTheme="minorHAnsi" w:hAnsiTheme="minorHAnsi" w:cstheme="minorHAnsi"/>
          <w:lang w:val="en-US"/>
        </w:rPr>
        <w:t>guests_included</w:t>
      </w:r>
      <w:proofErr w:type="spellEnd"/>
      <w:r w:rsidRPr="00FD67EF">
        <w:rPr>
          <w:rFonts w:asciiTheme="minorHAnsi" w:hAnsiTheme="minorHAnsi" w:cstheme="minorHAnsi"/>
          <w:lang w:val="en-US"/>
        </w:rPr>
        <w:t xml:space="preserve"> &gt; 1, the price quoted includes two or more people, price = </w:t>
      </w:r>
      <w:proofErr w:type="spellStart"/>
      <w:r w:rsidRPr="00FD67EF">
        <w:rPr>
          <w:rFonts w:asciiTheme="minorHAnsi" w:hAnsiTheme="minorHAnsi" w:cstheme="minorHAnsi"/>
          <w:lang w:val="en-US"/>
        </w:rPr>
        <w:t>estimated_daily_revenue</w:t>
      </w:r>
      <w:proofErr w:type="spellEnd"/>
    </w:p>
    <w:p w14:paraId="36B76E10" w14:textId="7B64C9D4" w:rsidR="0043405A" w:rsidRPr="00FD67EF" w:rsidRDefault="0043405A" w:rsidP="0043405A">
      <w:pPr>
        <w:pStyle w:val="ListParagraph"/>
        <w:numPr>
          <w:ilvl w:val="1"/>
          <w:numId w:val="12"/>
        </w:numPr>
        <w:rPr>
          <w:rFonts w:asciiTheme="minorHAnsi" w:hAnsiTheme="minorHAnsi" w:cstheme="minorHAnsi"/>
          <w:lang w:val="en-US"/>
        </w:rPr>
      </w:pPr>
      <w:r w:rsidRPr="00FD67EF">
        <w:rPr>
          <w:rFonts w:asciiTheme="minorHAnsi" w:hAnsiTheme="minorHAnsi" w:cstheme="minorHAnsi"/>
          <w:lang w:val="en-US"/>
        </w:rPr>
        <w:t xml:space="preserve">If </w:t>
      </w:r>
      <w:proofErr w:type="spellStart"/>
      <w:r w:rsidRPr="00FD67EF">
        <w:rPr>
          <w:rFonts w:asciiTheme="minorHAnsi" w:hAnsiTheme="minorHAnsi" w:cstheme="minorHAnsi"/>
          <w:lang w:val="en-US"/>
        </w:rPr>
        <w:t>guests_included</w:t>
      </w:r>
      <w:proofErr w:type="spellEnd"/>
      <w:r w:rsidRPr="00FD67EF">
        <w:rPr>
          <w:rFonts w:asciiTheme="minorHAnsi" w:hAnsiTheme="minorHAnsi" w:cstheme="minorHAnsi"/>
          <w:lang w:val="en-US"/>
        </w:rPr>
        <w:t xml:space="preserve"> == 1 and accommodates == 1, price = </w:t>
      </w:r>
      <w:proofErr w:type="spellStart"/>
      <w:r w:rsidRPr="00FD67EF">
        <w:rPr>
          <w:rFonts w:asciiTheme="minorHAnsi" w:hAnsiTheme="minorHAnsi" w:cstheme="minorHAnsi"/>
          <w:lang w:val="en-US"/>
        </w:rPr>
        <w:t>estimated_daily_revenue</w:t>
      </w:r>
      <w:proofErr w:type="spellEnd"/>
    </w:p>
    <w:p w14:paraId="5070A9AC" w14:textId="6EE48A03" w:rsidR="0043405A" w:rsidRPr="00FD67EF" w:rsidRDefault="0043405A" w:rsidP="0043405A">
      <w:pPr>
        <w:pStyle w:val="ListParagraph"/>
        <w:numPr>
          <w:ilvl w:val="1"/>
          <w:numId w:val="12"/>
        </w:numPr>
        <w:rPr>
          <w:rFonts w:asciiTheme="minorHAnsi" w:hAnsiTheme="minorHAnsi" w:cstheme="minorHAnsi"/>
          <w:lang w:val="en-US"/>
        </w:rPr>
      </w:pPr>
      <w:r w:rsidRPr="00FD67EF">
        <w:rPr>
          <w:rFonts w:asciiTheme="minorHAnsi" w:hAnsiTheme="minorHAnsi" w:cstheme="minorHAnsi"/>
          <w:lang w:val="en-US"/>
        </w:rPr>
        <w:t xml:space="preserve">If </w:t>
      </w:r>
      <w:proofErr w:type="spellStart"/>
      <w:r w:rsidRPr="00FD67EF">
        <w:rPr>
          <w:rFonts w:asciiTheme="minorHAnsi" w:hAnsiTheme="minorHAnsi" w:cstheme="minorHAnsi"/>
          <w:lang w:val="en-US"/>
        </w:rPr>
        <w:t>guests_included</w:t>
      </w:r>
      <w:proofErr w:type="spellEnd"/>
      <w:r w:rsidRPr="00FD67EF">
        <w:rPr>
          <w:rFonts w:asciiTheme="minorHAnsi" w:hAnsiTheme="minorHAnsi" w:cstheme="minorHAnsi"/>
          <w:lang w:val="en-US"/>
        </w:rPr>
        <w:t xml:space="preserve"> == 1 and accommodates &gt; 1, price + </w:t>
      </w:r>
      <w:proofErr w:type="spellStart"/>
      <w:r w:rsidRPr="00FD67EF">
        <w:rPr>
          <w:rFonts w:asciiTheme="minorHAnsi" w:hAnsiTheme="minorHAnsi" w:cstheme="minorHAnsi"/>
          <w:lang w:val="en-US"/>
        </w:rPr>
        <w:t>extra_people</w:t>
      </w:r>
      <w:proofErr w:type="spellEnd"/>
      <w:r w:rsidRPr="00FD67EF">
        <w:rPr>
          <w:rFonts w:asciiTheme="minorHAnsi" w:hAnsiTheme="minorHAnsi" w:cstheme="minorHAnsi"/>
          <w:lang w:val="en-US"/>
        </w:rPr>
        <w:t xml:space="preserve"> = </w:t>
      </w:r>
      <w:proofErr w:type="spellStart"/>
      <w:r w:rsidRPr="00FD67EF">
        <w:rPr>
          <w:rFonts w:asciiTheme="minorHAnsi" w:hAnsiTheme="minorHAnsi" w:cstheme="minorHAnsi"/>
          <w:lang w:val="en-US"/>
        </w:rPr>
        <w:t>estimated_daily_revenue</w:t>
      </w:r>
      <w:proofErr w:type="spellEnd"/>
    </w:p>
    <w:p w14:paraId="508F87CE" w14:textId="5E0A875C" w:rsidR="0043405A" w:rsidRPr="00FD67EF" w:rsidRDefault="0043405A" w:rsidP="0043405A">
      <w:pPr>
        <w:pStyle w:val="ListParagraph"/>
        <w:numPr>
          <w:ilvl w:val="0"/>
          <w:numId w:val="12"/>
        </w:numPr>
        <w:rPr>
          <w:rFonts w:asciiTheme="minorHAnsi" w:eastAsiaTheme="minorHAnsi" w:hAnsiTheme="minorHAnsi" w:cstheme="minorHAnsi"/>
          <w:lang w:val="en-US"/>
        </w:rPr>
      </w:pPr>
      <w:proofErr w:type="spellStart"/>
      <w:r w:rsidRPr="00FD67EF">
        <w:rPr>
          <w:rFonts w:asciiTheme="minorHAnsi" w:hAnsiTheme="minorHAnsi" w:cstheme="minorHAnsi"/>
          <w:lang w:val="en-US"/>
        </w:rPr>
        <w:t>Estimated_revenue</w:t>
      </w:r>
      <w:proofErr w:type="spellEnd"/>
      <w:r w:rsidRPr="00FD67EF">
        <w:rPr>
          <w:rFonts w:asciiTheme="minorHAnsi" w:hAnsiTheme="minorHAnsi" w:cstheme="minorHAnsi"/>
          <w:lang w:val="en-US"/>
        </w:rPr>
        <w:t>: estimated daily revenue multiplied by the minimum number of nights</w:t>
      </w:r>
    </w:p>
    <w:p w14:paraId="73BD3E47" w14:textId="77777777" w:rsidR="00485A9F" w:rsidRPr="00FD67EF" w:rsidRDefault="00485A9F">
      <w:pPr>
        <w:rPr>
          <w:rFonts w:asciiTheme="minorHAnsi" w:hAnsiTheme="minorHAnsi" w:cstheme="minorHAnsi"/>
          <w:lang w:val="en-US"/>
        </w:rPr>
      </w:pPr>
    </w:p>
    <w:p w14:paraId="2F4964D3" w14:textId="4BB68B9B" w:rsidR="00C07C3D" w:rsidRPr="00FD67EF" w:rsidRDefault="00D80E99">
      <w:pPr>
        <w:rPr>
          <w:rFonts w:asciiTheme="minorHAnsi" w:hAnsiTheme="minorHAnsi" w:cstheme="minorHAnsi"/>
          <w:lang w:val="en-US"/>
        </w:rPr>
      </w:pPr>
      <w:r w:rsidRPr="00FD67EF">
        <w:rPr>
          <w:rFonts w:asciiTheme="minorHAnsi" w:hAnsiTheme="minorHAnsi" w:cstheme="minorHAnsi"/>
          <w:lang w:val="en-US"/>
        </w:rPr>
        <w:t>Exploratory Data Analysis</w:t>
      </w:r>
    </w:p>
    <w:p w14:paraId="60A342D0" w14:textId="7DA7F5D5" w:rsidR="00DD65F0" w:rsidRPr="00FD67EF" w:rsidRDefault="0043405A">
      <w:pPr>
        <w:rPr>
          <w:rFonts w:asciiTheme="minorHAnsi" w:hAnsiTheme="minorHAnsi" w:cstheme="minorHAnsi"/>
          <w:lang w:val="en-US"/>
        </w:rPr>
      </w:pPr>
      <w:r w:rsidRPr="00FD67EF">
        <w:rPr>
          <w:rFonts w:asciiTheme="minorHAnsi" w:hAnsiTheme="minorHAnsi" w:cstheme="minorHAnsi"/>
          <w:lang w:val="en-US"/>
        </w:rPr>
        <w:t>There are numerous ways in approaching the research question</w:t>
      </w:r>
      <w:r w:rsidR="00DD65F0" w:rsidRPr="00FD67EF">
        <w:rPr>
          <w:rFonts w:asciiTheme="minorHAnsi" w:hAnsiTheme="minorHAnsi" w:cstheme="minorHAnsi"/>
          <w:lang w:val="en-US"/>
        </w:rPr>
        <w:t xml:space="preserve"> as t</w:t>
      </w:r>
      <w:r w:rsidR="00E03796" w:rsidRPr="00FD67EF">
        <w:rPr>
          <w:rFonts w:asciiTheme="minorHAnsi" w:hAnsiTheme="minorHAnsi" w:cstheme="minorHAnsi"/>
          <w:lang w:val="en-US"/>
        </w:rPr>
        <w:t xml:space="preserve">here are several key factors that are considered in investment opportunities. In </w:t>
      </w:r>
      <w:proofErr w:type="spellStart"/>
      <w:r w:rsidR="00E03796" w:rsidRPr="00FD67EF">
        <w:rPr>
          <w:rFonts w:asciiTheme="minorHAnsi" w:hAnsiTheme="minorHAnsi" w:cstheme="minorHAnsi"/>
          <w:lang w:val="en-US"/>
        </w:rPr>
        <w:t>Guttentag’s</w:t>
      </w:r>
      <w:proofErr w:type="spellEnd"/>
      <w:r w:rsidR="00E03796" w:rsidRPr="00FD67EF">
        <w:rPr>
          <w:rFonts w:asciiTheme="minorHAnsi" w:hAnsiTheme="minorHAnsi" w:cstheme="minorHAnsi"/>
          <w:lang w:val="en-US"/>
        </w:rPr>
        <w:t xml:space="preserve"> paper described above, he mentioned that experiential attributes also play a part in travelers choosing Airbnb above hotels or relative motels. More than revenue, we can look at the reviews and </w:t>
      </w:r>
    </w:p>
    <w:p w14:paraId="1D9C75F5" w14:textId="6F0CFF19" w:rsidR="0043405A" w:rsidRPr="00FD67EF" w:rsidRDefault="00E03796">
      <w:pPr>
        <w:rPr>
          <w:rFonts w:asciiTheme="minorHAnsi" w:hAnsiTheme="minorHAnsi" w:cstheme="minorHAnsi"/>
          <w:lang w:val="en-US"/>
        </w:rPr>
      </w:pPr>
      <w:r w:rsidRPr="00FD67EF">
        <w:rPr>
          <w:rFonts w:asciiTheme="minorHAnsi" w:hAnsiTheme="minorHAnsi" w:cstheme="minorHAnsi"/>
          <w:lang w:val="en-US"/>
        </w:rPr>
        <w:lastRenderedPageBreak/>
        <w:t xml:space="preserve">popularity of a listing, assuming that accommodations that have a great review or is more popular will attract more guests in the future. As such, </w:t>
      </w:r>
      <w:r w:rsidR="0043405A" w:rsidRPr="00FD67EF">
        <w:rPr>
          <w:rFonts w:asciiTheme="minorHAnsi" w:hAnsiTheme="minorHAnsi" w:cstheme="minorHAnsi"/>
          <w:lang w:val="en-US"/>
        </w:rPr>
        <w:t xml:space="preserve">the exploratory data analysis will be split into three sections: revenue, reviews and popularity. </w:t>
      </w:r>
    </w:p>
    <w:p w14:paraId="70BCBBD1" w14:textId="62436A13" w:rsidR="00E03796" w:rsidRPr="00FD67EF" w:rsidRDefault="00E03796">
      <w:pPr>
        <w:rPr>
          <w:rFonts w:asciiTheme="minorHAnsi" w:hAnsiTheme="minorHAnsi" w:cstheme="minorHAnsi"/>
          <w:lang w:val="en-US"/>
        </w:rPr>
      </w:pPr>
    </w:p>
    <w:p w14:paraId="6909352F" w14:textId="2A2FD1AC" w:rsidR="00E03796" w:rsidRPr="00FD67EF" w:rsidRDefault="00E03796" w:rsidP="00E03796">
      <w:pPr>
        <w:pStyle w:val="ListParagraph"/>
        <w:numPr>
          <w:ilvl w:val="0"/>
          <w:numId w:val="13"/>
        </w:numPr>
        <w:rPr>
          <w:rFonts w:asciiTheme="minorHAnsi" w:hAnsiTheme="minorHAnsi" w:cstheme="minorHAnsi"/>
          <w:lang w:val="en-US"/>
        </w:rPr>
      </w:pPr>
      <w:r w:rsidRPr="00FD67EF">
        <w:rPr>
          <w:rFonts w:asciiTheme="minorHAnsi" w:hAnsiTheme="minorHAnsi" w:cstheme="minorHAnsi"/>
          <w:lang w:val="en-US"/>
        </w:rPr>
        <w:t>Revenue</w:t>
      </w:r>
    </w:p>
    <w:p w14:paraId="4EE91C14" w14:textId="392038CC" w:rsidR="00A267A7" w:rsidRPr="00FD67EF" w:rsidRDefault="00A267A7" w:rsidP="00A267A7">
      <w:pPr>
        <w:ind w:left="720"/>
        <w:rPr>
          <w:rFonts w:asciiTheme="minorHAnsi" w:hAnsiTheme="minorHAnsi" w:cstheme="minorHAnsi"/>
          <w:lang w:val="en-US"/>
        </w:rPr>
      </w:pPr>
      <w:r w:rsidRPr="00FD67EF">
        <w:rPr>
          <w:rFonts w:asciiTheme="minorHAnsi" w:hAnsiTheme="minorHAnsi" w:cstheme="minorHAnsi"/>
          <w:lang w:val="en-US"/>
        </w:rPr>
        <w:t xml:space="preserve">The easiest way to determine a good investment is through the revenue. We will look at the </w:t>
      </w:r>
      <w:proofErr w:type="spellStart"/>
      <w:r w:rsidRPr="00FD67EF">
        <w:rPr>
          <w:rFonts w:asciiTheme="minorHAnsi" w:hAnsiTheme="minorHAnsi" w:cstheme="minorHAnsi"/>
          <w:lang w:val="en-US"/>
        </w:rPr>
        <w:t>estimated_revenue</w:t>
      </w:r>
      <w:proofErr w:type="spellEnd"/>
      <w:r w:rsidRPr="00FD67EF">
        <w:rPr>
          <w:rFonts w:asciiTheme="minorHAnsi" w:hAnsiTheme="minorHAnsi" w:cstheme="minorHAnsi"/>
          <w:lang w:val="en-US"/>
        </w:rPr>
        <w:t xml:space="preserve"> column that we made above to show the revenue per booking. </w:t>
      </w:r>
    </w:p>
    <w:p w14:paraId="68558F3B" w14:textId="054E1D51" w:rsidR="00A267A7" w:rsidRPr="00FD67EF" w:rsidRDefault="00A267A7" w:rsidP="00A267A7">
      <w:pPr>
        <w:ind w:left="720"/>
        <w:rPr>
          <w:rFonts w:asciiTheme="minorHAnsi" w:hAnsiTheme="minorHAnsi" w:cstheme="minorHAnsi"/>
          <w:lang w:val="en-US"/>
        </w:rPr>
      </w:pPr>
    </w:p>
    <w:p w14:paraId="54272F72" w14:textId="4F338E59" w:rsidR="00DD65F0" w:rsidRPr="00FD67EF" w:rsidRDefault="00361107" w:rsidP="00DD65F0">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3B220CD9" wp14:editId="188C2719">
            <wp:extent cx="4210259" cy="2839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216268" cy="2843278"/>
                    </a:xfrm>
                    <a:prstGeom prst="rect">
                      <a:avLst/>
                    </a:prstGeom>
                  </pic:spPr>
                </pic:pic>
              </a:graphicData>
            </a:graphic>
          </wp:inline>
        </w:drawing>
      </w:r>
    </w:p>
    <w:p w14:paraId="07E8CC3E" w14:textId="228BCE0B" w:rsidR="00361107" w:rsidRPr="00FD67EF" w:rsidRDefault="00361107" w:rsidP="00DD65F0">
      <w:pPr>
        <w:rPr>
          <w:rFonts w:asciiTheme="minorHAnsi" w:hAnsiTheme="minorHAnsi" w:cstheme="minorHAnsi"/>
          <w:lang w:val="en-US"/>
        </w:rPr>
      </w:pPr>
    </w:p>
    <w:p w14:paraId="686C4DAA" w14:textId="29D3D203" w:rsidR="00361107" w:rsidRPr="00FD67EF" w:rsidRDefault="00361107" w:rsidP="00DD65F0">
      <w:pPr>
        <w:rPr>
          <w:rFonts w:asciiTheme="minorHAnsi" w:hAnsiTheme="minorHAnsi" w:cstheme="minorHAnsi"/>
          <w:lang w:val="en-US"/>
        </w:rPr>
      </w:pPr>
      <w:r w:rsidRPr="00FD67EF">
        <w:rPr>
          <w:rFonts w:asciiTheme="minorHAnsi" w:hAnsiTheme="minorHAnsi" w:cstheme="minorHAnsi"/>
          <w:lang w:val="en-US"/>
        </w:rPr>
        <w:tab/>
        <w:t xml:space="preserve">The figure above shows the distribution of estimated daily revenue. Although it is skewed to the right, the estimated daily revenue has a mean of </w:t>
      </w:r>
      <w:r w:rsidR="001878EB" w:rsidRPr="00FD67EF">
        <w:rPr>
          <w:rFonts w:asciiTheme="minorHAnsi" w:hAnsiTheme="minorHAnsi" w:cstheme="minorHAnsi"/>
          <w:lang w:val="en-US"/>
        </w:rPr>
        <w:t>$</w:t>
      </w:r>
      <w:r w:rsidRPr="00FD67EF">
        <w:rPr>
          <w:rFonts w:asciiTheme="minorHAnsi" w:hAnsiTheme="minorHAnsi" w:cstheme="minorHAnsi"/>
          <w:lang w:val="en-US"/>
        </w:rPr>
        <w:t>179</w:t>
      </w:r>
      <w:r w:rsidR="001878EB" w:rsidRPr="00FD67EF">
        <w:rPr>
          <w:rFonts w:asciiTheme="minorHAnsi" w:hAnsiTheme="minorHAnsi" w:cstheme="minorHAnsi"/>
          <w:lang w:val="en-US"/>
        </w:rPr>
        <w:t>/day</w:t>
      </w:r>
      <w:r w:rsidRPr="00FD67EF">
        <w:rPr>
          <w:rFonts w:asciiTheme="minorHAnsi" w:hAnsiTheme="minorHAnsi" w:cstheme="minorHAnsi"/>
          <w:lang w:val="en-US"/>
        </w:rPr>
        <w:t xml:space="preserve"> and </w:t>
      </w:r>
      <w:r w:rsidR="001878EB" w:rsidRPr="00FD67EF">
        <w:rPr>
          <w:rFonts w:asciiTheme="minorHAnsi" w:hAnsiTheme="minorHAnsi" w:cstheme="minorHAnsi"/>
          <w:lang w:val="en-US"/>
        </w:rPr>
        <w:t>a 50</w:t>
      </w:r>
      <w:r w:rsidR="001878EB" w:rsidRPr="00FD67EF">
        <w:rPr>
          <w:rFonts w:asciiTheme="minorHAnsi" w:hAnsiTheme="minorHAnsi" w:cstheme="minorHAnsi"/>
          <w:vertAlign w:val="superscript"/>
          <w:lang w:val="en-US"/>
        </w:rPr>
        <w:t>th</w:t>
      </w:r>
      <w:r w:rsidR="001878EB" w:rsidRPr="00FD67EF">
        <w:rPr>
          <w:rFonts w:asciiTheme="minorHAnsi" w:hAnsiTheme="minorHAnsi" w:cstheme="minorHAnsi"/>
          <w:lang w:val="en-US"/>
        </w:rPr>
        <w:t xml:space="preserve"> percentile of $115. The max as we can see goes up to $10,000/night, and this is an outlier that we may want to check further in our analysis.</w:t>
      </w:r>
    </w:p>
    <w:p w14:paraId="2BD6015B" w14:textId="4BFEC3B8" w:rsidR="001878EB" w:rsidRPr="00FD67EF" w:rsidRDefault="001878EB" w:rsidP="00DD65F0">
      <w:pPr>
        <w:rPr>
          <w:rFonts w:asciiTheme="minorHAnsi" w:hAnsiTheme="minorHAnsi" w:cstheme="minorHAnsi"/>
          <w:lang w:val="en-US"/>
        </w:rPr>
      </w:pPr>
    </w:p>
    <w:p w14:paraId="07A74483" w14:textId="2ACDB4A1" w:rsidR="001878EB" w:rsidRPr="00FD67EF" w:rsidRDefault="001878EB" w:rsidP="00DD65F0">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5543E1DB" wp14:editId="573F8394">
            <wp:extent cx="4250453" cy="2780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54658" cy="2783520"/>
                    </a:xfrm>
                    <a:prstGeom prst="rect">
                      <a:avLst/>
                    </a:prstGeom>
                  </pic:spPr>
                </pic:pic>
              </a:graphicData>
            </a:graphic>
          </wp:inline>
        </w:drawing>
      </w:r>
    </w:p>
    <w:p w14:paraId="30975543" w14:textId="1FE908BA" w:rsidR="001878EB" w:rsidRPr="00FD67EF" w:rsidRDefault="001878EB" w:rsidP="00DD65F0">
      <w:pPr>
        <w:rPr>
          <w:rFonts w:asciiTheme="minorHAnsi" w:hAnsiTheme="minorHAnsi" w:cstheme="minorHAnsi"/>
          <w:lang w:val="en-US"/>
        </w:rPr>
      </w:pPr>
      <w:r w:rsidRPr="00FD67EF">
        <w:rPr>
          <w:rFonts w:asciiTheme="minorHAnsi" w:hAnsiTheme="minorHAnsi" w:cstheme="minorHAnsi"/>
          <w:lang w:val="en-US"/>
        </w:rPr>
        <w:t>The estimated total revenue follows the same distribution with a mean of $1567 per stay.</w:t>
      </w:r>
    </w:p>
    <w:p w14:paraId="73705D5A" w14:textId="240BCC99" w:rsidR="00DD65F0" w:rsidRPr="00FD67EF" w:rsidRDefault="00DD65F0" w:rsidP="00DD65F0">
      <w:pPr>
        <w:rPr>
          <w:rFonts w:asciiTheme="minorHAnsi" w:hAnsiTheme="minorHAnsi" w:cstheme="minorHAnsi"/>
          <w:lang w:val="en-US"/>
        </w:rPr>
      </w:pPr>
    </w:p>
    <w:p w14:paraId="789F4101" w14:textId="12B55F9C" w:rsidR="00DD65F0" w:rsidRPr="00FD67EF" w:rsidRDefault="007A6F03" w:rsidP="00DD65F0">
      <w:pPr>
        <w:rPr>
          <w:rFonts w:asciiTheme="minorHAnsi" w:hAnsiTheme="minorHAnsi" w:cstheme="minorHAnsi"/>
          <w:lang w:val="en-US"/>
        </w:rPr>
      </w:pPr>
      <w:r w:rsidRPr="00FD67EF">
        <w:rPr>
          <w:rFonts w:asciiTheme="minorHAnsi" w:hAnsiTheme="minorHAnsi" w:cstheme="minorHAnsi"/>
          <w:noProof/>
          <w:lang w:val="en-US"/>
        </w:rPr>
        <w:lastRenderedPageBreak/>
        <w:drawing>
          <wp:inline distT="0" distB="0" distL="0" distR="0" wp14:anchorId="5321AEE6" wp14:editId="5B63FAB2">
            <wp:extent cx="3785331" cy="30245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3805896" cy="3040985"/>
                    </a:xfrm>
                    <a:prstGeom prst="rect">
                      <a:avLst/>
                    </a:prstGeom>
                  </pic:spPr>
                </pic:pic>
              </a:graphicData>
            </a:graphic>
          </wp:inline>
        </w:drawing>
      </w:r>
    </w:p>
    <w:p w14:paraId="7B68FDC6" w14:textId="05DC9CC7" w:rsidR="001878EB" w:rsidRPr="00FD67EF" w:rsidRDefault="001878EB" w:rsidP="00DD65F0">
      <w:pPr>
        <w:rPr>
          <w:rFonts w:asciiTheme="minorHAnsi" w:hAnsiTheme="minorHAnsi" w:cstheme="minorHAnsi"/>
          <w:lang w:val="en-US"/>
        </w:rPr>
      </w:pPr>
    </w:p>
    <w:p w14:paraId="7B773DE7" w14:textId="6D8F7CFD" w:rsidR="001878EB" w:rsidRPr="00FD67EF" w:rsidRDefault="001878EB" w:rsidP="00DD65F0">
      <w:pPr>
        <w:rPr>
          <w:rFonts w:asciiTheme="minorHAnsi" w:hAnsiTheme="minorHAnsi" w:cstheme="minorHAnsi"/>
          <w:lang w:val="en-US"/>
        </w:rPr>
      </w:pPr>
      <w:r w:rsidRPr="00FD67EF">
        <w:rPr>
          <w:rFonts w:asciiTheme="minorHAnsi" w:hAnsiTheme="minorHAnsi" w:cstheme="minorHAnsi"/>
          <w:lang w:val="en-US"/>
        </w:rPr>
        <w:t xml:space="preserve">The above figure shows us the top 10 hosts based on estimated total revenue. We can see that host 4656446’s total revenue is significantly greater than the other hosts. </w:t>
      </w:r>
    </w:p>
    <w:p w14:paraId="2A40DBAA" w14:textId="2A8029C4" w:rsidR="00DD65F0" w:rsidRPr="00FD67EF" w:rsidRDefault="00DD65F0" w:rsidP="00DD65F0">
      <w:pPr>
        <w:rPr>
          <w:rFonts w:asciiTheme="minorHAnsi" w:hAnsiTheme="minorHAnsi" w:cstheme="minorHAnsi"/>
          <w:lang w:val="en-US"/>
        </w:rPr>
      </w:pPr>
    </w:p>
    <w:p w14:paraId="1A678B7E" w14:textId="178D8D0B" w:rsidR="00DD65F0" w:rsidRPr="00FD67EF" w:rsidRDefault="007A6F03" w:rsidP="00DD65F0">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2C688C41" wp14:editId="7E69EC3F">
            <wp:extent cx="3782752" cy="3587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795408" cy="3599262"/>
                    </a:xfrm>
                    <a:prstGeom prst="rect">
                      <a:avLst/>
                    </a:prstGeom>
                  </pic:spPr>
                </pic:pic>
              </a:graphicData>
            </a:graphic>
          </wp:inline>
        </w:drawing>
      </w:r>
    </w:p>
    <w:p w14:paraId="085F0401" w14:textId="2595707B" w:rsidR="00DD65F0" w:rsidRPr="00FD67EF" w:rsidRDefault="00DD65F0" w:rsidP="00DD65F0">
      <w:pPr>
        <w:rPr>
          <w:rFonts w:asciiTheme="minorHAnsi" w:hAnsiTheme="minorHAnsi" w:cstheme="minorHAnsi"/>
          <w:lang w:val="en-US"/>
        </w:rPr>
      </w:pPr>
    </w:p>
    <w:p w14:paraId="177D842C" w14:textId="45445B8F" w:rsidR="001878EB" w:rsidRPr="00FD67EF" w:rsidRDefault="001878EB" w:rsidP="00DD65F0">
      <w:pPr>
        <w:rPr>
          <w:rFonts w:asciiTheme="minorHAnsi" w:hAnsiTheme="minorHAnsi" w:cstheme="minorHAnsi"/>
          <w:lang w:val="en-US"/>
        </w:rPr>
      </w:pPr>
    </w:p>
    <w:p w14:paraId="6A79530A" w14:textId="49912414" w:rsidR="001878EB" w:rsidRPr="00FD67EF" w:rsidRDefault="001878EB" w:rsidP="00DD65F0">
      <w:pPr>
        <w:rPr>
          <w:rFonts w:asciiTheme="minorHAnsi" w:hAnsiTheme="minorHAnsi" w:cstheme="minorHAnsi"/>
          <w:lang w:val="en-US"/>
        </w:rPr>
      </w:pPr>
      <w:r w:rsidRPr="00FD67EF">
        <w:rPr>
          <w:rFonts w:asciiTheme="minorHAnsi" w:hAnsiTheme="minorHAnsi" w:cstheme="minorHAnsi"/>
          <w:lang w:val="en-US"/>
        </w:rPr>
        <w:t xml:space="preserve">The figure shows what type of property </w:t>
      </w:r>
      <w:r w:rsidR="005600F0" w:rsidRPr="00FD67EF">
        <w:rPr>
          <w:rFonts w:asciiTheme="minorHAnsi" w:hAnsiTheme="minorHAnsi" w:cstheme="minorHAnsi"/>
          <w:lang w:val="en-US"/>
        </w:rPr>
        <w:t>types have the most estimated total revenue. Since Airbnb started with renting out an airbed in the owners’ place, it makes sense that the majority of the listings that have bookings are for apartment and houses. It is also good to note what type of properties are majority in the city of Los Angeles.</w:t>
      </w:r>
    </w:p>
    <w:p w14:paraId="6021E409" w14:textId="0F362622" w:rsidR="005600F0" w:rsidRPr="00FD67EF" w:rsidRDefault="005600F0" w:rsidP="00DD65F0">
      <w:pPr>
        <w:rPr>
          <w:rFonts w:asciiTheme="minorHAnsi" w:hAnsiTheme="minorHAnsi" w:cstheme="minorHAnsi"/>
          <w:lang w:val="en-US"/>
        </w:rPr>
      </w:pPr>
    </w:p>
    <w:p w14:paraId="2B61994E" w14:textId="7E4AA446" w:rsidR="005600F0" w:rsidRPr="00FD67EF" w:rsidRDefault="007A6F03" w:rsidP="00DD65F0">
      <w:pPr>
        <w:rPr>
          <w:rFonts w:asciiTheme="minorHAnsi" w:hAnsiTheme="minorHAnsi" w:cstheme="minorHAnsi"/>
          <w:lang w:val="en-US"/>
        </w:rPr>
      </w:pPr>
      <w:r w:rsidRPr="00FD67EF">
        <w:rPr>
          <w:rFonts w:asciiTheme="minorHAnsi" w:hAnsiTheme="minorHAnsi" w:cstheme="minorHAnsi"/>
          <w:noProof/>
          <w:lang w:val="en-US"/>
        </w:rPr>
        <w:lastRenderedPageBreak/>
        <w:drawing>
          <wp:inline distT="0" distB="0" distL="0" distR="0" wp14:anchorId="108D08F2" wp14:editId="33C08301">
            <wp:extent cx="3705424" cy="331161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712865" cy="3318262"/>
                    </a:xfrm>
                    <a:prstGeom prst="rect">
                      <a:avLst/>
                    </a:prstGeom>
                  </pic:spPr>
                </pic:pic>
              </a:graphicData>
            </a:graphic>
          </wp:inline>
        </w:drawing>
      </w:r>
    </w:p>
    <w:p w14:paraId="0435B9DE" w14:textId="6B061452" w:rsidR="005600F0" w:rsidRPr="00FD67EF" w:rsidRDefault="005600F0" w:rsidP="00DD65F0">
      <w:pPr>
        <w:rPr>
          <w:rFonts w:asciiTheme="minorHAnsi" w:hAnsiTheme="minorHAnsi" w:cstheme="minorHAnsi"/>
          <w:lang w:val="en-US"/>
        </w:rPr>
      </w:pPr>
    </w:p>
    <w:p w14:paraId="092C3ED8" w14:textId="63BE5913" w:rsidR="00DD65F0" w:rsidRPr="00FD67EF" w:rsidRDefault="005600F0" w:rsidP="00DD65F0">
      <w:pPr>
        <w:rPr>
          <w:rFonts w:asciiTheme="minorHAnsi" w:hAnsiTheme="minorHAnsi" w:cstheme="minorHAnsi"/>
          <w:lang w:val="en-US"/>
        </w:rPr>
      </w:pPr>
      <w:r w:rsidRPr="00FD67EF">
        <w:rPr>
          <w:rFonts w:asciiTheme="minorHAnsi" w:hAnsiTheme="minorHAnsi" w:cstheme="minorHAnsi"/>
          <w:lang w:val="en-US"/>
        </w:rPr>
        <w:t xml:space="preserve">The figure above shows which neighborhood has the most estimated total revenue. We can see that </w:t>
      </w:r>
      <w:r w:rsidR="00B960BE" w:rsidRPr="00FD67EF">
        <w:rPr>
          <w:rFonts w:asciiTheme="minorHAnsi" w:hAnsiTheme="minorHAnsi" w:cstheme="minorHAnsi"/>
          <w:lang w:val="en-US"/>
        </w:rPr>
        <w:t xml:space="preserve">the neighborhood in </w:t>
      </w:r>
      <w:proofErr w:type="spellStart"/>
      <w:r w:rsidR="00B960BE" w:rsidRPr="00FD67EF">
        <w:rPr>
          <w:rFonts w:asciiTheme="minorHAnsi" w:hAnsiTheme="minorHAnsi" w:cstheme="minorHAnsi"/>
          <w:lang w:val="en-US"/>
        </w:rPr>
        <w:t>venice</w:t>
      </w:r>
      <w:proofErr w:type="spellEnd"/>
      <w:r w:rsidR="00B960BE" w:rsidRPr="00FD67EF">
        <w:rPr>
          <w:rFonts w:asciiTheme="minorHAnsi" w:hAnsiTheme="minorHAnsi" w:cstheme="minorHAnsi"/>
          <w:lang w:val="en-US"/>
        </w:rPr>
        <w:t xml:space="preserve"> significantly generated more total revenue than other neighborhoods.</w:t>
      </w:r>
    </w:p>
    <w:p w14:paraId="76D87FB8" w14:textId="2D2C80F2" w:rsidR="00A267A7" w:rsidRPr="00FD67EF" w:rsidRDefault="00A267A7" w:rsidP="00DD65F0">
      <w:pPr>
        <w:rPr>
          <w:rFonts w:asciiTheme="minorHAnsi" w:hAnsiTheme="minorHAnsi" w:cstheme="minorHAnsi"/>
          <w:lang w:val="en-US"/>
        </w:rPr>
      </w:pPr>
    </w:p>
    <w:p w14:paraId="5ED3C2E8" w14:textId="18C98932" w:rsidR="00E03796" w:rsidRPr="00FD67EF" w:rsidRDefault="00A267A7" w:rsidP="00DD65F0">
      <w:pPr>
        <w:pStyle w:val="ListParagraph"/>
        <w:numPr>
          <w:ilvl w:val="0"/>
          <w:numId w:val="13"/>
        </w:numPr>
        <w:rPr>
          <w:rFonts w:asciiTheme="minorHAnsi" w:hAnsiTheme="minorHAnsi" w:cstheme="minorHAnsi"/>
          <w:lang w:val="en-US"/>
        </w:rPr>
      </w:pPr>
      <w:r w:rsidRPr="00FD67EF">
        <w:rPr>
          <w:rFonts w:asciiTheme="minorHAnsi" w:hAnsiTheme="minorHAnsi" w:cstheme="minorHAnsi"/>
          <w:lang w:val="en-US"/>
        </w:rPr>
        <w:t>Reviews</w:t>
      </w:r>
    </w:p>
    <w:p w14:paraId="06A0F9CA" w14:textId="069DF757" w:rsidR="005600F0" w:rsidRPr="00FD67EF" w:rsidRDefault="005600F0" w:rsidP="00142576">
      <w:pPr>
        <w:ind w:firstLine="720"/>
        <w:rPr>
          <w:rFonts w:asciiTheme="minorHAnsi" w:hAnsiTheme="minorHAnsi" w:cstheme="minorHAnsi"/>
          <w:lang w:val="en-US"/>
        </w:rPr>
      </w:pPr>
      <w:r w:rsidRPr="00FD67EF">
        <w:rPr>
          <w:rFonts w:asciiTheme="minorHAnsi" w:hAnsiTheme="minorHAnsi" w:cstheme="minorHAnsi"/>
          <w:lang w:val="en-US"/>
        </w:rPr>
        <w:t xml:space="preserve">Another aspect that we can look at </w:t>
      </w:r>
      <w:r w:rsidR="00142576" w:rsidRPr="00FD67EF">
        <w:rPr>
          <w:rFonts w:asciiTheme="minorHAnsi" w:hAnsiTheme="minorHAnsi" w:cstheme="minorHAnsi"/>
          <w:lang w:val="en-US"/>
        </w:rPr>
        <w:t xml:space="preserve">are </w:t>
      </w:r>
      <w:r w:rsidRPr="00FD67EF">
        <w:rPr>
          <w:rFonts w:asciiTheme="minorHAnsi" w:hAnsiTheme="minorHAnsi" w:cstheme="minorHAnsi"/>
          <w:lang w:val="en-US"/>
        </w:rPr>
        <w:t xml:space="preserve">the review scores the listings get. </w:t>
      </w:r>
      <w:r w:rsidR="00142576" w:rsidRPr="00FD67EF">
        <w:rPr>
          <w:rFonts w:asciiTheme="minorHAnsi" w:hAnsiTheme="minorHAnsi" w:cstheme="minorHAnsi"/>
          <w:lang w:val="en-US"/>
        </w:rPr>
        <w:t>Although revenue is a great indicator of a good investment, a listing can have a high daily price that could contribute to the total revenue. However, if the reviews are not good (</w:t>
      </w:r>
      <w:proofErr w:type="spellStart"/>
      <w:r w:rsidR="00142576" w:rsidRPr="00FD67EF">
        <w:rPr>
          <w:rFonts w:asciiTheme="minorHAnsi" w:hAnsiTheme="minorHAnsi" w:cstheme="minorHAnsi"/>
          <w:lang w:val="en-US"/>
        </w:rPr>
        <w:t>i.e</w:t>
      </w:r>
      <w:proofErr w:type="spellEnd"/>
      <w:r w:rsidR="00142576" w:rsidRPr="00FD67EF">
        <w:rPr>
          <w:rFonts w:asciiTheme="minorHAnsi" w:hAnsiTheme="minorHAnsi" w:cstheme="minorHAnsi"/>
          <w:lang w:val="en-US"/>
        </w:rPr>
        <w:t xml:space="preserve">, not worth the price, bad value, </w:t>
      </w:r>
      <w:proofErr w:type="spellStart"/>
      <w:r w:rsidR="00142576" w:rsidRPr="00FD67EF">
        <w:rPr>
          <w:rFonts w:asciiTheme="minorHAnsi" w:hAnsiTheme="minorHAnsi" w:cstheme="minorHAnsi"/>
          <w:lang w:val="en-US"/>
        </w:rPr>
        <w:t>etc</w:t>
      </w:r>
      <w:proofErr w:type="spellEnd"/>
      <w:r w:rsidR="00142576" w:rsidRPr="00FD67EF">
        <w:rPr>
          <w:rFonts w:asciiTheme="minorHAnsi" w:hAnsiTheme="minorHAnsi" w:cstheme="minorHAnsi"/>
          <w:lang w:val="en-US"/>
        </w:rPr>
        <w:t>), then the listing may not get bookings in the future or the price may have to go down. Similarly, for those with great reviews, the listings can actually increase the price.</w:t>
      </w:r>
    </w:p>
    <w:p w14:paraId="78F17125" w14:textId="618E9712" w:rsidR="00142576" w:rsidRPr="00FD67EF" w:rsidRDefault="00142576" w:rsidP="00142576">
      <w:pPr>
        <w:rPr>
          <w:rFonts w:asciiTheme="minorHAnsi" w:hAnsiTheme="minorHAnsi" w:cstheme="minorHAnsi"/>
          <w:lang w:val="en-US"/>
        </w:rPr>
      </w:pPr>
    </w:p>
    <w:p w14:paraId="3646667B" w14:textId="7579B22E" w:rsidR="00142576" w:rsidRPr="00FD67EF" w:rsidRDefault="00142576" w:rsidP="00142576">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181596C3" wp14:editId="06907664">
            <wp:extent cx="3705225" cy="31051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742025" cy="3135990"/>
                    </a:xfrm>
                    <a:prstGeom prst="rect">
                      <a:avLst/>
                    </a:prstGeom>
                  </pic:spPr>
                </pic:pic>
              </a:graphicData>
            </a:graphic>
          </wp:inline>
        </w:drawing>
      </w:r>
    </w:p>
    <w:p w14:paraId="58B58B51" w14:textId="2072103B" w:rsidR="00142576" w:rsidRPr="00FD67EF" w:rsidRDefault="00142576" w:rsidP="00142576">
      <w:pPr>
        <w:rPr>
          <w:rFonts w:asciiTheme="minorHAnsi" w:hAnsiTheme="minorHAnsi" w:cstheme="minorHAnsi"/>
          <w:lang w:val="en-US"/>
        </w:rPr>
      </w:pPr>
    </w:p>
    <w:p w14:paraId="52E5677F" w14:textId="36D4ECE2" w:rsidR="00142576" w:rsidRPr="00FD67EF" w:rsidRDefault="00142576" w:rsidP="00142576">
      <w:pPr>
        <w:rPr>
          <w:rFonts w:asciiTheme="minorHAnsi" w:hAnsiTheme="minorHAnsi" w:cstheme="minorHAnsi"/>
          <w:lang w:val="en-US"/>
        </w:rPr>
      </w:pPr>
      <w:r w:rsidRPr="00FD67EF">
        <w:rPr>
          <w:rFonts w:asciiTheme="minorHAnsi" w:hAnsiTheme="minorHAnsi" w:cstheme="minorHAnsi"/>
          <w:lang w:val="en-US"/>
        </w:rPr>
        <w:t>As we can see from the figure above, a lot of the hosts have an average rating of 100%. As we deep dive later into specific top hosts, we can check if they also have high ratings.</w:t>
      </w:r>
    </w:p>
    <w:p w14:paraId="21905C91" w14:textId="3A3BDE93" w:rsidR="00142576" w:rsidRPr="00FD67EF" w:rsidRDefault="00142576" w:rsidP="00142576">
      <w:pPr>
        <w:rPr>
          <w:rFonts w:asciiTheme="minorHAnsi" w:hAnsiTheme="minorHAnsi" w:cstheme="minorHAnsi"/>
          <w:lang w:val="en-US"/>
        </w:rPr>
      </w:pPr>
    </w:p>
    <w:p w14:paraId="25D67436" w14:textId="7D27E3C5" w:rsidR="00142576" w:rsidRPr="00FD67EF" w:rsidRDefault="00142576" w:rsidP="00142576">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521305FB" wp14:editId="7BD0E7C6">
            <wp:extent cx="3549425" cy="3129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574544" cy="3151847"/>
                    </a:xfrm>
                    <a:prstGeom prst="rect">
                      <a:avLst/>
                    </a:prstGeom>
                  </pic:spPr>
                </pic:pic>
              </a:graphicData>
            </a:graphic>
          </wp:inline>
        </w:drawing>
      </w:r>
    </w:p>
    <w:p w14:paraId="7E59F9E1" w14:textId="6293030B" w:rsidR="00142576" w:rsidRPr="00FD67EF" w:rsidRDefault="00142576" w:rsidP="00142576">
      <w:pPr>
        <w:rPr>
          <w:rFonts w:asciiTheme="minorHAnsi" w:hAnsiTheme="minorHAnsi" w:cstheme="minorHAnsi"/>
          <w:lang w:val="en-US"/>
        </w:rPr>
      </w:pPr>
      <w:r w:rsidRPr="00FD67EF">
        <w:rPr>
          <w:rFonts w:asciiTheme="minorHAnsi" w:hAnsiTheme="minorHAnsi" w:cstheme="minorHAnsi"/>
          <w:lang w:val="en-US"/>
        </w:rPr>
        <w:t xml:space="preserve">The </w:t>
      </w:r>
      <w:r w:rsidR="00945F8A" w:rsidRPr="00FD67EF">
        <w:rPr>
          <w:rFonts w:asciiTheme="minorHAnsi" w:hAnsiTheme="minorHAnsi" w:cstheme="minorHAnsi"/>
          <w:lang w:val="en-US"/>
        </w:rPr>
        <w:t>above figure shows as that the reviews are only marginally better among the properties. It’s very interesting that a that the top property types are either very extravagant such as vacation homes, an island, resort, and castle or very “simple” such as campsite, tipi, farm stay, yurt and even train.</w:t>
      </w:r>
    </w:p>
    <w:p w14:paraId="3CE8B9C1" w14:textId="472AE526" w:rsidR="00945F8A" w:rsidRPr="00FD67EF" w:rsidRDefault="00945F8A" w:rsidP="00142576">
      <w:pPr>
        <w:rPr>
          <w:rFonts w:asciiTheme="minorHAnsi" w:hAnsiTheme="minorHAnsi" w:cstheme="minorHAnsi"/>
          <w:lang w:val="en-US"/>
        </w:rPr>
      </w:pPr>
    </w:p>
    <w:p w14:paraId="53A5B9F2" w14:textId="77777777" w:rsidR="00945F8A" w:rsidRPr="00FD67EF" w:rsidRDefault="00945F8A" w:rsidP="00142576">
      <w:pPr>
        <w:rPr>
          <w:rFonts w:asciiTheme="minorHAnsi" w:hAnsiTheme="minorHAnsi" w:cstheme="minorHAnsi"/>
          <w:lang w:val="en-US"/>
        </w:rPr>
      </w:pPr>
    </w:p>
    <w:p w14:paraId="77D363A0" w14:textId="0132D6B5" w:rsidR="005600F0" w:rsidRPr="00FD67EF" w:rsidRDefault="00945F8A" w:rsidP="005600F0">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73195D20" wp14:editId="31B6CE35">
            <wp:extent cx="3538360" cy="362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553318" cy="3644662"/>
                    </a:xfrm>
                    <a:prstGeom prst="rect">
                      <a:avLst/>
                    </a:prstGeom>
                  </pic:spPr>
                </pic:pic>
              </a:graphicData>
            </a:graphic>
          </wp:inline>
        </w:drawing>
      </w:r>
    </w:p>
    <w:p w14:paraId="27D54AB1" w14:textId="0293D6CC" w:rsidR="00945F8A" w:rsidRPr="00FD67EF" w:rsidRDefault="00945F8A" w:rsidP="005600F0">
      <w:pPr>
        <w:rPr>
          <w:rFonts w:asciiTheme="minorHAnsi" w:hAnsiTheme="minorHAnsi" w:cstheme="minorHAnsi"/>
          <w:lang w:val="en-US"/>
        </w:rPr>
      </w:pPr>
      <w:r w:rsidRPr="00FD67EF">
        <w:rPr>
          <w:rFonts w:asciiTheme="minorHAnsi" w:hAnsiTheme="minorHAnsi" w:cstheme="minorHAnsi"/>
          <w:lang w:val="en-US"/>
        </w:rPr>
        <w:lastRenderedPageBreak/>
        <w:t>Looking at the ratings by neighborhood, it is interesting to see that the top 10 neighborhoods by review ratings are very different from neighborhoods that have the highest estimated total revenue.</w:t>
      </w:r>
    </w:p>
    <w:p w14:paraId="251938B1" w14:textId="77777777" w:rsidR="00945F8A" w:rsidRPr="00FD67EF" w:rsidRDefault="00945F8A" w:rsidP="005600F0">
      <w:pPr>
        <w:rPr>
          <w:rFonts w:asciiTheme="minorHAnsi" w:hAnsiTheme="minorHAnsi" w:cstheme="minorHAnsi"/>
          <w:lang w:val="en-US"/>
        </w:rPr>
      </w:pPr>
    </w:p>
    <w:p w14:paraId="3D1E8CAA" w14:textId="7F79BAC7" w:rsidR="00945F8A" w:rsidRPr="00FD67EF" w:rsidRDefault="00A267A7" w:rsidP="00945F8A">
      <w:pPr>
        <w:pStyle w:val="ListParagraph"/>
        <w:numPr>
          <w:ilvl w:val="0"/>
          <w:numId w:val="13"/>
        </w:numPr>
        <w:rPr>
          <w:rFonts w:asciiTheme="minorHAnsi" w:hAnsiTheme="minorHAnsi" w:cstheme="minorHAnsi"/>
          <w:lang w:val="en-US"/>
        </w:rPr>
      </w:pPr>
      <w:r w:rsidRPr="00FD67EF">
        <w:rPr>
          <w:rFonts w:asciiTheme="minorHAnsi" w:hAnsiTheme="minorHAnsi" w:cstheme="minorHAnsi"/>
          <w:lang w:val="en-US"/>
        </w:rPr>
        <w:t>Popularity</w:t>
      </w:r>
    </w:p>
    <w:p w14:paraId="10357D6E" w14:textId="38FB59CA" w:rsidR="00945F8A" w:rsidRPr="00FD67EF" w:rsidRDefault="00945F8A" w:rsidP="00945F8A">
      <w:pPr>
        <w:ind w:firstLine="360"/>
        <w:rPr>
          <w:rFonts w:asciiTheme="minorHAnsi" w:hAnsiTheme="minorHAnsi" w:cstheme="minorHAnsi"/>
          <w:lang w:val="en-US"/>
        </w:rPr>
      </w:pPr>
      <w:r w:rsidRPr="00FD67EF">
        <w:rPr>
          <w:rFonts w:asciiTheme="minorHAnsi" w:hAnsiTheme="minorHAnsi" w:cstheme="minorHAnsi"/>
          <w:lang w:val="en-US"/>
        </w:rPr>
        <w:t>With popularity, we will look at the number of bookings per listing</w:t>
      </w:r>
      <w:r w:rsidR="00D7330E" w:rsidRPr="00FD67EF">
        <w:rPr>
          <w:rFonts w:asciiTheme="minorHAnsi" w:hAnsiTheme="minorHAnsi" w:cstheme="minorHAnsi"/>
          <w:lang w:val="en-US"/>
        </w:rPr>
        <w:t>. It is important to know if there are enough demand for the listings that have top ratings and revenue.</w:t>
      </w:r>
    </w:p>
    <w:p w14:paraId="6A9D6AD9" w14:textId="710F749C" w:rsidR="00D7330E" w:rsidRPr="00FD67EF" w:rsidRDefault="007A6F03" w:rsidP="00D7330E">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78F978E2" wp14:editId="7A27DE1A">
            <wp:extent cx="3801438" cy="30335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805047" cy="3036446"/>
                    </a:xfrm>
                    <a:prstGeom prst="rect">
                      <a:avLst/>
                    </a:prstGeom>
                  </pic:spPr>
                </pic:pic>
              </a:graphicData>
            </a:graphic>
          </wp:inline>
        </w:drawing>
      </w:r>
    </w:p>
    <w:p w14:paraId="3D1ECDBD" w14:textId="1F1BF541" w:rsidR="00D7330E" w:rsidRPr="00FD67EF" w:rsidRDefault="00D7330E" w:rsidP="00D7330E">
      <w:pPr>
        <w:rPr>
          <w:rFonts w:asciiTheme="minorHAnsi" w:hAnsiTheme="minorHAnsi" w:cstheme="minorHAnsi"/>
          <w:lang w:val="en-US"/>
        </w:rPr>
      </w:pPr>
    </w:p>
    <w:p w14:paraId="2AD4B903" w14:textId="07CBEE7D" w:rsidR="00D7330E" w:rsidRPr="00FD67EF" w:rsidRDefault="00D7330E" w:rsidP="00D7330E">
      <w:pPr>
        <w:rPr>
          <w:rFonts w:asciiTheme="minorHAnsi" w:hAnsiTheme="minorHAnsi" w:cstheme="minorHAnsi"/>
          <w:lang w:val="en-US"/>
        </w:rPr>
      </w:pPr>
      <w:r w:rsidRPr="00FD67EF">
        <w:rPr>
          <w:rFonts w:asciiTheme="minorHAnsi" w:hAnsiTheme="minorHAnsi" w:cstheme="minorHAnsi"/>
          <w:lang w:val="en-US"/>
        </w:rPr>
        <w:t xml:space="preserve">The figure above shows the top 10 hosts by number of bookings, with host </w:t>
      </w:r>
      <w:r w:rsidR="007A6F03" w:rsidRPr="00FD67EF">
        <w:rPr>
          <w:rFonts w:asciiTheme="minorHAnsi" w:hAnsiTheme="minorHAnsi" w:cstheme="minorHAnsi"/>
          <w:lang w:val="en-US"/>
        </w:rPr>
        <w:t>21013529 and 2622454</w:t>
      </w:r>
      <w:r w:rsidRPr="00FD67EF">
        <w:rPr>
          <w:rFonts w:asciiTheme="minorHAnsi" w:hAnsiTheme="minorHAnsi" w:cstheme="minorHAnsi"/>
          <w:lang w:val="en-US"/>
        </w:rPr>
        <w:t xml:space="preserve"> having significantly greater number of bookings than any other host.</w:t>
      </w:r>
    </w:p>
    <w:p w14:paraId="26F8B45E" w14:textId="384C13A6" w:rsidR="00D7330E" w:rsidRPr="00FD67EF" w:rsidRDefault="00B960BE" w:rsidP="00D7330E">
      <w:pPr>
        <w:rPr>
          <w:rFonts w:asciiTheme="minorHAnsi" w:hAnsiTheme="minorHAnsi" w:cstheme="minorHAnsi"/>
          <w:lang w:val="en-US"/>
        </w:rPr>
      </w:pPr>
      <w:r w:rsidRPr="00FD67EF">
        <w:rPr>
          <w:rFonts w:asciiTheme="minorHAnsi" w:hAnsiTheme="minorHAnsi" w:cstheme="minorHAnsi"/>
          <w:noProof/>
          <w:lang w:val="en-US"/>
        </w:rPr>
        <w:drawing>
          <wp:inline distT="0" distB="0" distL="0" distR="0" wp14:anchorId="599AAC3B" wp14:editId="43D36AD3">
            <wp:extent cx="3674225" cy="33131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690954" cy="3328206"/>
                    </a:xfrm>
                    <a:prstGeom prst="rect">
                      <a:avLst/>
                    </a:prstGeom>
                  </pic:spPr>
                </pic:pic>
              </a:graphicData>
            </a:graphic>
          </wp:inline>
        </w:drawing>
      </w:r>
    </w:p>
    <w:p w14:paraId="754006D9" w14:textId="36E8A973" w:rsidR="00D7330E" w:rsidRPr="00FD67EF" w:rsidRDefault="00D7330E" w:rsidP="00D7330E">
      <w:pPr>
        <w:rPr>
          <w:rFonts w:asciiTheme="minorHAnsi" w:hAnsiTheme="minorHAnsi" w:cstheme="minorHAnsi"/>
          <w:lang w:val="en-US"/>
        </w:rPr>
      </w:pPr>
    </w:p>
    <w:p w14:paraId="2D00E6BF" w14:textId="37809159" w:rsidR="007A6F03" w:rsidRPr="00FD67EF" w:rsidRDefault="007A6F03">
      <w:pPr>
        <w:rPr>
          <w:rFonts w:asciiTheme="minorHAnsi" w:hAnsiTheme="minorHAnsi" w:cstheme="minorHAnsi"/>
          <w:lang w:val="en-US"/>
        </w:rPr>
      </w:pPr>
      <w:r w:rsidRPr="00FD67EF">
        <w:rPr>
          <w:rFonts w:asciiTheme="minorHAnsi" w:hAnsiTheme="minorHAnsi" w:cstheme="minorHAnsi"/>
          <w:lang w:val="en-US"/>
        </w:rPr>
        <w:t>The figure above shows the top property types by number of bookings. It’s good to see that the same top 2 types are the same as the top 2 that we saw by estimated total revenue.</w:t>
      </w:r>
    </w:p>
    <w:p w14:paraId="393D8927" w14:textId="07F79B6C" w:rsidR="007A6F03" w:rsidRPr="00FD67EF" w:rsidRDefault="00B960BE">
      <w:pPr>
        <w:rPr>
          <w:rFonts w:asciiTheme="minorHAnsi" w:hAnsiTheme="minorHAnsi" w:cstheme="minorHAnsi"/>
          <w:lang w:val="en-US"/>
        </w:rPr>
      </w:pPr>
      <w:r w:rsidRPr="00FD67EF">
        <w:rPr>
          <w:rFonts w:asciiTheme="minorHAnsi" w:hAnsiTheme="minorHAnsi" w:cstheme="minorHAnsi"/>
          <w:noProof/>
          <w:lang w:val="en-US"/>
        </w:rPr>
        <w:lastRenderedPageBreak/>
        <w:drawing>
          <wp:inline distT="0" distB="0" distL="0" distR="0" wp14:anchorId="6C3F9E24" wp14:editId="784B9DF4">
            <wp:extent cx="3674110" cy="3123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3684627" cy="3132385"/>
                    </a:xfrm>
                    <a:prstGeom prst="rect">
                      <a:avLst/>
                    </a:prstGeom>
                  </pic:spPr>
                </pic:pic>
              </a:graphicData>
            </a:graphic>
          </wp:inline>
        </w:drawing>
      </w:r>
    </w:p>
    <w:p w14:paraId="4112226D" w14:textId="6FBF7F2B" w:rsidR="00B960BE" w:rsidRPr="00FD67EF" w:rsidRDefault="00B960BE">
      <w:pPr>
        <w:rPr>
          <w:rFonts w:asciiTheme="minorHAnsi" w:hAnsiTheme="minorHAnsi" w:cstheme="minorHAnsi"/>
          <w:lang w:val="en-US"/>
        </w:rPr>
      </w:pPr>
    </w:p>
    <w:p w14:paraId="207E9114" w14:textId="231F7D00" w:rsidR="00B960BE" w:rsidRPr="00FD67EF" w:rsidRDefault="00B960BE">
      <w:pPr>
        <w:rPr>
          <w:rFonts w:asciiTheme="minorHAnsi" w:hAnsiTheme="minorHAnsi" w:cstheme="minorHAnsi"/>
          <w:lang w:val="en-US"/>
        </w:rPr>
      </w:pPr>
      <w:r w:rsidRPr="00FD67EF">
        <w:rPr>
          <w:rFonts w:asciiTheme="minorHAnsi" w:hAnsiTheme="minorHAnsi" w:cstheme="minorHAnsi"/>
          <w:lang w:val="en-US"/>
        </w:rPr>
        <w:t>The figure above shows similar neighborhood results with those by estimated total revenue. We can see that there is a correlation between number of bookings and estimated total revenue.</w:t>
      </w:r>
    </w:p>
    <w:p w14:paraId="067961A7" w14:textId="77777777" w:rsidR="007A6F03" w:rsidRPr="00FD67EF" w:rsidRDefault="007A6F03">
      <w:pPr>
        <w:rPr>
          <w:rFonts w:asciiTheme="minorHAnsi" w:hAnsiTheme="minorHAnsi" w:cstheme="minorHAnsi"/>
          <w:lang w:val="en-US"/>
        </w:rPr>
      </w:pPr>
    </w:p>
    <w:p w14:paraId="636DDE38" w14:textId="5A54E723" w:rsidR="005E768E" w:rsidRPr="00FD67EF" w:rsidRDefault="00917ABF">
      <w:pPr>
        <w:rPr>
          <w:rFonts w:asciiTheme="minorHAnsi" w:hAnsiTheme="minorHAnsi" w:cstheme="minorHAnsi"/>
          <w:i/>
          <w:iCs/>
          <w:lang w:val="en-US"/>
        </w:rPr>
      </w:pPr>
      <w:r w:rsidRPr="00FD67EF">
        <w:rPr>
          <w:rFonts w:asciiTheme="minorHAnsi" w:hAnsiTheme="minorHAnsi" w:cstheme="minorHAnsi"/>
          <w:i/>
          <w:iCs/>
          <w:lang w:val="en-US"/>
        </w:rPr>
        <w:t>Top Host Analysis</w:t>
      </w:r>
    </w:p>
    <w:tbl>
      <w:tblPr>
        <w:tblStyle w:val="TableGrid"/>
        <w:tblW w:w="0" w:type="auto"/>
        <w:tblLook w:val="04A0" w:firstRow="1" w:lastRow="0" w:firstColumn="1" w:lastColumn="0" w:noHBand="0" w:noVBand="1"/>
      </w:tblPr>
      <w:tblGrid>
        <w:gridCol w:w="2252"/>
        <w:gridCol w:w="2252"/>
        <w:gridCol w:w="2253"/>
        <w:gridCol w:w="2253"/>
      </w:tblGrid>
      <w:tr w:rsidR="00917ABF" w:rsidRPr="00FD67EF" w14:paraId="51A96C83" w14:textId="77777777" w:rsidTr="00917ABF">
        <w:tc>
          <w:tcPr>
            <w:tcW w:w="2252" w:type="dxa"/>
          </w:tcPr>
          <w:p w14:paraId="1E46E503" w14:textId="23270BA2" w:rsidR="00917ABF" w:rsidRPr="00FD67EF" w:rsidRDefault="00917ABF">
            <w:pPr>
              <w:rPr>
                <w:rFonts w:asciiTheme="minorHAnsi" w:hAnsiTheme="minorHAnsi" w:cstheme="minorHAnsi"/>
                <w:lang w:val="en-US"/>
              </w:rPr>
            </w:pPr>
            <w:r w:rsidRPr="00FD67EF">
              <w:rPr>
                <w:rFonts w:asciiTheme="minorHAnsi" w:hAnsiTheme="minorHAnsi" w:cstheme="minorHAnsi"/>
                <w:lang w:val="en-US"/>
              </w:rPr>
              <w:t>Property Type</w:t>
            </w:r>
          </w:p>
        </w:tc>
        <w:tc>
          <w:tcPr>
            <w:tcW w:w="2252" w:type="dxa"/>
          </w:tcPr>
          <w:p w14:paraId="20CC6488" w14:textId="049AF629" w:rsidR="00917ABF" w:rsidRPr="00FD67EF" w:rsidRDefault="00917ABF">
            <w:pPr>
              <w:rPr>
                <w:rFonts w:asciiTheme="minorHAnsi" w:hAnsiTheme="minorHAnsi" w:cstheme="minorHAnsi"/>
                <w:lang w:val="en-US"/>
              </w:rPr>
            </w:pPr>
            <w:r w:rsidRPr="00FD67EF">
              <w:rPr>
                <w:rFonts w:asciiTheme="minorHAnsi" w:hAnsiTheme="minorHAnsi" w:cstheme="minorHAnsi"/>
                <w:lang w:val="en-US"/>
              </w:rPr>
              <w:t>Estimated Total Revenue</w:t>
            </w:r>
          </w:p>
        </w:tc>
        <w:tc>
          <w:tcPr>
            <w:tcW w:w="2253" w:type="dxa"/>
          </w:tcPr>
          <w:p w14:paraId="5C3970F9" w14:textId="15F3A7B0" w:rsidR="00917ABF" w:rsidRPr="00FD67EF" w:rsidRDefault="00917ABF">
            <w:pPr>
              <w:rPr>
                <w:rFonts w:asciiTheme="minorHAnsi" w:hAnsiTheme="minorHAnsi" w:cstheme="minorHAnsi"/>
                <w:lang w:val="en-US"/>
              </w:rPr>
            </w:pPr>
            <w:r w:rsidRPr="00FD67EF">
              <w:rPr>
                <w:rFonts w:asciiTheme="minorHAnsi" w:hAnsiTheme="minorHAnsi" w:cstheme="minorHAnsi"/>
                <w:lang w:val="en-US"/>
              </w:rPr>
              <w:t>Number of Bookings</w:t>
            </w:r>
          </w:p>
        </w:tc>
        <w:tc>
          <w:tcPr>
            <w:tcW w:w="2253" w:type="dxa"/>
          </w:tcPr>
          <w:p w14:paraId="22AFE9CF" w14:textId="1C8A26AC" w:rsidR="00917ABF" w:rsidRPr="00FD67EF" w:rsidRDefault="00917ABF">
            <w:pPr>
              <w:rPr>
                <w:rFonts w:asciiTheme="minorHAnsi" w:hAnsiTheme="minorHAnsi" w:cstheme="minorHAnsi"/>
                <w:lang w:val="en-US"/>
              </w:rPr>
            </w:pPr>
            <w:r w:rsidRPr="00FD67EF">
              <w:rPr>
                <w:rFonts w:asciiTheme="minorHAnsi" w:hAnsiTheme="minorHAnsi" w:cstheme="minorHAnsi"/>
                <w:lang w:val="en-US"/>
              </w:rPr>
              <w:t>Review Scores Rating</w:t>
            </w:r>
          </w:p>
        </w:tc>
      </w:tr>
      <w:tr w:rsidR="00917ABF" w:rsidRPr="00FD67EF" w14:paraId="5DE6E387" w14:textId="77777777" w:rsidTr="00917ABF">
        <w:tc>
          <w:tcPr>
            <w:tcW w:w="2252" w:type="dxa"/>
          </w:tcPr>
          <w:p w14:paraId="6BB4ADE9" w14:textId="20CE52FE" w:rsidR="00917ABF" w:rsidRPr="00FD67EF" w:rsidRDefault="00917ABF">
            <w:pPr>
              <w:rPr>
                <w:rFonts w:asciiTheme="minorHAnsi" w:hAnsiTheme="minorHAnsi" w:cstheme="minorHAnsi"/>
                <w:lang w:val="en-US"/>
              </w:rPr>
            </w:pPr>
            <w:r w:rsidRPr="00FD67EF">
              <w:rPr>
                <w:rFonts w:asciiTheme="minorHAnsi" w:hAnsiTheme="minorHAnsi" w:cstheme="minorHAnsi"/>
                <w:lang w:val="en-US"/>
              </w:rPr>
              <w:t>House</w:t>
            </w:r>
          </w:p>
        </w:tc>
        <w:tc>
          <w:tcPr>
            <w:tcW w:w="2252" w:type="dxa"/>
          </w:tcPr>
          <w:p w14:paraId="0D80B910" w14:textId="5E7B220B" w:rsidR="00917ABF" w:rsidRPr="00FD67EF" w:rsidRDefault="00917ABF">
            <w:pPr>
              <w:rPr>
                <w:rFonts w:asciiTheme="minorHAnsi" w:hAnsiTheme="minorHAnsi" w:cstheme="minorHAnsi"/>
                <w:lang w:val="en-US"/>
              </w:rPr>
            </w:pPr>
            <w:r w:rsidRPr="00FD67EF">
              <w:rPr>
                <w:rFonts w:asciiTheme="minorHAnsi" w:hAnsiTheme="minorHAnsi" w:cstheme="minorHAnsi"/>
                <w:lang w:val="en-US"/>
              </w:rPr>
              <w:t>$899,206</w:t>
            </w:r>
          </w:p>
        </w:tc>
        <w:tc>
          <w:tcPr>
            <w:tcW w:w="2253" w:type="dxa"/>
          </w:tcPr>
          <w:p w14:paraId="1E484034" w14:textId="6B95BB64" w:rsidR="00917ABF" w:rsidRPr="00FD67EF" w:rsidRDefault="00917ABF">
            <w:pPr>
              <w:rPr>
                <w:rFonts w:asciiTheme="minorHAnsi" w:hAnsiTheme="minorHAnsi" w:cstheme="minorHAnsi"/>
                <w:lang w:val="en-US"/>
              </w:rPr>
            </w:pPr>
            <w:r w:rsidRPr="00FD67EF">
              <w:rPr>
                <w:rFonts w:asciiTheme="minorHAnsi" w:hAnsiTheme="minorHAnsi" w:cstheme="minorHAnsi"/>
                <w:lang w:val="en-US"/>
              </w:rPr>
              <w:t>2300</w:t>
            </w:r>
          </w:p>
        </w:tc>
        <w:tc>
          <w:tcPr>
            <w:tcW w:w="2253" w:type="dxa"/>
          </w:tcPr>
          <w:p w14:paraId="54D3D6DE" w14:textId="04EECAA8" w:rsidR="00917ABF" w:rsidRPr="00FD67EF" w:rsidRDefault="00A70171">
            <w:pPr>
              <w:rPr>
                <w:rFonts w:asciiTheme="minorHAnsi" w:hAnsiTheme="minorHAnsi" w:cstheme="minorHAnsi"/>
                <w:lang w:val="en-US"/>
              </w:rPr>
            </w:pPr>
            <w:r w:rsidRPr="00FD67EF">
              <w:rPr>
                <w:rFonts w:asciiTheme="minorHAnsi" w:hAnsiTheme="minorHAnsi" w:cstheme="minorHAnsi"/>
                <w:lang w:val="en-US"/>
              </w:rPr>
              <w:t>95.85</w:t>
            </w:r>
          </w:p>
        </w:tc>
      </w:tr>
      <w:tr w:rsidR="00917ABF" w:rsidRPr="00FD67EF" w14:paraId="73CDBBB1" w14:textId="77777777" w:rsidTr="00917ABF">
        <w:tc>
          <w:tcPr>
            <w:tcW w:w="2252" w:type="dxa"/>
          </w:tcPr>
          <w:p w14:paraId="7DB3ACEC" w14:textId="350904B4" w:rsidR="00917ABF" w:rsidRPr="00FD67EF" w:rsidRDefault="00917ABF">
            <w:pPr>
              <w:rPr>
                <w:rFonts w:asciiTheme="minorHAnsi" w:hAnsiTheme="minorHAnsi" w:cstheme="minorHAnsi"/>
                <w:lang w:val="en-US"/>
              </w:rPr>
            </w:pPr>
            <w:r w:rsidRPr="00FD67EF">
              <w:rPr>
                <w:rFonts w:asciiTheme="minorHAnsi" w:hAnsiTheme="minorHAnsi" w:cstheme="minorHAnsi"/>
                <w:lang w:val="en-US"/>
              </w:rPr>
              <w:t>Apartment</w:t>
            </w:r>
          </w:p>
        </w:tc>
        <w:tc>
          <w:tcPr>
            <w:tcW w:w="2252" w:type="dxa"/>
          </w:tcPr>
          <w:p w14:paraId="70FDD5BD" w14:textId="34D5DC75" w:rsidR="00917ABF" w:rsidRPr="00FD67EF" w:rsidRDefault="00917ABF">
            <w:pPr>
              <w:rPr>
                <w:rFonts w:asciiTheme="minorHAnsi" w:hAnsiTheme="minorHAnsi" w:cstheme="minorHAnsi"/>
                <w:lang w:val="en-US"/>
              </w:rPr>
            </w:pPr>
            <w:r w:rsidRPr="00FD67EF">
              <w:rPr>
                <w:rFonts w:asciiTheme="minorHAnsi" w:hAnsiTheme="minorHAnsi" w:cstheme="minorHAnsi"/>
                <w:lang w:val="en-US"/>
              </w:rPr>
              <w:t>$20,708</w:t>
            </w:r>
          </w:p>
        </w:tc>
        <w:tc>
          <w:tcPr>
            <w:tcW w:w="2253" w:type="dxa"/>
          </w:tcPr>
          <w:p w14:paraId="54FDA52D" w14:textId="5DDE1C9F" w:rsidR="00917ABF" w:rsidRPr="00FD67EF" w:rsidRDefault="00917ABF">
            <w:pPr>
              <w:rPr>
                <w:rFonts w:asciiTheme="minorHAnsi" w:hAnsiTheme="minorHAnsi" w:cstheme="minorHAnsi"/>
                <w:lang w:val="en-US"/>
              </w:rPr>
            </w:pPr>
            <w:r w:rsidRPr="00FD67EF">
              <w:rPr>
                <w:rFonts w:asciiTheme="minorHAnsi" w:hAnsiTheme="minorHAnsi" w:cstheme="minorHAnsi"/>
                <w:lang w:val="en-US"/>
              </w:rPr>
              <w:t>220</w:t>
            </w:r>
          </w:p>
        </w:tc>
        <w:tc>
          <w:tcPr>
            <w:tcW w:w="2253" w:type="dxa"/>
          </w:tcPr>
          <w:p w14:paraId="21B69062" w14:textId="784E208F" w:rsidR="00917ABF" w:rsidRPr="00FD67EF" w:rsidRDefault="00A70171">
            <w:pPr>
              <w:rPr>
                <w:rFonts w:asciiTheme="minorHAnsi" w:hAnsiTheme="minorHAnsi" w:cstheme="minorHAnsi"/>
                <w:lang w:val="en-US"/>
              </w:rPr>
            </w:pPr>
            <w:r w:rsidRPr="00FD67EF">
              <w:rPr>
                <w:rFonts w:asciiTheme="minorHAnsi" w:hAnsiTheme="minorHAnsi" w:cstheme="minorHAnsi"/>
                <w:lang w:val="en-US"/>
              </w:rPr>
              <w:t>96</w:t>
            </w:r>
          </w:p>
        </w:tc>
      </w:tr>
      <w:tr w:rsidR="00917ABF" w:rsidRPr="00FD67EF" w14:paraId="7721CCF6" w14:textId="77777777" w:rsidTr="00917ABF">
        <w:tc>
          <w:tcPr>
            <w:tcW w:w="2252" w:type="dxa"/>
          </w:tcPr>
          <w:p w14:paraId="36A66911" w14:textId="19DF9A14" w:rsidR="00917ABF" w:rsidRPr="00FD67EF" w:rsidRDefault="00917ABF">
            <w:pPr>
              <w:rPr>
                <w:rFonts w:asciiTheme="minorHAnsi" w:hAnsiTheme="minorHAnsi" w:cstheme="minorHAnsi"/>
                <w:lang w:val="en-US"/>
              </w:rPr>
            </w:pPr>
            <w:r w:rsidRPr="00FD67EF">
              <w:rPr>
                <w:rFonts w:asciiTheme="minorHAnsi" w:hAnsiTheme="minorHAnsi" w:cstheme="minorHAnsi"/>
                <w:lang w:val="en-US"/>
              </w:rPr>
              <w:t>Condominium</w:t>
            </w:r>
          </w:p>
        </w:tc>
        <w:tc>
          <w:tcPr>
            <w:tcW w:w="2252" w:type="dxa"/>
          </w:tcPr>
          <w:p w14:paraId="29197D14" w14:textId="0C00BD64" w:rsidR="00917ABF" w:rsidRPr="00FD67EF" w:rsidRDefault="00917ABF">
            <w:pPr>
              <w:rPr>
                <w:rFonts w:asciiTheme="minorHAnsi" w:hAnsiTheme="minorHAnsi" w:cstheme="minorHAnsi"/>
                <w:lang w:val="en-US"/>
              </w:rPr>
            </w:pPr>
            <w:r w:rsidRPr="00FD67EF">
              <w:rPr>
                <w:rFonts w:asciiTheme="minorHAnsi" w:hAnsiTheme="minorHAnsi" w:cstheme="minorHAnsi"/>
                <w:lang w:val="en-US"/>
              </w:rPr>
              <w:t>$8,556</w:t>
            </w:r>
          </w:p>
        </w:tc>
        <w:tc>
          <w:tcPr>
            <w:tcW w:w="2253" w:type="dxa"/>
          </w:tcPr>
          <w:p w14:paraId="51E0422E" w14:textId="7F174DDE" w:rsidR="00917ABF" w:rsidRPr="00FD67EF" w:rsidRDefault="00917ABF">
            <w:pPr>
              <w:rPr>
                <w:rFonts w:asciiTheme="minorHAnsi" w:hAnsiTheme="minorHAnsi" w:cstheme="minorHAnsi"/>
                <w:lang w:val="en-US"/>
              </w:rPr>
            </w:pPr>
            <w:r w:rsidRPr="00FD67EF">
              <w:rPr>
                <w:rFonts w:asciiTheme="minorHAnsi" w:hAnsiTheme="minorHAnsi" w:cstheme="minorHAnsi"/>
                <w:lang w:val="en-US"/>
              </w:rPr>
              <w:t>44</w:t>
            </w:r>
          </w:p>
        </w:tc>
        <w:tc>
          <w:tcPr>
            <w:tcW w:w="2253" w:type="dxa"/>
          </w:tcPr>
          <w:p w14:paraId="2357B75A" w14:textId="144A723A" w:rsidR="00917ABF" w:rsidRPr="00FD67EF" w:rsidRDefault="00A70171">
            <w:pPr>
              <w:rPr>
                <w:rFonts w:asciiTheme="minorHAnsi" w:hAnsiTheme="minorHAnsi" w:cstheme="minorHAnsi"/>
                <w:lang w:val="en-US"/>
              </w:rPr>
            </w:pPr>
            <w:r w:rsidRPr="00FD67EF">
              <w:rPr>
                <w:rFonts w:asciiTheme="minorHAnsi" w:hAnsiTheme="minorHAnsi" w:cstheme="minorHAnsi"/>
                <w:lang w:val="en-US"/>
              </w:rPr>
              <w:t>97</w:t>
            </w:r>
          </w:p>
        </w:tc>
      </w:tr>
      <w:tr w:rsidR="00917ABF" w:rsidRPr="00FD67EF" w14:paraId="7497EBD2" w14:textId="77777777" w:rsidTr="00917ABF">
        <w:tc>
          <w:tcPr>
            <w:tcW w:w="2252" w:type="dxa"/>
          </w:tcPr>
          <w:p w14:paraId="66C0EE54" w14:textId="21F39BA0" w:rsidR="00917ABF" w:rsidRPr="00FD67EF" w:rsidRDefault="00917ABF">
            <w:pPr>
              <w:rPr>
                <w:rFonts w:asciiTheme="minorHAnsi" w:hAnsiTheme="minorHAnsi" w:cstheme="minorHAnsi"/>
                <w:lang w:val="en-US"/>
              </w:rPr>
            </w:pPr>
            <w:r w:rsidRPr="00FD67EF">
              <w:rPr>
                <w:rFonts w:asciiTheme="minorHAnsi" w:hAnsiTheme="minorHAnsi" w:cstheme="minorHAnsi"/>
                <w:lang w:val="en-US"/>
              </w:rPr>
              <w:t>Townhouse</w:t>
            </w:r>
          </w:p>
        </w:tc>
        <w:tc>
          <w:tcPr>
            <w:tcW w:w="2252" w:type="dxa"/>
          </w:tcPr>
          <w:p w14:paraId="1283FB30" w14:textId="4D618292" w:rsidR="00917ABF" w:rsidRPr="00FD67EF" w:rsidRDefault="00917ABF">
            <w:pPr>
              <w:rPr>
                <w:rFonts w:asciiTheme="minorHAnsi" w:hAnsiTheme="minorHAnsi" w:cstheme="minorHAnsi"/>
                <w:lang w:val="en-US"/>
              </w:rPr>
            </w:pPr>
            <w:r w:rsidRPr="00FD67EF">
              <w:rPr>
                <w:rFonts w:asciiTheme="minorHAnsi" w:hAnsiTheme="minorHAnsi" w:cstheme="minorHAnsi"/>
                <w:lang w:val="en-US"/>
              </w:rPr>
              <w:t>$7,657</w:t>
            </w:r>
          </w:p>
        </w:tc>
        <w:tc>
          <w:tcPr>
            <w:tcW w:w="2253" w:type="dxa"/>
          </w:tcPr>
          <w:p w14:paraId="6C481EC7" w14:textId="483031D7" w:rsidR="00917ABF" w:rsidRPr="00FD67EF" w:rsidRDefault="00917ABF">
            <w:pPr>
              <w:rPr>
                <w:rFonts w:asciiTheme="minorHAnsi" w:hAnsiTheme="minorHAnsi" w:cstheme="minorHAnsi"/>
                <w:lang w:val="en-US"/>
              </w:rPr>
            </w:pPr>
            <w:r w:rsidRPr="00FD67EF">
              <w:rPr>
                <w:rFonts w:asciiTheme="minorHAnsi" w:hAnsiTheme="minorHAnsi" w:cstheme="minorHAnsi"/>
                <w:lang w:val="en-US"/>
              </w:rPr>
              <w:t>44</w:t>
            </w:r>
          </w:p>
        </w:tc>
        <w:tc>
          <w:tcPr>
            <w:tcW w:w="2253" w:type="dxa"/>
          </w:tcPr>
          <w:p w14:paraId="25D196EE" w14:textId="4743E85C" w:rsidR="00917ABF" w:rsidRPr="00FD67EF" w:rsidRDefault="00A70171">
            <w:pPr>
              <w:rPr>
                <w:rFonts w:asciiTheme="minorHAnsi" w:hAnsiTheme="minorHAnsi" w:cstheme="minorHAnsi"/>
                <w:lang w:val="en-US"/>
              </w:rPr>
            </w:pPr>
            <w:r w:rsidRPr="00FD67EF">
              <w:rPr>
                <w:rFonts w:asciiTheme="minorHAnsi" w:hAnsiTheme="minorHAnsi" w:cstheme="minorHAnsi"/>
                <w:lang w:val="en-US"/>
              </w:rPr>
              <w:t>99</w:t>
            </w:r>
          </w:p>
        </w:tc>
      </w:tr>
      <w:tr w:rsidR="00917ABF" w:rsidRPr="00FD67EF" w14:paraId="3F515310" w14:textId="77777777" w:rsidTr="00917ABF">
        <w:tc>
          <w:tcPr>
            <w:tcW w:w="2252" w:type="dxa"/>
          </w:tcPr>
          <w:p w14:paraId="033EBC72" w14:textId="15298C59" w:rsidR="00917ABF" w:rsidRPr="00FD67EF" w:rsidRDefault="00917ABF">
            <w:pPr>
              <w:rPr>
                <w:rFonts w:asciiTheme="minorHAnsi" w:hAnsiTheme="minorHAnsi" w:cstheme="minorHAnsi"/>
                <w:lang w:val="en-US"/>
              </w:rPr>
            </w:pPr>
            <w:r w:rsidRPr="00FD67EF">
              <w:rPr>
                <w:rFonts w:asciiTheme="minorHAnsi" w:hAnsiTheme="minorHAnsi" w:cstheme="minorHAnsi"/>
                <w:lang w:val="en-US"/>
              </w:rPr>
              <w:t>Guest Suite</w:t>
            </w:r>
          </w:p>
        </w:tc>
        <w:tc>
          <w:tcPr>
            <w:tcW w:w="2252" w:type="dxa"/>
          </w:tcPr>
          <w:p w14:paraId="18D01D49" w14:textId="6FD62F22" w:rsidR="00917ABF" w:rsidRPr="00FD67EF" w:rsidRDefault="00917ABF">
            <w:pPr>
              <w:rPr>
                <w:rFonts w:asciiTheme="minorHAnsi" w:hAnsiTheme="minorHAnsi" w:cstheme="minorHAnsi"/>
                <w:lang w:val="en-US"/>
              </w:rPr>
            </w:pPr>
            <w:r w:rsidRPr="00FD67EF">
              <w:rPr>
                <w:rFonts w:asciiTheme="minorHAnsi" w:hAnsiTheme="minorHAnsi" w:cstheme="minorHAnsi"/>
                <w:lang w:val="en-US"/>
              </w:rPr>
              <w:t>$5,145</w:t>
            </w:r>
          </w:p>
        </w:tc>
        <w:tc>
          <w:tcPr>
            <w:tcW w:w="2253" w:type="dxa"/>
          </w:tcPr>
          <w:p w14:paraId="03003206" w14:textId="019FDB9E" w:rsidR="00917ABF" w:rsidRPr="00FD67EF" w:rsidRDefault="00917ABF">
            <w:pPr>
              <w:rPr>
                <w:rFonts w:asciiTheme="minorHAnsi" w:hAnsiTheme="minorHAnsi" w:cstheme="minorHAnsi"/>
                <w:lang w:val="en-US"/>
              </w:rPr>
            </w:pPr>
            <w:r w:rsidRPr="00FD67EF">
              <w:rPr>
                <w:rFonts w:asciiTheme="minorHAnsi" w:hAnsiTheme="minorHAnsi" w:cstheme="minorHAnsi"/>
                <w:lang w:val="en-US"/>
              </w:rPr>
              <w:t>2</w:t>
            </w:r>
            <w:r w:rsidR="00A70171" w:rsidRPr="00FD67EF">
              <w:rPr>
                <w:rFonts w:asciiTheme="minorHAnsi" w:hAnsiTheme="minorHAnsi" w:cstheme="minorHAnsi"/>
                <w:lang w:val="en-US"/>
              </w:rPr>
              <w:t>8</w:t>
            </w:r>
          </w:p>
        </w:tc>
        <w:tc>
          <w:tcPr>
            <w:tcW w:w="2253" w:type="dxa"/>
          </w:tcPr>
          <w:p w14:paraId="398BB2A6" w14:textId="163EBEA3" w:rsidR="00917ABF" w:rsidRPr="00FD67EF" w:rsidRDefault="00A70171">
            <w:pPr>
              <w:rPr>
                <w:rFonts w:asciiTheme="minorHAnsi" w:hAnsiTheme="minorHAnsi" w:cstheme="minorHAnsi"/>
                <w:lang w:val="en-US"/>
              </w:rPr>
            </w:pPr>
            <w:r w:rsidRPr="00FD67EF">
              <w:rPr>
                <w:rFonts w:asciiTheme="minorHAnsi" w:hAnsiTheme="minorHAnsi" w:cstheme="minorHAnsi"/>
                <w:lang w:val="en-US"/>
              </w:rPr>
              <w:t>99</w:t>
            </w:r>
          </w:p>
        </w:tc>
      </w:tr>
    </w:tbl>
    <w:p w14:paraId="5B2984AB" w14:textId="6D52FF75" w:rsidR="00917ABF" w:rsidRPr="00FD67EF" w:rsidRDefault="00917ABF">
      <w:pPr>
        <w:rPr>
          <w:rFonts w:asciiTheme="minorHAnsi" w:hAnsiTheme="minorHAnsi" w:cstheme="minorHAnsi"/>
          <w:lang w:val="en-US"/>
        </w:rPr>
      </w:pPr>
    </w:p>
    <w:p w14:paraId="241F2258" w14:textId="27AEFC47" w:rsidR="00090769" w:rsidRPr="00FD67EF" w:rsidRDefault="00090769">
      <w:pPr>
        <w:rPr>
          <w:rFonts w:asciiTheme="minorHAnsi" w:hAnsiTheme="minorHAnsi" w:cstheme="minorHAnsi"/>
          <w:lang w:val="en-US"/>
        </w:rPr>
      </w:pPr>
      <w:r w:rsidRPr="00FD67EF">
        <w:rPr>
          <w:rFonts w:asciiTheme="minorHAnsi" w:hAnsiTheme="minorHAnsi" w:cstheme="minorHAnsi"/>
          <w:lang w:val="en-US"/>
        </w:rPr>
        <w:t xml:space="preserve">The table above shows the analysis of Host </w:t>
      </w:r>
      <w:r w:rsidRPr="00FD67EF">
        <w:rPr>
          <w:rFonts w:asciiTheme="minorHAnsi" w:hAnsiTheme="minorHAnsi" w:cstheme="minorHAnsi"/>
          <w:lang w:val="en-US"/>
        </w:rPr>
        <w:t>4656446</w:t>
      </w:r>
      <w:r w:rsidRPr="00FD67EF">
        <w:rPr>
          <w:rFonts w:asciiTheme="minorHAnsi" w:hAnsiTheme="minorHAnsi" w:cstheme="minorHAnsi"/>
          <w:lang w:val="en-US"/>
        </w:rPr>
        <w:t xml:space="preserve"> by property type. As we can see, the more number of bookings, the lower the review scores ratings are. However, for over 2000 bookings, a 95.85 rating is pretty good, especially with the revenue that Houses pull in.</w:t>
      </w:r>
    </w:p>
    <w:p w14:paraId="02418A66" w14:textId="27672893" w:rsidR="00090769" w:rsidRPr="00FD67EF" w:rsidRDefault="00090769">
      <w:pPr>
        <w:rPr>
          <w:rFonts w:asciiTheme="minorHAnsi" w:hAnsiTheme="minorHAnsi" w:cstheme="minorHAnsi"/>
          <w:lang w:val="en-US"/>
        </w:rPr>
      </w:pPr>
    </w:p>
    <w:p w14:paraId="3B8C47C0" w14:textId="77777777" w:rsidR="00090769" w:rsidRPr="00FD67EF" w:rsidRDefault="00090769">
      <w:pPr>
        <w:rPr>
          <w:rFonts w:asciiTheme="minorHAnsi" w:hAnsiTheme="minorHAnsi" w:cstheme="minorHAnsi"/>
          <w:lang w:val="en-US"/>
        </w:rPr>
      </w:pPr>
    </w:p>
    <w:tbl>
      <w:tblPr>
        <w:tblStyle w:val="TableGrid"/>
        <w:tblW w:w="0" w:type="auto"/>
        <w:tblLook w:val="04A0" w:firstRow="1" w:lastRow="0" w:firstColumn="1" w:lastColumn="0" w:noHBand="0" w:noVBand="1"/>
      </w:tblPr>
      <w:tblGrid>
        <w:gridCol w:w="2252"/>
        <w:gridCol w:w="2252"/>
        <w:gridCol w:w="2253"/>
        <w:gridCol w:w="2253"/>
      </w:tblGrid>
      <w:tr w:rsidR="00A70171" w:rsidRPr="00FD67EF" w14:paraId="2717DF2B" w14:textId="77777777" w:rsidTr="00A70171">
        <w:tc>
          <w:tcPr>
            <w:tcW w:w="2252" w:type="dxa"/>
          </w:tcPr>
          <w:p w14:paraId="5A99CA17" w14:textId="36D6D5B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Neighborhood</w:t>
            </w:r>
          </w:p>
        </w:tc>
        <w:tc>
          <w:tcPr>
            <w:tcW w:w="2252" w:type="dxa"/>
          </w:tcPr>
          <w:p w14:paraId="58EAB8C2" w14:textId="0D670A83" w:rsidR="00A70171" w:rsidRPr="00FD67EF" w:rsidRDefault="00A70171">
            <w:pPr>
              <w:rPr>
                <w:rFonts w:asciiTheme="minorHAnsi" w:hAnsiTheme="minorHAnsi" w:cstheme="minorHAnsi"/>
                <w:lang w:val="en-US"/>
              </w:rPr>
            </w:pPr>
            <w:r w:rsidRPr="00FD67EF">
              <w:rPr>
                <w:rFonts w:asciiTheme="minorHAnsi" w:hAnsiTheme="minorHAnsi" w:cstheme="minorHAnsi"/>
                <w:lang w:val="en-US"/>
              </w:rPr>
              <w:t>Estimated Total Revenue</w:t>
            </w:r>
          </w:p>
        </w:tc>
        <w:tc>
          <w:tcPr>
            <w:tcW w:w="2253" w:type="dxa"/>
          </w:tcPr>
          <w:p w14:paraId="3FBED39A" w14:textId="5D3E722B" w:rsidR="00A70171" w:rsidRPr="00FD67EF" w:rsidRDefault="00A70171">
            <w:pPr>
              <w:rPr>
                <w:rFonts w:asciiTheme="minorHAnsi" w:hAnsiTheme="minorHAnsi" w:cstheme="minorHAnsi"/>
                <w:lang w:val="en-US"/>
              </w:rPr>
            </w:pPr>
            <w:r w:rsidRPr="00FD67EF">
              <w:rPr>
                <w:rFonts w:asciiTheme="minorHAnsi" w:hAnsiTheme="minorHAnsi" w:cstheme="minorHAnsi"/>
                <w:lang w:val="en-US"/>
              </w:rPr>
              <w:t>Number of Bookings</w:t>
            </w:r>
          </w:p>
        </w:tc>
        <w:tc>
          <w:tcPr>
            <w:tcW w:w="2253" w:type="dxa"/>
          </w:tcPr>
          <w:p w14:paraId="16C88EB8" w14:textId="07DF8169" w:rsidR="00A70171" w:rsidRPr="00FD67EF" w:rsidRDefault="00A70171">
            <w:pPr>
              <w:rPr>
                <w:rFonts w:asciiTheme="minorHAnsi" w:hAnsiTheme="minorHAnsi" w:cstheme="minorHAnsi"/>
                <w:lang w:val="en-US"/>
              </w:rPr>
            </w:pPr>
            <w:r w:rsidRPr="00FD67EF">
              <w:rPr>
                <w:rFonts w:asciiTheme="minorHAnsi" w:hAnsiTheme="minorHAnsi" w:cstheme="minorHAnsi"/>
                <w:lang w:val="en-US"/>
              </w:rPr>
              <w:t>Review Scores Rating</w:t>
            </w:r>
          </w:p>
        </w:tc>
      </w:tr>
      <w:tr w:rsidR="00A70171" w:rsidRPr="00FD67EF" w14:paraId="652ED31A" w14:textId="77777777" w:rsidTr="00A70171">
        <w:tc>
          <w:tcPr>
            <w:tcW w:w="2252" w:type="dxa"/>
          </w:tcPr>
          <w:p w14:paraId="59D9428C" w14:textId="7D32A6F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Hollywood Hills West</w:t>
            </w:r>
          </w:p>
        </w:tc>
        <w:tc>
          <w:tcPr>
            <w:tcW w:w="2252" w:type="dxa"/>
          </w:tcPr>
          <w:p w14:paraId="7EDACB19" w14:textId="5138FF29" w:rsidR="00A70171" w:rsidRPr="00FD67EF" w:rsidRDefault="00A70171">
            <w:pPr>
              <w:rPr>
                <w:rFonts w:asciiTheme="minorHAnsi" w:hAnsiTheme="minorHAnsi" w:cstheme="minorHAnsi"/>
                <w:lang w:val="en-US"/>
              </w:rPr>
            </w:pPr>
            <w:r w:rsidRPr="00FD67EF">
              <w:rPr>
                <w:rFonts w:asciiTheme="minorHAnsi" w:hAnsiTheme="minorHAnsi" w:cstheme="minorHAnsi"/>
                <w:lang w:val="en-US"/>
              </w:rPr>
              <w:t>$546,729</w:t>
            </w:r>
          </w:p>
        </w:tc>
        <w:tc>
          <w:tcPr>
            <w:tcW w:w="2253" w:type="dxa"/>
          </w:tcPr>
          <w:p w14:paraId="2AAE80E9" w14:textId="598B428F" w:rsidR="00A70171" w:rsidRPr="00FD67EF" w:rsidRDefault="00A70171">
            <w:pPr>
              <w:rPr>
                <w:rFonts w:asciiTheme="minorHAnsi" w:hAnsiTheme="minorHAnsi" w:cstheme="minorHAnsi"/>
                <w:lang w:val="en-US"/>
              </w:rPr>
            </w:pPr>
            <w:r w:rsidRPr="00FD67EF">
              <w:rPr>
                <w:rFonts w:asciiTheme="minorHAnsi" w:hAnsiTheme="minorHAnsi" w:cstheme="minorHAnsi"/>
                <w:lang w:val="en-US"/>
              </w:rPr>
              <w:t>278</w:t>
            </w:r>
          </w:p>
        </w:tc>
        <w:tc>
          <w:tcPr>
            <w:tcW w:w="2253" w:type="dxa"/>
          </w:tcPr>
          <w:p w14:paraId="039423D2" w14:textId="41E6E21B"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97.17</w:t>
            </w:r>
          </w:p>
        </w:tc>
      </w:tr>
      <w:tr w:rsidR="00A70171" w:rsidRPr="00FD67EF" w14:paraId="42073503" w14:textId="77777777" w:rsidTr="00A70171">
        <w:tc>
          <w:tcPr>
            <w:tcW w:w="2252" w:type="dxa"/>
          </w:tcPr>
          <w:p w14:paraId="506585E7" w14:textId="259DAEF7" w:rsidR="00A70171" w:rsidRPr="00FD67EF" w:rsidRDefault="00A70171">
            <w:pPr>
              <w:rPr>
                <w:rFonts w:asciiTheme="minorHAnsi" w:hAnsiTheme="minorHAnsi" w:cstheme="minorHAnsi"/>
                <w:lang w:val="en-US"/>
              </w:rPr>
            </w:pPr>
            <w:r w:rsidRPr="00FD67EF">
              <w:rPr>
                <w:rFonts w:asciiTheme="minorHAnsi" w:hAnsiTheme="minorHAnsi" w:cstheme="minorHAnsi"/>
                <w:lang w:val="en-US"/>
              </w:rPr>
              <w:t>Pacific Palisades</w:t>
            </w:r>
          </w:p>
        </w:tc>
        <w:tc>
          <w:tcPr>
            <w:tcW w:w="2252" w:type="dxa"/>
          </w:tcPr>
          <w:p w14:paraId="61CED99D" w14:textId="230B16A7"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$91,623</w:t>
            </w:r>
          </w:p>
        </w:tc>
        <w:tc>
          <w:tcPr>
            <w:tcW w:w="2253" w:type="dxa"/>
          </w:tcPr>
          <w:p w14:paraId="577F4F0D" w14:textId="018AF71D"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120</w:t>
            </w:r>
          </w:p>
        </w:tc>
        <w:tc>
          <w:tcPr>
            <w:tcW w:w="2253" w:type="dxa"/>
          </w:tcPr>
          <w:p w14:paraId="4A087898" w14:textId="65D49C19"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98.5</w:t>
            </w:r>
          </w:p>
        </w:tc>
      </w:tr>
      <w:tr w:rsidR="00A70171" w:rsidRPr="00FD67EF" w14:paraId="1D92AEF2" w14:textId="77777777" w:rsidTr="00A70171">
        <w:tc>
          <w:tcPr>
            <w:tcW w:w="2252" w:type="dxa"/>
          </w:tcPr>
          <w:p w14:paraId="29898D1B" w14:textId="70D9BCFA" w:rsidR="00A70171" w:rsidRPr="00FD67EF" w:rsidRDefault="00A70171">
            <w:pPr>
              <w:rPr>
                <w:rFonts w:asciiTheme="minorHAnsi" w:hAnsiTheme="minorHAnsi" w:cstheme="minorHAnsi"/>
                <w:lang w:val="en-US"/>
              </w:rPr>
            </w:pPr>
            <w:r w:rsidRPr="00FD67EF">
              <w:rPr>
                <w:rFonts w:asciiTheme="minorHAnsi" w:hAnsiTheme="minorHAnsi" w:cstheme="minorHAnsi"/>
                <w:lang w:val="en-US"/>
              </w:rPr>
              <w:t>Westwood</w:t>
            </w:r>
          </w:p>
        </w:tc>
        <w:tc>
          <w:tcPr>
            <w:tcW w:w="2252" w:type="dxa"/>
          </w:tcPr>
          <w:p w14:paraId="1CF7168F" w14:textId="3EDC372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$79,935</w:t>
            </w:r>
          </w:p>
        </w:tc>
        <w:tc>
          <w:tcPr>
            <w:tcW w:w="2253" w:type="dxa"/>
          </w:tcPr>
          <w:p w14:paraId="4E2925F1" w14:textId="0FA2EE16" w:rsidR="00A70171" w:rsidRPr="00FD67EF" w:rsidRDefault="00A70171">
            <w:pPr>
              <w:rPr>
                <w:rFonts w:asciiTheme="minorHAnsi" w:hAnsiTheme="minorHAnsi" w:cstheme="minorHAnsi"/>
                <w:lang w:val="en-US"/>
              </w:rPr>
            </w:pPr>
            <w:r w:rsidRPr="00FD67EF">
              <w:rPr>
                <w:rFonts w:asciiTheme="minorHAnsi" w:hAnsiTheme="minorHAnsi" w:cstheme="minorHAnsi"/>
                <w:lang w:val="en-US"/>
              </w:rPr>
              <w:t>80</w:t>
            </w:r>
          </w:p>
        </w:tc>
        <w:tc>
          <w:tcPr>
            <w:tcW w:w="2253" w:type="dxa"/>
          </w:tcPr>
          <w:p w14:paraId="1BA17F05" w14:textId="6CD2BFBB" w:rsidR="00A70171" w:rsidRPr="00FD67EF" w:rsidRDefault="00090769">
            <w:pPr>
              <w:rPr>
                <w:rFonts w:asciiTheme="minorHAnsi" w:hAnsiTheme="minorHAnsi" w:cstheme="minorHAnsi"/>
                <w:lang w:val="en-US"/>
              </w:rPr>
            </w:pPr>
            <w:r w:rsidRPr="00FD67EF">
              <w:rPr>
                <w:rFonts w:asciiTheme="minorHAnsi" w:hAnsiTheme="minorHAnsi" w:cstheme="minorHAnsi"/>
                <w:lang w:val="en-US"/>
              </w:rPr>
              <w:t>94</w:t>
            </w:r>
          </w:p>
        </w:tc>
      </w:tr>
      <w:tr w:rsidR="00A70171" w:rsidRPr="00FD67EF" w14:paraId="21D628A9" w14:textId="77777777" w:rsidTr="00A70171">
        <w:tc>
          <w:tcPr>
            <w:tcW w:w="2252" w:type="dxa"/>
          </w:tcPr>
          <w:p w14:paraId="1F4E425F" w14:textId="3D0C3D9F" w:rsidR="00A70171" w:rsidRPr="00FD67EF" w:rsidRDefault="00A70171">
            <w:pPr>
              <w:rPr>
                <w:rFonts w:asciiTheme="minorHAnsi" w:hAnsiTheme="minorHAnsi" w:cstheme="minorHAnsi"/>
                <w:lang w:val="en-US"/>
              </w:rPr>
            </w:pPr>
            <w:r w:rsidRPr="00FD67EF">
              <w:rPr>
                <w:rFonts w:asciiTheme="minorHAnsi" w:hAnsiTheme="minorHAnsi" w:cstheme="minorHAnsi"/>
                <w:lang w:val="en-US"/>
              </w:rPr>
              <w:t>Venice</w:t>
            </w:r>
          </w:p>
        </w:tc>
        <w:tc>
          <w:tcPr>
            <w:tcW w:w="2252" w:type="dxa"/>
          </w:tcPr>
          <w:p w14:paraId="185502CB" w14:textId="57E1857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$75,159</w:t>
            </w:r>
          </w:p>
        </w:tc>
        <w:tc>
          <w:tcPr>
            <w:tcW w:w="2253" w:type="dxa"/>
          </w:tcPr>
          <w:p w14:paraId="1058D5C7" w14:textId="2897AC93"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932</w:t>
            </w:r>
          </w:p>
        </w:tc>
        <w:tc>
          <w:tcPr>
            <w:tcW w:w="2253" w:type="dxa"/>
          </w:tcPr>
          <w:p w14:paraId="3B0DF754" w14:textId="2D0B5278" w:rsidR="00A70171" w:rsidRPr="00FD67EF" w:rsidRDefault="00090769">
            <w:pPr>
              <w:rPr>
                <w:rFonts w:asciiTheme="minorHAnsi" w:hAnsiTheme="minorHAnsi" w:cstheme="minorHAnsi"/>
                <w:lang w:val="en-US"/>
              </w:rPr>
            </w:pPr>
            <w:r w:rsidRPr="00FD67EF">
              <w:rPr>
                <w:rFonts w:asciiTheme="minorHAnsi" w:hAnsiTheme="minorHAnsi" w:cstheme="minorHAnsi"/>
                <w:lang w:val="en-US"/>
              </w:rPr>
              <w:t>95.5</w:t>
            </w:r>
          </w:p>
        </w:tc>
      </w:tr>
      <w:tr w:rsidR="00A70171" w:rsidRPr="00FD67EF" w14:paraId="5CF1839E" w14:textId="77777777" w:rsidTr="00A70171">
        <w:tc>
          <w:tcPr>
            <w:tcW w:w="2252" w:type="dxa"/>
          </w:tcPr>
          <w:p w14:paraId="2FE29863" w14:textId="29D87A7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Fairfax</w:t>
            </w:r>
          </w:p>
        </w:tc>
        <w:tc>
          <w:tcPr>
            <w:tcW w:w="2252" w:type="dxa"/>
          </w:tcPr>
          <w:p w14:paraId="22FCE243" w14:textId="55EA2ECF"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$38,564</w:t>
            </w:r>
          </w:p>
        </w:tc>
        <w:tc>
          <w:tcPr>
            <w:tcW w:w="2253" w:type="dxa"/>
          </w:tcPr>
          <w:p w14:paraId="5A80E514" w14:textId="382E0D8C"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156</w:t>
            </w:r>
          </w:p>
        </w:tc>
        <w:tc>
          <w:tcPr>
            <w:tcW w:w="2253" w:type="dxa"/>
          </w:tcPr>
          <w:p w14:paraId="1DE107B6" w14:textId="17C58A3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98.3</w:t>
            </w:r>
          </w:p>
        </w:tc>
      </w:tr>
      <w:tr w:rsidR="00A70171" w:rsidRPr="00FD67EF" w14:paraId="5071EFF0" w14:textId="77777777" w:rsidTr="00A70171">
        <w:tc>
          <w:tcPr>
            <w:tcW w:w="2252" w:type="dxa"/>
          </w:tcPr>
          <w:p w14:paraId="38532E93" w14:textId="358BD61F" w:rsidR="00A70171" w:rsidRPr="00FD67EF" w:rsidRDefault="00A70171">
            <w:pPr>
              <w:rPr>
                <w:rFonts w:asciiTheme="minorHAnsi" w:hAnsiTheme="minorHAnsi" w:cstheme="minorHAnsi"/>
                <w:lang w:val="en-US"/>
              </w:rPr>
            </w:pPr>
            <w:r w:rsidRPr="00FD67EF">
              <w:rPr>
                <w:rFonts w:asciiTheme="minorHAnsi" w:hAnsiTheme="minorHAnsi" w:cstheme="minorHAnsi"/>
                <w:lang w:val="en-US"/>
              </w:rPr>
              <w:t>Hollywood Hills</w:t>
            </w:r>
          </w:p>
        </w:tc>
        <w:tc>
          <w:tcPr>
            <w:tcW w:w="2252" w:type="dxa"/>
          </w:tcPr>
          <w:p w14:paraId="6A2E7FA3" w14:textId="44A6A568"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$35,883</w:t>
            </w:r>
          </w:p>
        </w:tc>
        <w:tc>
          <w:tcPr>
            <w:tcW w:w="2253" w:type="dxa"/>
          </w:tcPr>
          <w:p w14:paraId="14E37FF0" w14:textId="27F9C492"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154</w:t>
            </w:r>
          </w:p>
        </w:tc>
        <w:tc>
          <w:tcPr>
            <w:tcW w:w="2253" w:type="dxa"/>
          </w:tcPr>
          <w:p w14:paraId="76AFC6FE" w14:textId="4D9A8BA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98.71</w:t>
            </w:r>
          </w:p>
        </w:tc>
      </w:tr>
      <w:tr w:rsidR="00A70171" w:rsidRPr="00FD67EF" w14:paraId="27D44779" w14:textId="77777777" w:rsidTr="00A70171">
        <w:tc>
          <w:tcPr>
            <w:tcW w:w="2252" w:type="dxa"/>
          </w:tcPr>
          <w:p w14:paraId="3E0EB928" w14:textId="3F1DFAE2" w:rsidR="00A70171" w:rsidRPr="00FD67EF" w:rsidRDefault="00A70171">
            <w:pPr>
              <w:rPr>
                <w:rFonts w:asciiTheme="minorHAnsi" w:hAnsiTheme="minorHAnsi" w:cstheme="minorHAnsi"/>
                <w:lang w:val="en-US"/>
              </w:rPr>
            </w:pPr>
            <w:r w:rsidRPr="00FD67EF">
              <w:rPr>
                <w:rFonts w:asciiTheme="minorHAnsi" w:hAnsiTheme="minorHAnsi" w:cstheme="minorHAnsi"/>
                <w:lang w:val="en-US"/>
              </w:rPr>
              <w:t>Bel-Air</w:t>
            </w:r>
          </w:p>
        </w:tc>
        <w:tc>
          <w:tcPr>
            <w:tcW w:w="2252" w:type="dxa"/>
          </w:tcPr>
          <w:p w14:paraId="55E20DBE" w14:textId="6884ECF6" w:rsidR="00A70171" w:rsidRPr="00FD67EF" w:rsidRDefault="00A70171">
            <w:pPr>
              <w:rPr>
                <w:rFonts w:asciiTheme="minorHAnsi" w:hAnsiTheme="minorHAnsi" w:cstheme="minorHAnsi"/>
                <w:lang w:val="en-US"/>
              </w:rPr>
            </w:pPr>
            <w:r w:rsidRPr="00FD67EF">
              <w:rPr>
                <w:rFonts w:asciiTheme="minorHAnsi" w:hAnsiTheme="minorHAnsi" w:cstheme="minorHAnsi"/>
                <w:lang w:val="en-US"/>
              </w:rPr>
              <w:t>$26,249</w:t>
            </w:r>
          </w:p>
        </w:tc>
        <w:tc>
          <w:tcPr>
            <w:tcW w:w="2253" w:type="dxa"/>
          </w:tcPr>
          <w:p w14:paraId="5C362689" w14:textId="31E851F6"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162</w:t>
            </w:r>
          </w:p>
        </w:tc>
        <w:tc>
          <w:tcPr>
            <w:tcW w:w="2253" w:type="dxa"/>
          </w:tcPr>
          <w:p w14:paraId="247140EB" w14:textId="578D72E3" w:rsidR="00A70171" w:rsidRPr="00FD67EF" w:rsidRDefault="00090769">
            <w:pPr>
              <w:rPr>
                <w:rFonts w:asciiTheme="minorHAnsi" w:hAnsiTheme="minorHAnsi" w:cstheme="minorHAnsi"/>
                <w:lang w:val="en-US"/>
              </w:rPr>
            </w:pPr>
            <w:r w:rsidRPr="00FD67EF">
              <w:rPr>
                <w:rFonts w:asciiTheme="minorHAnsi" w:hAnsiTheme="minorHAnsi" w:cstheme="minorHAnsi"/>
                <w:lang w:val="en-US"/>
              </w:rPr>
              <w:t>91.3</w:t>
            </w:r>
          </w:p>
        </w:tc>
      </w:tr>
      <w:tr w:rsidR="00A70171" w:rsidRPr="00FD67EF" w14:paraId="744B48F1" w14:textId="77777777" w:rsidTr="00A70171">
        <w:tc>
          <w:tcPr>
            <w:tcW w:w="2252" w:type="dxa"/>
          </w:tcPr>
          <w:p w14:paraId="618D4D0C" w14:textId="592E34F5" w:rsidR="00A70171" w:rsidRPr="00FD67EF" w:rsidRDefault="00A70171">
            <w:pPr>
              <w:rPr>
                <w:rFonts w:asciiTheme="minorHAnsi" w:hAnsiTheme="minorHAnsi" w:cstheme="minorHAnsi"/>
                <w:lang w:val="en-US"/>
              </w:rPr>
            </w:pPr>
            <w:r w:rsidRPr="00FD67EF">
              <w:rPr>
                <w:rFonts w:asciiTheme="minorHAnsi" w:hAnsiTheme="minorHAnsi" w:cstheme="minorHAnsi"/>
                <w:lang w:val="en-US"/>
              </w:rPr>
              <w:t>Beverly Grove</w:t>
            </w:r>
          </w:p>
        </w:tc>
        <w:tc>
          <w:tcPr>
            <w:tcW w:w="2252" w:type="dxa"/>
          </w:tcPr>
          <w:p w14:paraId="04D1BA40" w14:textId="3164E8CC"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$15,159</w:t>
            </w:r>
          </w:p>
        </w:tc>
        <w:tc>
          <w:tcPr>
            <w:tcW w:w="2253" w:type="dxa"/>
          </w:tcPr>
          <w:p w14:paraId="7CE2EA82" w14:textId="09345AA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134</w:t>
            </w:r>
          </w:p>
        </w:tc>
        <w:tc>
          <w:tcPr>
            <w:tcW w:w="2253" w:type="dxa"/>
          </w:tcPr>
          <w:p w14:paraId="284B8573" w14:textId="446269BA"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97</w:t>
            </w:r>
          </w:p>
        </w:tc>
      </w:tr>
      <w:tr w:rsidR="00A70171" w:rsidRPr="00FD67EF" w14:paraId="67464D68" w14:textId="77777777" w:rsidTr="00A70171">
        <w:tc>
          <w:tcPr>
            <w:tcW w:w="2252" w:type="dxa"/>
          </w:tcPr>
          <w:p w14:paraId="4C531EBC" w14:textId="703DFC7D" w:rsidR="00A70171" w:rsidRPr="00FD67EF" w:rsidRDefault="00A70171">
            <w:pPr>
              <w:rPr>
                <w:rFonts w:asciiTheme="minorHAnsi" w:hAnsiTheme="minorHAnsi" w:cstheme="minorHAnsi"/>
                <w:lang w:val="en-US"/>
              </w:rPr>
            </w:pPr>
            <w:r w:rsidRPr="00FD67EF">
              <w:rPr>
                <w:rFonts w:asciiTheme="minorHAnsi" w:hAnsiTheme="minorHAnsi" w:cstheme="minorHAnsi"/>
                <w:lang w:val="en-US"/>
              </w:rPr>
              <w:lastRenderedPageBreak/>
              <w:t>Highland Park</w:t>
            </w:r>
          </w:p>
        </w:tc>
        <w:tc>
          <w:tcPr>
            <w:tcW w:w="2252" w:type="dxa"/>
          </w:tcPr>
          <w:p w14:paraId="2BCEDF40" w14:textId="479227DC" w:rsidR="00A70171" w:rsidRPr="00FD67EF" w:rsidRDefault="00A70171">
            <w:pPr>
              <w:rPr>
                <w:rFonts w:asciiTheme="minorHAnsi" w:hAnsiTheme="minorHAnsi" w:cstheme="minorHAnsi"/>
                <w:lang w:val="en-US"/>
              </w:rPr>
            </w:pPr>
            <w:r w:rsidRPr="00FD67EF">
              <w:rPr>
                <w:rFonts w:asciiTheme="minorHAnsi" w:hAnsiTheme="minorHAnsi" w:cstheme="minorHAnsi"/>
                <w:lang w:val="en-US"/>
              </w:rPr>
              <w:t>$8,463</w:t>
            </w:r>
          </w:p>
        </w:tc>
        <w:tc>
          <w:tcPr>
            <w:tcW w:w="2253" w:type="dxa"/>
          </w:tcPr>
          <w:p w14:paraId="3A5762A2" w14:textId="27DBEF4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146</w:t>
            </w:r>
          </w:p>
        </w:tc>
        <w:tc>
          <w:tcPr>
            <w:tcW w:w="2253" w:type="dxa"/>
          </w:tcPr>
          <w:p w14:paraId="456FA629" w14:textId="19A06D17"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98</w:t>
            </w:r>
          </w:p>
        </w:tc>
      </w:tr>
      <w:tr w:rsidR="00A70171" w:rsidRPr="00FD67EF" w14:paraId="50CF9CC0" w14:textId="77777777" w:rsidTr="00A70171">
        <w:tc>
          <w:tcPr>
            <w:tcW w:w="2252" w:type="dxa"/>
          </w:tcPr>
          <w:p w14:paraId="092B6937" w14:textId="11CB2737" w:rsidR="00A70171" w:rsidRPr="00FD67EF" w:rsidRDefault="00A70171">
            <w:pPr>
              <w:rPr>
                <w:rFonts w:asciiTheme="minorHAnsi" w:hAnsiTheme="minorHAnsi" w:cstheme="minorHAnsi"/>
                <w:lang w:val="en-US"/>
              </w:rPr>
            </w:pPr>
            <w:r w:rsidRPr="00FD67EF">
              <w:rPr>
                <w:rFonts w:asciiTheme="minorHAnsi" w:hAnsiTheme="minorHAnsi" w:cstheme="minorHAnsi"/>
                <w:lang w:val="en-US"/>
              </w:rPr>
              <w:t>Playa Vista</w:t>
            </w:r>
          </w:p>
        </w:tc>
        <w:tc>
          <w:tcPr>
            <w:tcW w:w="2252" w:type="dxa"/>
          </w:tcPr>
          <w:p w14:paraId="617007FE" w14:textId="3A5B9CE9" w:rsidR="00A70171" w:rsidRPr="00FD67EF" w:rsidRDefault="00A70171">
            <w:pPr>
              <w:rPr>
                <w:rFonts w:asciiTheme="minorHAnsi" w:hAnsiTheme="minorHAnsi" w:cstheme="minorHAnsi"/>
                <w:lang w:val="en-US"/>
              </w:rPr>
            </w:pPr>
            <w:r w:rsidRPr="00FD67EF">
              <w:rPr>
                <w:rFonts w:asciiTheme="minorHAnsi" w:hAnsiTheme="minorHAnsi" w:cstheme="minorHAnsi"/>
                <w:lang w:val="en-US"/>
              </w:rPr>
              <w:t>$7,781</w:t>
            </w:r>
          </w:p>
        </w:tc>
        <w:tc>
          <w:tcPr>
            <w:tcW w:w="2253" w:type="dxa"/>
          </w:tcPr>
          <w:p w14:paraId="21EF9123" w14:textId="71CA5581" w:rsidR="00A70171" w:rsidRPr="00FD67EF" w:rsidRDefault="00A70171">
            <w:pPr>
              <w:rPr>
                <w:rFonts w:asciiTheme="minorHAnsi" w:hAnsiTheme="minorHAnsi" w:cstheme="minorHAnsi"/>
                <w:lang w:val="en-US"/>
              </w:rPr>
            </w:pPr>
            <w:r w:rsidRPr="00FD67EF">
              <w:rPr>
                <w:rFonts w:asciiTheme="minorHAnsi" w:hAnsiTheme="minorHAnsi" w:cstheme="minorHAnsi"/>
                <w:lang w:val="en-US"/>
              </w:rPr>
              <w:t>46</w:t>
            </w:r>
          </w:p>
        </w:tc>
        <w:tc>
          <w:tcPr>
            <w:tcW w:w="2253" w:type="dxa"/>
          </w:tcPr>
          <w:p w14:paraId="7E9FBAD6" w14:textId="360AC03C"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100</w:t>
            </w:r>
          </w:p>
        </w:tc>
      </w:tr>
      <w:tr w:rsidR="00A70171" w:rsidRPr="00FD67EF" w14:paraId="2438E506" w14:textId="77777777" w:rsidTr="00A70171">
        <w:tc>
          <w:tcPr>
            <w:tcW w:w="2252" w:type="dxa"/>
          </w:tcPr>
          <w:p w14:paraId="18EF01F7" w14:textId="6EF7F4FE" w:rsidR="00A70171" w:rsidRPr="00FD67EF" w:rsidRDefault="00A70171">
            <w:pPr>
              <w:rPr>
                <w:rFonts w:asciiTheme="minorHAnsi" w:hAnsiTheme="minorHAnsi" w:cstheme="minorHAnsi"/>
                <w:lang w:val="en-US"/>
              </w:rPr>
            </w:pPr>
            <w:r w:rsidRPr="00FD67EF">
              <w:rPr>
                <w:rFonts w:asciiTheme="minorHAnsi" w:hAnsiTheme="minorHAnsi" w:cstheme="minorHAnsi"/>
                <w:lang w:val="en-US"/>
              </w:rPr>
              <w:t>Malibu</w:t>
            </w:r>
          </w:p>
        </w:tc>
        <w:tc>
          <w:tcPr>
            <w:tcW w:w="2252" w:type="dxa"/>
          </w:tcPr>
          <w:p w14:paraId="242B1EB3" w14:textId="3C1D93E6" w:rsidR="00A70171" w:rsidRPr="00FD67EF" w:rsidRDefault="00A70171">
            <w:pPr>
              <w:rPr>
                <w:rFonts w:asciiTheme="minorHAnsi" w:hAnsiTheme="minorHAnsi" w:cstheme="minorHAnsi"/>
                <w:lang w:val="en-US"/>
              </w:rPr>
            </w:pPr>
            <w:r w:rsidRPr="00FD67EF">
              <w:rPr>
                <w:rFonts w:asciiTheme="minorHAnsi" w:hAnsiTheme="minorHAnsi" w:cstheme="minorHAnsi"/>
                <w:lang w:val="en-US"/>
              </w:rPr>
              <w:t>$4,503</w:t>
            </w:r>
          </w:p>
        </w:tc>
        <w:tc>
          <w:tcPr>
            <w:tcW w:w="2253" w:type="dxa"/>
          </w:tcPr>
          <w:p w14:paraId="254574D2" w14:textId="024EFC73" w:rsidR="00A70171" w:rsidRPr="00FD67EF" w:rsidRDefault="00A70171">
            <w:pPr>
              <w:rPr>
                <w:rFonts w:asciiTheme="minorHAnsi" w:hAnsiTheme="minorHAnsi" w:cstheme="minorHAnsi"/>
                <w:lang w:val="en-US"/>
              </w:rPr>
            </w:pPr>
            <w:r w:rsidRPr="00FD67EF">
              <w:rPr>
                <w:rFonts w:asciiTheme="minorHAnsi" w:hAnsiTheme="minorHAnsi" w:cstheme="minorHAnsi"/>
                <w:lang w:val="en-US"/>
              </w:rPr>
              <w:t>28</w:t>
            </w:r>
          </w:p>
        </w:tc>
        <w:tc>
          <w:tcPr>
            <w:tcW w:w="2253" w:type="dxa"/>
          </w:tcPr>
          <w:p w14:paraId="749F742D" w14:textId="2D67BAAD" w:rsidR="00A70171" w:rsidRPr="00FD67EF" w:rsidRDefault="00090769">
            <w:pPr>
              <w:rPr>
                <w:rFonts w:asciiTheme="minorHAnsi" w:hAnsiTheme="minorHAnsi" w:cstheme="minorHAnsi"/>
                <w:lang w:val="en-US"/>
              </w:rPr>
            </w:pPr>
            <w:r w:rsidRPr="00FD67EF">
              <w:rPr>
                <w:rFonts w:asciiTheme="minorHAnsi" w:hAnsiTheme="minorHAnsi" w:cstheme="minorHAnsi"/>
                <w:lang w:val="en-US"/>
              </w:rPr>
              <w:t>89</w:t>
            </w:r>
          </w:p>
        </w:tc>
      </w:tr>
      <w:tr w:rsidR="00A70171" w:rsidRPr="00FD67EF" w14:paraId="4E8D0736" w14:textId="77777777" w:rsidTr="00A70171">
        <w:tc>
          <w:tcPr>
            <w:tcW w:w="2252" w:type="dxa"/>
          </w:tcPr>
          <w:p w14:paraId="4A69DD74" w14:textId="05030A70" w:rsidR="00A70171" w:rsidRPr="00FD67EF" w:rsidRDefault="00A70171">
            <w:pPr>
              <w:rPr>
                <w:rFonts w:asciiTheme="minorHAnsi" w:hAnsiTheme="minorHAnsi" w:cstheme="minorHAnsi"/>
                <w:lang w:val="en-US"/>
              </w:rPr>
            </w:pPr>
            <w:r w:rsidRPr="00FD67EF">
              <w:rPr>
                <w:rFonts w:asciiTheme="minorHAnsi" w:hAnsiTheme="minorHAnsi" w:cstheme="minorHAnsi"/>
                <w:lang w:val="en-US"/>
              </w:rPr>
              <w:t>Echo Park</w:t>
            </w:r>
          </w:p>
        </w:tc>
        <w:tc>
          <w:tcPr>
            <w:tcW w:w="2252" w:type="dxa"/>
          </w:tcPr>
          <w:p w14:paraId="5A617D1C" w14:textId="7AF59F75"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$3,305</w:t>
            </w:r>
          </w:p>
        </w:tc>
        <w:tc>
          <w:tcPr>
            <w:tcW w:w="2253" w:type="dxa"/>
          </w:tcPr>
          <w:p w14:paraId="6909906F" w14:textId="319880DD" w:rsidR="00A70171" w:rsidRPr="00FD67EF" w:rsidRDefault="00A70171">
            <w:pPr>
              <w:rPr>
                <w:rFonts w:asciiTheme="minorHAnsi" w:hAnsiTheme="minorHAnsi" w:cstheme="minorHAnsi"/>
                <w:lang w:val="en-US"/>
              </w:rPr>
            </w:pPr>
            <w:r w:rsidRPr="00FD67EF">
              <w:rPr>
                <w:rFonts w:asciiTheme="minorHAnsi" w:hAnsiTheme="minorHAnsi" w:cstheme="minorHAnsi"/>
                <w:lang w:val="en-US"/>
              </w:rPr>
              <w:t>126</w:t>
            </w:r>
          </w:p>
        </w:tc>
        <w:tc>
          <w:tcPr>
            <w:tcW w:w="2253" w:type="dxa"/>
          </w:tcPr>
          <w:p w14:paraId="2EF6D66E" w14:textId="0FAE94B8" w:rsidR="00A70171" w:rsidRPr="00FD67EF" w:rsidRDefault="00090769">
            <w:pPr>
              <w:rPr>
                <w:rFonts w:asciiTheme="minorHAnsi" w:hAnsiTheme="minorHAnsi" w:cstheme="minorHAnsi"/>
                <w:lang w:val="en-US"/>
              </w:rPr>
            </w:pPr>
            <w:r w:rsidRPr="00FD67EF">
              <w:rPr>
                <w:rFonts w:asciiTheme="minorHAnsi" w:hAnsiTheme="minorHAnsi" w:cstheme="minorHAnsi"/>
                <w:lang w:val="en-US"/>
              </w:rPr>
              <w:t>95.3</w:t>
            </w:r>
          </w:p>
        </w:tc>
      </w:tr>
      <w:tr w:rsidR="00A70171" w:rsidRPr="00FD67EF" w14:paraId="1D1387E8" w14:textId="77777777" w:rsidTr="00A70171">
        <w:tc>
          <w:tcPr>
            <w:tcW w:w="2252" w:type="dxa"/>
          </w:tcPr>
          <w:p w14:paraId="2FBBED82" w14:textId="6ABCD8E5" w:rsidR="00A70171" w:rsidRPr="00FD67EF" w:rsidRDefault="00A70171">
            <w:pPr>
              <w:rPr>
                <w:rFonts w:asciiTheme="minorHAnsi" w:hAnsiTheme="minorHAnsi" w:cstheme="minorHAnsi"/>
                <w:lang w:val="en-US"/>
              </w:rPr>
            </w:pPr>
            <w:r w:rsidRPr="00FD67EF">
              <w:rPr>
                <w:rFonts w:asciiTheme="minorHAnsi" w:hAnsiTheme="minorHAnsi" w:cstheme="minorHAnsi"/>
                <w:lang w:val="en-US"/>
              </w:rPr>
              <w:t>West Los Angeles</w:t>
            </w:r>
          </w:p>
        </w:tc>
        <w:tc>
          <w:tcPr>
            <w:tcW w:w="2252" w:type="dxa"/>
          </w:tcPr>
          <w:p w14:paraId="57936D51" w14:textId="1E8F3CC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$3,150</w:t>
            </w:r>
          </w:p>
        </w:tc>
        <w:tc>
          <w:tcPr>
            <w:tcW w:w="2253" w:type="dxa"/>
          </w:tcPr>
          <w:p w14:paraId="4DD59524" w14:textId="090D6EF9" w:rsidR="00A70171" w:rsidRPr="00FD67EF" w:rsidRDefault="00A70171">
            <w:pPr>
              <w:rPr>
                <w:rFonts w:asciiTheme="minorHAnsi" w:hAnsiTheme="minorHAnsi" w:cstheme="minorHAnsi"/>
                <w:lang w:val="en-US"/>
              </w:rPr>
            </w:pPr>
            <w:r w:rsidRPr="00FD67EF">
              <w:rPr>
                <w:rFonts w:asciiTheme="minorHAnsi" w:hAnsiTheme="minorHAnsi" w:cstheme="minorHAnsi"/>
                <w:lang w:val="en-US"/>
              </w:rPr>
              <w:t>48</w:t>
            </w:r>
          </w:p>
        </w:tc>
        <w:tc>
          <w:tcPr>
            <w:tcW w:w="2253" w:type="dxa"/>
          </w:tcPr>
          <w:p w14:paraId="15C76251" w14:textId="11890812" w:rsidR="00A70171" w:rsidRPr="00FD67EF" w:rsidRDefault="00090769">
            <w:pPr>
              <w:rPr>
                <w:rFonts w:asciiTheme="minorHAnsi" w:hAnsiTheme="minorHAnsi" w:cstheme="minorHAnsi"/>
                <w:lang w:val="en-US"/>
              </w:rPr>
            </w:pPr>
            <w:r w:rsidRPr="00FD67EF">
              <w:rPr>
                <w:rFonts w:asciiTheme="minorHAnsi" w:hAnsiTheme="minorHAnsi" w:cstheme="minorHAnsi"/>
                <w:lang w:val="en-US"/>
              </w:rPr>
              <w:t>87</w:t>
            </w:r>
          </w:p>
        </w:tc>
      </w:tr>
      <w:tr w:rsidR="00A70171" w:rsidRPr="00FD67EF" w14:paraId="5BEBF112" w14:textId="77777777" w:rsidTr="00A70171">
        <w:tc>
          <w:tcPr>
            <w:tcW w:w="2252" w:type="dxa"/>
          </w:tcPr>
          <w:p w14:paraId="45E97237" w14:textId="0270F10D" w:rsidR="00A70171" w:rsidRPr="00FD67EF" w:rsidRDefault="00A70171">
            <w:pPr>
              <w:rPr>
                <w:rFonts w:asciiTheme="minorHAnsi" w:hAnsiTheme="minorHAnsi" w:cstheme="minorHAnsi"/>
                <w:lang w:val="en-US"/>
              </w:rPr>
            </w:pPr>
            <w:r w:rsidRPr="00FD67EF">
              <w:rPr>
                <w:rFonts w:asciiTheme="minorHAnsi" w:hAnsiTheme="minorHAnsi" w:cstheme="minorHAnsi"/>
                <w:lang w:val="en-US"/>
              </w:rPr>
              <w:t>Mount Washington</w:t>
            </w:r>
          </w:p>
        </w:tc>
        <w:tc>
          <w:tcPr>
            <w:tcW w:w="2252" w:type="dxa"/>
          </w:tcPr>
          <w:p w14:paraId="27CF8664" w14:textId="0D73ECAE"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$3,131</w:t>
            </w:r>
          </w:p>
        </w:tc>
        <w:tc>
          <w:tcPr>
            <w:tcW w:w="2253" w:type="dxa"/>
          </w:tcPr>
          <w:p w14:paraId="5F637F12" w14:textId="31A9B204" w:rsidR="00A70171" w:rsidRPr="00FD67EF" w:rsidRDefault="00A70171">
            <w:pPr>
              <w:rPr>
                <w:rFonts w:asciiTheme="minorHAnsi" w:hAnsiTheme="minorHAnsi" w:cstheme="minorHAnsi"/>
                <w:lang w:val="en-US"/>
              </w:rPr>
            </w:pPr>
            <w:r w:rsidRPr="00FD67EF">
              <w:rPr>
                <w:rFonts w:asciiTheme="minorHAnsi" w:hAnsiTheme="minorHAnsi" w:cstheme="minorHAnsi"/>
                <w:lang w:val="en-US"/>
              </w:rPr>
              <w:t>30</w:t>
            </w:r>
          </w:p>
        </w:tc>
        <w:tc>
          <w:tcPr>
            <w:tcW w:w="2253" w:type="dxa"/>
          </w:tcPr>
          <w:p w14:paraId="070EC017" w14:textId="32192B7C" w:rsidR="00A70171" w:rsidRPr="00FD67EF" w:rsidRDefault="00A70171">
            <w:pPr>
              <w:rPr>
                <w:rFonts w:asciiTheme="minorHAnsi" w:hAnsiTheme="minorHAnsi" w:cstheme="minorHAnsi"/>
                <w:lang w:val="en-US"/>
              </w:rPr>
            </w:pPr>
            <w:r w:rsidRPr="00FD67EF">
              <w:rPr>
                <w:rFonts w:asciiTheme="minorHAnsi" w:hAnsiTheme="minorHAnsi" w:cstheme="minorHAnsi"/>
                <w:lang w:val="en-US"/>
              </w:rPr>
              <w:t>97</w:t>
            </w:r>
          </w:p>
        </w:tc>
      </w:tr>
      <w:tr w:rsidR="00A70171" w:rsidRPr="00FD67EF" w14:paraId="332D56A3" w14:textId="77777777" w:rsidTr="00A70171">
        <w:tc>
          <w:tcPr>
            <w:tcW w:w="2252" w:type="dxa"/>
          </w:tcPr>
          <w:p w14:paraId="6852D21B" w14:textId="3525FE06"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Manhattan Beach</w:t>
            </w:r>
          </w:p>
        </w:tc>
        <w:tc>
          <w:tcPr>
            <w:tcW w:w="2252" w:type="dxa"/>
          </w:tcPr>
          <w:p w14:paraId="4C533A49" w14:textId="01964DAD"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$598</w:t>
            </w:r>
          </w:p>
        </w:tc>
        <w:tc>
          <w:tcPr>
            <w:tcW w:w="2253" w:type="dxa"/>
          </w:tcPr>
          <w:p w14:paraId="2FEFF29D" w14:textId="66157B67"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42</w:t>
            </w:r>
          </w:p>
        </w:tc>
        <w:tc>
          <w:tcPr>
            <w:tcW w:w="2253" w:type="dxa"/>
          </w:tcPr>
          <w:p w14:paraId="233B40B0" w14:textId="1F1DCE94" w:rsidR="00A70171" w:rsidRPr="00FD67EF" w:rsidRDefault="00090769" w:rsidP="00A70171">
            <w:pPr>
              <w:rPr>
                <w:rFonts w:asciiTheme="minorHAnsi" w:hAnsiTheme="minorHAnsi" w:cstheme="minorHAnsi"/>
                <w:lang w:val="en-US"/>
              </w:rPr>
            </w:pPr>
            <w:r w:rsidRPr="00FD67EF">
              <w:rPr>
                <w:rFonts w:asciiTheme="minorHAnsi" w:hAnsiTheme="minorHAnsi" w:cstheme="minorHAnsi"/>
                <w:lang w:val="en-US"/>
              </w:rPr>
              <w:t>95</w:t>
            </w:r>
          </w:p>
        </w:tc>
      </w:tr>
      <w:tr w:rsidR="00A70171" w:rsidRPr="00FD67EF" w14:paraId="59C337BF" w14:textId="77777777" w:rsidTr="00A70171">
        <w:tc>
          <w:tcPr>
            <w:tcW w:w="2252" w:type="dxa"/>
          </w:tcPr>
          <w:p w14:paraId="4CCD431D" w14:textId="5E3C9873"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Glendale</w:t>
            </w:r>
          </w:p>
        </w:tc>
        <w:tc>
          <w:tcPr>
            <w:tcW w:w="2252" w:type="dxa"/>
          </w:tcPr>
          <w:p w14:paraId="7994943C" w14:textId="5D387143"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$426</w:t>
            </w:r>
          </w:p>
        </w:tc>
        <w:tc>
          <w:tcPr>
            <w:tcW w:w="2253" w:type="dxa"/>
          </w:tcPr>
          <w:p w14:paraId="5407C6CB" w14:textId="73241C80"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38</w:t>
            </w:r>
          </w:p>
        </w:tc>
        <w:tc>
          <w:tcPr>
            <w:tcW w:w="2253" w:type="dxa"/>
          </w:tcPr>
          <w:p w14:paraId="49624378" w14:textId="75DF896D"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98</w:t>
            </w:r>
          </w:p>
        </w:tc>
      </w:tr>
      <w:tr w:rsidR="00A70171" w:rsidRPr="00FD67EF" w14:paraId="7E778AA9" w14:textId="77777777" w:rsidTr="00A70171">
        <w:tc>
          <w:tcPr>
            <w:tcW w:w="2252" w:type="dxa"/>
          </w:tcPr>
          <w:p w14:paraId="627112A3" w14:textId="0B3B6385"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Long Beach</w:t>
            </w:r>
          </w:p>
        </w:tc>
        <w:tc>
          <w:tcPr>
            <w:tcW w:w="2252" w:type="dxa"/>
          </w:tcPr>
          <w:p w14:paraId="26E4E669" w14:textId="595E0AF4"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$384</w:t>
            </w:r>
          </w:p>
        </w:tc>
        <w:tc>
          <w:tcPr>
            <w:tcW w:w="2253" w:type="dxa"/>
          </w:tcPr>
          <w:p w14:paraId="366812E7" w14:textId="031E7A04"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56</w:t>
            </w:r>
          </w:p>
        </w:tc>
        <w:tc>
          <w:tcPr>
            <w:tcW w:w="2253" w:type="dxa"/>
          </w:tcPr>
          <w:p w14:paraId="51A9E9B4" w14:textId="0E463618" w:rsidR="00A70171" w:rsidRPr="00FD67EF" w:rsidRDefault="00090769" w:rsidP="00A70171">
            <w:pPr>
              <w:rPr>
                <w:rFonts w:asciiTheme="minorHAnsi" w:hAnsiTheme="minorHAnsi" w:cstheme="minorHAnsi"/>
                <w:lang w:val="en-US"/>
              </w:rPr>
            </w:pPr>
            <w:r w:rsidRPr="00FD67EF">
              <w:rPr>
                <w:rFonts w:asciiTheme="minorHAnsi" w:hAnsiTheme="minorHAnsi" w:cstheme="minorHAnsi"/>
                <w:lang w:val="en-US"/>
              </w:rPr>
              <w:t>96</w:t>
            </w:r>
          </w:p>
        </w:tc>
      </w:tr>
      <w:tr w:rsidR="00A70171" w:rsidRPr="00FD67EF" w14:paraId="672331FF" w14:textId="77777777" w:rsidTr="00A70171">
        <w:tc>
          <w:tcPr>
            <w:tcW w:w="2252" w:type="dxa"/>
          </w:tcPr>
          <w:p w14:paraId="5CC7A099" w14:textId="6D6D5D33"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Mid-</w:t>
            </w:r>
            <w:proofErr w:type="spellStart"/>
            <w:r w:rsidRPr="00FD67EF">
              <w:rPr>
                <w:rFonts w:asciiTheme="minorHAnsi" w:hAnsiTheme="minorHAnsi" w:cstheme="minorHAnsi"/>
                <w:lang w:val="en-US"/>
              </w:rPr>
              <w:t>wilshire</w:t>
            </w:r>
            <w:proofErr w:type="spellEnd"/>
          </w:p>
        </w:tc>
        <w:tc>
          <w:tcPr>
            <w:tcW w:w="2252" w:type="dxa"/>
          </w:tcPr>
          <w:p w14:paraId="7168E7F1" w14:textId="0AEF3C37"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$230</w:t>
            </w:r>
          </w:p>
        </w:tc>
        <w:tc>
          <w:tcPr>
            <w:tcW w:w="2253" w:type="dxa"/>
          </w:tcPr>
          <w:p w14:paraId="60970B00" w14:textId="5E674380" w:rsidR="00A70171" w:rsidRPr="00FD67EF" w:rsidRDefault="00A70171" w:rsidP="00A70171">
            <w:pPr>
              <w:rPr>
                <w:rFonts w:asciiTheme="minorHAnsi" w:hAnsiTheme="minorHAnsi" w:cstheme="minorHAnsi"/>
                <w:lang w:val="en-US"/>
              </w:rPr>
            </w:pPr>
            <w:r w:rsidRPr="00FD67EF">
              <w:rPr>
                <w:rFonts w:asciiTheme="minorHAnsi" w:hAnsiTheme="minorHAnsi" w:cstheme="minorHAnsi"/>
                <w:lang w:val="en-US"/>
              </w:rPr>
              <w:t>60</w:t>
            </w:r>
          </w:p>
        </w:tc>
        <w:tc>
          <w:tcPr>
            <w:tcW w:w="2253" w:type="dxa"/>
          </w:tcPr>
          <w:p w14:paraId="1D8DE1FC" w14:textId="46904C97" w:rsidR="00A70171" w:rsidRPr="00FD67EF" w:rsidRDefault="00090769" w:rsidP="00A70171">
            <w:pPr>
              <w:rPr>
                <w:rFonts w:asciiTheme="minorHAnsi" w:hAnsiTheme="minorHAnsi" w:cstheme="minorHAnsi"/>
                <w:lang w:val="en-US"/>
              </w:rPr>
            </w:pPr>
            <w:r w:rsidRPr="00FD67EF">
              <w:rPr>
                <w:rFonts w:asciiTheme="minorHAnsi" w:hAnsiTheme="minorHAnsi" w:cstheme="minorHAnsi"/>
                <w:lang w:val="en-US"/>
              </w:rPr>
              <w:t>91</w:t>
            </w:r>
          </w:p>
        </w:tc>
      </w:tr>
    </w:tbl>
    <w:p w14:paraId="6689ECE1" w14:textId="54515E10" w:rsidR="00917ABF" w:rsidRPr="00FD67EF" w:rsidRDefault="00917ABF">
      <w:pPr>
        <w:rPr>
          <w:rFonts w:asciiTheme="minorHAnsi" w:hAnsiTheme="minorHAnsi" w:cstheme="minorHAnsi"/>
          <w:lang w:val="en-US"/>
        </w:rPr>
      </w:pPr>
    </w:p>
    <w:p w14:paraId="6920CE88" w14:textId="410A84AB" w:rsidR="00917ABF" w:rsidRPr="00FD67EF" w:rsidRDefault="00090769">
      <w:pPr>
        <w:rPr>
          <w:rFonts w:asciiTheme="minorHAnsi" w:hAnsiTheme="minorHAnsi" w:cstheme="minorHAnsi"/>
          <w:lang w:val="en-US"/>
        </w:rPr>
      </w:pPr>
      <w:r w:rsidRPr="00FD67EF">
        <w:rPr>
          <w:rFonts w:asciiTheme="minorHAnsi" w:hAnsiTheme="minorHAnsi" w:cstheme="minorHAnsi"/>
          <w:lang w:val="en-US"/>
        </w:rPr>
        <w:t xml:space="preserve">The table above shows the analysis of Host 4656446 by </w:t>
      </w:r>
      <w:r w:rsidRPr="00FD67EF">
        <w:rPr>
          <w:rFonts w:asciiTheme="minorHAnsi" w:hAnsiTheme="minorHAnsi" w:cstheme="minorHAnsi"/>
          <w:lang w:val="en-US"/>
        </w:rPr>
        <w:t>neighborhood</w:t>
      </w:r>
      <w:r w:rsidRPr="00FD67EF">
        <w:rPr>
          <w:rFonts w:asciiTheme="minorHAnsi" w:hAnsiTheme="minorHAnsi" w:cstheme="minorHAnsi"/>
          <w:lang w:val="en-US"/>
        </w:rPr>
        <w:t>.</w:t>
      </w:r>
      <w:r w:rsidRPr="00FD67EF">
        <w:rPr>
          <w:rFonts w:asciiTheme="minorHAnsi" w:hAnsiTheme="minorHAnsi" w:cstheme="minorHAnsi"/>
          <w:lang w:val="en-US"/>
        </w:rPr>
        <w:t xml:space="preserve"> It’s very surprising to see that the number of bookings in Venice is more than 3 times that of Hollywood Hills West, but the estimated total revenue of the latter is more than 7 times of the former. Pacific Palisades might be a good neighborhood to look at as well, having a high 98.5 rating and over $90,000 estimated total revenue.</w:t>
      </w:r>
    </w:p>
    <w:p w14:paraId="13C5C84C" w14:textId="77777777" w:rsidR="005E768E" w:rsidRPr="00FD67EF" w:rsidRDefault="005E768E">
      <w:pPr>
        <w:rPr>
          <w:rFonts w:asciiTheme="minorHAnsi" w:hAnsiTheme="minorHAnsi" w:cstheme="minorHAnsi"/>
          <w:lang w:val="en-US"/>
        </w:rPr>
      </w:pPr>
    </w:p>
    <w:p w14:paraId="09CA5DD6" w14:textId="3C803072" w:rsidR="00D80E99" w:rsidRPr="00FD67EF" w:rsidRDefault="00D80E99">
      <w:pPr>
        <w:rPr>
          <w:rFonts w:asciiTheme="minorHAnsi" w:hAnsiTheme="minorHAnsi" w:cstheme="minorHAnsi"/>
          <w:lang w:val="en-US"/>
        </w:rPr>
      </w:pPr>
      <w:r w:rsidRPr="00FD67EF">
        <w:rPr>
          <w:rFonts w:asciiTheme="minorHAnsi" w:hAnsiTheme="minorHAnsi" w:cstheme="minorHAnsi"/>
          <w:lang w:val="en-US"/>
        </w:rPr>
        <w:t>Conclusion</w:t>
      </w:r>
      <w:r w:rsidR="001E66CC" w:rsidRPr="00FD67EF">
        <w:rPr>
          <w:rFonts w:asciiTheme="minorHAnsi" w:hAnsiTheme="minorHAnsi" w:cstheme="minorHAnsi"/>
          <w:lang w:val="en-US"/>
        </w:rPr>
        <w:t xml:space="preserve"> and Further Studies</w:t>
      </w:r>
    </w:p>
    <w:p w14:paraId="51A977B2" w14:textId="47D30EDB" w:rsidR="001E66CC" w:rsidRPr="00FD67EF" w:rsidRDefault="001E66CC">
      <w:pPr>
        <w:rPr>
          <w:rFonts w:asciiTheme="minorHAnsi" w:hAnsiTheme="minorHAnsi" w:cstheme="minorHAnsi"/>
          <w:lang w:val="en-US"/>
        </w:rPr>
      </w:pPr>
      <w:r w:rsidRPr="00FD67EF">
        <w:rPr>
          <w:rFonts w:asciiTheme="minorHAnsi" w:hAnsiTheme="minorHAnsi" w:cstheme="minorHAnsi"/>
          <w:lang w:val="en-US"/>
        </w:rPr>
        <w:t xml:space="preserve">A lot of factors were taken into consideration to </w:t>
      </w:r>
      <w:r w:rsidR="00EA308F" w:rsidRPr="00FD67EF">
        <w:rPr>
          <w:rFonts w:asciiTheme="minorHAnsi" w:hAnsiTheme="minorHAnsi" w:cstheme="minorHAnsi"/>
          <w:lang w:val="en-US"/>
        </w:rPr>
        <w:t xml:space="preserve">analyze whether it will be a good idea to invest in an Airbnb hotel in Los Angeles, California. As shown during the analysis, whether you are looking at revenue, ratings or popularity, there are property types and neighborhoods that stand out. </w:t>
      </w:r>
    </w:p>
    <w:p w14:paraId="06EDD003" w14:textId="6C51BE81" w:rsidR="00EA308F" w:rsidRPr="00FD67EF" w:rsidRDefault="00EA308F">
      <w:pPr>
        <w:rPr>
          <w:rFonts w:asciiTheme="minorHAnsi" w:hAnsiTheme="minorHAnsi" w:cstheme="minorHAnsi"/>
          <w:lang w:val="en-US"/>
        </w:rPr>
      </w:pPr>
    </w:p>
    <w:p w14:paraId="695A3576" w14:textId="681404F0" w:rsidR="00EA308F" w:rsidRPr="00FD67EF" w:rsidRDefault="00EA308F">
      <w:pPr>
        <w:rPr>
          <w:rFonts w:asciiTheme="minorHAnsi" w:hAnsiTheme="minorHAnsi" w:cstheme="minorHAnsi"/>
          <w:lang w:val="en-US"/>
        </w:rPr>
      </w:pPr>
      <w:r w:rsidRPr="00FD67EF">
        <w:rPr>
          <w:rFonts w:asciiTheme="minorHAnsi" w:hAnsiTheme="minorHAnsi" w:cstheme="minorHAnsi"/>
          <w:lang w:val="en-US"/>
        </w:rPr>
        <w:t>For property types, houses and apartments were most popular in terms of number of bookings and estimated total revenue. This information can be helpful if you plan on hosting, as most people stay or own houses or apartments, you can “invest” by opening up your house or apartment for short term stays. As for the neighborhoods, Venice and Hollywood are the areas with most bookings and estimated total revenue. When looking to invest in owning property to “rent” out, these areas can be taken into consideration.</w:t>
      </w:r>
    </w:p>
    <w:p w14:paraId="3A23D98C" w14:textId="77777777" w:rsidR="00EA308F" w:rsidRPr="00FD67EF" w:rsidRDefault="00EA308F">
      <w:pPr>
        <w:rPr>
          <w:rFonts w:asciiTheme="minorHAnsi" w:hAnsiTheme="minorHAnsi" w:cstheme="minorHAnsi"/>
          <w:lang w:val="en-US"/>
        </w:rPr>
      </w:pPr>
    </w:p>
    <w:p w14:paraId="10D214B9" w14:textId="749AC501" w:rsidR="00EA308F" w:rsidRPr="00FD67EF" w:rsidRDefault="00EA308F">
      <w:pPr>
        <w:rPr>
          <w:rFonts w:asciiTheme="minorHAnsi" w:hAnsiTheme="minorHAnsi" w:cstheme="minorHAnsi"/>
          <w:lang w:val="en-US"/>
        </w:rPr>
      </w:pPr>
      <w:r w:rsidRPr="00FD67EF">
        <w:rPr>
          <w:rFonts w:asciiTheme="minorHAnsi" w:hAnsiTheme="minorHAnsi" w:cstheme="minorHAnsi"/>
          <w:lang w:val="en-US"/>
        </w:rPr>
        <w:t>It was interesting to see that the analysis of the properties and neighborhoods for review ratings were different. This might be because the less reviews a listing has, the higher the chances that the average will not be affected. As such, we can still take the recommendation by revenue and popularity, as more than 85% of our listings actually have a 90 or above score rating.</w:t>
      </w:r>
    </w:p>
    <w:p w14:paraId="7084B397" w14:textId="2DEAAE5A" w:rsidR="00EA308F" w:rsidRPr="00FD67EF" w:rsidRDefault="00EA308F">
      <w:pPr>
        <w:rPr>
          <w:rFonts w:asciiTheme="minorHAnsi" w:hAnsiTheme="minorHAnsi" w:cstheme="minorHAnsi"/>
          <w:lang w:val="en-US"/>
        </w:rPr>
      </w:pPr>
    </w:p>
    <w:p w14:paraId="21C1FF1A" w14:textId="25D5AD6F" w:rsidR="00EA308F" w:rsidRPr="00FD67EF" w:rsidRDefault="00EA308F">
      <w:pPr>
        <w:rPr>
          <w:rFonts w:asciiTheme="minorHAnsi" w:hAnsiTheme="minorHAnsi" w:cstheme="minorHAnsi"/>
          <w:lang w:val="en-US"/>
        </w:rPr>
      </w:pPr>
      <w:r w:rsidRPr="00FD67EF">
        <w:rPr>
          <w:rFonts w:asciiTheme="minorHAnsi" w:hAnsiTheme="minorHAnsi" w:cstheme="minorHAnsi"/>
          <w:lang w:val="en-US"/>
        </w:rPr>
        <w:t>Finally, the top host analysis shows us interesting results when we zoomed in on the listings</w:t>
      </w:r>
      <w:r w:rsidR="00FD67EF" w:rsidRPr="00FD67EF">
        <w:rPr>
          <w:rFonts w:asciiTheme="minorHAnsi" w:hAnsiTheme="minorHAnsi" w:cstheme="minorHAnsi"/>
          <w:lang w:val="en-US"/>
        </w:rPr>
        <w:t xml:space="preserve">. Specifically for the neighborhood data, we saw that Hollywood Hills West, while having less bookings, have a significantly greater revenue intake. </w:t>
      </w:r>
    </w:p>
    <w:p w14:paraId="116B4129" w14:textId="5AAF8075" w:rsidR="00FD67EF" w:rsidRPr="00FD67EF" w:rsidRDefault="00FD67EF">
      <w:pPr>
        <w:rPr>
          <w:rFonts w:asciiTheme="minorHAnsi" w:hAnsiTheme="minorHAnsi" w:cstheme="minorHAnsi"/>
          <w:lang w:val="en-US"/>
        </w:rPr>
      </w:pPr>
    </w:p>
    <w:p w14:paraId="1FC75E20" w14:textId="095EE98E" w:rsidR="00FD67EF" w:rsidRPr="00FD67EF" w:rsidRDefault="00FD67EF">
      <w:pPr>
        <w:rPr>
          <w:rFonts w:asciiTheme="minorHAnsi" w:hAnsiTheme="minorHAnsi" w:cstheme="minorHAnsi"/>
          <w:lang w:val="en-US"/>
        </w:rPr>
      </w:pPr>
      <w:r w:rsidRPr="00FD67EF">
        <w:rPr>
          <w:rFonts w:asciiTheme="minorHAnsi" w:hAnsiTheme="minorHAnsi" w:cstheme="minorHAnsi"/>
          <w:lang w:val="en-US"/>
        </w:rPr>
        <w:t>For further studies, exploring time series data if available, and doing statistical analysis to predict demand of accommodation in the neighborhoods of Los Angeles will be beneficial for an investor as well. Additionally, if all active listings data is available, it will be interesting to see if it is possible to predict if a listing will be booked or not.</w:t>
      </w:r>
    </w:p>
    <w:p w14:paraId="4A87A48D" w14:textId="77777777" w:rsidR="00EA308F" w:rsidRPr="00FD67EF" w:rsidRDefault="00EA308F">
      <w:pPr>
        <w:rPr>
          <w:rFonts w:asciiTheme="minorHAnsi" w:hAnsiTheme="minorHAnsi" w:cstheme="minorHAnsi"/>
          <w:lang w:val="en-US"/>
        </w:rPr>
      </w:pPr>
    </w:p>
    <w:p w14:paraId="4B402761" w14:textId="37D8FB1A" w:rsidR="007D056F" w:rsidRPr="00FD67EF" w:rsidRDefault="007D056F" w:rsidP="007D056F">
      <w:pPr>
        <w:rPr>
          <w:rFonts w:asciiTheme="minorHAnsi" w:hAnsiTheme="minorHAnsi" w:cstheme="minorHAnsi"/>
          <w:lang w:val="en-US"/>
        </w:rPr>
      </w:pPr>
    </w:p>
    <w:p w14:paraId="5B4E3194" w14:textId="285918EB" w:rsidR="00332790" w:rsidRPr="00FD67EF" w:rsidRDefault="00332790" w:rsidP="007D056F">
      <w:pPr>
        <w:rPr>
          <w:rFonts w:asciiTheme="minorHAnsi" w:hAnsiTheme="minorHAnsi" w:cstheme="minorHAnsi"/>
          <w:lang w:val="en-US"/>
        </w:rPr>
      </w:pPr>
    </w:p>
    <w:p w14:paraId="5B29D0F8" w14:textId="77AF6DFB" w:rsidR="00B76294" w:rsidRDefault="00B76294" w:rsidP="007D056F">
      <w:pPr>
        <w:rPr>
          <w:rFonts w:asciiTheme="minorHAnsi" w:hAnsiTheme="minorHAnsi" w:cstheme="minorHAnsi"/>
          <w:lang w:val="en-US"/>
        </w:rPr>
      </w:pPr>
      <w:r>
        <w:rPr>
          <w:rFonts w:asciiTheme="minorHAnsi" w:hAnsiTheme="minorHAnsi" w:cstheme="minorHAnsi"/>
          <w:lang w:val="en-US"/>
        </w:rPr>
        <w:lastRenderedPageBreak/>
        <w:t>Appendix</w:t>
      </w:r>
    </w:p>
    <w:p w14:paraId="201B1E7C" w14:textId="4F050108" w:rsidR="00B76294" w:rsidRDefault="00B76294" w:rsidP="007D056F">
      <w:pPr>
        <w:rPr>
          <w:rFonts w:asciiTheme="minorHAnsi" w:hAnsiTheme="minorHAnsi" w:cstheme="minorHAnsi"/>
          <w:lang w:val="en-US"/>
        </w:rPr>
      </w:pPr>
      <w:r>
        <w:rPr>
          <w:rFonts w:asciiTheme="minorHAnsi" w:hAnsiTheme="minorHAnsi" w:cstheme="minorHAnsi"/>
          <w:noProof/>
          <w:lang w:val="en-US"/>
        </w:rPr>
        <w:drawing>
          <wp:inline distT="0" distB="0" distL="0" distR="0" wp14:anchorId="103ACF15" wp14:editId="0A4D355E">
            <wp:extent cx="5727700" cy="572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0E057E5B" w14:textId="34910D05" w:rsidR="00B76294" w:rsidRDefault="00B76294" w:rsidP="007D056F">
      <w:pPr>
        <w:rPr>
          <w:rFonts w:asciiTheme="minorHAnsi" w:hAnsiTheme="minorHAnsi" w:cstheme="minorHAnsi"/>
          <w:lang w:val="en-US"/>
        </w:rPr>
      </w:pPr>
      <w:r>
        <w:rPr>
          <w:rFonts w:asciiTheme="minorHAnsi" w:hAnsiTheme="minorHAnsi" w:cstheme="minorHAnsi"/>
          <w:lang w:val="en-US"/>
        </w:rPr>
        <w:t xml:space="preserve">The figure above shows the </w:t>
      </w:r>
      <w:r w:rsidR="00FD6DF0">
        <w:rPr>
          <w:rFonts w:asciiTheme="minorHAnsi" w:hAnsiTheme="minorHAnsi" w:cstheme="minorHAnsi"/>
          <w:lang w:val="en-US"/>
        </w:rPr>
        <w:t>top words in the description for those who have the highest estimated total revenue.</w:t>
      </w:r>
    </w:p>
    <w:p w14:paraId="3B78647C" w14:textId="77777777" w:rsidR="00B76294" w:rsidRDefault="00B76294" w:rsidP="007D056F">
      <w:pPr>
        <w:rPr>
          <w:rFonts w:asciiTheme="minorHAnsi" w:hAnsiTheme="minorHAnsi" w:cstheme="minorHAnsi"/>
          <w:lang w:val="en-US"/>
        </w:rPr>
      </w:pPr>
    </w:p>
    <w:p w14:paraId="24CDDA05" w14:textId="21CD4702" w:rsidR="00E8528F" w:rsidRPr="00FD67EF" w:rsidRDefault="00E8528F" w:rsidP="007D056F">
      <w:pPr>
        <w:rPr>
          <w:rFonts w:asciiTheme="minorHAnsi" w:hAnsiTheme="minorHAnsi" w:cstheme="minorHAnsi"/>
          <w:lang w:val="en-US"/>
        </w:rPr>
      </w:pPr>
      <w:r w:rsidRPr="00FD67EF">
        <w:rPr>
          <w:rFonts w:asciiTheme="minorHAnsi" w:hAnsiTheme="minorHAnsi" w:cstheme="minorHAnsi"/>
          <w:lang w:val="en-US"/>
        </w:rPr>
        <w:t>References</w:t>
      </w:r>
    </w:p>
    <w:p w14:paraId="448CCA7F" w14:textId="388F126C" w:rsidR="00FD67EF" w:rsidRPr="00FD67EF" w:rsidRDefault="00E8528F" w:rsidP="00E8528F">
      <w:pPr>
        <w:rPr>
          <w:rStyle w:val="doilink"/>
          <w:rFonts w:asciiTheme="minorHAnsi" w:hAnsiTheme="minorHAnsi" w:cstheme="minorHAnsi"/>
          <w:color w:val="333333"/>
          <w:shd w:val="clear" w:color="auto" w:fill="FFFFFF"/>
        </w:rPr>
      </w:pPr>
      <w:proofErr w:type="spellStart"/>
      <w:r w:rsidRPr="00FD67EF">
        <w:rPr>
          <w:rStyle w:val="authors"/>
          <w:rFonts w:asciiTheme="minorHAnsi" w:hAnsiTheme="minorHAnsi" w:cstheme="minorHAnsi"/>
          <w:color w:val="333333"/>
          <w:shd w:val="clear" w:color="auto" w:fill="FFFFFF"/>
        </w:rPr>
        <w:t>Adamiak</w:t>
      </w:r>
      <w:proofErr w:type="spellEnd"/>
      <w:r w:rsidR="00FD67EF">
        <w:rPr>
          <w:rStyle w:val="authors"/>
          <w:rFonts w:asciiTheme="minorHAnsi" w:hAnsiTheme="minorHAnsi" w:cstheme="minorHAnsi"/>
          <w:color w:val="333333"/>
          <w:shd w:val="clear" w:color="auto" w:fill="FFFFFF"/>
        </w:rPr>
        <w:t>, C.</w:t>
      </w:r>
      <w:r w:rsidRPr="00FD67EF">
        <w:rPr>
          <w:rFonts w:asciiTheme="minorHAnsi" w:hAnsiTheme="minorHAnsi" w:cstheme="minorHAnsi"/>
          <w:color w:val="333333"/>
          <w:shd w:val="clear" w:color="auto" w:fill="FFFFFF"/>
        </w:rPr>
        <w:t> </w:t>
      </w:r>
      <w:r w:rsidRPr="00FD67EF">
        <w:rPr>
          <w:rStyle w:val="date"/>
          <w:rFonts w:asciiTheme="minorHAnsi" w:hAnsiTheme="minorHAnsi" w:cstheme="minorHAnsi"/>
          <w:color w:val="333333"/>
          <w:shd w:val="clear" w:color="auto" w:fill="FFFFFF"/>
        </w:rPr>
        <w:t>(2019)</w:t>
      </w:r>
      <w:r w:rsidRPr="00FD67EF">
        <w:rPr>
          <w:rFonts w:asciiTheme="minorHAnsi" w:hAnsiTheme="minorHAnsi" w:cstheme="minorHAnsi"/>
          <w:color w:val="333333"/>
          <w:shd w:val="clear" w:color="auto" w:fill="FFFFFF"/>
        </w:rPr>
        <w:t> </w:t>
      </w:r>
      <w:r w:rsidRPr="00FD67EF">
        <w:rPr>
          <w:rStyle w:val="arttitle"/>
          <w:rFonts w:asciiTheme="minorHAnsi" w:hAnsiTheme="minorHAnsi" w:cstheme="minorHAnsi"/>
          <w:color w:val="333333"/>
          <w:shd w:val="clear" w:color="auto" w:fill="FFFFFF"/>
        </w:rPr>
        <w:t>Current state and development of Airbnb accommodation offer in 167 countries,</w:t>
      </w:r>
      <w:r w:rsidRPr="00FD67EF">
        <w:rPr>
          <w:rFonts w:asciiTheme="minorHAnsi" w:hAnsiTheme="minorHAnsi" w:cstheme="minorHAnsi"/>
          <w:color w:val="333333"/>
          <w:shd w:val="clear" w:color="auto" w:fill="FFFFFF"/>
        </w:rPr>
        <w:t> </w:t>
      </w:r>
      <w:r w:rsidRPr="00FD67EF">
        <w:rPr>
          <w:rStyle w:val="serialtitle"/>
          <w:rFonts w:asciiTheme="minorHAnsi" w:hAnsiTheme="minorHAnsi" w:cstheme="minorHAnsi"/>
          <w:color w:val="333333"/>
          <w:shd w:val="clear" w:color="auto" w:fill="FFFFFF"/>
        </w:rPr>
        <w:t>Current Issues in Tourism,</w:t>
      </w:r>
      <w:r w:rsidRPr="00FD67EF">
        <w:rPr>
          <w:rFonts w:asciiTheme="minorHAnsi" w:hAnsiTheme="minorHAnsi" w:cstheme="minorHAnsi"/>
          <w:color w:val="333333"/>
          <w:shd w:val="clear" w:color="auto" w:fill="FFFFFF"/>
        </w:rPr>
        <w:t> </w:t>
      </w:r>
      <w:r w:rsidRPr="00FD67EF">
        <w:rPr>
          <w:rStyle w:val="doilink"/>
          <w:rFonts w:asciiTheme="minorHAnsi" w:hAnsiTheme="minorHAnsi" w:cstheme="minorHAnsi"/>
          <w:color w:val="333333"/>
          <w:shd w:val="clear" w:color="auto" w:fill="FFFFFF"/>
        </w:rPr>
        <w:t>DOI: </w:t>
      </w:r>
      <w:hyperlink r:id="rId17" w:history="1">
        <w:r w:rsidRPr="00FD67EF">
          <w:rPr>
            <w:rStyle w:val="Hyperlink"/>
            <w:rFonts w:asciiTheme="minorHAnsi" w:hAnsiTheme="minorHAnsi" w:cstheme="minorHAnsi"/>
            <w:color w:val="333333"/>
          </w:rPr>
          <w:t>10.1080/13683500.2019.1696758</w:t>
        </w:r>
      </w:hyperlink>
    </w:p>
    <w:p w14:paraId="2994CE1C" w14:textId="0359B90D" w:rsidR="00FD67EF" w:rsidRPr="00FD67EF" w:rsidRDefault="00FD67EF" w:rsidP="00E8528F">
      <w:pPr>
        <w:rPr>
          <w:rStyle w:val="doilink"/>
        </w:rPr>
      </w:pPr>
      <w:proofErr w:type="spellStart"/>
      <w:r w:rsidRPr="00FD67EF">
        <w:rPr>
          <w:rStyle w:val="doilink"/>
          <w:rFonts w:asciiTheme="minorHAnsi" w:hAnsiTheme="minorHAnsi" w:cstheme="minorHAnsi"/>
          <w:color w:val="333333"/>
          <w:shd w:val="clear" w:color="auto" w:fill="FFFFFF"/>
        </w:rPr>
        <w:t>Guttentag</w:t>
      </w:r>
      <w:proofErr w:type="spellEnd"/>
      <w:r w:rsidRPr="00FD67EF">
        <w:rPr>
          <w:rStyle w:val="doilink"/>
          <w:rFonts w:asciiTheme="minorHAnsi" w:hAnsiTheme="minorHAnsi" w:cstheme="minorHAnsi"/>
          <w:color w:val="333333"/>
          <w:shd w:val="clear" w:color="auto" w:fill="FFFFFF"/>
        </w:rPr>
        <w:t xml:space="preserve">, D. (2016) </w:t>
      </w:r>
      <w:r w:rsidRPr="00FD67EF">
        <w:t>Why tourists choose Airbnb: A motivation-based segmentation study underpinned by innovation concepts</w:t>
      </w:r>
      <w:r w:rsidRPr="00FD67EF">
        <w:rPr>
          <w:rStyle w:val="doilink"/>
          <w:rFonts w:asciiTheme="minorHAnsi" w:hAnsiTheme="minorHAnsi" w:cstheme="minorHAnsi"/>
          <w:color w:val="333333"/>
          <w:shd w:val="clear" w:color="auto" w:fill="FFFFFF"/>
        </w:rPr>
        <w:t xml:space="preserve"> </w:t>
      </w:r>
      <w:r w:rsidRPr="00FD67EF">
        <w:rPr>
          <w:rStyle w:val="doilink"/>
          <w:rFonts w:asciiTheme="minorHAnsi" w:hAnsiTheme="minorHAnsi" w:cstheme="minorHAnsi"/>
          <w:color w:val="333333"/>
          <w:shd w:val="clear" w:color="auto" w:fill="FFFFFF"/>
        </w:rPr>
        <w:t>https://uwspace.uwaterloo.ca/bitstream/handle/10012/10684/Guttentag_Daniel.pdf</w:t>
      </w:r>
    </w:p>
    <w:p w14:paraId="696E8938" w14:textId="77777777" w:rsidR="00332790" w:rsidRPr="00FD67EF" w:rsidRDefault="00332790" w:rsidP="00E8528F">
      <w:pPr>
        <w:rPr>
          <w:rFonts w:asciiTheme="minorHAnsi" w:hAnsiTheme="minorHAnsi" w:cstheme="minorHAnsi"/>
        </w:rPr>
      </w:pPr>
    </w:p>
    <w:p w14:paraId="73CFEB5A" w14:textId="77777777" w:rsidR="00E8528F" w:rsidRPr="00FD67EF" w:rsidRDefault="00E8528F" w:rsidP="007D056F">
      <w:pPr>
        <w:rPr>
          <w:rFonts w:asciiTheme="minorHAnsi" w:hAnsiTheme="minorHAnsi" w:cstheme="minorHAnsi"/>
          <w:lang w:val="en-US"/>
        </w:rPr>
      </w:pPr>
    </w:p>
    <w:p w14:paraId="28D31CC8" w14:textId="1DC393CD" w:rsidR="007D056F" w:rsidRPr="00FD67EF" w:rsidRDefault="007D056F">
      <w:pPr>
        <w:rPr>
          <w:rFonts w:asciiTheme="minorHAnsi" w:hAnsiTheme="minorHAnsi" w:cstheme="minorHAnsi"/>
          <w:lang w:val="en-US"/>
        </w:rPr>
      </w:pPr>
    </w:p>
    <w:p w14:paraId="6142026D" w14:textId="3C63ECF5" w:rsidR="007D056F" w:rsidRPr="00FD67EF" w:rsidRDefault="007D056F">
      <w:pPr>
        <w:rPr>
          <w:rFonts w:asciiTheme="minorHAnsi" w:hAnsiTheme="minorHAnsi" w:cstheme="minorHAnsi"/>
          <w:lang w:val="en-US"/>
        </w:rPr>
      </w:pPr>
    </w:p>
    <w:p w14:paraId="60865948" w14:textId="7149ACE7" w:rsidR="007D056F" w:rsidRPr="00FD67EF" w:rsidRDefault="007D056F">
      <w:pPr>
        <w:rPr>
          <w:rFonts w:asciiTheme="minorHAnsi" w:hAnsiTheme="minorHAnsi" w:cstheme="minorHAnsi"/>
          <w:lang w:val="en-US"/>
        </w:rPr>
      </w:pPr>
    </w:p>
    <w:sectPr w:rsidR="007D056F" w:rsidRPr="00FD67EF" w:rsidSect="00FD67EF">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A7F3B"/>
    <w:multiLevelType w:val="hybridMultilevel"/>
    <w:tmpl w:val="F2309D6A"/>
    <w:lvl w:ilvl="0" w:tplc="021684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632F3"/>
    <w:multiLevelType w:val="hybridMultilevel"/>
    <w:tmpl w:val="AC9A1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D7450"/>
    <w:multiLevelType w:val="hybridMultilevel"/>
    <w:tmpl w:val="DEB0A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0E296E"/>
    <w:multiLevelType w:val="hybridMultilevel"/>
    <w:tmpl w:val="56A8D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2F7940"/>
    <w:multiLevelType w:val="hybridMultilevel"/>
    <w:tmpl w:val="D00C0C98"/>
    <w:lvl w:ilvl="0" w:tplc="72A23C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E0E53"/>
    <w:multiLevelType w:val="multilevel"/>
    <w:tmpl w:val="913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82EDA"/>
    <w:multiLevelType w:val="hybridMultilevel"/>
    <w:tmpl w:val="553EBBD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6AF0ED3"/>
    <w:multiLevelType w:val="hybridMultilevel"/>
    <w:tmpl w:val="62A851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0A0B55"/>
    <w:multiLevelType w:val="hybridMultilevel"/>
    <w:tmpl w:val="5D6EB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354A17"/>
    <w:multiLevelType w:val="hybridMultilevel"/>
    <w:tmpl w:val="A8B0F4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A311E"/>
    <w:multiLevelType w:val="hybridMultilevel"/>
    <w:tmpl w:val="04D47E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8C1342"/>
    <w:multiLevelType w:val="hybridMultilevel"/>
    <w:tmpl w:val="FBCA3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D44A2F"/>
    <w:multiLevelType w:val="hybridMultilevel"/>
    <w:tmpl w:val="2CF64CE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10"/>
  </w:num>
  <w:num w:numId="3">
    <w:abstractNumId w:val="2"/>
  </w:num>
  <w:num w:numId="4">
    <w:abstractNumId w:val="7"/>
  </w:num>
  <w:num w:numId="5">
    <w:abstractNumId w:val="1"/>
  </w:num>
  <w:num w:numId="6">
    <w:abstractNumId w:val="3"/>
  </w:num>
  <w:num w:numId="7">
    <w:abstractNumId w:val="11"/>
  </w:num>
  <w:num w:numId="8">
    <w:abstractNumId w:val="9"/>
  </w:num>
  <w:num w:numId="9">
    <w:abstractNumId w:val="5"/>
  </w:num>
  <w:num w:numId="10">
    <w:abstractNumId w:val="0"/>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6F"/>
    <w:rsid w:val="0000764F"/>
    <w:rsid w:val="00090769"/>
    <w:rsid w:val="00093013"/>
    <w:rsid w:val="00142576"/>
    <w:rsid w:val="001878EB"/>
    <w:rsid w:val="00196DAA"/>
    <w:rsid w:val="001B24BA"/>
    <w:rsid w:val="001C7D1E"/>
    <w:rsid w:val="001D360E"/>
    <w:rsid w:val="001E66CC"/>
    <w:rsid w:val="0026571E"/>
    <w:rsid w:val="00283B8D"/>
    <w:rsid w:val="00285099"/>
    <w:rsid w:val="002973C2"/>
    <w:rsid w:val="00332790"/>
    <w:rsid w:val="00361107"/>
    <w:rsid w:val="003E7F81"/>
    <w:rsid w:val="00421053"/>
    <w:rsid w:val="0043405A"/>
    <w:rsid w:val="00446B10"/>
    <w:rsid w:val="00485A9F"/>
    <w:rsid w:val="005600F0"/>
    <w:rsid w:val="0056780F"/>
    <w:rsid w:val="005E768E"/>
    <w:rsid w:val="00643E02"/>
    <w:rsid w:val="006C12F8"/>
    <w:rsid w:val="007363CC"/>
    <w:rsid w:val="007A3AB3"/>
    <w:rsid w:val="007A6F03"/>
    <w:rsid w:val="007D056F"/>
    <w:rsid w:val="008F1D31"/>
    <w:rsid w:val="00917ABF"/>
    <w:rsid w:val="00945F8A"/>
    <w:rsid w:val="00A154C3"/>
    <w:rsid w:val="00A267A7"/>
    <w:rsid w:val="00A70171"/>
    <w:rsid w:val="00B76294"/>
    <w:rsid w:val="00B960BE"/>
    <w:rsid w:val="00BF6B2F"/>
    <w:rsid w:val="00C07C3D"/>
    <w:rsid w:val="00C62157"/>
    <w:rsid w:val="00C90CAC"/>
    <w:rsid w:val="00D7330E"/>
    <w:rsid w:val="00D80E99"/>
    <w:rsid w:val="00DC5250"/>
    <w:rsid w:val="00DD65F0"/>
    <w:rsid w:val="00E03796"/>
    <w:rsid w:val="00E26149"/>
    <w:rsid w:val="00E53E39"/>
    <w:rsid w:val="00E8528F"/>
    <w:rsid w:val="00EA308F"/>
    <w:rsid w:val="00EC497A"/>
    <w:rsid w:val="00F611C7"/>
    <w:rsid w:val="00FD67EF"/>
    <w:rsid w:val="00FD6DF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D7FB"/>
  <w15:chartTrackingRefBased/>
  <w15:docId w15:val="{323AA791-E1AF-E647-8F55-EA27244A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71E"/>
    <w:rPr>
      <w:rFonts w:ascii="Times New Roman" w:eastAsia="Times New Roman" w:hAnsi="Times New Roman" w:cs="Times New Roman"/>
      <w:lang w:eastAsia="en-GB"/>
    </w:rPr>
  </w:style>
  <w:style w:type="paragraph" w:styleId="Heading2">
    <w:name w:val="heading 2"/>
    <w:basedOn w:val="Normal"/>
    <w:link w:val="Heading2Char"/>
    <w:uiPriority w:val="9"/>
    <w:qFormat/>
    <w:rsid w:val="00283B8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56F"/>
    <w:pPr>
      <w:ind w:left="720"/>
      <w:contextualSpacing/>
    </w:pPr>
  </w:style>
  <w:style w:type="paragraph" w:styleId="NormalWeb">
    <w:name w:val="Normal (Web)"/>
    <w:basedOn w:val="Normal"/>
    <w:uiPriority w:val="99"/>
    <w:semiHidden/>
    <w:unhideWhenUsed/>
    <w:rsid w:val="00283B8D"/>
    <w:pPr>
      <w:spacing w:before="100" w:beforeAutospacing="1" w:after="100" w:afterAutospacing="1"/>
    </w:pPr>
  </w:style>
  <w:style w:type="character" w:customStyle="1" w:styleId="Heading2Char">
    <w:name w:val="Heading 2 Char"/>
    <w:basedOn w:val="DefaultParagraphFont"/>
    <w:link w:val="Heading2"/>
    <w:uiPriority w:val="9"/>
    <w:rsid w:val="00283B8D"/>
    <w:rPr>
      <w:rFonts w:ascii="Times New Roman" w:eastAsia="Times New Roman" w:hAnsi="Times New Roman" w:cs="Times New Roman"/>
      <w:b/>
      <w:bCs/>
      <w:sz w:val="36"/>
      <w:szCs w:val="36"/>
      <w:lang w:eastAsia="en-GB"/>
    </w:rPr>
  </w:style>
  <w:style w:type="paragraph" w:customStyle="1" w:styleId="uz7gpd">
    <w:name w:val="_uz7gpd"/>
    <w:basedOn w:val="Normal"/>
    <w:rsid w:val="00283B8D"/>
    <w:pPr>
      <w:spacing w:before="100" w:beforeAutospacing="1" w:after="100" w:afterAutospacing="1"/>
    </w:pPr>
  </w:style>
  <w:style w:type="character" w:styleId="Hyperlink">
    <w:name w:val="Hyperlink"/>
    <w:basedOn w:val="DefaultParagraphFont"/>
    <w:uiPriority w:val="99"/>
    <w:semiHidden/>
    <w:unhideWhenUsed/>
    <w:rsid w:val="00283B8D"/>
    <w:rPr>
      <w:color w:val="0000FF"/>
      <w:u w:val="single"/>
    </w:rPr>
  </w:style>
  <w:style w:type="paragraph" w:customStyle="1" w:styleId="summary">
    <w:name w:val="summary"/>
    <w:basedOn w:val="Normal"/>
    <w:rsid w:val="00A154C3"/>
    <w:pPr>
      <w:spacing w:before="100" w:beforeAutospacing="1" w:after="100" w:afterAutospacing="1"/>
    </w:pPr>
  </w:style>
  <w:style w:type="character" w:customStyle="1" w:styleId="authors">
    <w:name w:val="authors"/>
    <w:basedOn w:val="DefaultParagraphFont"/>
    <w:rsid w:val="00E8528F"/>
  </w:style>
  <w:style w:type="character" w:customStyle="1" w:styleId="date">
    <w:name w:val="date"/>
    <w:basedOn w:val="DefaultParagraphFont"/>
    <w:rsid w:val="00E8528F"/>
  </w:style>
  <w:style w:type="character" w:customStyle="1" w:styleId="arttitle">
    <w:name w:val="art_title"/>
    <w:basedOn w:val="DefaultParagraphFont"/>
    <w:rsid w:val="00E8528F"/>
  </w:style>
  <w:style w:type="character" w:customStyle="1" w:styleId="serialtitle">
    <w:name w:val="serial_title"/>
    <w:basedOn w:val="DefaultParagraphFont"/>
    <w:rsid w:val="00E8528F"/>
  </w:style>
  <w:style w:type="character" w:customStyle="1" w:styleId="doilink">
    <w:name w:val="doi_link"/>
    <w:basedOn w:val="DefaultParagraphFont"/>
    <w:rsid w:val="00E8528F"/>
  </w:style>
  <w:style w:type="table" w:styleId="TableGrid">
    <w:name w:val="Table Grid"/>
    <w:basedOn w:val="TableNormal"/>
    <w:uiPriority w:val="39"/>
    <w:rsid w:val="00917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67EF"/>
    <w:rPr>
      <w:rFonts w:eastAsiaTheme="minorEastAsia"/>
      <w:sz w:val="22"/>
      <w:szCs w:val="22"/>
      <w:lang w:val="en-US" w:eastAsia="zh-CN"/>
    </w:rPr>
  </w:style>
  <w:style w:type="character" w:customStyle="1" w:styleId="NoSpacingChar">
    <w:name w:val="No Spacing Char"/>
    <w:basedOn w:val="DefaultParagraphFont"/>
    <w:link w:val="NoSpacing"/>
    <w:uiPriority w:val="1"/>
    <w:rsid w:val="00FD67EF"/>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6758">
      <w:bodyDiv w:val="1"/>
      <w:marLeft w:val="0"/>
      <w:marRight w:val="0"/>
      <w:marTop w:val="0"/>
      <w:marBottom w:val="0"/>
      <w:divBdr>
        <w:top w:val="none" w:sz="0" w:space="0" w:color="auto"/>
        <w:left w:val="none" w:sz="0" w:space="0" w:color="auto"/>
        <w:bottom w:val="none" w:sz="0" w:space="0" w:color="auto"/>
        <w:right w:val="none" w:sz="0" w:space="0" w:color="auto"/>
      </w:divBdr>
    </w:div>
    <w:div w:id="185413344">
      <w:bodyDiv w:val="1"/>
      <w:marLeft w:val="0"/>
      <w:marRight w:val="0"/>
      <w:marTop w:val="0"/>
      <w:marBottom w:val="0"/>
      <w:divBdr>
        <w:top w:val="none" w:sz="0" w:space="0" w:color="auto"/>
        <w:left w:val="none" w:sz="0" w:space="0" w:color="auto"/>
        <w:bottom w:val="none" w:sz="0" w:space="0" w:color="auto"/>
        <w:right w:val="none" w:sz="0" w:space="0" w:color="auto"/>
      </w:divBdr>
    </w:div>
    <w:div w:id="429205615">
      <w:bodyDiv w:val="1"/>
      <w:marLeft w:val="0"/>
      <w:marRight w:val="0"/>
      <w:marTop w:val="0"/>
      <w:marBottom w:val="0"/>
      <w:divBdr>
        <w:top w:val="none" w:sz="0" w:space="0" w:color="auto"/>
        <w:left w:val="none" w:sz="0" w:space="0" w:color="auto"/>
        <w:bottom w:val="none" w:sz="0" w:space="0" w:color="auto"/>
        <w:right w:val="none" w:sz="0" w:space="0" w:color="auto"/>
      </w:divBdr>
      <w:divsChild>
        <w:div w:id="384649542">
          <w:marLeft w:val="0"/>
          <w:marRight w:val="0"/>
          <w:marTop w:val="0"/>
          <w:marBottom w:val="720"/>
          <w:divBdr>
            <w:top w:val="none" w:sz="0" w:space="0" w:color="auto"/>
            <w:left w:val="none" w:sz="0" w:space="0" w:color="auto"/>
            <w:bottom w:val="none" w:sz="0" w:space="0" w:color="auto"/>
            <w:right w:val="none" w:sz="0" w:space="0" w:color="auto"/>
          </w:divBdr>
        </w:div>
      </w:divsChild>
    </w:div>
    <w:div w:id="511382128">
      <w:bodyDiv w:val="1"/>
      <w:marLeft w:val="0"/>
      <w:marRight w:val="0"/>
      <w:marTop w:val="0"/>
      <w:marBottom w:val="0"/>
      <w:divBdr>
        <w:top w:val="none" w:sz="0" w:space="0" w:color="auto"/>
        <w:left w:val="none" w:sz="0" w:space="0" w:color="auto"/>
        <w:bottom w:val="none" w:sz="0" w:space="0" w:color="auto"/>
        <w:right w:val="none" w:sz="0" w:space="0" w:color="auto"/>
      </w:divBdr>
    </w:div>
    <w:div w:id="583027932">
      <w:bodyDiv w:val="1"/>
      <w:marLeft w:val="0"/>
      <w:marRight w:val="0"/>
      <w:marTop w:val="0"/>
      <w:marBottom w:val="0"/>
      <w:divBdr>
        <w:top w:val="none" w:sz="0" w:space="0" w:color="auto"/>
        <w:left w:val="none" w:sz="0" w:space="0" w:color="auto"/>
        <w:bottom w:val="none" w:sz="0" w:space="0" w:color="auto"/>
        <w:right w:val="none" w:sz="0" w:space="0" w:color="auto"/>
      </w:divBdr>
    </w:div>
    <w:div w:id="652611344">
      <w:bodyDiv w:val="1"/>
      <w:marLeft w:val="0"/>
      <w:marRight w:val="0"/>
      <w:marTop w:val="0"/>
      <w:marBottom w:val="0"/>
      <w:divBdr>
        <w:top w:val="none" w:sz="0" w:space="0" w:color="auto"/>
        <w:left w:val="none" w:sz="0" w:space="0" w:color="auto"/>
        <w:bottom w:val="none" w:sz="0" w:space="0" w:color="auto"/>
        <w:right w:val="none" w:sz="0" w:space="0" w:color="auto"/>
      </w:divBdr>
    </w:div>
    <w:div w:id="692612746">
      <w:bodyDiv w:val="1"/>
      <w:marLeft w:val="0"/>
      <w:marRight w:val="0"/>
      <w:marTop w:val="0"/>
      <w:marBottom w:val="0"/>
      <w:divBdr>
        <w:top w:val="none" w:sz="0" w:space="0" w:color="auto"/>
        <w:left w:val="none" w:sz="0" w:space="0" w:color="auto"/>
        <w:bottom w:val="none" w:sz="0" w:space="0" w:color="auto"/>
        <w:right w:val="none" w:sz="0" w:space="0" w:color="auto"/>
      </w:divBdr>
      <w:divsChild>
        <w:div w:id="411585184">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sChild>
    </w:div>
    <w:div w:id="733821425">
      <w:bodyDiv w:val="1"/>
      <w:marLeft w:val="0"/>
      <w:marRight w:val="0"/>
      <w:marTop w:val="0"/>
      <w:marBottom w:val="0"/>
      <w:divBdr>
        <w:top w:val="none" w:sz="0" w:space="0" w:color="auto"/>
        <w:left w:val="none" w:sz="0" w:space="0" w:color="auto"/>
        <w:bottom w:val="none" w:sz="0" w:space="0" w:color="auto"/>
        <w:right w:val="none" w:sz="0" w:space="0" w:color="auto"/>
      </w:divBdr>
    </w:div>
    <w:div w:id="776756066">
      <w:bodyDiv w:val="1"/>
      <w:marLeft w:val="0"/>
      <w:marRight w:val="0"/>
      <w:marTop w:val="0"/>
      <w:marBottom w:val="0"/>
      <w:divBdr>
        <w:top w:val="none" w:sz="0" w:space="0" w:color="auto"/>
        <w:left w:val="none" w:sz="0" w:space="0" w:color="auto"/>
        <w:bottom w:val="none" w:sz="0" w:space="0" w:color="auto"/>
        <w:right w:val="none" w:sz="0" w:space="0" w:color="auto"/>
      </w:divBdr>
    </w:div>
    <w:div w:id="941306569">
      <w:bodyDiv w:val="1"/>
      <w:marLeft w:val="0"/>
      <w:marRight w:val="0"/>
      <w:marTop w:val="0"/>
      <w:marBottom w:val="0"/>
      <w:divBdr>
        <w:top w:val="none" w:sz="0" w:space="0" w:color="auto"/>
        <w:left w:val="none" w:sz="0" w:space="0" w:color="auto"/>
        <w:bottom w:val="none" w:sz="0" w:space="0" w:color="auto"/>
        <w:right w:val="none" w:sz="0" w:space="0" w:color="auto"/>
      </w:divBdr>
    </w:div>
    <w:div w:id="1036614563">
      <w:bodyDiv w:val="1"/>
      <w:marLeft w:val="0"/>
      <w:marRight w:val="0"/>
      <w:marTop w:val="0"/>
      <w:marBottom w:val="0"/>
      <w:divBdr>
        <w:top w:val="none" w:sz="0" w:space="0" w:color="auto"/>
        <w:left w:val="none" w:sz="0" w:space="0" w:color="auto"/>
        <w:bottom w:val="none" w:sz="0" w:space="0" w:color="auto"/>
        <w:right w:val="none" w:sz="0" w:space="0" w:color="auto"/>
      </w:divBdr>
    </w:div>
    <w:div w:id="1124614849">
      <w:bodyDiv w:val="1"/>
      <w:marLeft w:val="0"/>
      <w:marRight w:val="0"/>
      <w:marTop w:val="0"/>
      <w:marBottom w:val="0"/>
      <w:divBdr>
        <w:top w:val="none" w:sz="0" w:space="0" w:color="auto"/>
        <w:left w:val="none" w:sz="0" w:space="0" w:color="auto"/>
        <w:bottom w:val="none" w:sz="0" w:space="0" w:color="auto"/>
        <w:right w:val="none" w:sz="0" w:space="0" w:color="auto"/>
      </w:divBdr>
    </w:div>
    <w:div w:id="1475484553">
      <w:bodyDiv w:val="1"/>
      <w:marLeft w:val="0"/>
      <w:marRight w:val="0"/>
      <w:marTop w:val="0"/>
      <w:marBottom w:val="0"/>
      <w:divBdr>
        <w:top w:val="none" w:sz="0" w:space="0" w:color="auto"/>
        <w:left w:val="none" w:sz="0" w:space="0" w:color="auto"/>
        <w:bottom w:val="none" w:sz="0" w:space="0" w:color="auto"/>
        <w:right w:val="none" w:sz="0" w:space="0" w:color="auto"/>
      </w:divBdr>
    </w:div>
    <w:div w:id="1498425126">
      <w:bodyDiv w:val="1"/>
      <w:marLeft w:val="0"/>
      <w:marRight w:val="0"/>
      <w:marTop w:val="0"/>
      <w:marBottom w:val="0"/>
      <w:divBdr>
        <w:top w:val="none" w:sz="0" w:space="0" w:color="auto"/>
        <w:left w:val="none" w:sz="0" w:space="0" w:color="auto"/>
        <w:bottom w:val="none" w:sz="0" w:space="0" w:color="auto"/>
        <w:right w:val="none" w:sz="0" w:space="0" w:color="auto"/>
      </w:divBdr>
    </w:div>
    <w:div w:id="1574006034">
      <w:bodyDiv w:val="1"/>
      <w:marLeft w:val="0"/>
      <w:marRight w:val="0"/>
      <w:marTop w:val="0"/>
      <w:marBottom w:val="0"/>
      <w:divBdr>
        <w:top w:val="none" w:sz="0" w:space="0" w:color="auto"/>
        <w:left w:val="none" w:sz="0" w:space="0" w:color="auto"/>
        <w:bottom w:val="none" w:sz="0" w:space="0" w:color="auto"/>
        <w:right w:val="none" w:sz="0" w:space="0" w:color="auto"/>
      </w:divBdr>
    </w:div>
    <w:div w:id="1636569950">
      <w:bodyDiv w:val="1"/>
      <w:marLeft w:val="0"/>
      <w:marRight w:val="0"/>
      <w:marTop w:val="0"/>
      <w:marBottom w:val="0"/>
      <w:divBdr>
        <w:top w:val="none" w:sz="0" w:space="0" w:color="auto"/>
        <w:left w:val="none" w:sz="0" w:space="0" w:color="auto"/>
        <w:bottom w:val="none" w:sz="0" w:space="0" w:color="auto"/>
        <w:right w:val="none" w:sz="0" w:space="0" w:color="auto"/>
      </w:divBdr>
    </w:div>
    <w:div w:id="1781223890">
      <w:bodyDiv w:val="1"/>
      <w:marLeft w:val="0"/>
      <w:marRight w:val="0"/>
      <w:marTop w:val="0"/>
      <w:marBottom w:val="0"/>
      <w:divBdr>
        <w:top w:val="none" w:sz="0" w:space="0" w:color="auto"/>
        <w:left w:val="none" w:sz="0" w:space="0" w:color="auto"/>
        <w:bottom w:val="none" w:sz="0" w:space="0" w:color="auto"/>
        <w:right w:val="none" w:sz="0" w:space="0" w:color="auto"/>
      </w:divBdr>
    </w:div>
    <w:div w:id="1874031100">
      <w:bodyDiv w:val="1"/>
      <w:marLeft w:val="0"/>
      <w:marRight w:val="0"/>
      <w:marTop w:val="0"/>
      <w:marBottom w:val="0"/>
      <w:divBdr>
        <w:top w:val="none" w:sz="0" w:space="0" w:color="auto"/>
        <w:left w:val="none" w:sz="0" w:space="0" w:color="auto"/>
        <w:bottom w:val="none" w:sz="0" w:space="0" w:color="auto"/>
        <w:right w:val="none" w:sz="0" w:space="0" w:color="auto"/>
      </w:divBdr>
    </w:div>
    <w:div w:id="20213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80/13683500.2019.1696758"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Sheena Lee Villanueva</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on airbnb for investment opportunities</dc:title>
  <dc:subject/>
  <dc:creator/>
  <cp:keywords/>
  <dc:description/>
  <cp:lastModifiedBy>Microsoft Office User</cp:lastModifiedBy>
  <cp:revision>2</cp:revision>
  <dcterms:created xsi:type="dcterms:W3CDTF">2020-11-21T03:02:00Z</dcterms:created>
  <dcterms:modified xsi:type="dcterms:W3CDTF">2020-11-22T19:33:00Z</dcterms:modified>
</cp:coreProperties>
</file>