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5B7A" w14:textId="52460883" w:rsidR="00F17169" w:rsidRDefault="00B97620">
      <w:r>
        <w:rPr>
          <w:rFonts w:hint="eastAsia"/>
        </w:rPr>
        <w:t>学习过程：</w:t>
      </w:r>
    </w:p>
    <w:p w14:paraId="77B20AF8" w14:textId="4EB36E93" w:rsidR="002D6586" w:rsidRDefault="003953CF">
      <w:r>
        <w:rPr>
          <w:rFonts w:hint="eastAsia"/>
        </w:rPr>
        <w:t>过程中遇到的问题和解决方法</w:t>
      </w:r>
    </w:p>
    <w:p w14:paraId="4FE6FBAE" w14:textId="492856DD" w:rsidR="00E74E99" w:rsidRDefault="00E74E99" w:rsidP="000867B3">
      <w:pPr>
        <w:ind w:firstLine="420"/>
      </w:pPr>
      <w:r>
        <w:rPr>
          <w:rFonts w:hint="eastAsia"/>
        </w:rPr>
        <w:t>最开始拿到训练集的时候，我的选择是将含nan的样本全都删除，</w:t>
      </w:r>
      <w:r w:rsidR="006D5414">
        <w:rPr>
          <w:rFonts w:hint="eastAsia"/>
        </w:rPr>
        <w:t>模型的最初构建时，我先用的一个主体函数，将损失函数作为迭代停止的条件。但是因为刚拿到题目时，对梯度下降的算法还不是很熟悉，</w:t>
      </w:r>
      <w:r>
        <w:rPr>
          <w:rFonts w:hint="eastAsia"/>
        </w:rPr>
        <w:t>而且线代也没有很好的掌握，所以对于矩阵相乘的维度很难把握，</w:t>
      </w:r>
      <w:r w:rsidR="006D5414">
        <w:rPr>
          <w:rFonts w:hint="eastAsia"/>
        </w:rPr>
        <w:t>所以写一个整体函数程序总是报错。</w:t>
      </w:r>
    </w:p>
    <w:p w14:paraId="54A5E9AC" w14:textId="168EDC67" w:rsidR="006D5414" w:rsidRDefault="006D5414" w:rsidP="000867B3">
      <w:pPr>
        <w:ind w:firstLine="420"/>
      </w:pPr>
      <w:r>
        <w:rPr>
          <w:rFonts w:hint="eastAsia"/>
        </w:rPr>
        <w:t>所以我选择重新写</w:t>
      </w:r>
      <w:r w:rsidR="00E74E99">
        <w:rPr>
          <w:rFonts w:hint="eastAsia"/>
        </w:rPr>
        <w:t>将损失函数</w:t>
      </w:r>
      <w:r w:rsidR="00EE4162">
        <w:rPr>
          <w:rFonts w:hint="eastAsia"/>
        </w:rPr>
        <w:t>（cost）</w:t>
      </w:r>
      <w:r w:rsidR="00E74E99">
        <w:rPr>
          <w:rFonts w:hint="eastAsia"/>
        </w:rPr>
        <w:t>，偏导函数</w:t>
      </w:r>
      <w:r w:rsidR="00EE4162">
        <w:rPr>
          <w:rFonts w:hint="eastAsia"/>
        </w:rPr>
        <w:t>（gradient）</w:t>
      </w:r>
      <w:r w:rsidR="00E74E99">
        <w:rPr>
          <w:rFonts w:hint="eastAsia"/>
        </w:rPr>
        <w:t>，梯度函数（</w:t>
      </w:r>
      <w:r w:rsidR="00EE4162">
        <w:rPr>
          <w:rFonts w:hint="eastAsia"/>
        </w:rPr>
        <w:t>descent</w:t>
      </w:r>
      <w:r w:rsidR="00E74E99">
        <w:rPr>
          <w:rFonts w:hint="eastAsia"/>
        </w:rPr>
        <w:t>返回theta值），分开写成不同的函数，</w:t>
      </w:r>
      <w:r w:rsidR="000F11CB">
        <w:rPr>
          <w:rFonts w:hint="eastAsia"/>
        </w:rPr>
        <w:t>在不同的函数中相互调用</w:t>
      </w:r>
      <w:r w:rsidR="00EE4162">
        <w:rPr>
          <w:rFonts w:hint="eastAsia"/>
        </w:rPr>
        <w:t>（在descent函数中调用gradient</w:t>
      </w:r>
      <w:r w:rsidR="00EE4162">
        <w:t xml:space="preserve"> </w:t>
      </w:r>
      <w:r w:rsidR="00EE4162">
        <w:rPr>
          <w:rFonts w:hint="eastAsia"/>
        </w:rPr>
        <w:t>函数）</w:t>
      </w:r>
      <w:r w:rsidR="000F11CB">
        <w:rPr>
          <w:rFonts w:hint="eastAsia"/>
        </w:rPr>
        <w:t>，</w:t>
      </w:r>
      <w:r w:rsidR="00EE4162">
        <w:rPr>
          <w:rFonts w:hint="eastAsia"/>
        </w:rPr>
        <w:t>通过这样的结构，在训练模型的最后就只选择了调用decent函数，实现对theta的求取。</w:t>
      </w:r>
    </w:p>
    <w:p w14:paraId="01AA09A7" w14:textId="7063DDF7" w:rsidR="000867B3" w:rsidRDefault="000867B3" w:rsidP="000867B3">
      <w:pPr>
        <w:ind w:firstLine="420"/>
      </w:pPr>
      <w:r>
        <w:rPr>
          <w:rFonts w:hint="eastAsia"/>
        </w:rPr>
        <w:t>在测试集中也是将theta与X样本特征进行矩阵相乘，得到相应的Y（预测值）。</w:t>
      </w:r>
    </w:p>
    <w:p w14:paraId="424731BC" w14:textId="4AC29920" w:rsidR="000867B3" w:rsidRDefault="000867B3">
      <w:pPr>
        <w:rPr>
          <w:rFonts w:hint="eastAsia"/>
        </w:rPr>
      </w:pPr>
      <w:r>
        <w:tab/>
      </w:r>
      <w:r>
        <w:rPr>
          <w:rFonts w:hint="eastAsia"/>
        </w:rPr>
        <w:t>初步做出来结构后发现，loss值太大。我开始观察训练集，发现不同特征中数值差别很大，所以采用了归一法，将训练集和测试集的特征样本都进行了归一化处理，</w:t>
      </w:r>
      <w:r w:rsidR="00323A84">
        <w:rPr>
          <w:rFonts w:hint="eastAsia"/>
        </w:rPr>
        <w:t>其实刚用完归一时loss值还是很高，才发现我将训练集的全部数据都进行了归一化处理，但是应该只是将特征x处理就好。</w:t>
      </w:r>
      <w:r w:rsidRPr="000867B3">
        <w:tab/>
        <w:t>当不同的特征成列在一起时，有些特征的值过大，与其他特征相比对整体函数的影响太大，就将全部数据进行归一处理，保证每个数据都会被平等对待</w:t>
      </w:r>
      <w:r>
        <w:rPr>
          <w:rFonts w:hint="eastAsia"/>
        </w:rPr>
        <w:t>。</w:t>
      </w:r>
    </w:p>
    <w:p w14:paraId="682E5607" w14:textId="1E67FA60" w:rsidR="00D02334" w:rsidRDefault="00323A84" w:rsidP="00D02334">
      <w:r>
        <w:rPr>
          <w:rFonts w:hint="eastAsia"/>
        </w:rPr>
        <w:t>但是经过归一化的处理之后，loss值还是比较高达到了1</w:t>
      </w:r>
      <w:r>
        <w:t>4.6743</w:t>
      </w:r>
      <w:r>
        <w:rPr>
          <w:rFonts w:hint="eastAsia"/>
        </w:rPr>
        <w:t>。我又尝试了3西格玛原则，但是发现这一原则只适用于样本数据符合正态分布。又尝试了四分位距法，</w:t>
      </w:r>
      <w:r w:rsidRPr="00323A84">
        <w:rPr>
          <w:rFonts w:hint="eastAsia"/>
        </w:rPr>
        <w:t>同一特征内数值差距太大，异常值太多，对参数影响较大，需要去除异常值</w:t>
      </w:r>
      <w:r>
        <w:rPr>
          <w:rFonts w:hint="eastAsia"/>
        </w:rPr>
        <w:t>，我将高于7</w:t>
      </w:r>
      <w:r>
        <w:t>5</w:t>
      </w:r>
      <w:r>
        <w:rPr>
          <w:rFonts w:hint="eastAsia"/>
        </w:rPr>
        <w:t>%和低于</w:t>
      </w:r>
      <w:r>
        <w:t>25</w:t>
      </w:r>
      <w:r>
        <w:rPr>
          <w:rFonts w:hint="eastAsia"/>
        </w:rPr>
        <w:t>%都用该特征的均值代替，但是发现结果loss变得更大了，达到了</w:t>
      </w:r>
      <w:r w:rsidR="00D02334" w:rsidRPr="00D02334">
        <w:t>[[41.64436672323648]]</w:t>
      </w:r>
      <w:r w:rsidR="00D02334">
        <w:rPr>
          <w:rFonts w:hint="eastAsia"/>
        </w:rPr>
        <w:t>，接着尝试缩小</w:t>
      </w:r>
      <w:r w:rsidR="00D02334">
        <w:t>75</w:t>
      </w:r>
      <w:r w:rsidR="00D02334">
        <w:rPr>
          <w:rFonts w:hint="eastAsia"/>
        </w:rPr>
        <w:t>%和</w:t>
      </w:r>
      <w:r w:rsidR="00D02334">
        <w:t>25</w:t>
      </w:r>
      <w:r w:rsidR="00D02334">
        <w:rPr>
          <w:rFonts w:hint="eastAsia"/>
        </w:rPr>
        <w:t>%的范围，发现loss值逐渐变小，又向着[</w:t>
      </w:r>
      <w:r w:rsidR="00D02334">
        <w:t>[14.]]</w:t>
      </w:r>
      <w:r w:rsidR="00D02334">
        <w:rPr>
          <w:rFonts w:hint="eastAsia"/>
        </w:rPr>
        <w:t>靠近，所以四分位距法的使用反而让模型的拟合更差了。</w:t>
      </w:r>
    </w:p>
    <w:p w14:paraId="15FCF59E" w14:textId="0138ED04" w:rsidR="00D02334" w:rsidRDefault="00D02334" w:rsidP="00D02334">
      <w:r>
        <w:tab/>
      </w:r>
      <w:r>
        <w:rPr>
          <w:rFonts w:hint="eastAsia"/>
        </w:rPr>
        <w:t>在循环条件，最开始尝试的是用loss低于某个值来作为循环结束的条件，但是这样的模型运行后就不会停止，得不到结果。后面又尝试自己规定循环次数和将偏导约=</w:t>
      </w:r>
      <w:r>
        <w:t>0</w:t>
      </w:r>
      <w:r>
        <w:rPr>
          <w:rFonts w:hint="eastAsia"/>
        </w:rPr>
        <w:t>作为循环结束的条件，这两者结果差不多</w:t>
      </w:r>
      <w:r w:rsidR="00051EAC">
        <w:rPr>
          <w:rFonts w:hint="eastAsia"/>
        </w:rPr>
        <w:t>。</w:t>
      </w:r>
    </w:p>
    <w:p w14:paraId="2FA0410D" w14:textId="14661AA8" w:rsidR="00051EAC" w:rsidRDefault="00051EAC" w:rsidP="00D02334">
      <w:r>
        <w:tab/>
      </w:r>
      <w:r>
        <w:rPr>
          <w:rFonts w:hint="eastAsia"/>
        </w:rPr>
        <w:t>然后又将之前删掉的涵nan的样本变成了nan用该特征的均值代替，因为nan值删掉就删了大概1</w:t>
      </w:r>
      <w:r>
        <w:t>/3</w:t>
      </w:r>
      <w:r>
        <w:rPr>
          <w:rFonts w:hint="eastAsia"/>
        </w:rPr>
        <w:t>的样本，误差太大。更改之后，loss降到了</w:t>
      </w:r>
      <w:r w:rsidRPr="00051EAC">
        <w:t>[[11.61743977283914]]</w:t>
      </w:r>
      <w:r>
        <w:rPr>
          <w:rFonts w:hint="eastAsia"/>
        </w:rPr>
        <w:t>。再然后我就没有发现更好的方法优化了</w:t>
      </w:r>
    </w:p>
    <w:p w14:paraId="0C91CFA6" w14:textId="7A24C70B" w:rsidR="00E74E99" w:rsidRDefault="009A63CC">
      <w:r>
        <w:rPr>
          <w:noProof/>
        </w:rPr>
        <w:drawing>
          <wp:inline distT="0" distB="0" distL="0" distR="0" wp14:anchorId="37FD9BF0" wp14:editId="056E7901">
            <wp:extent cx="3412273" cy="28703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824" cy="28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D3A" w14:textId="31CB3213" w:rsidR="009A63CC" w:rsidRDefault="009A63CC">
      <w:r>
        <w:rPr>
          <w:rFonts w:hint="eastAsia"/>
        </w:rPr>
        <w:t>、</w:t>
      </w:r>
    </w:p>
    <w:p w14:paraId="5B4CDA1E" w14:textId="063C5FC7" w:rsidR="009A63CC" w:rsidRDefault="00CF694C"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63582B3" wp14:editId="27D5FA8D">
            <wp:simplePos x="0" y="0"/>
            <wp:positionH relativeFrom="column">
              <wp:posOffset>1756317</wp:posOffset>
            </wp:positionH>
            <wp:positionV relativeFrom="paragraph">
              <wp:posOffset>812909</wp:posOffset>
            </wp:positionV>
            <wp:extent cx="1398905" cy="3295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5A6">
        <w:tab/>
      </w:r>
      <w:r w:rsidR="004C75A6">
        <w:rPr>
          <w:rFonts w:hint="eastAsia"/>
        </w:rPr>
        <w:t>这是loss值随迭代次数的图像，</w:t>
      </w:r>
      <w:r w:rsidR="00B548EA">
        <w:rPr>
          <w:rFonts w:hint="eastAsia"/>
        </w:rPr>
        <w:t>不管是改变迭代次数，还是将梯度</w:t>
      </w:r>
      <w:r w:rsidR="00B548EA">
        <w:t>&lt;1e-5</w:t>
      </w:r>
      <w:r w:rsidR="00B548EA">
        <w:rPr>
          <w:rFonts w:hint="eastAsia"/>
        </w:rPr>
        <w:t>作为循环结束的条件都无法是loss值再降低。同时也使用了正则化直接算出theta，与梯度下降得到的相比较</w:t>
      </w:r>
      <w:r>
        <w:rPr>
          <w:rFonts w:hint="eastAsia"/>
        </w:rPr>
        <w:t>。</w:t>
      </w:r>
      <w:r w:rsidRPr="00CF694C">
        <w:rPr>
          <w:rFonts w:hint="eastAsia"/>
        </w:rPr>
        <w:t>比较</w:t>
      </w:r>
      <w:r w:rsidRPr="00CF694C">
        <w:t>Theta和theta2，因为相信回归有全局最优值，全局最优的参数Thetha可以直接算</w:t>
      </w:r>
      <w:r>
        <w:rPr>
          <w:rFonts w:hint="eastAsia"/>
        </w:rPr>
        <w:t>，但是</w:t>
      </w:r>
      <w:r>
        <w:rPr>
          <w:rFonts w:hint="eastAsia"/>
        </w:rPr>
        <w:t>两种方法得到的theta值差不多</w:t>
      </w:r>
    </w:p>
    <w:p w14:paraId="55330C4A" w14:textId="1F2277CD" w:rsidR="00CF694C" w:rsidRPr="00CF694C" w:rsidRDefault="00CF694C">
      <w:pPr>
        <w:rPr>
          <w:rFonts w:hint="eastAsia"/>
        </w:rPr>
      </w:pPr>
      <w:r>
        <w:rPr>
          <w:rFonts w:hint="eastAsia"/>
        </w:rPr>
        <w:t>所以现在遇到的问题就是</w:t>
      </w:r>
      <w:r w:rsidRPr="00CF694C">
        <w:rPr>
          <w:rFonts w:hint="eastAsia"/>
        </w:rPr>
        <w:t>已经收敛了，损失值降不下去</w:t>
      </w:r>
      <w:r>
        <w:rPr>
          <w:rFonts w:hint="eastAsia"/>
        </w:rPr>
        <w:t>，还没有找到解决方法。</w:t>
      </w:r>
    </w:p>
    <w:sectPr w:rsidR="00CF694C" w:rsidRPr="00CF6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99C"/>
    <w:rsid w:val="00051EAC"/>
    <w:rsid w:val="000867B3"/>
    <w:rsid w:val="000F11CB"/>
    <w:rsid w:val="002D6586"/>
    <w:rsid w:val="003200F8"/>
    <w:rsid w:val="00323A84"/>
    <w:rsid w:val="003953CF"/>
    <w:rsid w:val="004C75A6"/>
    <w:rsid w:val="006D5414"/>
    <w:rsid w:val="009A63CC"/>
    <w:rsid w:val="00A8399C"/>
    <w:rsid w:val="00B548EA"/>
    <w:rsid w:val="00B97620"/>
    <w:rsid w:val="00CF694C"/>
    <w:rsid w:val="00D02334"/>
    <w:rsid w:val="00E74E99"/>
    <w:rsid w:val="00EE4162"/>
    <w:rsid w:val="00F1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80E7"/>
  <w15:docId w15:val="{42317ADF-DFA3-4205-8D0B-D999633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233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0233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杨</dc:creator>
  <cp:keywords/>
  <dc:description/>
  <cp:lastModifiedBy>于 杨</cp:lastModifiedBy>
  <cp:revision>2</cp:revision>
  <dcterms:created xsi:type="dcterms:W3CDTF">2022-03-26T06:45:00Z</dcterms:created>
  <dcterms:modified xsi:type="dcterms:W3CDTF">2022-03-27T03:01:00Z</dcterms:modified>
</cp:coreProperties>
</file>