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B4A7A">
      <w:pPr>
        <w:ind w:firstLine="383" w:firstLineChars="0"/>
        <w:jc w:val="center"/>
        <w:rPr>
          <w:rFonts w:hint="eastAsia" w:ascii="AR PL UMing CN" w:hAnsi="AR PL UMing CN" w:eastAsia="AR PL UMing CN" w:cs="AR PL UMing CN"/>
          <w:sz w:val="32"/>
          <w:szCs w:val="40"/>
          <w:lang w:eastAsia="zh-CN"/>
        </w:rPr>
      </w:pPr>
      <w:r>
        <w:rPr>
          <w:rFonts w:hint="eastAsia" w:ascii="AR PL UMing CN" w:hAnsi="AR PL UMing CN" w:eastAsia="AR PL UMing CN" w:cs="AR PL UMing CN"/>
          <w:sz w:val="32"/>
          <w:szCs w:val="40"/>
          <w:lang w:eastAsia="zh-CN"/>
        </w:rPr>
        <w:t>来自毒蛇的馈赠（一）</w:t>
      </w:r>
    </w:p>
    <w:p w14:paraId="7F74BC5C">
      <w:pPr>
        <w:keepNext w:val="0"/>
        <w:keepLines w:val="0"/>
        <w:widowControl/>
        <w:suppressLineNumbers w:val="0"/>
        <w:jc w:val="left"/>
        <w:rPr>
          <w:rFonts w:hint="eastAsia" w:ascii="AR PL UMing CN" w:hAnsi="AR PL UMing CN" w:eastAsia="AR PL UMing CN" w:cs="AR PL UMing CN"/>
          <w:sz w:val="28"/>
          <w:szCs w:val="36"/>
          <w:lang w:eastAsia="zh-CN"/>
        </w:rPr>
      </w:pPr>
      <w:r>
        <w:rPr>
          <w:rFonts w:hint="eastAsia" w:ascii="AR PL UMing CN" w:hAnsi="AR PL UMing CN" w:eastAsia="AR PL UMing CN" w:cs="AR PL UMing CN"/>
          <w:sz w:val="28"/>
          <w:szCs w:val="36"/>
          <w:lang w:eastAsia="zh-CN"/>
        </w:rPr>
        <w:t>一、计算</w:t>
      </w:r>
    </w:p>
    <w:p w14:paraId="0CD8B852">
      <w:pPr>
        <w:keepNext w:val="0"/>
        <w:keepLines w:val="0"/>
        <w:widowControl/>
        <w:suppressLineNumbers w:val="0"/>
        <w:jc w:val="left"/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AR PL UMing CN" w:hAnsi="AR PL UMing CN" w:eastAsia="AR PL UMing CN" w:cs="AR PL UMing CN"/>
          <w:sz w:val="24"/>
          <w:szCs w:val="32"/>
          <w:lang w:val="en-US" w:eastAsia="zh-CN"/>
        </w:rPr>
        <w:t>.口算题（每题3分，48分）</w:t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drawing>
          <wp:inline distT="0" distB="0" distL="114300" distR="114300">
            <wp:extent cx="4638675" cy="1552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t>2.能简便的要简便</w:t>
      </w:r>
      <w:r>
        <w:rPr>
          <w:rFonts w:hint="eastAsia" w:ascii="AR PL UMing CN" w:hAnsi="AR PL UMing CN" w:eastAsia="AR PL UMing CN" w:cs="AR PL UMing CN"/>
          <w:sz w:val="24"/>
          <w:szCs w:val="32"/>
          <w:lang w:val="en-US" w:eastAsia="zh-CN"/>
        </w:rPr>
        <w:t>（每题4分，24分）</w:t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drawing>
          <wp:inline distT="0" distB="0" distL="114300" distR="114300">
            <wp:extent cx="4705350" cy="191643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b="3337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</w:p>
    <w:p w14:paraId="13EA1AFC">
      <w:pPr>
        <w:keepNext w:val="0"/>
        <w:keepLines w:val="0"/>
        <w:widowControl/>
        <w:suppressLineNumbers w:val="0"/>
        <w:jc w:val="left"/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</w:pP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t>3.解方程</w:t>
      </w:r>
      <w:r>
        <w:rPr>
          <w:rFonts w:hint="eastAsia" w:ascii="AR PL UMing CN" w:hAnsi="AR PL UMing CN" w:eastAsia="AR PL UMing CN" w:cs="AR PL UMing CN"/>
          <w:sz w:val="24"/>
          <w:szCs w:val="32"/>
          <w:lang w:val="en-US" w:eastAsia="zh-CN"/>
        </w:rPr>
        <w:t>（每题6分，18分）</w:t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971925" cy="310515"/>
            <wp:effectExtent l="0" t="0" r="9525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l="-160" t="2083" r="160" b="7244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</w:p>
    <w:p w14:paraId="5000F797">
      <w:pPr>
        <w:keepNext w:val="0"/>
        <w:keepLines w:val="0"/>
        <w:widowControl/>
        <w:suppressLineNumbers w:val="0"/>
        <w:jc w:val="left"/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</w:pPr>
    </w:p>
    <w:p w14:paraId="13540DB3">
      <w:pPr>
        <w:keepNext w:val="0"/>
        <w:keepLines w:val="0"/>
        <w:widowControl/>
        <w:suppressLineNumbers w:val="0"/>
        <w:jc w:val="left"/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</w:pP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t>二.判断题</w:t>
      </w:r>
      <w:r>
        <w:rPr>
          <w:rFonts w:hint="eastAsia" w:ascii="AR PL UMing CN" w:hAnsi="AR PL UMing CN" w:eastAsia="AR PL UMing CN" w:cs="AR PL UMing CN"/>
          <w:sz w:val="24"/>
          <w:szCs w:val="32"/>
          <w:lang w:val="en-US" w:eastAsia="zh-CN"/>
        </w:rPr>
        <w:t>（每题2分，10分）</w:t>
      </w:r>
      <w:r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t>1.4分米2/9和2分米的4/9一样长。（　　）</w:t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t>2.棱长是6厘米的正方体的表面积和体积相等。（　　）</w:t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t>3.把一个月饼分成6份，每份是这个月饼的1/6。（　　）</w:t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br w:type="textWrapping"/>
      </w:r>
      <w:r>
        <w:rPr>
          <w:rFonts w:hint="default" w:ascii="AR PL UMing CN" w:hAnsi="AR PL UMing CN" w:eastAsia="AR PL UMing CN" w:cs="AR PL UMing CN"/>
          <w:sz w:val="22"/>
          <w:szCs w:val="28"/>
          <w:lang w:val="en-US" w:eastAsia="zh-CN"/>
        </w:rPr>
        <w:t>5.假分数的倒数一定小于1.（　　）</w:t>
      </w:r>
    </w:p>
    <w:p w14:paraId="371F68B3">
      <w:pPr>
        <w:keepNext w:val="0"/>
        <w:keepLines w:val="0"/>
        <w:widowControl/>
        <w:suppressLineNumbers w:val="0"/>
        <w:jc w:val="left"/>
        <w:rPr>
          <w:rFonts w:hint="default" w:ascii="AR PL UMing CN" w:hAnsi="AR PL UMing CN" w:eastAsia="AR PL UMing CN" w:cs="AR PL UMing CN"/>
          <w:sz w:val="24"/>
          <w:szCs w:val="32"/>
          <w:lang w:val="en-US" w:eastAsia="zh-CN"/>
        </w:rPr>
      </w:pPr>
      <w:r>
        <w:rPr>
          <w:rFonts w:hint="eastAsia" w:ascii="AR PL UMing CN" w:hAnsi="AR PL UMing CN" w:eastAsia="AR PL UMing CN" w:cs="AR PL UMing CN"/>
          <w:sz w:val="24"/>
          <w:szCs w:val="32"/>
          <w:lang w:val="en-US" w:eastAsia="zh-CN"/>
        </w:rPr>
        <w:t>一</w:t>
      </w:r>
      <w:bookmarkStart w:id="0" w:name="_GoBack"/>
      <w:bookmarkEnd w:id="0"/>
    </w:p>
    <w:p w14:paraId="45104F3A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 w14:paraId="3E660D9B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 w14:paraId="5E793205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 w14:paraId="2D55FCDC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 w14:paraId="1AA16C4D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答案</w:t>
      </w:r>
    </w:p>
    <w:p w14:paraId="531CD23F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计算题</w:t>
      </w:r>
    </w:p>
    <w:p w14:paraId="1AB45F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48225" cy="15335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A53A2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19650" cy="2295525"/>
            <wp:effectExtent l="0" t="0" r="0" b="9525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74D6E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19550" cy="1123950"/>
            <wp:effectExtent l="0" t="0" r="0" b="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44F121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 w14:paraId="5B9AD21F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判断题</w:t>
      </w:r>
    </w:p>
    <w:p w14:paraId="1BEBD18B"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575769"/>
          <w:spacing w:val="0"/>
          <w:kern w:val="0"/>
          <w:sz w:val="24"/>
          <w:szCs w:val="24"/>
          <w:shd w:val="clear" w:fill="FFFFFF"/>
          <w:lang w:val="en-US" w:eastAsia="zh-CN" w:bidi="ar"/>
        </w:rPr>
        <w:t>√、×、×、×、×</w:t>
      </w:r>
    </w:p>
    <w:p w14:paraId="33ACF7C0"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F84DB"/>
    <w:rsid w:val="4FCB701A"/>
    <w:rsid w:val="7F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2025-06-01T18:53:16Z</dcterms:created>
  <dc:creator>lsh</dc:creator>
  <cp:lastModifiedBy>lsh</cp:lastModifiedBy>
  <cp:lastPrinted>2025-06-01T19:10:40Z</cp:lastPrinted>
  <dcterms:modified xsi:type="dcterms:W3CDTF">2025-06-01T19:22:51Z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044E93852332A9F096333C6885C06413_42</vt:lpwstr>
  </property>
</Properties>
</file>