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ABB12" w14:textId="77777777" w:rsidR="009B3663" w:rsidRDefault="00B85AD2" w:rsidP="00B85AD2">
      <w:pPr>
        <w:pStyle w:val="Heading1"/>
        <w:jc w:val="center"/>
      </w:pPr>
      <w:r>
        <w:t>Python Machine Learning Notes</w:t>
      </w:r>
    </w:p>
    <w:p w14:paraId="4E178618" w14:textId="77777777" w:rsidR="00B85AD2" w:rsidRDefault="00B85AD2" w:rsidP="00B85AD2">
      <w:pPr>
        <w:pStyle w:val="ListParagraph"/>
        <w:numPr>
          <w:ilvl w:val="0"/>
          <w:numId w:val="1"/>
        </w:numPr>
      </w:pPr>
      <w:r>
        <w:t>Machine learning mainly has 3 categories: supervised, unsupervised and reinforcement learning;</w:t>
      </w:r>
    </w:p>
    <w:p w14:paraId="7780176A" w14:textId="77777777" w:rsidR="00B85AD2" w:rsidRDefault="00B85AD2" w:rsidP="00B85AD2">
      <w:pPr>
        <w:pStyle w:val="ListParagraph"/>
        <w:numPr>
          <w:ilvl w:val="0"/>
          <w:numId w:val="1"/>
        </w:numPr>
      </w:pPr>
      <w:r>
        <w:t>Supervised learning refers to a set of samples where the desired output signals (labels) are already known;</w:t>
      </w:r>
    </w:p>
    <w:p w14:paraId="080F2F67" w14:textId="77777777" w:rsidR="00B85AD2" w:rsidRDefault="00B85AD2" w:rsidP="00B85AD2">
      <w:pPr>
        <w:pStyle w:val="ListParagraph"/>
        <w:numPr>
          <w:ilvl w:val="0"/>
          <w:numId w:val="1"/>
        </w:numPr>
      </w:pPr>
      <w:r>
        <w:t>Reinforcement learning is to develop an agent that improves its performance based on interactions with the environment;</w:t>
      </w:r>
    </w:p>
    <w:p w14:paraId="499A397D" w14:textId="77777777" w:rsidR="00B85AD2" w:rsidRDefault="00B85AD2" w:rsidP="00B85AD2">
      <w:pPr>
        <w:pStyle w:val="ListParagraph"/>
        <w:numPr>
          <w:ilvl w:val="0"/>
          <w:numId w:val="1"/>
        </w:numPr>
      </w:pPr>
      <w:r>
        <w:t>Unsupervised learning is to explore the structure of our data to extract meaningful information without guidance of a known outcome variable or reward function;</w:t>
      </w:r>
    </w:p>
    <w:p w14:paraId="3C9C5DA8" w14:textId="77777777" w:rsidR="00B85AD2" w:rsidRDefault="00B85AD2" w:rsidP="00B85AD2">
      <w:pPr>
        <w:pStyle w:val="ListParagraph"/>
        <w:numPr>
          <w:ilvl w:val="0"/>
          <w:numId w:val="1"/>
        </w:numPr>
      </w:pPr>
      <w:r>
        <w:t>Dimensionality reduction is used in unsupervised learning to remove noise from the data, which can also degrade the predictive performance of certain algorithms;</w:t>
      </w:r>
    </w:p>
    <w:p w14:paraId="55C1C96D" w14:textId="77777777" w:rsidR="00B85AD2" w:rsidRDefault="00B85AD2" w:rsidP="00B85AD2">
      <w:pPr>
        <w:pStyle w:val="ListParagraph"/>
        <w:numPr>
          <w:ilvl w:val="0"/>
          <w:numId w:val="1"/>
        </w:numPr>
      </w:pPr>
      <w:r>
        <w:t>Sample is each instance in our epochs, and it has multi-dimensional features, the target output value is called label;</w:t>
      </w:r>
    </w:p>
    <w:p w14:paraId="06593ACF" w14:textId="77777777" w:rsidR="008504F4" w:rsidRDefault="00B85AD2" w:rsidP="008504F4">
      <w:pPr>
        <w:pStyle w:val="ListParagraph"/>
        <w:numPr>
          <w:ilvl w:val="0"/>
          <w:numId w:val="1"/>
        </w:numPr>
      </w:pPr>
      <w:r>
        <w:t>Machine learning programming should go through pre-processing stage: where we input and divide labels and raw data into training dataset &amp; test dataset; then learning phrase where we apply algorithm</w:t>
      </w:r>
      <w:r w:rsidR="008504F4">
        <w:t xml:space="preserve"> to build the optimal model; the next one is evaluation, using reserved test dataset to test our final model to estimate the performance of our output models; Eventual stage is prediction, where we use our model to handle real world data and predict the output labels;</w:t>
      </w:r>
    </w:p>
    <w:p w14:paraId="2831D35E" w14:textId="77777777" w:rsidR="008504F4" w:rsidRDefault="008504F4" w:rsidP="008504F4">
      <w:pPr>
        <w:pStyle w:val="ListParagraph"/>
        <w:numPr>
          <w:ilvl w:val="0"/>
          <w:numId w:val="1"/>
        </w:numPr>
      </w:pPr>
      <w:r>
        <w:t xml:space="preserve">CSV stands for Commas Separate Values, we can use pandas’ </w:t>
      </w:r>
      <w:proofErr w:type="spellStart"/>
      <w:proofErr w:type="gramStart"/>
      <w:r>
        <w:t>pd.read</w:t>
      </w:r>
      <w:proofErr w:type="gramEnd"/>
      <w:r>
        <w:t>_csv</w:t>
      </w:r>
      <w:proofErr w:type="spellEnd"/>
      <w:r>
        <w:t>(‘path’, header = None) to import our pre-processing data;</w:t>
      </w:r>
    </w:p>
    <w:p w14:paraId="1A869185" w14:textId="77777777" w:rsidR="008504F4" w:rsidRDefault="008504F4" w:rsidP="008504F4">
      <w:pPr>
        <w:pStyle w:val="ListParagraph"/>
        <w:numPr>
          <w:ilvl w:val="0"/>
          <w:numId w:val="1"/>
        </w:numPr>
      </w:pPr>
      <w:r>
        <w:t xml:space="preserve">Single layer neuron: multiple signals arrive at the dendrites, are then integrated into the cell body, and, if the accumulated signal exceeds a certain </w:t>
      </w:r>
      <w:proofErr w:type="spellStart"/>
      <w:r>
        <w:t>threashold</w:t>
      </w:r>
      <w:proofErr w:type="spellEnd"/>
      <w:r>
        <w:t>, an output signal is generated and will be passed on by the axon;</w:t>
      </w:r>
    </w:p>
    <w:p w14:paraId="37896306" w14:textId="77777777" w:rsidR="008504F4" w:rsidRDefault="008504F4" w:rsidP="008504F4">
      <w:pPr>
        <w:pStyle w:val="ListParagraph"/>
        <w:numPr>
          <w:ilvl w:val="0"/>
          <w:numId w:val="1"/>
        </w:numPr>
      </w:pPr>
      <w:r>
        <w:t>For basic single layer neuron, unit step function is its decision function, in machine learning, the negative threshold is usually called the bias unit;</w:t>
      </w:r>
    </w:p>
    <w:p w14:paraId="2CA8B080" w14:textId="77777777" w:rsidR="007E4EE3" w:rsidRDefault="008504F4" w:rsidP="008504F4">
      <w:pPr>
        <w:pStyle w:val="ListParagraph"/>
        <w:numPr>
          <w:ilvl w:val="0"/>
          <w:numId w:val="1"/>
        </w:numPr>
      </w:pPr>
      <w:r>
        <w:t xml:space="preserve">Basic perceptron learning rule: compute the output value </w:t>
      </w:r>
      <w:proofErr w:type="spellStart"/>
      <w:r>
        <w:t>net_output</w:t>
      </w:r>
      <w:proofErr w:type="spellEnd"/>
      <w:r>
        <w:t xml:space="preserve">, calculate the error and update the weights; </w:t>
      </w:r>
      <w:proofErr w:type="spellStart"/>
      <w:r>
        <w:t>ADAptive</w:t>
      </w:r>
      <w:proofErr w:type="spellEnd"/>
      <w:r>
        <w:t xml:space="preserve"> </w:t>
      </w:r>
      <w:proofErr w:type="spellStart"/>
      <w:r>
        <w:t>LInear</w:t>
      </w:r>
      <w:proofErr w:type="spellEnd"/>
      <w:r>
        <w:t xml:space="preserve"> </w:t>
      </w:r>
      <w:proofErr w:type="spellStart"/>
      <w:r>
        <w:t>NEuron</w:t>
      </w:r>
      <w:proofErr w:type="spellEnd"/>
      <w:r>
        <w:t xml:space="preserve"> (Adaline) add the cost function, using the gradient descent to find the minimum cost that the cost function can converge. If the learning rate is wrong, it may oversho</w:t>
      </w:r>
      <w:r w:rsidR="007E4EE3">
        <w:t>o</w:t>
      </w:r>
      <w:r>
        <w:t xml:space="preserve">t the </w:t>
      </w:r>
      <w:r w:rsidR="007E4EE3">
        <w:t>cost, we need to choose proper learning rate for Adaline learning algorithm;</w:t>
      </w:r>
    </w:p>
    <w:p w14:paraId="5E87F7BD" w14:textId="77777777" w:rsidR="007E4EE3" w:rsidRDefault="007E4EE3" w:rsidP="008504F4">
      <w:pPr>
        <w:pStyle w:val="ListParagraph"/>
        <w:numPr>
          <w:ilvl w:val="0"/>
          <w:numId w:val="1"/>
        </w:numPr>
      </w:pPr>
      <w:r>
        <w:t>Standardisation can optimise the sample’s normal distribution, which help the gradient descent learning to converge more quickly. Simple just subtract the sample mean from every training sample and divide it by its standard deviation; (page 42)</w:t>
      </w:r>
    </w:p>
    <w:p w14:paraId="2137F450" w14:textId="77777777" w:rsidR="008504F4" w:rsidRDefault="007E4EE3" w:rsidP="008504F4">
      <w:pPr>
        <w:pStyle w:val="ListParagraph"/>
        <w:numPr>
          <w:ilvl w:val="0"/>
          <w:numId w:val="1"/>
        </w:numPr>
      </w:pPr>
      <w:r>
        <w:t xml:space="preserve">When the dataset can go beyond millions, </w:t>
      </w:r>
      <w:r w:rsidR="008504F4">
        <w:t xml:space="preserve"> </w:t>
      </w:r>
      <w:r>
        <w:t>stochastic gradient descent can help to converge quicker to the minimum cost but it doesn’t reach the global minimum, stochastic gradient descent can also used for online learning, when a model is trained on the fly as new training data arrives from time to time;</w:t>
      </w:r>
    </w:p>
    <w:p w14:paraId="7AA4750E" w14:textId="6414F507" w:rsidR="007E4EE3" w:rsidRDefault="009C6D8E" w:rsidP="008504F4">
      <w:pPr>
        <w:pStyle w:val="ListParagraph"/>
        <w:numPr>
          <w:ilvl w:val="0"/>
          <w:numId w:val="1"/>
        </w:numPr>
      </w:pPr>
      <w:r>
        <w:t>5 steps to choose a classification algorithm: 1) selecting features and collecting training samples; 2) Choosing a performance metric; 3) choosing a classifier and optimization algorithm; 4) Evaluating the performance of the model 5) Tuning the algorithm</w:t>
      </w:r>
    </w:p>
    <w:p w14:paraId="1308E8E2" w14:textId="1CE6EEB8" w:rsidR="009C6D8E" w:rsidRDefault="009C6D8E" w:rsidP="008504F4">
      <w:pPr>
        <w:pStyle w:val="ListParagraph"/>
        <w:numPr>
          <w:ilvl w:val="0"/>
          <w:numId w:val="1"/>
        </w:numPr>
      </w:pPr>
      <w:proofErr w:type="spellStart"/>
      <w:r>
        <w:t>SciKit</w:t>
      </w:r>
      <w:proofErr w:type="spellEnd"/>
      <w:r>
        <w:t xml:space="preserve"> Learn has Iris dataset, after import datasets from </w:t>
      </w:r>
      <w:proofErr w:type="spellStart"/>
      <w:r>
        <w:t>sklearn</w:t>
      </w:r>
      <w:proofErr w:type="spellEnd"/>
      <w:r>
        <w:t xml:space="preserve">, using </w:t>
      </w:r>
      <w:proofErr w:type="spellStart"/>
      <w:r>
        <w:t>datasets.load_iris</w:t>
      </w:r>
      <w:proofErr w:type="spellEnd"/>
      <w:r>
        <w:t xml:space="preserve">() can load the data into a programme; from </w:t>
      </w:r>
      <w:proofErr w:type="spellStart"/>
      <w:r>
        <w:t>sklearn.model_selection</w:t>
      </w:r>
      <w:proofErr w:type="spellEnd"/>
      <w:r>
        <w:t xml:space="preserve"> import </w:t>
      </w:r>
      <w:proofErr w:type="spellStart"/>
      <w:r>
        <w:t>train_test_split</w:t>
      </w:r>
      <w:proofErr w:type="spellEnd"/>
      <w:r>
        <w:t xml:space="preserve"> can help us split datasets into training and test sets, they will also be automatically shuffled; from </w:t>
      </w:r>
      <w:proofErr w:type="spellStart"/>
      <w:r>
        <w:lastRenderedPageBreak/>
        <w:t>sklearn.preprocessing</w:t>
      </w:r>
      <w:proofErr w:type="spellEnd"/>
      <w:r>
        <w:t xml:space="preserve"> import </w:t>
      </w:r>
      <w:proofErr w:type="spellStart"/>
      <w:r>
        <w:t>Standardscaler</w:t>
      </w:r>
      <w:proofErr w:type="spellEnd"/>
      <w:r>
        <w:t xml:space="preserve">, we can standardize our datasets; from </w:t>
      </w:r>
      <w:proofErr w:type="spellStart"/>
      <w:r>
        <w:t>sklearn.linear_model</w:t>
      </w:r>
      <w:proofErr w:type="spellEnd"/>
      <w:r>
        <w:t xml:space="preserve"> import </w:t>
      </w:r>
      <w:proofErr w:type="spellStart"/>
      <w:r>
        <w:t>logisticRegression</w:t>
      </w:r>
      <w:proofErr w:type="spellEnd"/>
      <w:r>
        <w:t xml:space="preserve">, we can using the built-in </w:t>
      </w:r>
      <w:proofErr w:type="spellStart"/>
      <w:r>
        <w:t>logisticRegression</w:t>
      </w:r>
      <w:proofErr w:type="spellEnd"/>
      <w:r>
        <w:t xml:space="preserve"> classifier directly;</w:t>
      </w:r>
    </w:p>
    <w:p w14:paraId="0C2115A2" w14:textId="786FA38C" w:rsidR="009C6D8E" w:rsidRDefault="009C6D8E" w:rsidP="008504F4">
      <w:pPr>
        <w:pStyle w:val="ListParagraph"/>
        <w:numPr>
          <w:ilvl w:val="0"/>
          <w:numId w:val="1"/>
        </w:numPr>
      </w:pPr>
      <w:r>
        <w:t>Print string and array at one-line, in Python 2.7.15 version, we just need commas to separate them, for instance:</w:t>
      </w:r>
      <w:r>
        <w:br/>
        <w:t>demo = [1, 2, 3, 4]</w:t>
      </w:r>
      <w:r>
        <w:br/>
        <w:t>print ‘Result is: ‘, demo</w:t>
      </w:r>
      <w:r w:rsidR="001B259D">
        <w:t xml:space="preserve"> </w:t>
      </w:r>
      <w:r>
        <w:t>[: 2]</w:t>
      </w:r>
      <w:r>
        <w:br/>
      </w:r>
      <w:r w:rsidRPr="009C6D8E">
        <w:rPr>
          <w:b/>
        </w:rPr>
        <w:t>OUTPUT</w:t>
      </w:r>
      <w:r>
        <w:t>: [1,2,3]</w:t>
      </w:r>
      <w:r w:rsidR="001B259D">
        <w:t>;</w:t>
      </w:r>
    </w:p>
    <w:p w14:paraId="58AB27E1" w14:textId="77777777" w:rsidR="001B259D" w:rsidRDefault="00DC585E" w:rsidP="008504F4">
      <w:pPr>
        <w:pStyle w:val="ListParagraph"/>
        <w:numPr>
          <w:ilvl w:val="0"/>
          <w:numId w:val="1"/>
        </w:numPr>
      </w:pPr>
      <w:r>
        <w:t>Perceptron &amp; Adaline has the drawback</w:t>
      </w:r>
      <w:r w:rsidR="001B259D">
        <w:t>: they never converge</w:t>
      </w:r>
      <w:r>
        <w:t xml:space="preserve"> </w:t>
      </w:r>
      <w:r w:rsidR="001B259D">
        <w:t>unless</w:t>
      </w:r>
      <w:r>
        <w:t xml:space="preserve"> the samples need to be linearly separable, otherwise the weight update won’t stop unless we set up maximum epochs;</w:t>
      </w:r>
      <w:r w:rsidR="001B259D">
        <w:t xml:space="preserve"> Logistic Regression is a classifier, not regression. Its cost function is a S-shape sigmoid function, its logit function takes as input values in the range 0 to 1 and transforms them to values over the entire real-number range. If we predict correctly to 0 or 1, the cost on the y-axis approaches 0 or 1, However, if the prediction is wrong, the cost goes towards infinity (main point we penalize wrong predictions with an increasingly larger cost);</w:t>
      </w:r>
    </w:p>
    <w:p w14:paraId="5FD976F5" w14:textId="77777777" w:rsidR="007814EB" w:rsidRDefault="001B259D" w:rsidP="008504F4">
      <w:pPr>
        <w:pStyle w:val="ListParagraph"/>
        <w:numPr>
          <w:ilvl w:val="0"/>
          <w:numId w:val="1"/>
        </w:numPr>
      </w:pPr>
      <w:r>
        <w:t xml:space="preserve">Overfitting means a model performs well on training data but does not generalize well to unseen data (test data), if a model suffers from overfitting, it has a high variance, it’s basically “too sensitive about randomness”; Similarly, </w:t>
      </w:r>
      <w:r w:rsidR="007814EB">
        <w:t>underfitting means a model is not complex enough to capture the pattern in the training data well and therefore also suffers from low performance on unseen data (high bias), we need to fine tune a model to get a “good compromise”;</w:t>
      </w:r>
    </w:p>
    <w:p w14:paraId="1068EBDA" w14:textId="77777777" w:rsidR="007814EB" w:rsidRDefault="007814EB" w:rsidP="008504F4">
      <w:pPr>
        <w:pStyle w:val="ListParagraph"/>
        <w:numPr>
          <w:ilvl w:val="0"/>
          <w:numId w:val="1"/>
        </w:numPr>
      </w:pPr>
      <w:r>
        <w:t xml:space="preserve">Regularisation is a very useful method to handle collinearity (high correlation among features), filter out noise from data and eventually prevent overfitting. The concept behind regularisation is to introduce additional information (bias) to penalize extreme parameter (weight) values. The term C parameter in </w:t>
      </w:r>
      <w:proofErr w:type="spellStart"/>
      <w:r>
        <w:t>sklearn’s</w:t>
      </w:r>
      <w:proofErr w:type="spellEnd"/>
      <w:r>
        <w:t xml:space="preserve"> Logistic Regression classifier is directly related to the regularisation parameter, which is its inverse. By regularisation, the weight coefficients shrink if we decrease the parameter C, that is, if we increase the regularisation strength;</w:t>
      </w:r>
    </w:p>
    <w:p w14:paraId="3BBB5B06" w14:textId="4F59E811" w:rsidR="00F85EDB" w:rsidRDefault="00F85EDB" w:rsidP="008504F4">
      <w:pPr>
        <w:pStyle w:val="ListParagraph"/>
        <w:numPr>
          <w:ilvl w:val="0"/>
          <w:numId w:val="1"/>
        </w:numPr>
      </w:pPr>
      <w:r>
        <w:t>Super vector machines (SVMs): The margin is defined as the distance between the separating hyperplane (decision boundary) and the training samples that are closet to this hyperplane, which are the so-called support vectors, the objectives are maximize the margin;</w:t>
      </w:r>
    </w:p>
    <w:p w14:paraId="6260CC0D" w14:textId="48D12978" w:rsidR="009C6D8E" w:rsidRDefault="00F85EDB" w:rsidP="008504F4">
      <w:pPr>
        <w:pStyle w:val="ListParagraph"/>
        <w:numPr>
          <w:ilvl w:val="0"/>
          <w:numId w:val="1"/>
        </w:numPr>
      </w:pPr>
      <w:r>
        <w:t xml:space="preserve">For SVMs, the rationale behind having decision boundaries with large margins is that they tend to have a lower generalization error whereas models with small margins are more prone to overfitting; To </w:t>
      </w:r>
      <w:r>
        <w:t>deal with non-linearly separable case using SVMs with slack variables;</w:t>
      </w:r>
    </w:p>
    <w:p w14:paraId="6C63E0FD" w14:textId="77777777" w:rsidR="00012880" w:rsidRPr="00012880" w:rsidRDefault="00F85EDB" w:rsidP="008504F4">
      <w:pPr>
        <w:pStyle w:val="ListParagraph"/>
        <w:numPr>
          <w:ilvl w:val="0"/>
          <w:numId w:val="1"/>
        </w:numPr>
      </w:pPr>
      <w:r>
        <w:t>Logistic regression vs SVMs: In practice, they yield very similar results. Logistic regression tries to maximize the conditional likelihoods of the raining data, which makes it more prone to outliers than SVMs, which</w:t>
      </w:r>
      <w:r w:rsidR="008551C4">
        <w:t xml:space="preserve"> mostly care about the points that are closest to the decision boundary (SVMs). On the other hand, logistic regression has the advantage that it is a simpler model and can be implemented and </w:t>
      </w:r>
      <w:r w:rsidR="008551C4">
        <w:t>updated</w:t>
      </w:r>
      <w:r w:rsidR="008551C4">
        <w:t xml:space="preserve"> more easily, which is attractive when working with streaming data</w:t>
      </w:r>
      <w:r w:rsidR="00910597">
        <w:t>;</w:t>
      </w:r>
    </w:p>
    <w:p w14:paraId="7426D89F" w14:textId="2921A153" w:rsidR="0086312B" w:rsidRPr="0086312B" w:rsidRDefault="00EF5E8F" w:rsidP="008504F4">
      <w:pPr>
        <w:pStyle w:val="ListParagraph"/>
        <w:numPr>
          <w:ilvl w:val="0"/>
          <w:numId w:val="1"/>
        </w:numPr>
      </w:pPr>
      <w:r>
        <w:rPr>
          <w:rFonts w:hint="eastAsia"/>
          <w:lang w:val="en-US" w:eastAsia="zh-CN"/>
        </w:rPr>
        <w:t>Th</w:t>
      </w:r>
      <w:r>
        <w:rPr>
          <w:lang w:val="en-US" w:eastAsia="zh-CN"/>
        </w:rPr>
        <w:t>e term kernel can be interpreted as a similarity function between a pair of samples.</w:t>
      </w:r>
      <w:r w:rsidR="00BF5E94">
        <w:rPr>
          <w:lang w:val="en-US" w:eastAsia="zh-CN"/>
        </w:rPr>
        <w:t xml:space="preserve"> The minus sign inverts the distance measure into a similarity score, and due to the exponential term, the resulting similarity score will fall into a range between 1 (for exactly similar samples) and 0 (for very dissimilar samples)</w:t>
      </w:r>
      <w:r w:rsidR="00114919">
        <w:rPr>
          <w:lang w:val="en-US" w:eastAsia="zh-CN"/>
        </w:rPr>
        <w:t>;</w:t>
      </w:r>
    </w:p>
    <w:p w14:paraId="3C0E0CA7" w14:textId="0C6257BF" w:rsidR="00525B82" w:rsidRDefault="008551C4" w:rsidP="00525B82">
      <w:pPr>
        <w:pStyle w:val="ListParagraph"/>
        <w:numPr>
          <w:ilvl w:val="0"/>
          <w:numId w:val="1"/>
        </w:numPr>
      </w:pPr>
      <w:r>
        <w:lastRenderedPageBreak/>
        <w:t xml:space="preserve"> </w:t>
      </w:r>
      <w:r w:rsidR="00151143">
        <w:t>Decision Tree</w:t>
      </w:r>
      <w:r w:rsidR="00C64370">
        <w:t>’s objectives are gaining the maximizing information gain, there are 3 commonly used impurity measures criteria: Gini impurity, entropy and classification error. The deeper the decision tree, the more complex the decision boundary becomes, which can easily result in overfitting</w:t>
      </w:r>
      <w:r w:rsidR="00114919">
        <w:t>;</w:t>
      </w:r>
      <w:r w:rsidR="0088388C">
        <w:t xml:space="preserve"> combining multiple decision trees can form the random forest classifier, it can be considered as an ensemble of decision trees</w:t>
      </w:r>
      <w:r w:rsidR="00BA01DE">
        <w:t>. Individual decision Tree suffers from high variance, to build a more robust model that has a better generalization performance and is less sus</w:t>
      </w:r>
      <w:r w:rsidR="00525B82">
        <w:t>cep</w:t>
      </w:r>
      <w:r w:rsidR="00BA01DE">
        <w:t>tible to overfitting</w:t>
      </w:r>
      <w:r w:rsidR="00C234ED">
        <w:t>;</w:t>
      </w:r>
    </w:p>
    <w:p w14:paraId="153EB8CC" w14:textId="57DF45AB" w:rsidR="00114919" w:rsidRDefault="00525B82" w:rsidP="008504F4">
      <w:pPr>
        <w:pStyle w:val="ListParagraph"/>
        <w:numPr>
          <w:ilvl w:val="0"/>
          <w:numId w:val="1"/>
        </w:numPr>
      </w:pPr>
      <w:r>
        <w:t>Random forest without replacement: 2, 1, 3, 4, 0; random forest with replacement: 1, 3, 3, 4, 1. It basically depends whether the original samples will be reused or not;</w:t>
      </w:r>
    </w:p>
    <w:p w14:paraId="2B8087D1" w14:textId="4CC5D1AD" w:rsidR="00525B82" w:rsidRPr="00B85AD2" w:rsidRDefault="00525B82" w:rsidP="008504F4">
      <w:pPr>
        <w:pStyle w:val="ListParagraph"/>
        <w:numPr>
          <w:ilvl w:val="0"/>
          <w:numId w:val="1"/>
        </w:numPr>
      </w:pPr>
      <w:r>
        <w:t>Parametric vs non-parametric models: ML algorithms can be classified as parametric &amp; non-parametric models. Using parametric models, estimate parameters from the training dataset to learn a function that can classify new data points without requiring the original training dataset anymore. Typical parametric models: perceptron, logistic regression and the linear SVM. In contrast, non-parametric models can’t be characterized by a fixed set of parameters, and the number of parameters grows with the raining data. Typical non-parametric models: decision tree, random forest, kernel SVM and KNN (instance-based learning</w:t>
      </w:r>
      <w:bookmarkStart w:id="0" w:name="_GoBack"/>
      <w:bookmarkEnd w:id="0"/>
      <w:r>
        <w:t>).</w:t>
      </w:r>
    </w:p>
    <w:sectPr w:rsidR="00525B82" w:rsidRPr="00B85AD2" w:rsidSect="00A019CF">
      <w:type w:val="continuous"/>
      <w:pgSz w:w="11900" w:h="16837"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1FA3"/>
    <w:multiLevelType w:val="hybridMultilevel"/>
    <w:tmpl w:val="9370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D2"/>
    <w:rsid w:val="00012880"/>
    <w:rsid w:val="00114919"/>
    <w:rsid w:val="0015006A"/>
    <w:rsid w:val="00151143"/>
    <w:rsid w:val="001B259D"/>
    <w:rsid w:val="00220E20"/>
    <w:rsid w:val="004944F8"/>
    <w:rsid w:val="005166C2"/>
    <w:rsid w:val="00525B82"/>
    <w:rsid w:val="005C7890"/>
    <w:rsid w:val="006A1CC6"/>
    <w:rsid w:val="007814EB"/>
    <w:rsid w:val="007D3F23"/>
    <w:rsid w:val="007E4EE3"/>
    <w:rsid w:val="00836536"/>
    <w:rsid w:val="008504F4"/>
    <w:rsid w:val="008551C4"/>
    <w:rsid w:val="0086312B"/>
    <w:rsid w:val="0088388C"/>
    <w:rsid w:val="00910597"/>
    <w:rsid w:val="009A57C9"/>
    <w:rsid w:val="009C6D8E"/>
    <w:rsid w:val="00A019CF"/>
    <w:rsid w:val="00A950FE"/>
    <w:rsid w:val="00B85AD2"/>
    <w:rsid w:val="00BA01DE"/>
    <w:rsid w:val="00BF5E94"/>
    <w:rsid w:val="00C234ED"/>
    <w:rsid w:val="00C64370"/>
    <w:rsid w:val="00DC585E"/>
    <w:rsid w:val="00E05D63"/>
    <w:rsid w:val="00E63F95"/>
    <w:rsid w:val="00EF5E8F"/>
    <w:rsid w:val="00F50929"/>
    <w:rsid w:val="00F85EDB"/>
    <w:rsid w:val="00F91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A53C6"/>
  <w14:defaultImageDpi w14:val="32767"/>
  <w15:chartTrackingRefBased/>
  <w15:docId w15:val="{700268C3-DC07-364F-B366-E687C80E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eastAsia="zh-TW"/>
    </w:rPr>
  </w:style>
  <w:style w:type="paragraph" w:styleId="Heading1">
    <w:name w:val="heading 1"/>
    <w:basedOn w:val="Normal"/>
    <w:next w:val="Normal"/>
    <w:link w:val="Heading1Char"/>
    <w:uiPriority w:val="9"/>
    <w:qFormat/>
    <w:rsid w:val="00B85A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AD2"/>
    <w:rPr>
      <w:rFonts w:asciiTheme="majorHAnsi" w:eastAsiaTheme="majorEastAsia" w:hAnsiTheme="majorHAnsi" w:cstheme="majorBidi"/>
      <w:color w:val="2F5496" w:themeColor="accent1" w:themeShade="BF"/>
      <w:sz w:val="32"/>
      <w:szCs w:val="32"/>
      <w:lang w:eastAsia="zh-TW"/>
    </w:rPr>
  </w:style>
  <w:style w:type="paragraph" w:styleId="ListParagraph">
    <w:name w:val="List Paragraph"/>
    <w:basedOn w:val="Normal"/>
    <w:uiPriority w:val="34"/>
    <w:qFormat/>
    <w:rsid w:val="00B85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Shuran Chen</dc:creator>
  <cp:keywords/>
  <dc:description/>
  <cp:lastModifiedBy>Shuran Chen</cp:lastModifiedBy>
  <cp:revision>17</cp:revision>
  <dcterms:created xsi:type="dcterms:W3CDTF">2019-04-02T22:56:00Z</dcterms:created>
  <dcterms:modified xsi:type="dcterms:W3CDTF">2019-04-07T21:52:00Z</dcterms:modified>
</cp:coreProperties>
</file>