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246"/>
        <w:tblW w:w="0" w:type="auto"/>
        <w:tblLook w:val="04A0"/>
      </w:tblPr>
      <w:tblGrid>
        <w:gridCol w:w="915"/>
        <w:gridCol w:w="2500"/>
        <w:gridCol w:w="1612"/>
        <w:gridCol w:w="986"/>
        <w:gridCol w:w="1187"/>
        <w:gridCol w:w="1147"/>
        <w:gridCol w:w="1229"/>
      </w:tblGrid>
      <w:tr w:rsidR="00AA5B31" w:rsidRPr="00CD1D9E" w:rsidTr="00C37F4A">
        <w:tc>
          <w:tcPr>
            <w:tcW w:w="915" w:type="dxa"/>
          </w:tcPr>
          <w:p w:rsidR="00AA5B31" w:rsidRPr="00CD1D9E" w:rsidRDefault="00AA5B31" w:rsidP="00C37F4A">
            <w:pPr>
              <w:rPr>
                <w:b/>
                <w:bCs/>
                <w:lang w:bidi="ne-NP"/>
              </w:rPr>
            </w:pPr>
            <w:r w:rsidRPr="00CD1D9E">
              <w:rPr>
                <w:b/>
                <w:bCs/>
                <w:lang w:bidi="ne-NP"/>
              </w:rPr>
              <w:t>S.N</w:t>
            </w:r>
          </w:p>
        </w:tc>
        <w:tc>
          <w:tcPr>
            <w:tcW w:w="2500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Task</w:t>
            </w:r>
            <w:r w:rsidR="00AC19EC" w:rsidRPr="00CD1D9E">
              <w:rPr>
                <w:b/>
                <w:bCs/>
              </w:rPr>
              <w:t>s</w:t>
            </w:r>
          </w:p>
        </w:tc>
        <w:tc>
          <w:tcPr>
            <w:tcW w:w="1612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Human resource</w:t>
            </w:r>
          </w:p>
        </w:tc>
        <w:tc>
          <w:tcPr>
            <w:tcW w:w="986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Unit</w:t>
            </w:r>
          </w:p>
        </w:tc>
        <w:tc>
          <w:tcPr>
            <w:tcW w:w="118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Quantity</w:t>
            </w:r>
          </w:p>
        </w:tc>
        <w:tc>
          <w:tcPr>
            <w:tcW w:w="114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Rate</w:t>
            </w:r>
          </w:p>
        </w:tc>
        <w:tc>
          <w:tcPr>
            <w:tcW w:w="1229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Total</w:t>
            </w:r>
          </w:p>
        </w:tc>
      </w:tr>
      <w:tr w:rsidR="00AA5B31" w:rsidRPr="00CD1D9E" w:rsidTr="00C37F4A">
        <w:tc>
          <w:tcPr>
            <w:tcW w:w="915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1</w:t>
            </w:r>
          </w:p>
        </w:tc>
        <w:tc>
          <w:tcPr>
            <w:tcW w:w="2500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Program Cost</w:t>
            </w:r>
            <w:r w:rsidR="00AC19EC" w:rsidRPr="00CD1D9E">
              <w:rPr>
                <w:b/>
                <w:bCs/>
              </w:rPr>
              <w:t>s</w:t>
            </w:r>
          </w:p>
        </w:tc>
        <w:tc>
          <w:tcPr>
            <w:tcW w:w="1612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18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</w:tr>
      <w:tr w:rsidR="00AA5B31" w:rsidTr="00C37F4A">
        <w:tc>
          <w:tcPr>
            <w:tcW w:w="915" w:type="dxa"/>
          </w:tcPr>
          <w:p w:rsidR="00AA5B31" w:rsidRDefault="00AA5B31" w:rsidP="00C37F4A">
            <w:r>
              <w:t>i.</w:t>
            </w:r>
          </w:p>
        </w:tc>
        <w:tc>
          <w:tcPr>
            <w:tcW w:w="2500" w:type="dxa"/>
          </w:tcPr>
          <w:p w:rsidR="00AA5B31" w:rsidRDefault="00AA5B31" w:rsidP="00C37F4A">
            <w:r>
              <w:t>Project management</w:t>
            </w:r>
          </w:p>
        </w:tc>
        <w:tc>
          <w:tcPr>
            <w:tcW w:w="1612" w:type="dxa"/>
          </w:tcPr>
          <w:p w:rsidR="00AA5B31" w:rsidRDefault="00AA5B31" w:rsidP="00C37F4A">
            <w:r>
              <w:t>Project manager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BF70D7" w:rsidTr="00C37F4A">
        <w:tc>
          <w:tcPr>
            <w:tcW w:w="915" w:type="dxa"/>
          </w:tcPr>
          <w:p w:rsidR="00AA5B31" w:rsidRDefault="00AA5B31" w:rsidP="00C37F4A">
            <w:r>
              <w:t>Ii</w:t>
            </w:r>
          </w:p>
        </w:tc>
        <w:tc>
          <w:tcPr>
            <w:tcW w:w="2500" w:type="dxa"/>
          </w:tcPr>
          <w:p w:rsidR="00AA5B31" w:rsidRDefault="00AA5B31" w:rsidP="00C37F4A">
            <w:r>
              <w:t>System analysis</w:t>
            </w:r>
          </w:p>
        </w:tc>
        <w:tc>
          <w:tcPr>
            <w:tcW w:w="1612" w:type="dxa"/>
          </w:tcPr>
          <w:p w:rsidR="00AA5B31" w:rsidRDefault="00AA5B31" w:rsidP="00C37F4A">
            <w:r>
              <w:t>System analyzer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BF70D7" w:rsidTr="00C37F4A">
        <w:tc>
          <w:tcPr>
            <w:tcW w:w="915" w:type="dxa"/>
          </w:tcPr>
          <w:p w:rsidR="00AA5B31" w:rsidRDefault="00AA5B31" w:rsidP="00C37F4A">
            <w:r>
              <w:t>Iii</w:t>
            </w:r>
          </w:p>
        </w:tc>
        <w:tc>
          <w:tcPr>
            <w:tcW w:w="2500" w:type="dxa"/>
          </w:tcPr>
          <w:p w:rsidR="00AA5B31" w:rsidRDefault="00AA5B31" w:rsidP="00C37F4A">
            <w:r>
              <w:t>Database design</w:t>
            </w:r>
          </w:p>
        </w:tc>
        <w:tc>
          <w:tcPr>
            <w:tcW w:w="1612" w:type="dxa"/>
          </w:tcPr>
          <w:p w:rsidR="00AA5B31" w:rsidRDefault="00AA5B31" w:rsidP="00C37F4A">
            <w:r>
              <w:t>Database Designer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BF70D7" w:rsidTr="00C37F4A">
        <w:tc>
          <w:tcPr>
            <w:tcW w:w="915" w:type="dxa"/>
          </w:tcPr>
          <w:p w:rsidR="00AA5B31" w:rsidRDefault="00AA5B31" w:rsidP="00C37F4A">
            <w:r>
              <w:t>Iv</w:t>
            </w:r>
          </w:p>
        </w:tc>
        <w:tc>
          <w:tcPr>
            <w:tcW w:w="2500" w:type="dxa"/>
          </w:tcPr>
          <w:p w:rsidR="00AA5B31" w:rsidRDefault="00AA5B31" w:rsidP="00C37F4A">
            <w:r>
              <w:t>Programming/Coding</w:t>
            </w:r>
          </w:p>
        </w:tc>
        <w:tc>
          <w:tcPr>
            <w:tcW w:w="1612" w:type="dxa"/>
          </w:tcPr>
          <w:p w:rsidR="00AA5B31" w:rsidRDefault="00AA5B31" w:rsidP="00C37F4A">
            <w:r>
              <w:t>Software developer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BF70D7" w:rsidTr="00C37F4A">
        <w:tc>
          <w:tcPr>
            <w:tcW w:w="915" w:type="dxa"/>
          </w:tcPr>
          <w:p w:rsidR="00AA5B31" w:rsidRDefault="00AA5B31" w:rsidP="00C37F4A">
            <w:r>
              <w:t>V</w:t>
            </w:r>
          </w:p>
        </w:tc>
        <w:tc>
          <w:tcPr>
            <w:tcW w:w="2500" w:type="dxa"/>
          </w:tcPr>
          <w:p w:rsidR="00AA5B31" w:rsidRDefault="00AA5B31" w:rsidP="00C37F4A">
            <w:r>
              <w:t>Training</w:t>
            </w:r>
          </w:p>
        </w:tc>
        <w:tc>
          <w:tcPr>
            <w:tcW w:w="1612" w:type="dxa"/>
          </w:tcPr>
          <w:p w:rsidR="00AA5B31" w:rsidRDefault="00AA5B31" w:rsidP="00C37F4A">
            <w:r>
              <w:t>Trainer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BF70D7" w:rsidTr="00C37F4A">
        <w:tc>
          <w:tcPr>
            <w:tcW w:w="915" w:type="dxa"/>
          </w:tcPr>
          <w:p w:rsidR="00AA5B31" w:rsidRDefault="00AA5B31" w:rsidP="00C37F4A">
            <w:r>
              <w:t>Vi</w:t>
            </w:r>
          </w:p>
        </w:tc>
        <w:tc>
          <w:tcPr>
            <w:tcW w:w="2500" w:type="dxa"/>
          </w:tcPr>
          <w:p w:rsidR="00AA5B31" w:rsidRDefault="00AA5B31" w:rsidP="00C37F4A">
            <w:r>
              <w:t>User Manual</w:t>
            </w:r>
          </w:p>
        </w:tc>
        <w:tc>
          <w:tcPr>
            <w:tcW w:w="1612" w:type="dxa"/>
          </w:tcPr>
          <w:p w:rsidR="00AA5B31" w:rsidRDefault="00AA5B31" w:rsidP="00C37F4A">
            <w:r>
              <w:t>Documentation Expert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7.00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7154.00</w:t>
            </w:r>
          </w:p>
        </w:tc>
      </w:tr>
      <w:tr w:rsidR="00AA5B31" w:rsidTr="00C37F4A">
        <w:tc>
          <w:tcPr>
            <w:tcW w:w="915" w:type="dxa"/>
          </w:tcPr>
          <w:p w:rsidR="00AA5B31" w:rsidRDefault="00AA5B31" w:rsidP="00C37F4A">
            <w:r>
              <w:t>Vii</w:t>
            </w:r>
          </w:p>
        </w:tc>
        <w:tc>
          <w:tcPr>
            <w:tcW w:w="2500" w:type="dxa"/>
          </w:tcPr>
          <w:p w:rsidR="00AA5B31" w:rsidRDefault="00AA5B31" w:rsidP="00C37F4A">
            <w:r>
              <w:t>Support Service</w:t>
            </w:r>
          </w:p>
        </w:tc>
        <w:tc>
          <w:tcPr>
            <w:tcW w:w="1612" w:type="dxa"/>
          </w:tcPr>
          <w:p w:rsidR="00AA5B31" w:rsidRDefault="00AA5B31" w:rsidP="00C37F4A">
            <w:r>
              <w:t>Software developer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AA5B31" w:rsidTr="00C37F4A">
        <w:tc>
          <w:tcPr>
            <w:tcW w:w="915" w:type="dxa"/>
          </w:tcPr>
          <w:p w:rsidR="00AA5B31" w:rsidRDefault="00AA5B31" w:rsidP="00C37F4A">
            <w:r>
              <w:t>Viii</w:t>
            </w:r>
          </w:p>
        </w:tc>
        <w:tc>
          <w:tcPr>
            <w:tcW w:w="2500" w:type="dxa"/>
          </w:tcPr>
          <w:p w:rsidR="00AA5B31" w:rsidRDefault="00AA5B31" w:rsidP="00C37F4A"/>
        </w:tc>
        <w:tc>
          <w:tcPr>
            <w:tcW w:w="1612" w:type="dxa"/>
          </w:tcPr>
          <w:p w:rsidR="00AA5B31" w:rsidRDefault="00AA5B31" w:rsidP="00C37F4A">
            <w:r>
              <w:t>Office Assistant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700.00</w:t>
            </w:r>
          </w:p>
        </w:tc>
        <w:tc>
          <w:tcPr>
            <w:tcW w:w="1229" w:type="dxa"/>
          </w:tcPr>
          <w:p w:rsidR="00AA5B31" w:rsidRDefault="00AA5B31" w:rsidP="00C37F4A">
            <w:r>
              <w:t>31500.00</w:t>
            </w:r>
          </w:p>
        </w:tc>
      </w:tr>
      <w:tr w:rsidR="00364091" w:rsidRPr="00364091" w:rsidTr="00C37F4A">
        <w:tc>
          <w:tcPr>
            <w:tcW w:w="915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Sub Total</w:t>
            </w:r>
          </w:p>
        </w:tc>
        <w:tc>
          <w:tcPr>
            <w:tcW w:w="4932" w:type="dxa"/>
            <w:gridSpan w:val="4"/>
          </w:tcPr>
          <w:p w:rsidR="00364091" w:rsidRPr="00364091" w:rsidRDefault="0036409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314594.00</w:t>
            </w:r>
          </w:p>
        </w:tc>
      </w:tr>
      <w:tr w:rsidR="00AA5B31" w:rsidTr="00C37F4A">
        <w:tc>
          <w:tcPr>
            <w:tcW w:w="915" w:type="dxa"/>
          </w:tcPr>
          <w:p w:rsidR="00AA5B31" w:rsidRDefault="00AA5B31" w:rsidP="00C37F4A"/>
        </w:tc>
        <w:tc>
          <w:tcPr>
            <w:tcW w:w="2500" w:type="dxa"/>
          </w:tcPr>
          <w:p w:rsidR="00AA5B31" w:rsidRDefault="00AA5B31" w:rsidP="00C37F4A"/>
        </w:tc>
        <w:tc>
          <w:tcPr>
            <w:tcW w:w="1612" w:type="dxa"/>
          </w:tcPr>
          <w:p w:rsidR="00AA5B31" w:rsidRDefault="00AA5B31" w:rsidP="00C37F4A"/>
        </w:tc>
        <w:tc>
          <w:tcPr>
            <w:tcW w:w="986" w:type="dxa"/>
          </w:tcPr>
          <w:p w:rsidR="00AA5B31" w:rsidRDefault="00AA5B31" w:rsidP="00C37F4A"/>
        </w:tc>
        <w:tc>
          <w:tcPr>
            <w:tcW w:w="1187" w:type="dxa"/>
          </w:tcPr>
          <w:p w:rsidR="00AA5B31" w:rsidRDefault="00AA5B31" w:rsidP="00C37F4A"/>
        </w:tc>
        <w:tc>
          <w:tcPr>
            <w:tcW w:w="1147" w:type="dxa"/>
          </w:tcPr>
          <w:p w:rsidR="00AA5B31" w:rsidRDefault="00AA5B31" w:rsidP="00C37F4A"/>
        </w:tc>
        <w:tc>
          <w:tcPr>
            <w:tcW w:w="1229" w:type="dxa"/>
          </w:tcPr>
          <w:p w:rsidR="00AA5B31" w:rsidRDefault="00AA5B31" w:rsidP="00C37F4A"/>
        </w:tc>
      </w:tr>
      <w:tr w:rsidR="00AA5B31" w:rsidRPr="00CD1D9E" w:rsidTr="00C37F4A">
        <w:tc>
          <w:tcPr>
            <w:tcW w:w="915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2</w:t>
            </w:r>
          </w:p>
        </w:tc>
        <w:tc>
          <w:tcPr>
            <w:tcW w:w="2500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Opera</w:t>
            </w:r>
            <w:r w:rsidR="00AC19EC" w:rsidRPr="00CD1D9E">
              <w:rPr>
                <w:b/>
                <w:bCs/>
              </w:rPr>
              <w:t>ting Costs</w:t>
            </w:r>
          </w:p>
        </w:tc>
        <w:tc>
          <w:tcPr>
            <w:tcW w:w="1612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18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</w:tr>
      <w:tr w:rsidR="00AC19EC" w:rsidTr="00C37F4A">
        <w:tc>
          <w:tcPr>
            <w:tcW w:w="915" w:type="dxa"/>
          </w:tcPr>
          <w:p w:rsidR="00AC19EC" w:rsidRDefault="00AC19EC" w:rsidP="00C37F4A">
            <w:r>
              <w:t>I</w:t>
            </w:r>
          </w:p>
        </w:tc>
        <w:tc>
          <w:tcPr>
            <w:tcW w:w="2500" w:type="dxa"/>
          </w:tcPr>
          <w:p w:rsidR="00AC19EC" w:rsidRDefault="00AC19EC" w:rsidP="00C37F4A">
            <w:r>
              <w:t>Transportation</w:t>
            </w:r>
          </w:p>
        </w:tc>
        <w:tc>
          <w:tcPr>
            <w:tcW w:w="1612" w:type="dxa"/>
          </w:tcPr>
          <w:p w:rsidR="00AC19EC" w:rsidRDefault="00AC19EC" w:rsidP="00C37F4A">
            <w:r>
              <w:t>-</w:t>
            </w:r>
          </w:p>
        </w:tc>
        <w:tc>
          <w:tcPr>
            <w:tcW w:w="986" w:type="dxa"/>
          </w:tcPr>
          <w:p w:rsidR="00AC19EC" w:rsidRDefault="00AC19EC" w:rsidP="00C37F4A">
            <w:r>
              <w:t>-</w:t>
            </w:r>
          </w:p>
        </w:tc>
        <w:tc>
          <w:tcPr>
            <w:tcW w:w="1187" w:type="dxa"/>
          </w:tcPr>
          <w:p w:rsidR="00AC19EC" w:rsidRDefault="00AC19EC" w:rsidP="00C37F4A">
            <w:r>
              <w:t>10000.00</w:t>
            </w:r>
          </w:p>
        </w:tc>
        <w:tc>
          <w:tcPr>
            <w:tcW w:w="1147" w:type="dxa"/>
          </w:tcPr>
          <w:p w:rsidR="00AC19EC" w:rsidRDefault="00AC19EC" w:rsidP="00C37F4A">
            <w:r>
              <w:t>6(times)</w:t>
            </w:r>
          </w:p>
        </w:tc>
        <w:tc>
          <w:tcPr>
            <w:tcW w:w="1229" w:type="dxa"/>
          </w:tcPr>
          <w:p w:rsidR="00AC19EC" w:rsidRDefault="00AC19EC" w:rsidP="00C37F4A">
            <w:r>
              <w:t>60000.00</w:t>
            </w:r>
          </w:p>
        </w:tc>
      </w:tr>
      <w:tr w:rsidR="00AC19EC" w:rsidTr="00C37F4A">
        <w:tc>
          <w:tcPr>
            <w:tcW w:w="915" w:type="dxa"/>
          </w:tcPr>
          <w:p w:rsidR="00AC19EC" w:rsidRDefault="00AC19EC" w:rsidP="00C37F4A">
            <w:r>
              <w:t>Ii</w:t>
            </w:r>
          </w:p>
        </w:tc>
        <w:tc>
          <w:tcPr>
            <w:tcW w:w="2500" w:type="dxa"/>
          </w:tcPr>
          <w:p w:rsidR="00AC19EC" w:rsidRDefault="00AC19EC" w:rsidP="00C37F4A">
            <w:r>
              <w:t>Seminar/interaction/field visit</w:t>
            </w:r>
          </w:p>
        </w:tc>
        <w:tc>
          <w:tcPr>
            <w:tcW w:w="1612" w:type="dxa"/>
          </w:tcPr>
          <w:p w:rsidR="00AC19EC" w:rsidRDefault="00AC19EC" w:rsidP="00C37F4A"/>
        </w:tc>
        <w:tc>
          <w:tcPr>
            <w:tcW w:w="986" w:type="dxa"/>
          </w:tcPr>
          <w:p w:rsidR="00AC19EC" w:rsidRDefault="00AC19EC" w:rsidP="00C37F4A"/>
        </w:tc>
        <w:tc>
          <w:tcPr>
            <w:tcW w:w="1187" w:type="dxa"/>
          </w:tcPr>
          <w:p w:rsidR="00AC19EC" w:rsidRDefault="00AC19EC" w:rsidP="00C37F4A"/>
        </w:tc>
        <w:tc>
          <w:tcPr>
            <w:tcW w:w="1147" w:type="dxa"/>
          </w:tcPr>
          <w:p w:rsidR="00AC19EC" w:rsidRDefault="00AC19EC" w:rsidP="00C37F4A">
            <w:r>
              <w:t>Lump Sum</w:t>
            </w:r>
          </w:p>
        </w:tc>
        <w:tc>
          <w:tcPr>
            <w:tcW w:w="1229" w:type="dxa"/>
          </w:tcPr>
          <w:p w:rsidR="00AC19EC" w:rsidRDefault="00AC19EC" w:rsidP="00C37F4A">
            <w:r>
              <w:t>30000.00</w:t>
            </w:r>
          </w:p>
        </w:tc>
      </w:tr>
      <w:tr w:rsidR="006872CC" w:rsidTr="00C37F4A">
        <w:tc>
          <w:tcPr>
            <w:tcW w:w="915" w:type="dxa"/>
          </w:tcPr>
          <w:p w:rsidR="006872CC" w:rsidRDefault="006872CC" w:rsidP="00C37F4A">
            <w:r>
              <w:t>Iii</w:t>
            </w:r>
          </w:p>
        </w:tc>
        <w:tc>
          <w:tcPr>
            <w:tcW w:w="2500" w:type="dxa"/>
          </w:tcPr>
          <w:p w:rsidR="006872CC" w:rsidRDefault="006872CC" w:rsidP="00C37F4A">
            <w:r>
              <w:t>Stationary</w:t>
            </w:r>
          </w:p>
        </w:tc>
        <w:tc>
          <w:tcPr>
            <w:tcW w:w="1612" w:type="dxa"/>
          </w:tcPr>
          <w:p w:rsidR="006872CC" w:rsidRDefault="006872CC" w:rsidP="00C37F4A"/>
        </w:tc>
        <w:tc>
          <w:tcPr>
            <w:tcW w:w="986" w:type="dxa"/>
          </w:tcPr>
          <w:p w:rsidR="006872CC" w:rsidRDefault="006872CC" w:rsidP="00C37F4A"/>
        </w:tc>
        <w:tc>
          <w:tcPr>
            <w:tcW w:w="1187" w:type="dxa"/>
          </w:tcPr>
          <w:p w:rsidR="006872CC" w:rsidRDefault="006872CC" w:rsidP="00C37F4A"/>
        </w:tc>
        <w:tc>
          <w:tcPr>
            <w:tcW w:w="1147" w:type="dxa"/>
          </w:tcPr>
          <w:p w:rsidR="006872CC" w:rsidRDefault="006872CC" w:rsidP="00C37F4A">
            <w:r>
              <w:t>Lump Sum</w:t>
            </w:r>
          </w:p>
        </w:tc>
        <w:tc>
          <w:tcPr>
            <w:tcW w:w="1229" w:type="dxa"/>
          </w:tcPr>
          <w:p w:rsidR="006872CC" w:rsidRDefault="006872CC" w:rsidP="00C37F4A">
            <w:r>
              <w:t>10000.00</w:t>
            </w:r>
          </w:p>
        </w:tc>
      </w:tr>
      <w:tr w:rsidR="003423E6" w:rsidTr="00C37F4A">
        <w:tc>
          <w:tcPr>
            <w:tcW w:w="915" w:type="dxa"/>
          </w:tcPr>
          <w:p w:rsidR="003423E6" w:rsidRDefault="003423E6" w:rsidP="00C37F4A">
            <w:r>
              <w:t>Iv</w:t>
            </w:r>
          </w:p>
        </w:tc>
        <w:tc>
          <w:tcPr>
            <w:tcW w:w="2500" w:type="dxa"/>
          </w:tcPr>
          <w:p w:rsidR="003423E6" w:rsidRDefault="003423E6" w:rsidP="00C37F4A">
            <w:r>
              <w:t>References(book,journals etc)</w:t>
            </w:r>
          </w:p>
        </w:tc>
        <w:tc>
          <w:tcPr>
            <w:tcW w:w="1612" w:type="dxa"/>
          </w:tcPr>
          <w:p w:rsidR="003423E6" w:rsidRDefault="003423E6" w:rsidP="00C37F4A"/>
        </w:tc>
        <w:tc>
          <w:tcPr>
            <w:tcW w:w="986" w:type="dxa"/>
          </w:tcPr>
          <w:p w:rsidR="003423E6" w:rsidRDefault="003423E6" w:rsidP="00C37F4A"/>
        </w:tc>
        <w:tc>
          <w:tcPr>
            <w:tcW w:w="1187" w:type="dxa"/>
          </w:tcPr>
          <w:p w:rsidR="003423E6" w:rsidRDefault="003423E6" w:rsidP="00C37F4A"/>
        </w:tc>
        <w:tc>
          <w:tcPr>
            <w:tcW w:w="1147" w:type="dxa"/>
          </w:tcPr>
          <w:p w:rsidR="003423E6" w:rsidRDefault="003423E6" w:rsidP="00C37F4A"/>
        </w:tc>
        <w:tc>
          <w:tcPr>
            <w:tcW w:w="1229" w:type="dxa"/>
          </w:tcPr>
          <w:p w:rsidR="003423E6" w:rsidRDefault="003423E6" w:rsidP="00C37F4A">
            <w:r>
              <w:t>11614.00</w:t>
            </w:r>
          </w:p>
        </w:tc>
      </w:tr>
      <w:tr w:rsidR="00364091" w:rsidRPr="00364091" w:rsidTr="00C37F4A">
        <w:tc>
          <w:tcPr>
            <w:tcW w:w="915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Sub Total</w:t>
            </w:r>
          </w:p>
        </w:tc>
        <w:tc>
          <w:tcPr>
            <w:tcW w:w="4932" w:type="dxa"/>
            <w:gridSpan w:val="4"/>
          </w:tcPr>
          <w:p w:rsidR="00364091" w:rsidRPr="00364091" w:rsidRDefault="0036409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112150.00</w:t>
            </w:r>
          </w:p>
        </w:tc>
      </w:tr>
      <w:tr w:rsidR="003A7059" w:rsidTr="00C37F4A">
        <w:tc>
          <w:tcPr>
            <w:tcW w:w="915" w:type="dxa"/>
          </w:tcPr>
          <w:p w:rsidR="003A7059" w:rsidRDefault="003A7059" w:rsidP="00C37F4A"/>
        </w:tc>
        <w:tc>
          <w:tcPr>
            <w:tcW w:w="2500" w:type="dxa"/>
          </w:tcPr>
          <w:p w:rsidR="003A7059" w:rsidRDefault="003A7059" w:rsidP="00C37F4A"/>
        </w:tc>
        <w:tc>
          <w:tcPr>
            <w:tcW w:w="1612" w:type="dxa"/>
          </w:tcPr>
          <w:p w:rsidR="003A7059" w:rsidRDefault="003A7059" w:rsidP="00C37F4A"/>
        </w:tc>
        <w:tc>
          <w:tcPr>
            <w:tcW w:w="986" w:type="dxa"/>
          </w:tcPr>
          <w:p w:rsidR="003A7059" w:rsidRDefault="003A7059" w:rsidP="00C37F4A"/>
        </w:tc>
        <w:tc>
          <w:tcPr>
            <w:tcW w:w="1187" w:type="dxa"/>
          </w:tcPr>
          <w:p w:rsidR="003A7059" w:rsidRDefault="003A7059" w:rsidP="00C37F4A"/>
        </w:tc>
        <w:tc>
          <w:tcPr>
            <w:tcW w:w="1147" w:type="dxa"/>
          </w:tcPr>
          <w:p w:rsidR="003A7059" w:rsidRDefault="003A7059" w:rsidP="00C37F4A"/>
        </w:tc>
        <w:tc>
          <w:tcPr>
            <w:tcW w:w="1229" w:type="dxa"/>
          </w:tcPr>
          <w:p w:rsidR="003A7059" w:rsidRDefault="003A7059" w:rsidP="00C37F4A"/>
        </w:tc>
      </w:tr>
      <w:tr w:rsidR="003A7059" w:rsidRPr="00CD1D9E" w:rsidTr="00C37F4A">
        <w:tc>
          <w:tcPr>
            <w:tcW w:w="915" w:type="dxa"/>
          </w:tcPr>
          <w:p w:rsidR="003A7059" w:rsidRPr="00CD1D9E" w:rsidRDefault="003A7059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3</w:t>
            </w:r>
          </w:p>
        </w:tc>
        <w:tc>
          <w:tcPr>
            <w:tcW w:w="2500" w:type="dxa"/>
          </w:tcPr>
          <w:p w:rsidR="003A7059" w:rsidRPr="00CD1D9E" w:rsidRDefault="003A7059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Overhead Costs</w:t>
            </w:r>
          </w:p>
        </w:tc>
        <w:tc>
          <w:tcPr>
            <w:tcW w:w="1612" w:type="dxa"/>
          </w:tcPr>
          <w:p w:rsidR="003A7059" w:rsidRPr="00CD1D9E" w:rsidRDefault="003A7059" w:rsidP="00C37F4A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3A7059" w:rsidRPr="00CD1D9E" w:rsidRDefault="003A7059" w:rsidP="00C37F4A">
            <w:pPr>
              <w:rPr>
                <w:b/>
                <w:bCs/>
              </w:rPr>
            </w:pPr>
          </w:p>
        </w:tc>
        <w:tc>
          <w:tcPr>
            <w:tcW w:w="2334" w:type="dxa"/>
            <w:gridSpan w:val="2"/>
          </w:tcPr>
          <w:p w:rsidR="003A7059" w:rsidRPr="00CD1D9E" w:rsidRDefault="003A7059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5 % of Program Cost</w:t>
            </w:r>
          </w:p>
        </w:tc>
        <w:tc>
          <w:tcPr>
            <w:tcW w:w="1229" w:type="dxa"/>
          </w:tcPr>
          <w:p w:rsidR="003A7059" w:rsidRPr="00CD1D9E" w:rsidRDefault="003A7059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15729.70</w:t>
            </w:r>
          </w:p>
        </w:tc>
      </w:tr>
      <w:tr w:rsidR="003A7059" w:rsidTr="00C37F4A">
        <w:tc>
          <w:tcPr>
            <w:tcW w:w="915" w:type="dxa"/>
          </w:tcPr>
          <w:p w:rsidR="003A7059" w:rsidRDefault="003A7059" w:rsidP="00C37F4A"/>
        </w:tc>
        <w:tc>
          <w:tcPr>
            <w:tcW w:w="2500" w:type="dxa"/>
          </w:tcPr>
          <w:p w:rsidR="003A7059" w:rsidRDefault="003A7059" w:rsidP="00C37F4A"/>
        </w:tc>
        <w:tc>
          <w:tcPr>
            <w:tcW w:w="1612" w:type="dxa"/>
          </w:tcPr>
          <w:p w:rsidR="003A7059" w:rsidRDefault="003A7059" w:rsidP="00C37F4A"/>
        </w:tc>
        <w:tc>
          <w:tcPr>
            <w:tcW w:w="986" w:type="dxa"/>
          </w:tcPr>
          <w:p w:rsidR="003A7059" w:rsidRDefault="003A7059" w:rsidP="00C37F4A"/>
        </w:tc>
        <w:tc>
          <w:tcPr>
            <w:tcW w:w="1187" w:type="dxa"/>
          </w:tcPr>
          <w:p w:rsidR="003A7059" w:rsidRDefault="003A7059" w:rsidP="00C37F4A"/>
        </w:tc>
        <w:tc>
          <w:tcPr>
            <w:tcW w:w="1147" w:type="dxa"/>
          </w:tcPr>
          <w:p w:rsidR="003A7059" w:rsidRDefault="003A7059" w:rsidP="00C37F4A"/>
        </w:tc>
        <w:tc>
          <w:tcPr>
            <w:tcW w:w="1229" w:type="dxa"/>
          </w:tcPr>
          <w:p w:rsidR="003A7059" w:rsidRDefault="003A7059" w:rsidP="00C37F4A"/>
        </w:tc>
      </w:tr>
      <w:tr w:rsidR="00364091" w:rsidRPr="00360E99" w:rsidTr="00C37F4A">
        <w:tc>
          <w:tcPr>
            <w:tcW w:w="915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Total(1+2+3)</w:t>
            </w:r>
          </w:p>
        </w:tc>
        <w:tc>
          <w:tcPr>
            <w:tcW w:w="4932" w:type="dxa"/>
            <w:gridSpan w:val="4"/>
          </w:tcPr>
          <w:p w:rsidR="00364091" w:rsidRPr="00360E99" w:rsidRDefault="0036409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442473.70</w:t>
            </w:r>
          </w:p>
        </w:tc>
      </w:tr>
      <w:tr w:rsidR="006737AC" w:rsidTr="00C37F4A">
        <w:tc>
          <w:tcPr>
            <w:tcW w:w="915" w:type="dxa"/>
          </w:tcPr>
          <w:p w:rsidR="006737AC" w:rsidRDefault="006737AC" w:rsidP="00C37F4A"/>
        </w:tc>
        <w:tc>
          <w:tcPr>
            <w:tcW w:w="2500" w:type="dxa"/>
          </w:tcPr>
          <w:p w:rsidR="006737AC" w:rsidRDefault="006737AC" w:rsidP="00C37F4A">
            <w:r>
              <w:t>13% VAT</w:t>
            </w:r>
          </w:p>
        </w:tc>
        <w:tc>
          <w:tcPr>
            <w:tcW w:w="1612" w:type="dxa"/>
          </w:tcPr>
          <w:p w:rsidR="006737AC" w:rsidRDefault="006737AC" w:rsidP="00C37F4A"/>
        </w:tc>
        <w:tc>
          <w:tcPr>
            <w:tcW w:w="986" w:type="dxa"/>
          </w:tcPr>
          <w:p w:rsidR="006737AC" w:rsidRDefault="006737AC" w:rsidP="00C37F4A"/>
        </w:tc>
        <w:tc>
          <w:tcPr>
            <w:tcW w:w="1187" w:type="dxa"/>
          </w:tcPr>
          <w:p w:rsidR="006737AC" w:rsidRDefault="006737AC" w:rsidP="00C37F4A"/>
        </w:tc>
        <w:tc>
          <w:tcPr>
            <w:tcW w:w="1147" w:type="dxa"/>
          </w:tcPr>
          <w:p w:rsidR="006737AC" w:rsidRDefault="006737AC" w:rsidP="00C37F4A">
            <w:r>
              <w:t>13%</w:t>
            </w:r>
          </w:p>
        </w:tc>
        <w:tc>
          <w:tcPr>
            <w:tcW w:w="1229" w:type="dxa"/>
          </w:tcPr>
          <w:p w:rsidR="006737AC" w:rsidRDefault="006737AC" w:rsidP="00C37F4A">
            <w:r>
              <w:t>57521.58</w:t>
            </w:r>
          </w:p>
        </w:tc>
      </w:tr>
      <w:tr w:rsidR="00364091" w:rsidRPr="00360E99" w:rsidTr="00C37F4A">
        <w:tc>
          <w:tcPr>
            <w:tcW w:w="915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Grand Total</w:t>
            </w:r>
          </w:p>
        </w:tc>
        <w:tc>
          <w:tcPr>
            <w:tcW w:w="4932" w:type="dxa"/>
            <w:gridSpan w:val="4"/>
          </w:tcPr>
          <w:p w:rsidR="00364091" w:rsidRPr="00360E99" w:rsidRDefault="0036409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499995.28</w:t>
            </w:r>
          </w:p>
        </w:tc>
      </w:tr>
    </w:tbl>
    <w:p w:rsidR="00F542C2" w:rsidRPr="00522637" w:rsidRDefault="00BF70D7" w:rsidP="0052263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495299</wp:posOffset>
            </wp:positionH>
            <wp:positionV relativeFrom="paragraph">
              <wp:posOffset>-238125</wp:posOffset>
            </wp:positionV>
            <wp:extent cx="942975" cy="762000"/>
            <wp:effectExtent l="19050" t="0" r="9525" b="0"/>
            <wp:wrapNone/>
            <wp:docPr id="2" name="Picture 0" descr="new-Coat-of-arms-of-Ne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Coat-of-arms-of-Nepa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AC2">
        <w:rPr>
          <w:b/>
          <w:bCs/>
          <w:sz w:val="28"/>
          <w:szCs w:val="28"/>
        </w:rPr>
        <w:t>DISTRICT COORDINATION COMMITTEE</w:t>
      </w:r>
    </w:p>
    <w:p w:rsidR="00522637" w:rsidRDefault="00C02AC2" w:rsidP="005226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GAIGHAT,UDAYAPUR</w:t>
      </w:r>
    </w:p>
    <w:p w:rsidR="00C37F4A" w:rsidRPr="00C37F4A" w:rsidRDefault="00C37F4A" w:rsidP="00522637">
      <w:pPr>
        <w:jc w:val="center"/>
        <w:rPr>
          <w:u w:val="single"/>
        </w:rPr>
      </w:pPr>
      <w:r w:rsidRPr="00C37F4A">
        <w:rPr>
          <w:u w:val="single"/>
        </w:rPr>
        <w:t xml:space="preserve">Cost estimate for </w:t>
      </w:r>
      <w:r w:rsidR="00275E7B">
        <w:rPr>
          <w:u w:val="single"/>
        </w:rPr>
        <w:t xml:space="preserve">Planning </w:t>
      </w:r>
      <w:r w:rsidR="00275E7B">
        <w:rPr>
          <w:u w:val="single"/>
          <w:lang w:bidi="ne-NP"/>
        </w:rPr>
        <w:t xml:space="preserve">Monitoring &amp;  Appraisal  Management </w:t>
      </w:r>
      <w:r w:rsidRPr="00C37F4A">
        <w:rPr>
          <w:u w:val="single"/>
        </w:rPr>
        <w:t>Software designing, Development and Training.</w:t>
      </w:r>
    </w:p>
    <w:p w:rsidR="00C37F4A" w:rsidRPr="00522637" w:rsidRDefault="00C37F4A" w:rsidP="00522637">
      <w:pPr>
        <w:jc w:val="center"/>
        <w:rPr>
          <w:b/>
          <w:bCs/>
          <w:sz w:val="28"/>
          <w:szCs w:val="28"/>
        </w:rPr>
      </w:pPr>
    </w:p>
    <w:p w:rsidR="00522637" w:rsidRDefault="00522637"/>
    <w:sectPr w:rsidR="00522637" w:rsidSect="00F5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219" w:rsidRDefault="00F35219" w:rsidP="00AA5B31">
      <w:pPr>
        <w:spacing w:after="0" w:line="240" w:lineRule="auto"/>
      </w:pPr>
      <w:r>
        <w:separator/>
      </w:r>
    </w:p>
  </w:endnote>
  <w:endnote w:type="continuationSeparator" w:id="1">
    <w:p w:rsidR="00F35219" w:rsidRDefault="00F35219" w:rsidP="00AA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219" w:rsidRDefault="00F35219" w:rsidP="00AA5B31">
      <w:pPr>
        <w:spacing w:after="0" w:line="240" w:lineRule="auto"/>
      </w:pPr>
      <w:r>
        <w:separator/>
      </w:r>
    </w:p>
  </w:footnote>
  <w:footnote w:type="continuationSeparator" w:id="1">
    <w:p w:rsidR="00F35219" w:rsidRDefault="00F35219" w:rsidP="00AA5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5B31"/>
    <w:rsid w:val="00204085"/>
    <w:rsid w:val="00275E7B"/>
    <w:rsid w:val="003423E6"/>
    <w:rsid w:val="00360E99"/>
    <w:rsid w:val="00364091"/>
    <w:rsid w:val="003A7059"/>
    <w:rsid w:val="00522637"/>
    <w:rsid w:val="005C4919"/>
    <w:rsid w:val="00603587"/>
    <w:rsid w:val="006737AC"/>
    <w:rsid w:val="006872CC"/>
    <w:rsid w:val="00AA5B31"/>
    <w:rsid w:val="00AC19EC"/>
    <w:rsid w:val="00BF70D7"/>
    <w:rsid w:val="00C02AC2"/>
    <w:rsid w:val="00C37F4A"/>
    <w:rsid w:val="00C80D4A"/>
    <w:rsid w:val="00CD1D9E"/>
    <w:rsid w:val="00D81218"/>
    <w:rsid w:val="00DC3329"/>
    <w:rsid w:val="00F210BF"/>
    <w:rsid w:val="00F35219"/>
    <w:rsid w:val="00F542C2"/>
    <w:rsid w:val="00FA0D5D"/>
    <w:rsid w:val="00FB1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B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A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B31"/>
  </w:style>
  <w:style w:type="paragraph" w:styleId="Footer">
    <w:name w:val="footer"/>
    <w:basedOn w:val="Normal"/>
    <w:link w:val="FooterChar"/>
    <w:uiPriority w:val="99"/>
    <w:semiHidden/>
    <w:unhideWhenUsed/>
    <w:rsid w:val="00AA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B31"/>
  </w:style>
  <w:style w:type="paragraph" w:styleId="BalloonText">
    <w:name w:val="Balloon Text"/>
    <w:basedOn w:val="Normal"/>
    <w:link w:val="BalloonTextChar"/>
    <w:uiPriority w:val="99"/>
    <w:semiHidden/>
    <w:unhideWhenUsed/>
    <w:rsid w:val="00BF7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B58FD-58C6-427E-A538-2D77B6C9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26</cp:revision>
  <dcterms:created xsi:type="dcterms:W3CDTF">2019-06-19T05:41:00Z</dcterms:created>
  <dcterms:modified xsi:type="dcterms:W3CDTF">2019-09-27T09:54:00Z</dcterms:modified>
</cp:coreProperties>
</file>