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1F629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AA1E0A">
        <w:rPr>
          <w:rFonts w:cs="Arial Unicode MS" w:hint="cs"/>
          <w:sz w:val="26"/>
          <w:szCs w:val="24"/>
          <w:cs/>
        </w:rPr>
        <w:t>२०७६।०१</w:t>
      </w:r>
      <w:r w:rsidR="005A0E52" w:rsidRPr="00BB35B2">
        <w:rPr>
          <w:rFonts w:cs="Arial Unicode MS" w:hint="cs"/>
          <w:sz w:val="26"/>
          <w:szCs w:val="24"/>
          <w:cs/>
        </w:rPr>
        <w:t>।</w:t>
      </w:r>
      <w:r w:rsidR="00AA1E0A">
        <w:rPr>
          <w:rFonts w:cs="Arial Unicode MS" w:hint="cs"/>
          <w:sz w:val="26"/>
          <w:szCs w:val="24"/>
          <w:cs/>
        </w:rPr>
        <w:t>०८</w:t>
      </w:r>
      <w:r w:rsidR="005A0E52"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B909EC" w:rsidRPr="00AA1E0A" w:rsidRDefault="00B909EC" w:rsidP="00AA1E0A">
      <w:pPr>
        <w:spacing w:after="0"/>
        <w:rPr>
          <w:rFonts w:cs="Arial Unicode MS"/>
          <w:sz w:val="26"/>
          <w:szCs w:val="24"/>
        </w:rPr>
      </w:pPr>
      <w:r>
        <w:rPr>
          <w:rFonts w:hint="cs"/>
          <w:cs/>
        </w:rPr>
        <w:t xml:space="preserve"> </w:t>
      </w:r>
      <w:r w:rsidR="00AA1E0A" w:rsidRPr="00AA1E0A">
        <w:rPr>
          <w:rFonts w:cs="Arial Unicode MS"/>
          <w:sz w:val="26"/>
          <w:szCs w:val="24"/>
          <w:cs/>
        </w:rPr>
        <w:t>हनुमाननगर कंकालिनी नगरपालिका</w:t>
      </w:r>
    </w:p>
    <w:p w:rsidR="00B909EC" w:rsidRDefault="00B909EC" w:rsidP="00B909EC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AA1E0A">
        <w:rPr>
          <w:rFonts w:cs="Arial Unicode MS" w:hint="cs"/>
          <w:sz w:val="26"/>
          <w:szCs w:val="24"/>
          <w:cs/>
        </w:rPr>
        <w:t xml:space="preserve">हनुमाननगर </w:t>
      </w:r>
      <w:r>
        <w:rPr>
          <w:rFonts w:cs="Arial Unicode MS" w:hint="cs"/>
          <w:sz w:val="26"/>
          <w:szCs w:val="24"/>
          <w:cs/>
        </w:rPr>
        <w:t xml:space="preserve">, </w:t>
      </w:r>
      <w:r w:rsidR="00AA1E0A">
        <w:rPr>
          <w:rFonts w:cs="Arial Unicode MS" w:hint="cs"/>
          <w:sz w:val="26"/>
          <w:szCs w:val="24"/>
          <w:cs/>
        </w:rPr>
        <w:t>सप्तरी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9F4E7A">
        <w:rPr>
          <w:rFonts w:cs="Arial Unicode MS" w:hint="cs"/>
          <w:sz w:val="26"/>
          <w:szCs w:val="24"/>
          <w:cs/>
        </w:rPr>
        <w:t xml:space="preserve">नगरपालिकाले </w:t>
      </w:r>
      <w:r w:rsidR="00DE696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9F4E7A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B909EC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B909EC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B909EC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A50AE8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B909EC" w:rsidRPr="003451E7" w:rsidRDefault="00A50AE8" w:rsidP="00EF7C3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A23B78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>नगरपालिका</w:t>
      </w:r>
      <w:r>
        <w:rPr>
          <w:rFonts w:cs="Arial Unicode MS" w:hint="cs"/>
          <w:sz w:val="26"/>
          <w:szCs w:val="24"/>
          <w:cs/>
        </w:rPr>
        <w:t xml:space="preserve"> </w:t>
      </w:r>
      <w:r w:rsidR="00DE6969"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</w:t>
      </w:r>
      <w:r w:rsidR="0083011D">
        <w:rPr>
          <w:rFonts w:cs="Arial Unicode MS" w:hint="cs"/>
          <w:sz w:val="26"/>
          <w:szCs w:val="24"/>
          <w:cs/>
        </w:rPr>
        <w:t>को व्य</w:t>
      </w:r>
      <w:r w:rsidR="00DE6969">
        <w:rPr>
          <w:rFonts w:cs="Arial Unicode MS" w:hint="cs"/>
          <w:sz w:val="26"/>
          <w:szCs w:val="24"/>
          <w:cs/>
        </w:rPr>
        <w:t>व्हरा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23B78">
        <w:rPr>
          <w:rFonts w:cs="Arial Unicode MS" w:hint="cs"/>
          <w:sz w:val="26"/>
          <w:szCs w:val="24"/>
          <w:cs/>
        </w:rPr>
        <w:t>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5A0E52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-628650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AA1E0A">
        <w:rPr>
          <w:rFonts w:cs="Arial Unicode MS" w:hint="cs"/>
          <w:sz w:val="26"/>
          <w:szCs w:val="24"/>
          <w:cs/>
        </w:rPr>
        <w:t>२०७६।०१</w:t>
      </w:r>
      <w:r w:rsidR="00AA1E0A" w:rsidRPr="00BB35B2">
        <w:rPr>
          <w:rFonts w:cs="Arial Unicode MS" w:hint="cs"/>
          <w:sz w:val="26"/>
          <w:szCs w:val="24"/>
          <w:cs/>
        </w:rPr>
        <w:t>।</w:t>
      </w:r>
      <w:r w:rsidR="00AA1E0A">
        <w:rPr>
          <w:rFonts w:cs="Arial Unicode MS" w:hint="cs"/>
          <w:sz w:val="26"/>
          <w:szCs w:val="24"/>
          <w:cs/>
        </w:rPr>
        <w:t xml:space="preserve">०८  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AA1E0A" w:rsidRPr="00AA1E0A" w:rsidRDefault="00AA1E0A" w:rsidP="00AA1E0A">
      <w:pPr>
        <w:spacing w:after="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Pr="00AA1E0A">
        <w:rPr>
          <w:rFonts w:cs="Arial Unicode MS"/>
          <w:sz w:val="26"/>
          <w:szCs w:val="24"/>
          <w:cs/>
        </w:rPr>
        <w:t>हनुमाननगर कंकालिनी नगरपालिका</w:t>
      </w:r>
    </w:p>
    <w:p w:rsidR="001E1719" w:rsidRPr="00BB35B2" w:rsidRDefault="00AA1E0A" w:rsidP="00AA1E0A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हनुमाननगर , सप्तरी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>योजना</w:t>
      </w:r>
      <w:r w:rsidR="00CD160E"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E50D14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F411D6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-898525</wp:posOffset>
            </wp:positionV>
            <wp:extent cx="7010400" cy="10156190"/>
            <wp:effectExtent l="19050" t="0" r="0" b="0"/>
            <wp:wrapNone/>
            <wp:docPr id="2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01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C943B6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C943B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>
        <w:rPr>
          <w:rFonts w:hint="cs"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AA1E0A">
        <w:rPr>
          <w:rFonts w:cs="Arial Unicode MS" w:hint="cs"/>
          <w:sz w:val="26"/>
          <w:szCs w:val="24"/>
          <w:cs/>
        </w:rPr>
        <w:t>२०७६।०१</w:t>
      </w:r>
      <w:r w:rsidR="00AA1E0A" w:rsidRPr="00BB35B2">
        <w:rPr>
          <w:rFonts w:cs="Arial Unicode MS" w:hint="cs"/>
          <w:sz w:val="26"/>
          <w:szCs w:val="24"/>
          <w:cs/>
        </w:rPr>
        <w:t>।</w:t>
      </w:r>
      <w:r w:rsidR="00AA1E0A">
        <w:rPr>
          <w:rFonts w:cs="Arial Unicode MS" w:hint="cs"/>
          <w:sz w:val="26"/>
          <w:szCs w:val="24"/>
          <w:cs/>
        </w:rPr>
        <w:t xml:space="preserve">०८  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AA1E0A" w:rsidRPr="00AA1E0A" w:rsidRDefault="00AA1E0A" w:rsidP="00AA1E0A">
      <w:pPr>
        <w:spacing w:after="0"/>
        <w:rPr>
          <w:rFonts w:cs="Arial Unicode MS"/>
          <w:sz w:val="26"/>
          <w:szCs w:val="24"/>
        </w:rPr>
      </w:pPr>
      <w:r w:rsidRPr="00AA1E0A">
        <w:rPr>
          <w:rFonts w:cs="Arial Unicode MS"/>
          <w:sz w:val="26"/>
          <w:szCs w:val="24"/>
          <w:cs/>
        </w:rPr>
        <w:t>हनुमाननगर कंकालिनी नगरपालिका</w:t>
      </w:r>
    </w:p>
    <w:p w:rsidR="001E1719" w:rsidRPr="00BB35B2" w:rsidRDefault="00AA1E0A" w:rsidP="00AA1E0A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हनुमाननगर , सप्तरी</w:t>
      </w: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5AB" w:rsidRDefault="006505AB" w:rsidP="00F56F2D">
      <w:pPr>
        <w:spacing w:after="0" w:line="240" w:lineRule="auto"/>
      </w:pPr>
      <w:r>
        <w:separator/>
      </w:r>
    </w:p>
  </w:endnote>
  <w:endnote w:type="continuationSeparator" w:id="0">
    <w:p w:rsidR="006505AB" w:rsidRDefault="006505AB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5AB" w:rsidRDefault="006505AB" w:rsidP="00F56F2D">
      <w:pPr>
        <w:spacing w:after="0" w:line="240" w:lineRule="auto"/>
      </w:pPr>
      <w:r>
        <w:separator/>
      </w:r>
    </w:p>
  </w:footnote>
  <w:footnote w:type="continuationSeparator" w:id="0">
    <w:p w:rsidR="006505AB" w:rsidRDefault="006505AB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9040B"/>
    <w:rsid w:val="00150E6A"/>
    <w:rsid w:val="00193127"/>
    <w:rsid w:val="001B6AAB"/>
    <w:rsid w:val="001E1719"/>
    <w:rsid w:val="001F6294"/>
    <w:rsid w:val="002427E1"/>
    <w:rsid w:val="00295A1C"/>
    <w:rsid w:val="0036542B"/>
    <w:rsid w:val="004D59D2"/>
    <w:rsid w:val="00544285"/>
    <w:rsid w:val="005A0E52"/>
    <w:rsid w:val="005A448C"/>
    <w:rsid w:val="006505AB"/>
    <w:rsid w:val="006D1A9A"/>
    <w:rsid w:val="0071013F"/>
    <w:rsid w:val="0078500F"/>
    <w:rsid w:val="007C76BD"/>
    <w:rsid w:val="007E6965"/>
    <w:rsid w:val="007F0F9D"/>
    <w:rsid w:val="008026DB"/>
    <w:rsid w:val="00806C7E"/>
    <w:rsid w:val="0083011D"/>
    <w:rsid w:val="008B1675"/>
    <w:rsid w:val="008B4FFA"/>
    <w:rsid w:val="009F4E7A"/>
    <w:rsid w:val="00A20F8F"/>
    <w:rsid w:val="00A23B78"/>
    <w:rsid w:val="00A50AE8"/>
    <w:rsid w:val="00AA1E0A"/>
    <w:rsid w:val="00AA1EC3"/>
    <w:rsid w:val="00AB06F5"/>
    <w:rsid w:val="00AB2AB2"/>
    <w:rsid w:val="00B909EC"/>
    <w:rsid w:val="00BD325E"/>
    <w:rsid w:val="00C51E76"/>
    <w:rsid w:val="00C71BB2"/>
    <w:rsid w:val="00C943B6"/>
    <w:rsid w:val="00CC1A3F"/>
    <w:rsid w:val="00CD160E"/>
    <w:rsid w:val="00D568AE"/>
    <w:rsid w:val="00DC46AC"/>
    <w:rsid w:val="00DE6969"/>
    <w:rsid w:val="00E50D14"/>
    <w:rsid w:val="00EE31ED"/>
    <w:rsid w:val="00EF3725"/>
    <w:rsid w:val="00F411D6"/>
    <w:rsid w:val="00F5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034C4-A118-4E22-BE56-3E1C1077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2019-04-01T07:50:00Z</dcterms:created>
  <dcterms:modified xsi:type="dcterms:W3CDTF">2019-04-21T06:26:00Z</dcterms:modified>
</cp:coreProperties>
</file>