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6F8B" w14:textId="77777777" w:rsidR="005C6DE4" w:rsidRDefault="005C6DE4" w:rsidP="005C6DE4">
      <w:r>
        <w:t>Interpreting Simple Regression Model (model1 in code)</w:t>
      </w:r>
    </w:p>
    <w:p w14:paraId="13D2022A" w14:textId="77777777" w:rsidR="005C6DE4" w:rsidRDefault="005C6DE4" w:rsidP="005C6DE4"/>
    <w:p w14:paraId="7AA9B07D" w14:textId="77777777" w:rsidR="005C6DE4" w:rsidRDefault="005C6DE4" w:rsidP="005C6DE4">
      <w:r>
        <w:t>Coefficients:</w:t>
      </w:r>
    </w:p>
    <w:p w14:paraId="5AE4A431" w14:textId="77777777" w:rsidR="005C6DE4" w:rsidRDefault="005C6DE4" w:rsidP="005C6DE4">
      <w:r>
        <w:t xml:space="preserve">(Intercept)     facebook  </w:t>
      </w:r>
    </w:p>
    <w:p w14:paraId="107BE483" w14:textId="77777777" w:rsidR="005C6DE4" w:rsidRDefault="005C6DE4" w:rsidP="005C6DE4">
      <w:r>
        <w:t xml:space="preserve">    11.1740       0.2025 </w:t>
      </w:r>
    </w:p>
    <w:p w14:paraId="7BFA40F7" w14:textId="77777777" w:rsidR="005C6DE4" w:rsidRDefault="005C6DE4" w:rsidP="005C6DE4">
      <w:r>
        <w:t xml:space="preserve">    </w:t>
      </w:r>
    </w:p>
    <w:p w14:paraId="4A9B3998" w14:textId="77777777" w:rsidR="005C6DE4" w:rsidRDefault="005C6DE4" w:rsidP="005C6DE4">
      <w:r>
        <w:t>The estimated regression line is: Sales=11.174+0.2025*Facebook+e</w:t>
      </w:r>
    </w:p>
    <w:p w14:paraId="3FFD4B6B" w14:textId="77777777" w:rsidR="005C6DE4" w:rsidRDefault="005C6DE4" w:rsidP="005C6DE4">
      <w:r>
        <w:t xml:space="preserve">The intercept(b0) is 11.174 and can be interpreted as the predicted dollar sales value </w:t>
      </w:r>
    </w:p>
    <w:p w14:paraId="7343217C" w14:textId="77777777" w:rsidR="005C6DE4" w:rsidRDefault="005C6DE4" w:rsidP="005C6DE4">
      <w:r>
        <w:t xml:space="preserve">for a Facebook advertising budget value of zero. So for a Facebook advertising budget equal </w:t>
      </w:r>
    </w:p>
    <w:p w14:paraId="7168752D" w14:textId="77777777" w:rsidR="005C6DE4" w:rsidRDefault="005C6DE4" w:rsidP="005C6DE4">
      <w:r>
        <w:t>to zero, we can expect sales of 11.174 *1000 = $11,174.</w:t>
      </w:r>
    </w:p>
    <w:p w14:paraId="4F64252D" w14:textId="77777777" w:rsidR="005C6DE4" w:rsidRDefault="005C6DE4" w:rsidP="005C6DE4"/>
    <w:p w14:paraId="4FF3037E" w14:textId="77777777" w:rsidR="005C6DE4" w:rsidRDefault="005C6DE4" w:rsidP="005C6DE4">
      <w:r>
        <w:t xml:space="preserve">The regression coefficient(b1) shows that for a Facebook advertising budget equal to 1000 dollars, </w:t>
      </w:r>
    </w:p>
    <w:p w14:paraId="38D9D1F0" w14:textId="77777777" w:rsidR="005C6DE4" w:rsidRDefault="005C6DE4" w:rsidP="005C6DE4">
      <w:r>
        <w:t xml:space="preserve">we can expect an increase of 202.5 units (0.2025*1000) in sales </w:t>
      </w:r>
    </w:p>
    <w:p w14:paraId="1757C3E0" w14:textId="77777777" w:rsidR="005C6DE4" w:rsidRDefault="005C6DE4" w:rsidP="005C6DE4">
      <w:r>
        <w:t>i.e. Sales = 11.174 + 0.2025*1000 = 56.44 units. This represents a sales of $213,670.</w:t>
      </w:r>
    </w:p>
    <w:p w14:paraId="1D021A21" w14:textId="77777777" w:rsidR="005C6DE4" w:rsidRDefault="005C6DE4" w:rsidP="005C6DE4"/>
    <w:p w14:paraId="74B12ED7" w14:textId="77777777" w:rsidR="005C6DE4" w:rsidRDefault="005C6DE4" w:rsidP="005C6DE4"/>
    <w:p w14:paraId="4C5ED98D" w14:textId="77777777" w:rsidR="005C6DE4" w:rsidRDefault="005C6DE4" w:rsidP="005C6DE4">
      <w:r>
        <w:t xml:space="preserve">Summary of model1 </w:t>
      </w:r>
    </w:p>
    <w:p w14:paraId="6DCCE257" w14:textId="77777777" w:rsidR="005C6DE4" w:rsidRDefault="005C6DE4" w:rsidP="005C6DE4"/>
    <w:p w14:paraId="681427ED" w14:textId="77777777" w:rsidR="005C6DE4" w:rsidRDefault="005C6DE4" w:rsidP="005C6DE4">
      <w:r>
        <w:t>Residuals:</w:t>
      </w:r>
    </w:p>
    <w:p w14:paraId="684CA6E8" w14:textId="77777777" w:rsidR="005C6DE4" w:rsidRDefault="005C6DE4" w:rsidP="005C6DE4">
      <w:r>
        <w:t xml:space="preserve">Min -18.8766       </w:t>
      </w:r>
    </w:p>
    <w:p w14:paraId="5FABFD21" w14:textId="77777777" w:rsidR="005C6DE4" w:rsidRDefault="005C6DE4" w:rsidP="005C6DE4">
      <w:r>
        <w:t xml:space="preserve">1Q  -2.5589                </w:t>
      </w:r>
    </w:p>
    <w:p w14:paraId="641AB593" w14:textId="77777777" w:rsidR="005C6DE4" w:rsidRDefault="005C6DE4" w:rsidP="005C6DE4">
      <w:r>
        <w:t xml:space="preserve">Median  0.9248  </w:t>
      </w:r>
    </w:p>
    <w:p w14:paraId="6FB4B964" w14:textId="77777777" w:rsidR="005C6DE4" w:rsidRDefault="005C6DE4" w:rsidP="005C6DE4">
      <w:r>
        <w:t xml:space="preserve">3Q 3.3330  </w:t>
      </w:r>
    </w:p>
    <w:p w14:paraId="03392E3D" w14:textId="77777777" w:rsidR="005C6DE4" w:rsidRDefault="005C6DE4" w:rsidP="005C6DE4">
      <w:r>
        <w:t xml:space="preserve">Max 9.8173 </w:t>
      </w:r>
    </w:p>
    <w:p w14:paraId="43AF85D8" w14:textId="77777777" w:rsidR="005C6DE4" w:rsidRDefault="005C6DE4" w:rsidP="005C6DE4"/>
    <w:p w14:paraId="3FAE8557" w14:textId="77777777" w:rsidR="005C6DE4" w:rsidRDefault="005C6DE4" w:rsidP="005C6DE4">
      <w:r>
        <w:t>Coefficients:</w:t>
      </w:r>
    </w:p>
    <w:p w14:paraId="253E2B3B" w14:textId="77777777" w:rsidR="005C6DE4" w:rsidRDefault="005C6DE4" w:rsidP="005C6DE4">
      <w:r>
        <w:t xml:space="preserve">            Estimate   Std. Error  t value  Pr(&gt;|t|)    </w:t>
      </w:r>
    </w:p>
    <w:p w14:paraId="5D0D3AFE" w14:textId="77777777" w:rsidR="005C6DE4" w:rsidRDefault="005C6DE4" w:rsidP="005C6DE4">
      <w:r>
        <w:t>(Intercept) 11.17397    0.67548  16.542   &lt;2e-16 ***</w:t>
      </w:r>
    </w:p>
    <w:p w14:paraId="5F9D03D4" w14:textId="77777777" w:rsidR="005C6DE4" w:rsidRDefault="005C6DE4" w:rsidP="005C6DE4">
      <w:r>
        <w:t>facebook     0.20250    0.02041   9.921   &lt;2e-16 ***</w:t>
      </w:r>
    </w:p>
    <w:p w14:paraId="25A8C8E3" w14:textId="77777777" w:rsidR="005C6DE4" w:rsidRDefault="005C6DE4" w:rsidP="005C6DE4"/>
    <w:p w14:paraId="572F8361" w14:textId="77777777" w:rsidR="005C6DE4" w:rsidRDefault="005C6DE4" w:rsidP="005C6DE4">
      <w:r>
        <w:t>Signif. codes:  0  '***’ 0.001 ‘**’ 0.01 ‘*’ 0.05 ‘.’ 0.1 ‘ ’ 1</w:t>
      </w:r>
    </w:p>
    <w:p w14:paraId="54D0150D" w14:textId="77777777" w:rsidR="005C6DE4" w:rsidRDefault="005C6DE4" w:rsidP="005C6DE4"/>
    <w:p w14:paraId="4DC47461" w14:textId="77777777" w:rsidR="005C6DE4" w:rsidRDefault="005C6DE4" w:rsidP="005C6DE4">
      <w:r>
        <w:t>Residual standard error: 5.13 on 198 degrees of freedom</w:t>
      </w:r>
    </w:p>
    <w:p w14:paraId="04B19338" w14:textId="77777777" w:rsidR="005C6DE4" w:rsidRDefault="005C6DE4" w:rsidP="005C6DE4">
      <w:r>
        <w:t>Multiple R-squared:  0.332,</w:t>
      </w:r>
      <w:r>
        <w:tab/>
        <w:t xml:space="preserve">Adjusted R-squared:  0.3287 </w:t>
      </w:r>
    </w:p>
    <w:p w14:paraId="2B6986FD" w14:textId="77777777" w:rsidR="005C6DE4" w:rsidRDefault="005C6DE4" w:rsidP="005C6DE4">
      <w:r>
        <w:t>F-statistic: 98.42 on 1 and 198 DF,  p-value: &lt; 2.2e-16</w:t>
      </w:r>
    </w:p>
    <w:p w14:paraId="0A6C61DE" w14:textId="77777777" w:rsidR="005C6DE4" w:rsidRDefault="005C6DE4" w:rsidP="005C6DE4"/>
    <w:p w14:paraId="7AF33FD6" w14:textId="77777777" w:rsidR="005C6DE4" w:rsidRDefault="005C6DE4" w:rsidP="005C6DE4">
      <w:r>
        <w:t xml:space="preserve">Residuals: As mentioned before, the residuals are the estimated coefficients denoted by ^. Residuals are the difference between the actual and estimated values. </w:t>
      </w:r>
    </w:p>
    <w:p w14:paraId="60E4EBCD" w14:textId="77777777" w:rsidR="005C6DE4" w:rsidRDefault="005C6DE4" w:rsidP="005C6DE4">
      <w:r>
        <w:t>The distribution of our residuals should ideally be symmetrical.</w:t>
      </w:r>
    </w:p>
    <w:p w14:paraId="49370970" w14:textId="77777777" w:rsidR="005C6DE4" w:rsidRDefault="005C6DE4" w:rsidP="005C6DE4"/>
    <w:p w14:paraId="5F71F217" w14:textId="77777777" w:rsidR="005C6DE4" w:rsidRDefault="005C6DE4" w:rsidP="005C6DE4">
      <w:r>
        <w:t>Coefficients: Our coefficients β0 and β1 represent the intercept and slope respectively. We have already interpreted these coefficients in the section above.</w:t>
      </w:r>
    </w:p>
    <w:p w14:paraId="3161457B" w14:textId="77777777" w:rsidR="005C6DE4" w:rsidRDefault="005C6DE4" w:rsidP="005C6DE4">
      <w:r>
        <w:t xml:space="preserve">The coefficient standard error, as mentioned above, measures how much our coefficient estimates vary from the actual average value of our response variable. </w:t>
      </w:r>
    </w:p>
    <w:p w14:paraId="7BB35373" w14:textId="77777777" w:rsidR="005C6DE4" w:rsidRDefault="005C6DE4" w:rsidP="005C6DE4">
      <w:r>
        <w:t>In other words, it measures the accuracy of coefficient estimates. The closer our standard error is to zero, the better.</w:t>
      </w:r>
    </w:p>
    <w:p w14:paraId="299565D4" w14:textId="77777777" w:rsidR="005C6DE4" w:rsidRDefault="005C6DE4" w:rsidP="005C6DE4">
      <w:r>
        <w:t xml:space="preserve">The coefficient t-value measures how far (in standard deviations) our coefficient estimate is from 0. A large t-value, relative to standard error, would provide </w:t>
      </w:r>
    </w:p>
    <w:p w14:paraId="63704404" w14:textId="77777777" w:rsidR="005C6DE4" w:rsidRDefault="005C6DE4" w:rsidP="005C6DE4">
      <w:r>
        <w:t>evidence against the null hypothesis and indicate that a relationships exists between the predictor and response variables. Predictors with low t-statistics can be dropped. Ideally, the t-value should be greater than 1.96 for a p-value to be less than 0.05.</w:t>
      </w:r>
    </w:p>
    <w:p w14:paraId="64EE2AA9" w14:textId="77777777" w:rsidR="005C6DE4" w:rsidRDefault="005C6DE4" w:rsidP="005C6DE4"/>
    <w:p w14:paraId="1FE7941A" w14:textId="77777777" w:rsidR="005C6DE4" w:rsidRDefault="005C6DE4" w:rsidP="005C6DE4">
      <w:r>
        <w:t xml:space="preserve">The coefficient — Pr(&gt;t) represents the p-value or the probability of observing a value larger than t. The smaller the p-value, the more likely we are to reject the null hypothesis. Typically, a p-value of 5% or less is a good cut-off point. Note the ‘Signif. Codes’ associated to each estimate, in our example. Three asterisks </w:t>
      </w:r>
    </w:p>
    <w:p w14:paraId="122962D8" w14:textId="77777777" w:rsidR="005C6DE4" w:rsidRDefault="005C6DE4" w:rsidP="005C6DE4">
      <w:r>
        <w:t xml:space="preserve">represent a highly significant p-value. </w:t>
      </w:r>
    </w:p>
    <w:p w14:paraId="58C1B130" w14:textId="77777777" w:rsidR="005C6DE4" w:rsidRDefault="005C6DE4" w:rsidP="005C6DE4"/>
    <w:p w14:paraId="19B76B89" w14:textId="77777777" w:rsidR="005C6DE4" w:rsidRDefault="005C6DE4" w:rsidP="005C6DE4">
      <w:r>
        <w:t>Residual standard error: This measures the quality of our regression fit. It is the average amount the sales variable will vary from the true regression line.</w:t>
      </w:r>
    </w:p>
    <w:p w14:paraId="2CA52C3B" w14:textId="77777777" w:rsidR="005C6DE4" w:rsidRDefault="005C6DE4" w:rsidP="005C6DE4"/>
    <w:p w14:paraId="579E9585" w14:textId="77777777" w:rsidR="005C6DE4" w:rsidRDefault="005C6DE4" w:rsidP="005C6DE4">
      <w:r>
        <w:lastRenderedPageBreak/>
        <w:t>Multiple R-squared: Besides the t-statistic and p-value, this is our most important metric for measuring regression model fit. R² measures the linear relationship between our predictor variable (sales) and our response / target variable (Facebook advertising). It always lies between 0 and 1. A number near 0 represents a regression that does not explain the variance in the response variable well and a number close to 1 does explain the observed variance in the response variable. In our example, the adjusted R² (which adjusts for degrees of freedom) is 0.3287 — only 32.87% of an increase in sales can be explained by Facebook advertising. If we perform a multiple regression, we will find that the R² will increase with an increase in the number of response variables.</w:t>
      </w:r>
    </w:p>
    <w:p w14:paraId="79DAF118" w14:textId="77777777" w:rsidR="005C6DE4" w:rsidRDefault="005C6DE4" w:rsidP="005C6DE4"/>
    <w:p w14:paraId="5F60277E" w14:textId="77777777" w:rsidR="005C6DE4" w:rsidRDefault="005C6DE4" w:rsidP="005C6DE4">
      <w:r>
        <w:t>F-statistic: This is a good indicator of whether there is a relationship between Y and X. The further our F-statistic is away from 1, the better our regression model. In our example, the F-statistic is 98.42, which is relatively larger than 1 given the size of our data set (200 observations). The F-statistic is more relevant in a multiple regression model.</w:t>
      </w:r>
    </w:p>
    <w:p w14:paraId="06D7FDB2" w14:textId="77777777" w:rsidR="005C6DE4" w:rsidRDefault="005C6DE4" w:rsidP="005C6DE4"/>
    <w:p w14:paraId="750BADA5" w14:textId="272C3EE0" w:rsidR="00102575" w:rsidRDefault="005C6DE4" w:rsidP="005C6DE4">
      <w:r>
        <w:t>So the four key indicators of model fit we would need to primarily focus on are the t-statistic, p-value, R² and F-statistic. The larger our t-statistic, the smaller the p-value. The smaller the p-value, the greater the odds of a relationship between X and Y. R² measures how well a model fits the data — if R² is close to 1, then this indicates that a large proportion of the variation in Y can be explained by X. The F-statistic shows the overall significance of the model. A large F-statistic will correspond to a statistically significant p-value (p &lt; 0.05).</w:t>
      </w:r>
    </w:p>
    <w:sectPr w:rsidR="0010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75"/>
    <w:rsid w:val="00102575"/>
    <w:rsid w:val="005C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3E0FB-3E8F-4AAE-8C20-CDF0A8F4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Ramjibhai Chowdhary</dc:creator>
  <cp:keywords/>
  <dc:description/>
  <cp:lastModifiedBy>Sheetal Ramjibhai Chowdhary</cp:lastModifiedBy>
  <cp:revision>2</cp:revision>
  <dcterms:created xsi:type="dcterms:W3CDTF">2021-01-07T20:30:00Z</dcterms:created>
  <dcterms:modified xsi:type="dcterms:W3CDTF">2021-01-07T20:30:00Z</dcterms:modified>
</cp:coreProperties>
</file>