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D9" w:rsidRDefault="00754A8F" w:rsidP="0044628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t>Application Engineering INFO 5100</w:t>
      </w:r>
    </w:p>
    <w:p w:rsidR="00E267D9" w:rsidRDefault="00754A8F" w:rsidP="00446281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Assignment 3</w:t>
      </w:r>
      <w:r w:rsidR="001E4EA5">
        <w:t xml:space="preserve"> – Due Date Feb </w:t>
      </w:r>
      <w:r w:rsidR="00973815">
        <w:t>9</w:t>
      </w:r>
      <w:bookmarkStart w:id="1" w:name="_GoBack"/>
      <w:bookmarkEnd w:id="1"/>
      <w:r w:rsidR="001E4EA5" w:rsidRPr="001E4EA5">
        <w:rPr>
          <w:vertAlign w:val="superscript"/>
        </w:rPr>
        <w:t>th</w:t>
      </w:r>
      <w:r w:rsidR="001E4EA5">
        <w:t xml:space="preserve"> 23:59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Problem 1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B3DD8" w:rsidRDefault="00EB3DD8">
      <w:pPr>
        <w:widowControl w:val="0"/>
        <w:overflowPunct w:val="0"/>
        <w:autoSpaceDE w:val="0"/>
        <w:autoSpaceDN w:val="0"/>
        <w:adjustRightInd w:val="0"/>
        <w:spacing w:after="0" w:line="260" w:lineRule="auto"/>
        <w:rPr>
          <w:rFonts w:ascii="Calibri" w:hAnsi="Calibri" w:cs="Calibri"/>
          <w:sz w:val="24"/>
          <w:szCs w:val="24"/>
        </w:rPr>
      </w:pPr>
      <w:r w:rsidRPr="00EB3DD8">
        <w:rPr>
          <w:rFonts w:ascii="Calibri" w:hAnsi="Calibri" w:cs="Calibri"/>
          <w:b/>
          <w:sz w:val="24"/>
          <w:szCs w:val="24"/>
        </w:rPr>
        <w:t xml:space="preserve">Problem 1 </w:t>
      </w:r>
      <w:r>
        <w:rPr>
          <w:rFonts w:ascii="Calibri" w:hAnsi="Calibri" w:cs="Calibri"/>
          <w:sz w:val="24"/>
          <w:szCs w:val="24"/>
        </w:rPr>
        <w:t>is built on top of lab 4. You can wait until we complete lab 4 to work on this.</w:t>
      </w:r>
    </w:p>
    <w:p w:rsidR="00EB3DD8" w:rsidRDefault="00EB3DD8">
      <w:pPr>
        <w:widowControl w:val="0"/>
        <w:overflowPunct w:val="0"/>
        <w:autoSpaceDE w:val="0"/>
        <w:autoSpaceDN w:val="0"/>
        <w:adjustRightInd w:val="0"/>
        <w:spacing w:after="0" w:line="260" w:lineRule="auto"/>
        <w:rPr>
          <w:rFonts w:ascii="Calibri" w:hAnsi="Calibri" w:cs="Calibri"/>
          <w:sz w:val="24"/>
          <w:szCs w:val="24"/>
        </w:rPr>
      </w:pPr>
    </w:p>
    <w:p w:rsidR="00E267D9" w:rsidRDefault="00754A8F">
      <w:pPr>
        <w:widowControl w:val="0"/>
        <w:overflowPunct w:val="0"/>
        <w:autoSpaceDE w:val="0"/>
        <w:autoSpaceDN w:val="0"/>
        <w:adjustRightInd w:val="0"/>
        <w:spacing w:after="0" w:line="2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objective of this assignment is to practice how to initia</w:t>
      </w:r>
      <w:r w:rsidR="00446281">
        <w:rPr>
          <w:rFonts w:ascii="Calibri" w:hAnsi="Calibri" w:cs="Calibri"/>
          <w:sz w:val="24"/>
          <w:szCs w:val="24"/>
        </w:rPr>
        <w:t xml:space="preserve">lize a group of complex objects. </w:t>
      </w:r>
      <w:r>
        <w:rPr>
          <w:rFonts w:ascii="Calibri" w:hAnsi="Calibri" w:cs="Calibri"/>
          <w:sz w:val="24"/>
          <w:szCs w:val="24"/>
        </w:rPr>
        <w:t xml:space="preserve">You are </w:t>
      </w:r>
      <w:r w:rsidR="00446281">
        <w:rPr>
          <w:rFonts w:ascii="Calibri" w:hAnsi="Calibri" w:cs="Calibri"/>
          <w:sz w:val="24"/>
          <w:szCs w:val="24"/>
        </w:rPr>
        <w:t xml:space="preserve">expected </w:t>
      </w:r>
      <w:r>
        <w:rPr>
          <w:rFonts w:ascii="Calibri" w:hAnsi="Calibri" w:cs="Calibri"/>
          <w:sz w:val="24"/>
          <w:szCs w:val="24"/>
        </w:rPr>
        <w:t xml:space="preserve">to write a simple java class </w:t>
      </w:r>
      <w:r w:rsidR="00446281">
        <w:rPr>
          <w:rFonts w:ascii="Calibri" w:hAnsi="Calibri" w:cs="Calibri"/>
          <w:sz w:val="24"/>
          <w:szCs w:val="24"/>
        </w:rPr>
        <w:t xml:space="preserve">apart from the regular business classes to populate your application with information when you execute the application. This class should 5 make entries to your </w:t>
      </w:r>
      <w:r>
        <w:rPr>
          <w:rFonts w:ascii="Calibri" w:hAnsi="Calibri" w:cs="Calibri"/>
          <w:sz w:val="24"/>
          <w:szCs w:val="24"/>
        </w:rPr>
        <w:t xml:space="preserve">supplier directory (Dell, HP, Toshiba, Apply, and Lenovo). For each </w:t>
      </w:r>
      <w:r w:rsidR="00446281">
        <w:rPr>
          <w:rFonts w:ascii="Calibri" w:hAnsi="Calibri" w:cs="Calibri"/>
          <w:sz w:val="24"/>
          <w:szCs w:val="24"/>
        </w:rPr>
        <w:t xml:space="preserve">of these </w:t>
      </w:r>
      <w:r>
        <w:rPr>
          <w:rFonts w:ascii="Calibri" w:hAnsi="Calibri" w:cs="Calibri"/>
          <w:sz w:val="24"/>
          <w:szCs w:val="24"/>
        </w:rPr>
        <w:t>supplier</w:t>
      </w:r>
      <w:r w:rsidR="00446281"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z w:val="24"/>
          <w:szCs w:val="24"/>
        </w:rPr>
        <w:t xml:space="preserve"> you are to create a product catalog of 10 products. To verify that you initialized and linked the objects correctly, you must print a report listing each supplier along with a list of their products. This report can take the form of simple print statements [System.println()] on the output window of your Netbean</w:t>
      </w:r>
      <w:r w:rsidR="00EB3DD8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project.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Problem 2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Persons, Patients, </w:t>
      </w:r>
      <w:r w:rsidR="00EB3DD8">
        <w:rPr>
          <w:rFonts w:ascii="Calibri" w:hAnsi="Calibri" w:cs="Calibri"/>
          <w:b/>
          <w:bCs/>
          <w:sz w:val="32"/>
          <w:szCs w:val="32"/>
        </w:rPr>
        <w:t>V</w:t>
      </w:r>
      <w:r>
        <w:rPr>
          <w:rFonts w:ascii="Calibri" w:hAnsi="Calibri" w:cs="Calibri"/>
          <w:b/>
          <w:bCs/>
          <w:sz w:val="32"/>
          <w:szCs w:val="32"/>
        </w:rPr>
        <w:t xml:space="preserve">ital </w:t>
      </w:r>
      <w:r w:rsidR="00EB3DD8">
        <w:rPr>
          <w:rFonts w:ascii="Calibri" w:hAnsi="Calibri" w:cs="Calibri"/>
          <w:b/>
          <w:bCs/>
          <w:sz w:val="32"/>
          <w:szCs w:val="32"/>
        </w:rPr>
        <w:t>S</w:t>
      </w:r>
      <w:r>
        <w:rPr>
          <w:rFonts w:ascii="Calibri" w:hAnsi="Calibri" w:cs="Calibri"/>
          <w:b/>
          <w:bCs/>
          <w:sz w:val="32"/>
          <w:szCs w:val="32"/>
        </w:rPr>
        <w:t>igns</w:t>
      </w:r>
      <w:r w:rsidR="00EB3DD8">
        <w:rPr>
          <w:rFonts w:ascii="Calibri" w:hAnsi="Calibri" w:cs="Calibri"/>
          <w:b/>
          <w:bCs/>
          <w:sz w:val="32"/>
          <w:szCs w:val="32"/>
        </w:rPr>
        <w:t xml:space="preserve"> &amp;</w:t>
      </w:r>
      <w:r>
        <w:rPr>
          <w:rFonts w:ascii="Calibri" w:hAnsi="Calibri" w:cs="Calibri"/>
          <w:b/>
          <w:bCs/>
          <w:sz w:val="32"/>
          <w:szCs w:val="32"/>
        </w:rPr>
        <w:t xml:space="preserve"> Graphics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The object</w:t>
      </w:r>
      <w:r w:rsidR="00EB3DD8">
        <w:rPr>
          <w:rFonts w:ascii="Calibri" w:hAnsi="Calibri" w:cs="Calibri"/>
        </w:rPr>
        <w:t>ive</w:t>
      </w:r>
      <w:r>
        <w:rPr>
          <w:rFonts w:ascii="Calibri" w:hAnsi="Calibri" w:cs="Calibri"/>
        </w:rPr>
        <w:t xml:space="preserve"> </w:t>
      </w:r>
      <w:r w:rsidR="00EB3DD8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 xml:space="preserve">this assignment is to </w:t>
      </w:r>
      <w:r w:rsidR="001E4EA5">
        <w:rPr>
          <w:rFonts w:ascii="Calibri" w:hAnsi="Calibri" w:cs="Calibri"/>
        </w:rPr>
        <w:t xml:space="preserve">work with multiple objects and </w:t>
      </w:r>
      <w:r>
        <w:rPr>
          <w:rFonts w:ascii="Calibri" w:hAnsi="Calibri" w:cs="Calibri"/>
        </w:rPr>
        <w:t>integrate charting tools into your java application. You are responsible for showing how you do user navigation and the ability to move from a person focused jpanel to its associated patient focused one. The ability to move back to where you came from is also important. This is a creative project so you will be judged on the professional look of you</w:t>
      </w:r>
      <w:r w:rsidR="00EB3DD8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app</w:t>
      </w:r>
      <w:r w:rsidR="00EB3DD8">
        <w:rPr>
          <w:rFonts w:ascii="Calibri" w:hAnsi="Calibri" w:cs="Calibri"/>
        </w:rPr>
        <w:t>lication</w:t>
      </w:r>
      <w:r>
        <w:rPr>
          <w:rFonts w:ascii="Calibri" w:hAnsi="Calibri" w:cs="Calibri"/>
        </w:rPr>
        <w:t>.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The use cases that you are expected to support in this assignment are the following: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 </w:t>
      </w:r>
      <w:r w:rsidR="00EB3DD8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erson </w:t>
      </w:r>
      <w:r w:rsidR="00EB3DD8">
        <w:rPr>
          <w:rFonts w:ascii="Calibri" w:hAnsi="Calibri" w:cs="Calibri"/>
        </w:rPr>
        <w:t>profile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4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r w:rsidR="00EB3DD8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erson </w:t>
      </w:r>
      <w:r w:rsidR="00EB3DD8">
        <w:rPr>
          <w:rFonts w:ascii="Calibri" w:hAnsi="Calibri" w:cs="Calibri"/>
        </w:rPr>
        <w:t>p</w:t>
      </w:r>
      <w:r>
        <w:rPr>
          <w:rFonts w:ascii="Calibri" w:hAnsi="Calibri" w:cs="Calibri"/>
        </w:rPr>
        <w:t>rofile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9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58" w:lineRule="auto"/>
        <w:ind w:right="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search or table selection, </w:t>
      </w:r>
      <w:r w:rsidR="00EB3DD8">
        <w:rPr>
          <w:rFonts w:ascii="Calibri" w:hAnsi="Calibri" w:cs="Calibri"/>
        </w:rPr>
        <w:t>s</w:t>
      </w:r>
      <w:r>
        <w:rPr>
          <w:rFonts w:ascii="Calibri" w:hAnsi="Calibri" w:cs="Calibri"/>
        </w:rPr>
        <w:t>elect a person a</w:t>
      </w:r>
      <w:r w:rsidR="00DC6902">
        <w:rPr>
          <w:rFonts w:ascii="Calibri" w:hAnsi="Calibri" w:cs="Calibri"/>
        </w:rPr>
        <w:t>nd view person record in detail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Browse Person list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4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View and </w:t>
      </w:r>
      <w:r w:rsidR="00DC6902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pdate Person profile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E267D9" w:rsidRDefault="00E267D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E267D9" w:rsidRDefault="00E267D9">
      <w:pPr>
        <w:widowControl w:val="0"/>
        <w:autoSpaceDE w:val="0"/>
        <w:autoSpaceDN w:val="0"/>
        <w:adjustRightInd w:val="0"/>
        <w:spacing w:after="0" w:line="229" w:lineRule="exact"/>
        <w:rPr>
          <w:rFonts w:ascii="Calibri" w:hAnsi="Calibri" w:cs="Calibri"/>
        </w:rPr>
      </w:pPr>
    </w:p>
    <w:p w:rsidR="00E267D9" w:rsidRDefault="00EB3DD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754A8F">
        <w:rPr>
          <w:rFonts w:ascii="Calibri" w:hAnsi="Calibri" w:cs="Calibri"/>
        </w:rPr>
        <w:lastRenderedPageBreak/>
        <w:t xml:space="preserve">Manage Patient Profile </w:t>
      </w:r>
    </w:p>
    <w:p w:rsidR="00EB3DD8" w:rsidRDefault="00EB3DD8" w:rsidP="00EB3D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</w:p>
    <w:p w:rsidR="00E267D9" w:rsidRDefault="00E267D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</w:p>
    <w:p w:rsidR="00EB3DD8" w:rsidRDefault="00EB3DD8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EB3DD8" w:rsidRDefault="00EB3DD8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1E4EA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user should be able to search for a specific person and c</w:t>
      </w:r>
      <w:r w:rsidR="00754A8F">
        <w:rPr>
          <w:rFonts w:ascii="Calibri" w:hAnsi="Calibri" w:cs="Calibri"/>
        </w:rPr>
        <w:t xml:space="preserve">reate a patient profile </w:t>
      </w:r>
      <w:r>
        <w:rPr>
          <w:rFonts w:ascii="Calibri" w:hAnsi="Calibri" w:cs="Calibri"/>
        </w:rPr>
        <w:t>if the person doesn’t have a patient profile created yet</w:t>
      </w:r>
      <w:r w:rsidR="00DC6902">
        <w:rPr>
          <w:rFonts w:ascii="Calibri" w:hAnsi="Calibri" w:cs="Calibri"/>
        </w:rPr>
        <w:t xml:space="preserve"> (Should be allowed to create a patient profile only once)</w:t>
      </w:r>
      <w:r>
        <w:rPr>
          <w:rFonts w:ascii="Calibri" w:hAnsi="Calibri" w:cs="Calibri"/>
        </w:rPr>
        <w:t xml:space="preserve">. </w:t>
      </w:r>
      <w:r w:rsidR="00754A8F">
        <w:rPr>
          <w:rFonts w:ascii="Calibri" w:hAnsi="Calibri" w:cs="Calibri"/>
        </w:rPr>
        <w:t xml:space="preserve"> </w:t>
      </w:r>
    </w:p>
    <w:p w:rsidR="001E4EA5" w:rsidRDefault="001E4EA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subsequent searches (view person details page), </w:t>
      </w:r>
      <w:r w:rsidR="00DC6902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 xml:space="preserve">person record with patient profiles will include summary of patient information such as patient id and a list of vital signs if the person under consideration is a patient.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9" w:lineRule="exact"/>
        <w:rPr>
          <w:rFonts w:ascii="Calibri" w:hAnsi="Calibri" w:cs="Calibri"/>
        </w:rPr>
      </w:pPr>
    </w:p>
    <w:p w:rsidR="00E267D9" w:rsidRDefault="001E4EA5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60" w:lineRule="auto"/>
        <w:ind w:right="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user should be able to create </w:t>
      </w:r>
      <w:r w:rsidR="00754A8F">
        <w:rPr>
          <w:rFonts w:ascii="Calibri" w:hAnsi="Calibri" w:cs="Calibri"/>
        </w:rPr>
        <w:t xml:space="preserve">vital signs for the patient and maintain them as a history of vital signs. The vital signs will include all the ones we defined before in the table showing the measures and their normal ranges. </w:t>
      </w:r>
    </w:p>
    <w:p w:rsidR="00E267D9" w:rsidRDefault="00754A8F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should be able to update a vital sign if it was wrong. </w:t>
      </w:r>
    </w:p>
    <w:p w:rsidR="00EB3DD8" w:rsidRDefault="00EB3D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E267D9" w:rsidRDefault="00754A8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 Reporting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user selects a patient through a search.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9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selected patient do the following: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4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1"/>
          <w:numId w:val="3"/>
        </w:numPr>
        <w:tabs>
          <w:tab w:val="clear" w:pos="1440"/>
          <w:tab w:val="num" w:pos="2160"/>
        </w:tabs>
        <w:overflowPunct w:val="0"/>
        <w:autoSpaceDE w:val="0"/>
        <w:autoSpaceDN w:val="0"/>
        <w:adjustRightInd w:val="0"/>
        <w:spacing w:after="0" w:line="258" w:lineRule="auto"/>
        <w:ind w:left="2160" w:hanging="286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Display all the vital signs in table format allowing the user to see trends in the person’s health. For example, the history of BP over must be shown in a graph nicely displayed. One report you could do is all vital signs charts in single jpanel.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/>
        <w:ind w:left="1440" w:right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Allow the user to go back to do a search for another patient and display their vital signs graphically as well.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" w:lineRule="exact"/>
        <w:rPr>
          <w:rFonts w:ascii="Calibri" w:hAnsi="Calibri" w:cs="Calibri"/>
        </w:rPr>
      </w:pPr>
    </w:p>
    <w:p w:rsidR="00E267D9" w:rsidRDefault="00754A8F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/>
        <w:ind w:left="1440" w:right="4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Ideas are welcome and will be rewarded. 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E267D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E267D9" w:rsidRDefault="00754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Submission Instructions:</w:t>
      </w:r>
    </w:p>
    <w:p w:rsidR="00E267D9" w:rsidRDefault="00E267D9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754A8F" w:rsidRDefault="00754A8F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Create a folder called as “Assignment_3”. Inside it have 2 folder – “Problem_1” and “Problem_2”. The rest of instructions remains the same.</w:t>
      </w:r>
    </w:p>
    <w:sectPr w:rsidR="00754A8F">
      <w:pgSz w:w="12240" w:h="15840"/>
      <w:pgMar w:top="1440" w:right="1520" w:bottom="1440" w:left="1440" w:header="720" w:footer="720" w:gutter="0"/>
      <w:cols w:space="720" w:equalWidth="0">
        <w:col w:w="9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952"/>
    <w:multiLevelType w:val="hybridMultilevel"/>
    <w:tmpl w:val="00005F90"/>
    <w:lvl w:ilvl="0" w:tplc="0000164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81"/>
    <w:rsid w:val="001E4EA5"/>
    <w:rsid w:val="00446281"/>
    <w:rsid w:val="00754A8F"/>
    <w:rsid w:val="007828CF"/>
    <w:rsid w:val="00973815"/>
    <w:rsid w:val="00DC6902"/>
    <w:rsid w:val="00E267D9"/>
    <w:rsid w:val="00EB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C3AD234-45DF-42ED-A0FE-2236DE78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8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281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BalaManikandan Gopalakrishnan</dc:creator>
  <cp:keywords/>
  <dc:description/>
  <cp:lastModifiedBy>BalaManikandan Gopalakrishnan</cp:lastModifiedBy>
  <cp:revision>3</cp:revision>
  <dcterms:created xsi:type="dcterms:W3CDTF">2016-02-03T16:12:00Z</dcterms:created>
  <dcterms:modified xsi:type="dcterms:W3CDTF">2016-02-03T16:24:00Z</dcterms:modified>
</cp:coreProperties>
</file>