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C1AF8" w14:textId="77777777" w:rsidR="008F13FA" w:rsidRDefault="008F13FA" w:rsidP="00AC0F01">
      <w:pPr>
        <w:pStyle w:val="NormalWeb"/>
        <w:spacing w:before="2" w:after="2"/>
        <w:rPr>
          <w:rFonts w:asciiTheme="majorHAnsi" w:hAnsiTheme="majorHAnsi" w:cstheme="majorHAnsi"/>
          <w:b/>
          <w:sz w:val="22"/>
          <w:szCs w:val="22"/>
        </w:rPr>
      </w:pPr>
    </w:p>
    <w:p w14:paraId="246C6B87" w14:textId="70DC7FC2" w:rsidR="00AC0F01" w:rsidRPr="00E470EE" w:rsidRDefault="005C6817" w:rsidP="00AC0F01">
      <w:pPr>
        <w:pStyle w:val="NormalWeb"/>
        <w:spacing w:before="2" w:after="2"/>
        <w:rPr>
          <w:rFonts w:asciiTheme="majorHAnsi" w:hAnsiTheme="majorHAnsi" w:cstheme="majorHAnsi"/>
          <w:sz w:val="22"/>
          <w:szCs w:val="22"/>
        </w:rPr>
      </w:pPr>
      <w:r w:rsidRPr="00E470EE">
        <w:rPr>
          <w:rFonts w:asciiTheme="majorHAnsi" w:hAnsiTheme="majorHAnsi" w:cstheme="majorHAnsi"/>
          <w:b/>
          <w:sz w:val="22"/>
          <w:szCs w:val="22"/>
        </w:rPr>
        <w:t>Instructo</w:t>
      </w:r>
      <w:r w:rsidR="00AC0F01" w:rsidRPr="00E470EE">
        <w:rPr>
          <w:rFonts w:asciiTheme="majorHAnsi" w:hAnsiTheme="majorHAnsi" w:cstheme="majorHAnsi"/>
          <w:b/>
          <w:sz w:val="22"/>
          <w:szCs w:val="22"/>
        </w:rPr>
        <w:t>r</w:t>
      </w:r>
      <w:r w:rsidR="00AC0F01" w:rsidRPr="00E470EE">
        <w:rPr>
          <w:rFonts w:asciiTheme="majorHAnsi" w:hAnsiTheme="majorHAnsi" w:cstheme="majorHAnsi"/>
          <w:sz w:val="22"/>
          <w:szCs w:val="22"/>
        </w:rPr>
        <w:t xml:space="preserve">: Dr. </w:t>
      </w:r>
      <w:r w:rsidR="00E470EE" w:rsidRPr="00E470EE">
        <w:rPr>
          <w:rFonts w:asciiTheme="majorHAnsi" w:hAnsiTheme="majorHAnsi" w:cstheme="majorHAnsi"/>
          <w:sz w:val="22"/>
          <w:szCs w:val="22"/>
        </w:rPr>
        <w:t>Kris Ghosh</w:t>
      </w:r>
      <w:r w:rsidR="001A5604">
        <w:rPr>
          <w:rFonts w:asciiTheme="majorHAnsi" w:hAnsiTheme="majorHAnsi" w:cstheme="majorHAnsi"/>
          <w:sz w:val="22"/>
          <w:szCs w:val="22"/>
        </w:rPr>
        <w:t>, HWE 315</w:t>
      </w:r>
      <w:r w:rsidR="00AC0F01" w:rsidRPr="00E470EE">
        <w:rPr>
          <w:rFonts w:asciiTheme="majorHAnsi" w:hAnsiTheme="majorHAnsi" w:cstheme="majorHAnsi"/>
          <w:sz w:val="22"/>
          <w:szCs w:val="22"/>
        </w:rPr>
        <w:t xml:space="preserve">, </w:t>
      </w:r>
      <w:r w:rsidR="00E470EE" w:rsidRPr="00E470EE">
        <w:rPr>
          <w:rFonts w:asciiTheme="majorHAnsi" w:hAnsiTheme="majorHAnsi" w:cstheme="majorHAnsi"/>
          <w:i/>
          <w:sz w:val="22"/>
          <w:szCs w:val="22"/>
        </w:rPr>
        <w:t>ghoshk</w:t>
      </w:r>
      <w:r w:rsidR="00AC0F01" w:rsidRPr="00E470EE">
        <w:rPr>
          <w:rFonts w:asciiTheme="majorHAnsi" w:hAnsiTheme="majorHAnsi" w:cstheme="majorHAnsi"/>
          <w:i/>
          <w:iCs/>
          <w:sz w:val="22"/>
          <w:szCs w:val="22"/>
        </w:rPr>
        <w:t xml:space="preserve">@cofc.edu </w:t>
      </w:r>
    </w:p>
    <w:p w14:paraId="6E65E08C" w14:textId="7E020877" w:rsidR="000523FC" w:rsidRPr="008F13FA" w:rsidRDefault="00AC0F01" w:rsidP="00AC0F01">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 xml:space="preserve">Office hours: </w:t>
      </w:r>
      <w:r w:rsidR="001A5604">
        <w:rPr>
          <w:rFonts w:asciiTheme="majorHAnsi" w:hAnsiTheme="majorHAnsi" w:cstheme="majorHAnsi"/>
          <w:sz w:val="22"/>
          <w:szCs w:val="22"/>
        </w:rPr>
        <w:t>MW 1</w:t>
      </w:r>
      <w:r w:rsidR="00B72EDA">
        <w:rPr>
          <w:rFonts w:asciiTheme="majorHAnsi" w:hAnsiTheme="majorHAnsi" w:cstheme="majorHAnsi"/>
          <w:sz w:val="22"/>
          <w:szCs w:val="22"/>
        </w:rPr>
        <w:t>:30</w:t>
      </w:r>
      <w:r w:rsidR="00E470EE">
        <w:rPr>
          <w:rFonts w:asciiTheme="majorHAnsi" w:hAnsiTheme="majorHAnsi" w:cstheme="majorHAnsi"/>
          <w:sz w:val="22"/>
          <w:szCs w:val="22"/>
        </w:rPr>
        <w:t>p</w:t>
      </w:r>
      <w:r w:rsidR="008F13FA" w:rsidRPr="008F13FA">
        <w:rPr>
          <w:rFonts w:asciiTheme="majorHAnsi" w:hAnsiTheme="majorHAnsi" w:cstheme="majorHAnsi"/>
          <w:sz w:val="22"/>
          <w:szCs w:val="22"/>
        </w:rPr>
        <w:t>m</w:t>
      </w:r>
      <w:r w:rsidR="001A5604">
        <w:rPr>
          <w:rFonts w:asciiTheme="majorHAnsi" w:hAnsiTheme="majorHAnsi" w:cstheme="majorHAnsi"/>
          <w:sz w:val="22"/>
          <w:szCs w:val="22"/>
        </w:rPr>
        <w:t>-2</w:t>
      </w:r>
      <w:r w:rsidR="00B72EDA">
        <w:rPr>
          <w:rFonts w:asciiTheme="majorHAnsi" w:hAnsiTheme="majorHAnsi" w:cstheme="majorHAnsi"/>
          <w:sz w:val="22"/>
          <w:szCs w:val="22"/>
        </w:rPr>
        <w:t>:30</w:t>
      </w:r>
      <w:r w:rsidR="00760064" w:rsidRPr="008F13FA">
        <w:rPr>
          <w:rFonts w:asciiTheme="majorHAnsi" w:hAnsiTheme="majorHAnsi" w:cstheme="majorHAnsi"/>
          <w:sz w:val="22"/>
          <w:szCs w:val="22"/>
        </w:rPr>
        <w:t>pm</w:t>
      </w:r>
      <w:r w:rsidR="00532BE2" w:rsidRPr="008F13FA">
        <w:rPr>
          <w:rFonts w:asciiTheme="majorHAnsi" w:hAnsiTheme="majorHAnsi" w:cstheme="majorHAnsi"/>
          <w:sz w:val="22"/>
          <w:szCs w:val="22"/>
        </w:rPr>
        <w:t>,</w:t>
      </w:r>
      <w:r w:rsidR="001A5604">
        <w:rPr>
          <w:rFonts w:asciiTheme="majorHAnsi" w:hAnsiTheme="majorHAnsi" w:cstheme="majorHAnsi"/>
          <w:sz w:val="22"/>
          <w:szCs w:val="22"/>
        </w:rPr>
        <w:t xml:space="preserve"> TR 1-2</w:t>
      </w:r>
      <w:r w:rsidR="00E470EE">
        <w:rPr>
          <w:rFonts w:asciiTheme="majorHAnsi" w:hAnsiTheme="majorHAnsi" w:cstheme="majorHAnsi"/>
          <w:sz w:val="22"/>
          <w:szCs w:val="22"/>
        </w:rPr>
        <w:t>pm</w:t>
      </w:r>
      <w:r w:rsidR="00760064" w:rsidRPr="008F13FA">
        <w:rPr>
          <w:rFonts w:asciiTheme="majorHAnsi" w:hAnsiTheme="majorHAnsi" w:cstheme="majorHAnsi"/>
          <w:sz w:val="22"/>
          <w:szCs w:val="22"/>
        </w:rPr>
        <w:t xml:space="preserve"> </w:t>
      </w:r>
      <w:r w:rsidR="00E470EE">
        <w:rPr>
          <w:rFonts w:asciiTheme="majorHAnsi" w:hAnsiTheme="majorHAnsi" w:cstheme="majorHAnsi"/>
          <w:sz w:val="22"/>
          <w:szCs w:val="22"/>
        </w:rPr>
        <w:t xml:space="preserve">or </w:t>
      </w:r>
      <w:r w:rsidRPr="008F13FA">
        <w:rPr>
          <w:rFonts w:asciiTheme="majorHAnsi" w:hAnsiTheme="majorHAnsi" w:cstheme="majorHAnsi"/>
          <w:sz w:val="22"/>
          <w:szCs w:val="22"/>
        </w:rPr>
        <w:t xml:space="preserve">by appointment and whenever my office door is open. </w:t>
      </w:r>
    </w:p>
    <w:p w14:paraId="55645823" w14:textId="77777777" w:rsidR="00AC0F01" w:rsidRPr="008F13FA" w:rsidRDefault="00AC0F01" w:rsidP="00AC0F01">
      <w:pPr>
        <w:pStyle w:val="NormalWeb"/>
        <w:spacing w:before="2" w:after="2"/>
        <w:rPr>
          <w:rFonts w:asciiTheme="majorHAnsi" w:hAnsiTheme="majorHAnsi" w:cstheme="majorHAnsi"/>
          <w:sz w:val="22"/>
          <w:szCs w:val="22"/>
        </w:rPr>
      </w:pPr>
    </w:p>
    <w:p w14:paraId="5A567217" w14:textId="77777777" w:rsidR="00AC0F01" w:rsidRPr="008F13FA" w:rsidRDefault="00AC0F01" w:rsidP="007652EA">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 xml:space="preserve">Catalog description: </w:t>
      </w:r>
      <w:r w:rsidRPr="008F13FA">
        <w:rPr>
          <w:rFonts w:asciiTheme="majorHAnsi" w:hAnsiTheme="majorHAnsi" w:cstheme="majorHAnsi"/>
          <w:sz w:val="22"/>
          <w:szCs w:val="22"/>
        </w:rPr>
        <w:t>A course that covers algorithms, focusing on computational complexity, approximation, classification, and optimization. Algorithms covered include evolutionary and genetic algorithms, gradient descent techniques,</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discrete</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optimization,</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branch-and-bound,</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dynamic</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and</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stochastic</w:t>
      </w:r>
      <w:r w:rsidR="007652EA" w:rsidRPr="008F13FA">
        <w:rPr>
          <w:rFonts w:asciiTheme="majorHAnsi" w:hAnsiTheme="majorHAnsi" w:cstheme="majorHAnsi"/>
          <w:sz w:val="22"/>
          <w:szCs w:val="22"/>
        </w:rPr>
        <w:t xml:space="preserve"> </w:t>
      </w:r>
      <w:r w:rsidRPr="008F13FA">
        <w:rPr>
          <w:rFonts w:asciiTheme="majorHAnsi" w:hAnsiTheme="majorHAnsi" w:cstheme="majorHAnsi"/>
          <w:sz w:val="22"/>
          <w:szCs w:val="22"/>
        </w:rPr>
        <w:t xml:space="preserve">programming, combinatorial optimization, and approximation algorithms. </w:t>
      </w:r>
    </w:p>
    <w:p w14:paraId="4163C4BB" w14:textId="77777777" w:rsidR="007652EA" w:rsidRPr="008F13FA" w:rsidRDefault="007652EA" w:rsidP="007652EA">
      <w:pPr>
        <w:pStyle w:val="NormalWeb"/>
        <w:spacing w:before="2" w:after="2"/>
        <w:rPr>
          <w:rFonts w:asciiTheme="majorHAnsi" w:hAnsiTheme="majorHAnsi" w:cstheme="majorHAnsi"/>
          <w:b/>
          <w:bCs/>
          <w:sz w:val="22"/>
          <w:szCs w:val="22"/>
        </w:rPr>
      </w:pPr>
    </w:p>
    <w:p w14:paraId="2B7F14C0" w14:textId="77777777" w:rsidR="00AC0F01" w:rsidRPr="008F13FA" w:rsidRDefault="00AC0F01" w:rsidP="007652EA">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Course objective</w:t>
      </w:r>
      <w:r w:rsidRPr="008F13FA">
        <w:rPr>
          <w:rFonts w:asciiTheme="majorHAnsi" w:hAnsiTheme="majorHAnsi" w:cstheme="majorHAnsi"/>
          <w:sz w:val="22"/>
          <w:szCs w:val="22"/>
        </w:rPr>
        <w:t>: To expose students to a variety of techniques for designing and analyzing algorithms as illustrated on prob</w:t>
      </w:r>
      <w:r w:rsidR="009D464C" w:rsidRPr="008F13FA">
        <w:rPr>
          <w:rFonts w:asciiTheme="majorHAnsi" w:hAnsiTheme="majorHAnsi" w:cstheme="majorHAnsi"/>
          <w:sz w:val="22"/>
          <w:szCs w:val="22"/>
        </w:rPr>
        <w:t xml:space="preserve">lems that have practical, </w:t>
      </w:r>
      <w:r w:rsidRPr="008F13FA">
        <w:rPr>
          <w:rFonts w:asciiTheme="majorHAnsi" w:hAnsiTheme="majorHAnsi" w:cstheme="majorHAnsi"/>
          <w:sz w:val="22"/>
          <w:szCs w:val="22"/>
        </w:rPr>
        <w:t>pedagogical</w:t>
      </w:r>
      <w:r w:rsidR="009D464C" w:rsidRPr="008F13FA">
        <w:rPr>
          <w:rFonts w:asciiTheme="majorHAnsi" w:hAnsiTheme="majorHAnsi" w:cstheme="majorHAnsi"/>
          <w:sz w:val="22"/>
          <w:szCs w:val="22"/>
        </w:rPr>
        <w:t xml:space="preserve"> and theoretical</w:t>
      </w:r>
      <w:r w:rsidRPr="008F13FA">
        <w:rPr>
          <w:rFonts w:asciiTheme="majorHAnsi" w:hAnsiTheme="majorHAnsi" w:cstheme="majorHAnsi"/>
          <w:sz w:val="22"/>
          <w:szCs w:val="22"/>
        </w:rPr>
        <w:t xml:space="preserve"> origins. </w:t>
      </w:r>
    </w:p>
    <w:p w14:paraId="454BC2EC" w14:textId="77777777" w:rsidR="00DE7DAB" w:rsidRPr="008F13FA" w:rsidRDefault="00DE7DAB" w:rsidP="00DE7DAB">
      <w:pPr>
        <w:pStyle w:val="NormalWeb"/>
        <w:spacing w:before="2" w:after="2"/>
        <w:rPr>
          <w:rFonts w:asciiTheme="majorHAnsi" w:hAnsiTheme="majorHAnsi" w:cstheme="majorHAnsi"/>
          <w:b/>
          <w:bCs/>
          <w:sz w:val="22"/>
          <w:szCs w:val="22"/>
        </w:rPr>
      </w:pPr>
    </w:p>
    <w:p w14:paraId="0681A1EB" w14:textId="77777777" w:rsidR="00DE7DAB" w:rsidRPr="008F13FA" w:rsidRDefault="00AC0F01" w:rsidP="00DE7DAB">
      <w:pPr>
        <w:pStyle w:val="NormalWeb"/>
        <w:spacing w:before="2" w:after="2"/>
        <w:rPr>
          <w:rFonts w:asciiTheme="majorHAnsi" w:hAnsiTheme="majorHAnsi" w:cstheme="majorHAnsi"/>
          <w:b/>
          <w:bCs/>
          <w:sz w:val="22"/>
          <w:szCs w:val="22"/>
        </w:rPr>
      </w:pPr>
      <w:r w:rsidRPr="008F13FA">
        <w:rPr>
          <w:rFonts w:asciiTheme="majorHAnsi" w:hAnsiTheme="majorHAnsi" w:cstheme="majorHAnsi"/>
          <w:b/>
          <w:bCs/>
          <w:sz w:val="22"/>
          <w:szCs w:val="22"/>
        </w:rPr>
        <w:t xml:space="preserve">Textbook: </w:t>
      </w:r>
      <w:r w:rsidRPr="008F13FA">
        <w:rPr>
          <w:rFonts w:asciiTheme="majorHAnsi" w:hAnsiTheme="majorHAnsi" w:cstheme="majorHAnsi"/>
          <w:i/>
          <w:iCs/>
          <w:sz w:val="22"/>
          <w:szCs w:val="22"/>
        </w:rPr>
        <w:t>The Design and Analysis of Algorithms</w:t>
      </w:r>
      <w:r w:rsidRPr="008F13FA">
        <w:rPr>
          <w:rFonts w:asciiTheme="majorHAnsi" w:hAnsiTheme="majorHAnsi" w:cstheme="majorHAnsi"/>
          <w:sz w:val="22"/>
          <w:szCs w:val="22"/>
        </w:rPr>
        <w:t xml:space="preserve">, 3rd edition, </w:t>
      </w:r>
      <w:proofErr w:type="spellStart"/>
      <w:r w:rsidRPr="008F13FA">
        <w:rPr>
          <w:rFonts w:asciiTheme="majorHAnsi" w:hAnsiTheme="majorHAnsi" w:cstheme="majorHAnsi"/>
          <w:sz w:val="22"/>
          <w:szCs w:val="22"/>
        </w:rPr>
        <w:t>Anany</w:t>
      </w:r>
      <w:proofErr w:type="spellEnd"/>
      <w:r w:rsidRPr="008F13FA">
        <w:rPr>
          <w:rFonts w:asciiTheme="majorHAnsi" w:hAnsiTheme="majorHAnsi" w:cstheme="majorHAnsi"/>
          <w:sz w:val="22"/>
          <w:szCs w:val="22"/>
        </w:rPr>
        <w:t xml:space="preserve"> Levitin, Pearson, 2012, ISBN 13: 978-0-13- 231681-1.</w:t>
      </w:r>
      <w:r w:rsidRPr="008F13FA">
        <w:rPr>
          <w:rFonts w:asciiTheme="majorHAnsi" w:hAnsiTheme="majorHAnsi" w:cstheme="majorHAnsi"/>
          <w:sz w:val="22"/>
          <w:szCs w:val="22"/>
        </w:rPr>
        <w:br/>
      </w:r>
    </w:p>
    <w:p w14:paraId="362D611B" w14:textId="77777777" w:rsidR="00AC0F01" w:rsidRPr="008F13FA" w:rsidRDefault="00AC0F01" w:rsidP="00DE7DAB">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 xml:space="preserve">Other resources: </w:t>
      </w:r>
      <w:r w:rsidRPr="008F13FA">
        <w:rPr>
          <w:rFonts w:asciiTheme="majorHAnsi" w:hAnsiTheme="majorHAnsi" w:cstheme="majorHAnsi"/>
          <w:sz w:val="22"/>
          <w:szCs w:val="22"/>
        </w:rPr>
        <w:t xml:space="preserve">Can be found in the library or online. Reading different explanations or views of the same technique may be helpful. </w:t>
      </w:r>
    </w:p>
    <w:p w14:paraId="05F30D26" w14:textId="77777777" w:rsidR="00DE7DAB" w:rsidRPr="008F13FA" w:rsidRDefault="00DE7DAB" w:rsidP="00DE7DAB">
      <w:pPr>
        <w:pStyle w:val="NormalWeb"/>
        <w:spacing w:before="2" w:after="2"/>
        <w:rPr>
          <w:rFonts w:asciiTheme="majorHAnsi" w:hAnsiTheme="majorHAnsi" w:cstheme="majorHAnsi"/>
          <w:b/>
          <w:bCs/>
          <w:sz w:val="22"/>
          <w:szCs w:val="22"/>
        </w:rPr>
      </w:pPr>
    </w:p>
    <w:p w14:paraId="584C1118" w14:textId="77777777" w:rsidR="00AC0F01" w:rsidRPr="008F13FA" w:rsidRDefault="00AC0F01" w:rsidP="00DE7DAB">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 xml:space="preserve">Class policies: </w:t>
      </w:r>
    </w:p>
    <w:p w14:paraId="79389896" w14:textId="77777777" w:rsidR="00AC0F01" w:rsidRPr="008F13FA" w:rsidRDefault="00AC0F01" w:rsidP="00AC0F01">
      <w:pPr>
        <w:pStyle w:val="NormalWeb"/>
        <w:numPr>
          <w:ilvl w:val="0"/>
          <w:numId w:val="2"/>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Attend every class and arrive </w:t>
      </w:r>
      <w:r w:rsidRPr="008F13FA">
        <w:rPr>
          <w:rFonts w:asciiTheme="majorHAnsi" w:hAnsiTheme="majorHAnsi" w:cstheme="majorHAnsi"/>
          <w:sz w:val="22"/>
          <w:szCs w:val="22"/>
          <w:u w:val="single"/>
        </w:rPr>
        <w:t>on time</w:t>
      </w:r>
      <w:r w:rsidRPr="008F13FA">
        <w:rPr>
          <w:rFonts w:asciiTheme="majorHAnsi" w:hAnsiTheme="majorHAnsi" w:cstheme="majorHAnsi"/>
          <w:sz w:val="22"/>
          <w:szCs w:val="22"/>
        </w:rPr>
        <w:t xml:space="preserve">. Stay until the end of class, if you know you must leave early, please let me know before class, unless an emergency arises. </w:t>
      </w:r>
    </w:p>
    <w:p w14:paraId="0B42AEA7" w14:textId="77777777" w:rsidR="00AC0F01" w:rsidRPr="008F13FA" w:rsidRDefault="00AC0F01" w:rsidP="00AC0F01">
      <w:pPr>
        <w:pStyle w:val="NormalWeb"/>
        <w:numPr>
          <w:ilvl w:val="0"/>
          <w:numId w:val="2"/>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Bring a notebook, your textbook and something to write with to each class. </w:t>
      </w:r>
    </w:p>
    <w:p w14:paraId="1832EF66" w14:textId="77777777" w:rsidR="00AC0F01" w:rsidRPr="008F13FA" w:rsidRDefault="00AC0F01" w:rsidP="00AC0F01">
      <w:pPr>
        <w:pStyle w:val="NormalWeb"/>
        <w:numPr>
          <w:ilvl w:val="0"/>
          <w:numId w:val="2"/>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Participate in class discussions inside and out of the classroom </w:t>
      </w:r>
    </w:p>
    <w:p w14:paraId="7516CE67" w14:textId="77777777" w:rsidR="00DE7DAB" w:rsidRPr="008F13FA" w:rsidRDefault="00DE7DAB" w:rsidP="00AC0F01">
      <w:pPr>
        <w:pStyle w:val="NormalWeb"/>
        <w:spacing w:before="2" w:after="2"/>
        <w:rPr>
          <w:rFonts w:asciiTheme="majorHAnsi" w:hAnsiTheme="majorHAnsi" w:cstheme="majorHAnsi"/>
          <w:sz w:val="22"/>
          <w:szCs w:val="22"/>
        </w:rPr>
      </w:pPr>
    </w:p>
    <w:p w14:paraId="06F94806" w14:textId="77777777" w:rsidR="00AC0F01" w:rsidRPr="008F13FA" w:rsidRDefault="009D6BCE" w:rsidP="00AC0F01">
      <w:pPr>
        <w:pStyle w:val="NormalWeb"/>
        <w:spacing w:before="2" w:after="2"/>
        <w:rPr>
          <w:rFonts w:asciiTheme="majorHAnsi" w:hAnsiTheme="majorHAnsi" w:cstheme="majorHAnsi"/>
          <w:sz w:val="22"/>
          <w:szCs w:val="22"/>
        </w:rPr>
      </w:pPr>
      <w:r w:rsidRPr="008F13FA">
        <w:rPr>
          <w:rFonts w:asciiTheme="majorHAnsi" w:hAnsiTheme="majorHAnsi" w:cstheme="majorHAnsi"/>
          <w:b/>
          <w:sz w:val="22"/>
          <w:szCs w:val="22"/>
        </w:rPr>
        <w:t>Exercises</w:t>
      </w:r>
      <w:r w:rsidR="007417F5" w:rsidRPr="008F13FA">
        <w:rPr>
          <w:rFonts w:asciiTheme="majorHAnsi" w:hAnsiTheme="majorHAnsi" w:cstheme="majorHAnsi"/>
          <w:b/>
          <w:sz w:val="22"/>
          <w:szCs w:val="22"/>
        </w:rPr>
        <w:t>/homework</w:t>
      </w:r>
      <w:r w:rsidR="00AC0F01" w:rsidRPr="008F13FA">
        <w:rPr>
          <w:rFonts w:asciiTheme="majorHAnsi" w:hAnsiTheme="majorHAnsi" w:cstheme="majorHAnsi"/>
          <w:sz w:val="22"/>
          <w:szCs w:val="22"/>
        </w:rPr>
        <w:t xml:space="preserve">: </w:t>
      </w:r>
    </w:p>
    <w:p w14:paraId="2D63B616" w14:textId="3AA5E539" w:rsidR="002C2C90" w:rsidRPr="008F13FA" w:rsidRDefault="008F13FA" w:rsidP="00AC0F01">
      <w:pPr>
        <w:pStyle w:val="NormalWeb"/>
        <w:numPr>
          <w:ilvl w:val="0"/>
          <w:numId w:val="6"/>
        </w:numPr>
        <w:spacing w:before="2" w:after="2"/>
        <w:rPr>
          <w:rFonts w:asciiTheme="majorHAnsi" w:hAnsiTheme="majorHAnsi" w:cstheme="majorHAnsi"/>
          <w:sz w:val="22"/>
          <w:szCs w:val="22"/>
        </w:rPr>
      </w:pPr>
      <w:proofErr w:type="spellStart"/>
      <w:r w:rsidRPr="008F13FA">
        <w:rPr>
          <w:rFonts w:asciiTheme="majorHAnsi" w:hAnsiTheme="majorHAnsi" w:cstheme="majorHAnsi"/>
          <w:sz w:val="22"/>
          <w:szCs w:val="22"/>
        </w:rPr>
        <w:t>Homeworks</w:t>
      </w:r>
      <w:proofErr w:type="spellEnd"/>
      <w:r w:rsidRPr="008F13FA">
        <w:rPr>
          <w:rFonts w:asciiTheme="majorHAnsi" w:hAnsiTheme="majorHAnsi" w:cstheme="majorHAnsi"/>
          <w:sz w:val="22"/>
          <w:szCs w:val="22"/>
        </w:rPr>
        <w:t>,</w:t>
      </w:r>
      <w:r w:rsidR="00760064" w:rsidRPr="008F13FA">
        <w:rPr>
          <w:rFonts w:asciiTheme="majorHAnsi" w:hAnsiTheme="majorHAnsi" w:cstheme="majorHAnsi"/>
          <w:sz w:val="22"/>
          <w:szCs w:val="22"/>
        </w:rPr>
        <w:t xml:space="preserve"> programming assignments</w:t>
      </w:r>
      <w:r w:rsidRPr="008F13FA">
        <w:rPr>
          <w:rFonts w:asciiTheme="majorHAnsi" w:hAnsiTheme="majorHAnsi" w:cstheme="majorHAnsi"/>
          <w:sz w:val="22"/>
          <w:szCs w:val="22"/>
        </w:rPr>
        <w:t>, and exams</w:t>
      </w:r>
      <w:r w:rsidR="00760064" w:rsidRPr="008F13FA">
        <w:rPr>
          <w:rFonts w:asciiTheme="majorHAnsi" w:hAnsiTheme="majorHAnsi" w:cstheme="majorHAnsi"/>
          <w:sz w:val="22"/>
          <w:szCs w:val="22"/>
        </w:rPr>
        <w:t xml:space="preserve"> are independent efforts, un</w:t>
      </w:r>
      <w:r w:rsidRPr="008F13FA">
        <w:rPr>
          <w:rFonts w:asciiTheme="majorHAnsi" w:hAnsiTheme="majorHAnsi" w:cstheme="majorHAnsi"/>
          <w:sz w:val="22"/>
          <w:szCs w:val="22"/>
        </w:rPr>
        <w:t>less specified otherwise</w:t>
      </w:r>
      <w:r w:rsidR="00760064" w:rsidRPr="008F13FA">
        <w:rPr>
          <w:rFonts w:asciiTheme="majorHAnsi" w:hAnsiTheme="majorHAnsi" w:cstheme="majorHAnsi"/>
          <w:sz w:val="22"/>
          <w:szCs w:val="22"/>
        </w:rPr>
        <w:t>. If in doubt, work alone.</w:t>
      </w:r>
    </w:p>
    <w:p w14:paraId="654D4015" w14:textId="77777777" w:rsidR="002C2C90" w:rsidRPr="008F13FA" w:rsidRDefault="002C2C90" w:rsidP="002C2C90">
      <w:pPr>
        <w:pStyle w:val="NormalWeb"/>
        <w:spacing w:before="2" w:after="2"/>
        <w:ind w:left="720"/>
        <w:rPr>
          <w:rFonts w:asciiTheme="majorHAnsi" w:hAnsiTheme="majorHAnsi" w:cstheme="majorHAnsi"/>
          <w:b/>
          <w:bCs/>
          <w:sz w:val="22"/>
          <w:szCs w:val="22"/>
        </w:rPr>
      </w:pPr>
    </w:p>
    <w:p w14:paraId="586222F8" w14:textId="4DDD3D47" w:rsidR="008F13FA" w:rsidRPr="008F13FA" w:rsidRDefault="002C2C90" w:rsidP="00950270">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Grading</w:t>
      </w:r>
      <w:r w:rsidRPr="008F13FA">
        <w:rPr>
          <w:rFonts w:asciiTheme="majorHAnsi" w:hAnsiTheme="majorHAnsi" w:cstheme="majorHAnsi"/>
          <w:sz w:val="22"/>
          <w:szCs w:val="22"/>
        </w:rPr>
        <w:t>:</w:t>
      </w:r>
    </w:p>
    <w:tbl>
      <w:tblPr>
        <w:tblStyle w:val="TableGrid"/>
        <w:tblW w:w="7488" w:type="dxa"/>
        <w:tblInd w:w="558" w:type="dxa"/>
        <w:tblLook w:val="0000" w:firstRow="0" w:lastRow="0" w:firstColumn="0" w:lastColumn="0" w:noHBand="0" w:noVBand="0"/>
      </w:tblPr>
      <w:tblGrid>
        <w:gridCol w:w="4788"/>
        <w:gridCol w:w="2700"/>
      </w:tblGrid>
      <w:tr w:rsidR="008F13FA" w:rsidRPr="008F13FA" w14:paraId="21ADA36C" w14:textId="77777777" w:rsidTr="008F13FA">
        <w:trPr>
          <w:trHeight w:val="274"/>
        </w:trPr>
        <w:tc>
          <w:tcPr>
            <w:tcW w:w="4788" w:type="dxa"/>
          </w:tcPr>
          <w:p w14:paraId="47E462CE" w14:textId="0356C40A" w:rsidR="008F13FA" w:rsidRPr="008F13FA" w:rsidRDefault="008F13FA" w:rsidP="00086828">
            <w:pPr>
              <w:rPr>
                <w:rFonts w:asciiTheme="majorHAnsi" w:hAnsiTheme="majorHAnsi" w:cstheme="majorHAnsi"/>
                <w:sz w:val="22"/>
                <w:szCs w:val="22"/>
              </w:rPr>
            </w:pPr>
            <w:r w:rsidRPr="008F13FA">
              <w:rPr>
                <w:rFonts w:asciiTheme="majorHAnsi" w:hAnsiTheme="majorHAnsi" w:cstheme="majorHAnsi"/>
                <w:sz w:val="22"/>
                <w:szCs w:val="22"/>
              </w:rPr>
              <w:t>Midterm Exam</w:t>
            </w:r>
            <w:r w:rsidR="001A5604">
              <w:rPr>
                <w:rFonts w:asciiTheme="majorHAnsi" w:hAnsiTheme="majorHAnsi" w:cstheme="majorHAnsi"/>
                <w:sz w:val="22"/>
                <w:szCs w:val="22"/>
              </w:rPr>
              <w:t>s</w:t>
            </w:r>
            <w:r w:rsidR="00E470EE">
              <w:rPr>
                <w:rFonts w:asciiTheme="majorHAnsi" w:hAnsiTheme="majorHAnsi" w:cstheme="majorHAnsi"/>
                <w:sz w:val="22"/>
                <w:szCs w:val="22"/>
              </w:rPr>
              <w:t xml:space="preserve"> (2 Exams)</w:t>
            </w:r>
          </w:p>
        </w:tc>
        <w:tc>
          <w:tcPr>
            <w:tcW w:w="2700" w:type="dxa"/>
          </w:tcPr>
          <w:p w14:paraId="1FAF4318" w14:textId="00B2D46B" w:rsidR="008F13FA" w:rsidRPr="008F13FA" w:rsidRDefault="00E470EE" w:rsidP="00086828">
            <w:pPr>
              <w:rPr>
                <w:rFonts w:asciiTheme="majorHAnsi" w:hAnsiTheme="majorHAnsi" w:cstheme="majorHAnsi"/>
                <w:sz w:val="22"/>
                <w:szCs w:val="22"/>
              </w:rPr>
            </w:pPr>
            <w:r>
              <w:rPr>
                <w:rFonts w:asciiTheme="majorHAnsi" w:hAnsiTheme="majorHAnsi" w:cstheme="majorHAnsi"/>
                <w:sz w:val="22"/>
                <w:szCs w:val="22"/>
              </w:rPr>
              <w:t>40</w:t>
            </w:r>
            <w:r w:rsidR="008F13FA" w:rsidRPr="008F13FA">
              <w:rPr>
                <w:rFonts w:asciiTheme="majorHAnsi" w:hAnsiTheme="majorHAnsi" w:cstheme="majorHAnsi"/>
                <w:sz w:val="22"/>
                <w:szCs w:val="22"/>
              </w:rPr>
              <w:t>%</w:t>
            </w:r>
          </w:p>
        </w:tc>
      </w:tr>
      <w:tr w:rsidR="008F13FA" w:rsidRPr="008F13FA" w14:paraId="0ADF427C" w14:textId="77777777" w:rsidTr="008F13FA">
        <w:trPr>
          <w:trHeight w:val="274"/>
        </w:trPr>
        <w:tc>
          <w:tcPr>
            <w:tcW w:w="4788" w:type="dxa"/>
          </w:tcPr>
          <w:p w14:paraId="3EE22EB3" w14:textId="6CF5292C"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 xml:space="preserve">Final Exam </w:t>
            </w:r>
            <w:r w:rsidRPr="008F13FA">
              <w:rPr>
                <w:rFonts w:asciiTheme="majorHAnsi" w:hAnsiTheme="majorHAnsi" w:cstheme="majorHAnsi"/>
                <w:i/>
                <w:sz w:val="22"/>
                <w:szCs w:val="22"/>
              </w:rPr>
              <w:t>(Comprehensive)</w:t>
            </w:r>
          </w:p>
        </w:tc>
        <w:tc>
          <w:tcPr>
            <w:tcW w:w="2700" w:type="dxa"/>
          </w:tcPr>
          <w:p w14:paraId="06266AE3" w14:textId="77777777" w:rsidR="008F13FA" w:rsidRPr="008F13FA" w:rsidRDefault="008F13FA" w:rsidP="00086828">
            <w:pPr>
              <w:rPr>
                <w:rFonts w:asciiTheme="majorHAnsi" w:hAnsiTheme="majorHAnsi" w:cstheme="majorHAnsi"/>
                <w:sz w:val="22"/>
                <w:szCs w:val="22"/>
              </w:rPr>
            </w:pPr>
            <w:r w:rsidRPr="008F13FA">
              <w:rPr>
                <w:rFonts w:asciiTheme="majorHAnsi" w:hAnsiTheme="majorHAnsi" w:cstheme="majorHAnsi"/>
                <w:sz w:val="22"/>
                <w:szCs w:val="22"/>
              </w:rPr>
              <w:t>25%</w:t>
            </w:r>
          </w:p>
        </w:tc>
      </w:tr>
      <w:tr w:rsidR="008F13FA" w:rsidRPr="008F13FA" w14:paraId="776C5C6B" w14:textId="77777777" w:rsidTr="008F13FA">
        <w:trPr>
          <w:trHeight w:val="274"/>
        </w:trPr>
        <w:tc>
          <w:tcPr>
            <w:tcW w:w="4788" w:type="dxa"/>
          </w:tcPr>
          <w:p w14:paraId="3206557B" w14:textId="17BFE436" w:rsidR="008F13FA" w:rsidRPr="008F13FA" w:rsidRDefault="008F13FA" w:rsidP="00086828">
            <w:pPr>
              <w:rPr>
                <w:rFonts w:asciiTheme="majorHAnsi" w:hAnsiTheme="majorHAnsi" w:cstheme="majorHAnsi"/>
                <w:sz w:val="22"/>
                <w:szCs w:val="22"/>
              </w:rPr>
            </w:pPr>
            <w:r w:rsidRPr="008F13FA">
              <w:rPr>
                <w:rFonts w:asciiTheme="majorHAnsi" w:hAnsiTheme="majorHAnsi" w:cstheme="majorHAnsi"/>
                <w:sz w:val="22"/>
                <w:szCs w:val="22"/>
              </w:rPr>
              <w:t xml:space="preserve">Homework </w:t>
            </w:r>
            <w:r w:rsidR="00255D07">
              <w:rPr>
                <w:rFonts w:asciiTheme="majorHAnsi" w:hAnsiTheme="majorHAnsi" w:cstheme="majorHAnsi"/>
                <w:sz w:val="22"/>
                <w:szCs w:val="22"/>
              </w:rPr>
              <w:t xml:space="preserve"> </w:t>
            </w:r>
            <w:r w:rsidRPr="008F13FA">
              <w:rPr>
                <w:rFonts w:asciiTheme="majorHAnsi" w:hAnsiTheme="majorHAnsi" w:cstheme="majorHAnsi"/>
                <w:sz w:val="22"/>
                <w:szCs w:val="22"/>
              </w:rPr>
              <w:t>Assignments</w:t>
            </w:r>
          </w:p>
        </w:tc>
        <w:tc>
          <w:tcPr>
            <w:tcW w:w="2700" w:type="dxa"/>
          </w:tcPr>
          <w:p w14:paraId="380A1FA2" w14:textId="76B54DCF" w:rsidR="008F13FA" w:rsidRPr="008F13FA" w:rsidRDefault="00E470EE" w:rsidP="00086828">
            <w:pPr>
              <w:rPr>
                <w:rFonts w:asciiTheme="majorHAnsi" w:hAnsiTheme="majorHAnsi" w:cstheme="majorHAnsi"/>
                <w:sz w:val="22"/>
                <w:szCs w:val="22"/>
              </w:rPr>
            </w:pPr>
            <w:r>
              <w:rPr>
                <w:rFonts w:asciiTheme="majorHAnsi" w:hAnsiTheme="majorHAnsi" w:cstheme="majorHAnsi"/>
                <w:sz w:val="22"/>
                <w:szCs w:val="22"/>
              </w:rPr>
              <w:t>30</w:t>
            </w:r>
            <w:r w:rsidR="008F13FA" w:rsidRPr="008F13FA">
              <w:rPr>
                <w:rFonts w:asciiTheme="majorHAnsi" w:hAnsiTheme="majorHAnsi" w:cstheme="majorHAnsi"/>
                <w:sz w:val="22"/>
                <w:szCs w:val="22"/>
              </w:rPr>
              <w:t>%</w:t>
            </w:r>
          </w:p>
        </w:tc>
      </w:tr>
      <w:tr w:rsidR="008F13FA" w:rsidRPr="008F13FA" w14:paraId="1028F243" w14:textId="77777777" w:rsidTr="008F13FA">
        <w:trPr>
          <w:trHeight w:val="274"/>
        </w:trPr>
        <w:tc>
          <w:tcPr>
            <w:tcW w:w="4788" w:type="dxa"/>
          </w:tcPr>
          <w:p w14:paraId="13227B85" w14:textId="51CBDF98" w:rsidR="008F13FA" w:rsidRPr="008F13FA" w:rsidRDefault="00E470EE" w:rsidP="00255D07">
            <w:pPr>
              <w:rPr>
                <w:rFonts w:asciiTheme="majorHAnsi" w:hAnsiTheme="majorHAnsi" w:cstheme="majorHAnsi"/>
                <w:sz w:val="22"/>
                <w:szCs w:val="22"/>
              </w:rPr>
            </w:pPr>
            <w:r>
              <w:rPr>
                <w:rFonts w:asciiTheme="majorHAnsi" w:hAnsiTheme="majorHAnsi" w:cstheme="majorHAnsi"/>
                <w:sz w:val="22"/>
                <w:szCs w:val="22"/>
              </w:rPr>
              <w:t>Quizzes (Pop/Announced)</w:t>
            </w:r>
          </w:p>
        </w:tc>
        <w:tc>
          <w:tcPr>
            <w:tcW w:w="2700" w:type="dxa"/>
          </w:tcPr>
          <w:p w14:paraId="2CE96087" w14:textId="5CE3D8E8" w:rsidR="008F13FA" w:rsidRPr="008F13FA" w:rsidRDefault="00BA7988" w:rsidP="00086828">
            <w:pPr>
              <w:rPr>
                <w:rFonts w:asciiTheme="majorHAnsi" w:hAnsiTheme="majorHAnsi" w:cstheme="majorHAnsi"/>
                <w:sz w:val="22"/>
                <w:szCs w:val="22"/>
              </w:rPr>
            </w:pPr>
            <w:r>
              <w:rPr>
                <w:rFonts w:asciiTheme="majorHAnsi" w:hAnsiTheme="majorHAnsi" w:cstheme="majorHAnsi"/>
                <w:sz w:val="22"/>
                <w:szCs w:val="22"/>
              </w:rPr>
              <w:t>5</w:t>
            </w:r>
            <w:r w:rsidR="008F13FA" w:rsidRPr="008F13FA">
              <w:rPr>
                <w:rFonts w:asciiTheme="majorHAnsi" w:hAnsiTheme="majorHAnsi" w:cstheme="majorHAnsi"/>
                <w:sz w:val="22"/>
                <w:szCs w:val="22"/>
              </w:rPr>
              <w:t>%</w:t>
            </w:r>
          </w:p>
        </w:tc>
      </w:tr>
    </w:tbl>
    <w:p w14:paraId="32433C04" w14:textId="77777777" w:rsidR="008F13FA" w:rsidRPr="008F13FA" w:rsidRDefault="008F13FA" w:rsidP="002C2C90">
      <w:pPr>
        <w:pStyle w:val="NormalWeb"/>
        <w:spacing w:before="2" w:after="2"/>
        <w:rPr>
          <w:rFonts w:asciiTheme="majorHAnsi" w:hAnsiTheme="majorHAnsi" w:cstheme="majorHAnsi"/>
          <w:sz w:val="22"/>
          <w:szCs w:val="22"/>
        </w:rPr>
      </w:pPr>
    </w:p>
    <w:p w14:paraId="2110EA67" w14:textId="23470CAC" w:rsidR="00E470EE" w:rsidRDefault="00E470EE" w:rsidP="00E470EE">
      <w:pPr>
        <w:pStyle w:val="NormalWeb"/>
        <w:numPr>
          <w:ilvl w:val="0"/>
          <w:numId w:val="7"/>
        </w:numPr>
        <w:spacing w:before="2" w:after="2"/>
        <w:rPr>
          <w:rFonts w:ascii="Times New Roman" w:hAnsi="Times New Roman"/>
          <w:sz w:val="22"/>
          <w:szCs w:val="22"/>
        </w:rPr>
      </w:pPr>
      <w:r>
        <w:rPr>
          <w:rFonts w:ascii="Times New Roman" w:hAnsi="Times New Roman"/>
          <w:sz w:val="22"/>
          <w:szCs w:val="22"/>
        </w:rPr>
        <w:t>Top 70% of the total Quizzes will be considered for final grades. For example, if there are 9 quizzes, then top 6 quiz score</w:t>
      </w:r>
      <w:r w:rsidR="00435B98">
        <w:rPr>
          <w:rFonts w:ascii="Times New Roman" w:hAnsi="Times New Roman"/>
          <w:sz w:val="22"/>
          <w:szCs w:val="22"/>
        </w:rPr>
        <w:t>s</w:t>
      </w:r>
      <w:r>
        <w:rPr>
          <w:rFonts w:ascii="Times New Roman" w:hAnsi="Times New Roman"/>
          <w:sz w:val="22"/>
          <w:szCs w:val="22"/>
        </w:rPr>
        <w:t xml:space="preserve"> will be considered.  </w:t>
      </w:r>
    </w:p>
    <w:p w14:paraId="1EEFA499" w14:textId="0FD18F59" w:rsidR="00B72EDA" w:rsidRPr="00B72EDA" w:rsidRDefault="00E470EE" w:rsidP="00B72EDA">
      <w:pPr>
        <w:pStyle w:val="NormalWeb"/>
        <w:numPr>
          <w:ilvl w:val="0"/>
          <w:numId w:val="7"/>
        </w:numPr>
        <w:spacing w:before="2" w:after="2"/>
        <w:rPr>
          <w:rFonts w:ascii="Times New Roman" w:hAnsi="Times New Roman"/>
          <w:sz w:val="22"/>
          <w:szCs w:val="22"/>
        </w:rPr>
      </w:pPr>
      <w:r>
        <w:rPr>
          <w:rFonts w:ascii="Times New Roman" w:hAnsi="Times New Roman"/>
          <w:sz w:val="22"/>
          <w:szCs w:val="22"/>
        </w:rPr>
        <w:t>To pass the course, students must earn a passi</w:t>
      </w:r>
      <w:r w:rsidR="001A5604">
        <w:rPr>
          <w:rFonts w:ascii="Times New Roman" w:hAnsi="Times New Roman"/>
          <w:sz w:val="22"/>
          <w:szCs w:val="22"/>
        </w:rPr>
        <w:t>ng grade (70% or greater) on</w:t>
      </w:r>
      <w:r>
        <w:rPr>
          <w:rFonts w:ascii="Times New Roman" w:hAnsi="Times New Roman"/>
          <w:sz w:val="22"/>
          <w:szCs w:val="22"/>
        </w:rPr>
        <w:t xml:space="preserve"> portions of the course: tests, final exam, assignments. If this is satisfied, f</w:t>
      </w:r>
      <w:r w:rsidRPr="002C4938">
        <w:rPr>
          <w:rFonts w:ascii="Times New Roman" w:hAnsi="Times New Roman"/>
          <w:sz w:val="22"/>
          <w:szCs w:val="22"/>
        </w:rPr>
        <w:t>inal grades will be computed based on the following</w:t>
      </w:r>
      <w:r>
        <w:rPr>
          <w:rFonts w:ascii="Times New Roman" w:hAnsi="Times New Roman"/>
          <w:sz w:val="22"/>
          <w:szCs w:val="22"/>
        </w:rPr>
        <w:t xml:space="preserve"> distribution: </w:t>
      </w:r>
      <w:r w:rsidR="001A5604">
        <w:rPr>
          <w:rFonts w:ascii="Times New Roman" w:hAnsi="Times New Roman"/>
          <w:sz w:val="22"/>
          <w:szCs w:val="22"/>
        </w:rPr>
        <w:t>Midterm Exams (40</w:t>
      </w:r>
      <w:r w:rsidRPr="002C4938">
        <w:rPr>
          <w:rFonts w:ascii="Times New Roman" w:hAnsi="Times New Roman"/>
          <w:sz w:val="22"/>
          <w:szCs w:val="22"/>
        </w:rPr>
        <w:t>%), final</w:t>
      </w:r>
      <w:r>
        <w:rPr>
          <w:rFonts w:ascii="Times New Roman" w:hAnsi="Times New Roman"/>
          <w:sz w:val="22"/>
          <w:szCs w:val="22"/>
        </w:rPr>
        <w:t xml:space="preserve"> exam (25</w:t>
      </w:r>
      <w:r w:rsidRPr="002C4938">
        <w:rPr>
          <w:rFonts w:ascii="Times New Roman" w:hAnsi="Times New Roman"/>
          <w:sz w:val="22"/>
          <w:szCs w:val="22"/>
        </w:rPr>
        <w:t>%)</w:t>
      </w:r>
      <w:r w:rsidR="00950270">
        <w:rPr>
          <w:rFonts w:ascii="Times New Roman" w:hAnsi="Times New Roman"/>
          <w:sz w:val="22"/>
          <w:szCs w:val="22"/>
        </w:rPr>
        <w:t xml:space="preserve">, assignments (30%) and </w:t>
      </w:r>
      <w:r w:rsidR="00401DCC">
        <w:rPr>
          <w:rFonts w:ascii="Times New Roman" w:hAnsi="Times New Roman"/>
          <w:sz w:val="22"/>
          <w:szCs w:val="22"/>
        </w:rPr>
        <w:t>Quizzes (</w:t>
      </w:r>
      <w:r w:rsidR="00950270">
        <w:rPr>
          <w:rFonts w:ascii="Times New Roman" w:hAnsi="Times New Roman"/>
          <w:sz w:val="22"/>
          <w:szCs w:val="22"/>
        </w:rPr>
        <w:t>5%)</w:t>
      </w:r>
    </w:p>
    <w:p w14:paraId="435BAB6E" w14:textId="058067F8" w:rsidR="001A5604" w:rsidRPr="001A5604" w:rsidRDefault="00B72EDA" w:rsidP="001A5604">
      <w:pPr>
        <w:pStyle w:val="NormalWeb"/>
        <w:numPr>
          <w:ilvl w:val="0"/>
          <w:numId w:val="7"/>
        </w:numPr>
        <w:spacing w:before="2" w:after="2"/>
        <w:rPr>
          <w:rFonts w:ascii="Times New Roman" w:hAnsi="Times New Roman"/>
          <w:sz w:val="22"/>
          <w:szCs w:val="22"/>
        </w:rPr>
      </w:pPr>
      <w:r>
        <w:rPr>
          <w:rFonts w:ascii="Times New Roman" w:hAnsi="Times New Roman"/>
          <w:sz w:val="22"/>
          <w:szCs w:val="22"/>
        </w:rPr>
        <w:t>There will be 3 t</w:t>
      </w:r>
      <w:r w:rsidRPr="002C4938">
        <w:rPr>
          <w:rFonts w:ascii="Times New Roman" w:hAnsi="Times New Roman"/>
          <w:sz w:val="22"/>
          <w:szCs w:val="22"/>
        </w:rPr>
        <w:t>ests</w:t>
      </w:r>
      <w:r>
        <w:rPr>
          <w:rFonts w:ascii="Times New Roman" w:hAnsi="Times New Roman"/>
          <w:sz w:val="22"/>
          <w:szCs w:val="22"/>
        </w:rPr>
        <w:t>, tentative dates for these will be posted on piazza this week.</w:t>
      </w:r>
    </w:p>
    <w:p w14:paraId="46D75007" w14:textId="6376D918" w:rsidR="001A5604" w:rsidRDefault="001A5604" w:rsidP="001A5604">
      <w:pPr>
        <w:pStyle w:val="NormalWeb"/>
        <w:numPr>
          <w:ilvl w:val="0"/>
          <w:numId w:val="7"/>
        </w:numPr>
        <w:spacing w:before="2" w:after="2"/>
        <w:rPr>
          <w:rFonts w:ascii="Times New Roman" w:hAnsi="Times New Roman"/>
          <w:sz w:val="22"/>
          <w:szCs w:val="22"/>
        </w:rPr>
      </w:pPr>
      <w:r>
        <w:rPr>
          <w:rFonts w:ascii="Times New Roman" w:hAnsi="Times New Roman"/>
          <w:sz w:val="22"/>
          <w:szCs w:val="22"/>
        </w:rPr>
        <w:t xml:space="preserve">Cumulative final exam, scheduled by </w:t>
      </w:r>
      <w:proofErr w:type="spellStart"/>
      <w:r>
        <w:rPr>
          <w:rFonts w:ascii="Times New Roman" w:hAnsi="Times New Roman"/>
          <w:sz w:val="22"/>
          <w:szCs w:val="22"/>
        </w:rPr>
        <w:t>CofC</w:t>
      </w:r>
      <w:proofErr w:type="spellEnd"/>
      <w:r>
        <w:rPr>
          <w:rFonts w:ascii="Times New Roman" w:hAnsi="Times New Roman"/>
          <w:sz w:val="22"/>
          <w:szCs w:val="22"/>
        </w:rPr>
        <w:t xml:space="preserve"> (Check the schedule for finals)</w:t>
      </w:r>
    </w:p>
    <w:p w14:paraId="61734CBA" w14:textId="49AA16BE" w:rsidR="001A5604" w:rsidRDefault="001A5604" w:rsidP="001A5604">
      <w:pPr>
        <w:pStyle w:val="NormalWeb"/>
        <w:numPr>
          <w:ilvl w:val="0"/>
          <w:numId w:val="7"/>
        </w:numPr>
        <w:spacing w:before="2" w:after="2"/>
        <w:rPr>
          <w:rFonts w:ascii="Times New Roman" w:hAnsi="Times New Roman"/>
          <w:sz w:val="22"/>
          <w:szCs w:val="22"/>
        </w:rPr>
      </w:pPr>
      <w:r>
        <w:rPr>
          <w:rFonts w:ascii="Times New Roman" w:hAnsi="Times New Roman"/>
          <w:sz w:val="22"/>
          <w:szCs w:val="22"/>
        </w:rPr>
        <w:t xml:space="preserve">There will no </w:t>
      </w:r>
      <w:r w:rsidR="00401DCC">
        <w:rPr>
          <w:rFonts w:ascii="Times New Roman" w:hAnsi="Times New Roman"/>
          <w:sz w:val="22"/>
          <w:szCs w:val="22"/>
        </w:rPr>
        <w:t>makeup</w:t>
      </w:r>
      <w:r>
        <w:rPr>
          <w:rFonts w:ascii="Times New Roman" w:hAnsi="Times New Roman"/>
          <w:sz w:val="22"/>
          <w:szCs w:val="22"/>
        </w:rPr>
        <w:t xml:space="preserve"> quizzes. There has to be documentation for </w:t>
      </w:r>
      <w:r w:rsidR="00401DCC">
        <w:rPr>
          <w:rFonts w:ascii="Times New Roman" w:hAnsi="Times New Roman"/>
          <w:sz w:val="22"/>
          <w:szCs w:val="22"/>
        </w:rPr>
        <w:t>makeup</w:t>
      </w:r>
      <w:r>
        <w:rPr>
          <w:rFonts w:ascii="Times New Roman" w:hAnsi="Times New Roman"/>
          <w:sz w:val="22"/>
          <w:szCs w:val="22"/>
        </w:rPr>
        <w:t xml:space="preserve"> exams.</w:t>
      </w:r>
    </w:p>
    <w:p w14:paraId="5C25E0F9" w14:textId="3B84A4E9" w:rsidR="001A5604" w:rsidRDefault="001A5604" w:rsidP="001A5604">
      <w:pPr>
        <w:pStyle w:val="NormalWeb"/>
        <w:numPr>
          <w:ilvl w:val="0"/>
          <w:numId w:val="7"/>
        </w:numPr>
        <w:spacing w:before="2" w:after="2"/>
        <w:rPr>
          <w:rFonts w:ascii="Times New Roman" w:hAnsi="Times New Roman"/>
          <w:sz w:val="22"/>
          <w:szCs w:val="22"/>
        </w:rPr>
      </w:pPr>
      <w:r>
        <w:rPr>
          <w:rFonts w:ascii="Times New Roman" w:hAnsi="Times New Roman"/>
          <w:sz w:val="22"/>
          <w:szCs w:val="22"/>
        </w:rPr>
        <w:t xml:space="preserve">Assignments will be accepted electronically </w:t>
      </w:r>
      <w:r w:rsidRPr="00463411">
        <w:rPr>
          <w:rFonts w:ascii="Times New Roman" w:hAnsi="Times New Roman"/>
          <w:b/>
          <w:bCs/>
          <w:sz w:val="22"/>
          <w:szCs w:val="22"/>
        </w:rPr>
        <w:t>only</w:t>
      </w:r>
      <w:r>
        <w:rPr>
          <w:rFonts w:ascii="Times New Roman" w:hAnsi="Times New Roman"/>
          <w:sz w:val="22"/>
          <w:szCs w:val="22"/>
        </w:rPr>
        <w:t>.</w:t>
      </w:r>
    </w:p>
    <w:p w14:paraId="6AB7497F" w14:textId="69FD8971" w:rsidR="00950270" w:rsidRPr="001A5604" w:rsidRDefault="00950270" w:rsidP="001A5604">
      <w:pPr>
        <w:pStyle w:val="NormalWeb"/>
        <w:numPr>
          <w:ilvl w:val="0"/>
          <w:numId w:val="7"/>
        </w:numPr>
        <w:spacing w:before="2" w:after="2"/>
        <w:rPr>
          <w:rFonts w:ascii="Times New Roman" w:hAnsi="Times New Roman"/>
          <w:sz w:val="22"/>
          <w:szCs w:val="22"/>
        </w:rPr>
      </w:pPr>
      <w:r>
        <w:rPr>
          <w:rFonts w:ascii="Times New Roman" w:hAnsi="Times New Roman"/>
          <w:sz w:val="22"/>
          <w:szCs w:val="22"/>
        </w:rPr>
        <w:t xml:space="preserve">Attendance will be taken </w:t>
      </w:r>
      <w:proofErr w:type="spellStart"/>
      <w:r>
        <w:rPr>
          <w:rFonts w:ascii="Times New Roman" w:hAnsi="Times New Roman"/>
          <w:sz w:val="22"/>
          <w:szCs w:val="22"/>
        </w:rPr>
        <w:t>everyday</w:t>
      </w:r>
      <w:proofErr w:type="spellEnd"/>
      <w:r>
        <w:rPr>
          <w:rFonts w:ascii="Times New Roman" w:hAnsi="Times New Roman"/>
          <w:sz w:val="22"/>
          <w:szCs w:val="22"/>
        </w:rPr>
        <w:t>.</w:t>
      </w:r>
    </w:p>
    <w:p w14:paraId="3219B2DD" w14:textId="77777777" w:rsidR="00B72EDA" w:rsidRPr="007E4AED" w:rsidRDefault="00B72EDA" w:rsidP="00B72EDA">
      <w:pPr>
        <w:pStyle w:val="NormalWeb"/>
        <w:spacing w:before="2" w:after="2"/>
        <w:ind w:left="720"/>
        <w:rPr>
          <w:rFonts w:ascii="Times New Roman" w:hAnsi="Times New Roman"/>
          <w:color w:val="FF0000"/>
          <w:sz w:val="22"/>
          <w:szCs w:val="22"/>
        </w:rPr>
      </w:pPr>
    </w:p>
    <w:p w14:paraId="471A1045" w14:textId="179D4E51" w:rsidR="000523FC" w:rsidRDefault="000523FC" w:rsidP="000523FC">
      <w:pPr>
        <w:pStyle w:val="NormalWeb"/>
        <w:spacing w:before="2" w:after="2"/>
        <w:ind w:left="360"/>
        <w:rPr>
          <w:rFonts w:asciiTheme="majorHAnsi" w:hAnsiTheme="majorHAnsi" w:cstheme="majorHAnsi"/>
          <w:sz w:val="22"/>
          <w:szCs w:val="22"/>
        </w:rPr>
      </w:pPr>
      <w:bookmarkStart w:id="0" w:name="_GoBack"/>
      <w:bookmarkEnd w:id="0"/>
    </w:p>
    <w:p w14:paraId="08D240C3" w14:textId="050B2953" w:rsidR="00B72EDA" w:rsidRDefault="00B72EDA" w:rsidP="000523FC">
      <w:pPr>
        <w:pStyle w:val="NormalWeb"/>
        <w:spacing w:before="2" w:after="2"/>
        <w:ind w:left="360"/>
        <w:rPr>
          <w:rFonts w:asciiTheme="majorHAnsi" w:hAnsiTheme="majorHAnsi" w:cstheme="majorHAnsi"/>
          <w:sz w:val="22"/>
          <w:szCs w:val="22"/>
        </w:rPr>
      </w:pPr>
    </w:p>
    <w:p w14:paraId="183CF646" w14:textId="75C099D8" w:rsidR="00B72EDA" w:rsidRDefault="00B72EDA" w:rsidP="000523FC">
      <w:pPr>
        <w:pStyle w:val="NormalWeb"/>
        <w:spacing w:before="2" w:after="2"/>
        <w:ind w:left="360"/>
        <w:rPr>
          <w:rFonts w:asciiTheme="majorHAnsi" w:hAnsiTheme="majorHAnsi" w:cstheme="majorHAnsi"/>
          <w:sz w:val="22"/>
          <w:szCs w:val="22"/>
        </w:rPr>
      </w:pPr>
    </w:p>
    <w:p w14:paraId="78DAD912" w14:textId="7EC66D10" w:rsidR="00B72EDA" w:rsidRDefault="00B72EDA" w:rsidP="000523FC">
      <w:pPr>
        <w:pStyle w:val="NormalWeb"/>
        <w:spacing w:before="2" w:after="2"/>
        <w:ind w:left="360"/>
        <w:rPr>
          <w:rFonts w:asciiTheme="majorHAnsi" w:hAnsiTheme="majorHAnsi" w:cstheme="majorHAnsi"/>
          <w:sz w:val="22"/>
          <w:szCs w:val="22"/>
        </w:rPr>
      </w:pPr>
    </w:p>
    <w:p w14:paraId="1D5303D0" w14:textId="561F496C" w:rsidR="00B72EDA" w:rsidRPr="008F13FA" w:rsidRDefault="001A5604" w:rsidP="000523FC">
      <w:pPr>
        <w:pStyle w:val="NormalWeb"/>
        <w:spacing w:before="2" w:after="2"/>
        <w:ind w:left="360"/>
        <w:rPr>
          <w:rFonts w:asciiTheme="majorHAnsi" w:hAnsiTheme="majorHAnsi" w:cstheme="majorHAnsi"/>
          <w:sz w:val="22"/>
          <w:szCs w:val="22"/>
        </w:rPr>
      </w:pPr>
      <w:r>
        <w:rPr>
          <w:rFonts w:asciiTheme="majorHAnsi" w:hAnsiTheme="majorHAnsi" w:cstheme="majorHAnsi"/>
          <w:sz w:val="22"/>
          <w:szCs w:val="22"/>
        </w:rPr>
        <w:t>The grade-score table.</w:t>
      </w:r>
    </w:p>
    <w:tbl>
      <w:tblPr>
        <w:tblStyle w:val="TableSimple2"/>
        <w:tblpPr w:leftFromText="180" w:rightFromText="180" w:vertAnchor="text" w:horzAnchor="margin" w:tblpX="468" w:tblpY="92"/>
        <w:tblW w:w="2800" w:type="dxa"/>
        <w:tblLook w:val="0000" w:firstRow="0" w:lastRow="0" w:firstColumn="0" w:lastColumn="0" w:noHBand="0" w:noVBand="0"/>
      </w:tblPr>
      <w:tblGrid>
        <w:gridCol w:w="949"/>
        <w:gridCol w:w="1851"/>
      </w:tblGrid>
      <w:tr w:rsidR="008F13FA" w:rsidRPr="008F13FA" w14:paraId="3A3F4B57" w14:textId="77777777" w:rsidTr="008F13FA">
        <w:trPr>
          <w:trHeight w:val="262"/>
        </w:trPr>
        <w:tc>
          <w:tcPr>
            <w:tcW w:w="949" w:type="dxa"/>
          </w:tcPr>
          <w:p w14:paraId="62830346"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A</w:t>
            </w:r>
          </w:p>
        </w:tc>
        <w:tc>
          <w:tcPr>
            <w:tcW w:w="1851" w:type="dxa"/>
          </w:tcPr>
          <w:p w14:paraId="57217982"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90-100</w:t>
            </w:r>
          </w:p>
        </w:tc>
      </w:tr>
      <w:tr w:rsidR="008F13FA" w:rsidRPr="008F13FA" w14:paraId="7B5B4960" w14:textId="77777777" w:rsidTr="008F13FA">
        <w:trPr>
          <w:trHeight w:val="273"/>
        </w:trPr>
        <w:tc>
          <w:tcPr>
            <w:tcW w:w="949" w:type="dxa"/>
          </w:tcPr>
          <w:p w14:paraId="293A1DA7"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B+</w:t>
            </w:r>
          </w:p>
        </w:tc>
        <w:tc>
          <w:tcPr>
            <w:tcW w:w="1851" w:type="dxa"/>
          </w:tcPr>
          <w:p w14:paraId="3590495D"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85-89</w:t>
            </w:r>
          </w:p>
        </w:tc>
      </w:tr>
      <w:tr w:rsidR="008F13FA" w:rsidRPr="008F13FA" w14:paraId="7B64D69A" w14:textId="77777777" w:rsidTr="008F13FA">
        <w:trPr>
          <w:trHeight w:val="273"/>
        </w:trPr>
        <w:tc>
          <w:tcPr>
            <w:tcW w:w="949" w:type="dxa"/>
          </w:tcPr>
          <w:p w14:paraId="781AEAD9"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B</w:t>
            </w:r>
          </w:p>
        </w:tc>
        <w:tc>
          <w:tcPr>
            <w:tcW w:w="1851" w:type="dxa"/>
          </w:tcPr>
          <w:p w14:paraId="3BB07427"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80-84</w:t>
            </w:r>
          </w:p>
        </w:tc>
      </w:tr>
      <w:tr w:rsidR="008F13FA" w:rsidRPr="008F13FA" w14:paraId="1C653B01" w14:textId="77777777" w:rsidTr="008F13FA">
        <w:trPr>
          <w:trHeight w:val="273"/>
        </w:trPr>
        <w:tc>
          <w:tcPr>
            <w:tcW w:w="949" w:type="dxa"/>
          </w:tcPr>
          <w:p w14:paraId="6689DB5D"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C+</w:t>
            </w:r>
          </w:p>
        </w:tc>
        <w:tc>
          <w:tcPr>
            <w:tcW w:w="1851" w:type="dxa"/>
          </w:tcPr>
          <w:p w14:paraId="51B15DB8"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75-79</w:t>
            </w:r>
          </w:p>
        </w:tc>
      </w:tr>
      <w:tr w:rsidR="008F13FA" w:rsidRPr="008F13FA" w14:paraId="537F3E6A" w14:textId="77777777" w:rsidTr="008F13FA">
        <w:trPr>
          <w:trHeight w:val="273"/>
        </w:trPr>
        <w:tc>
          <w:tcPr>
            <w:tcW w:w="949" w:type="dxa"/>
          </w:tcPr>
          <w:p w14:paraId="72956310"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C</w:t>
            </w:r>
          </w:p>
        </w:tc>
        <w:tc>
          <w:tcPr>
            <w:tcW w:w="1851" w:type="dxa"/>
          </w:tcPr>
          <w:p w14:paraId="68064483"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70-74</w:t>
            </w:r>
          </w:p>
        </w:tc>
      </w:tr>
      <w:tr w:rsidR="008F13FA" w:rsidRPr="008F13FA" w14:paraId="27FFC14E" w14:textId="77777777" w:rsidTr="008F13FA">
        <w:trPr>
          <w:trHeight w:val="273"/>
        </w:trPr>
        <w:tc>
          <w:tcPr>
            <w:tcW w:w="949" w:type="dxa"/>
          </w:tcPr>
          <w:p w14:paraId="538A46C4"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D+</w:t>
            </w:r>
          </w:p>
        </w:tc>
        <w:tc>
          <w:tcPr>
            <w:tcW w:w="1851" w:type="dxa"/>
          </w:tcPr>
          <w:p w14:paraId="7AC9BA5F"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65-69</w:t>
            </w:r>
          </w:p>
        </w:tc>
      </w:tr>
      <w:tr w:rsidR="008F13FA" w:rsidRPr="008F13FA" w14:paraId="1E2428E2" w14:textId="77777777" w:rsidTr="008F13FA">
        <w:trPr>
          <w:trHeight w:val="273"/>
        </w:trPr>
        <w:tc>
          <w:tcPr>
            <w:tcW w:w="949" w:type="dxa"/>
          </w:tcPr>
          <w:p w14:paraId="19A78B4E"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D</w:t>
            </w:r>
          </w:p>
        </w:tc>
        <w:tc>
          <w:tcPr>
            <w:tcW w:w="1851" w:type="dxa"/>
          </w:tcPr>
          <w:p w14:paraId="4B97EB21"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60-64</w:t>
            </w:r>
          </w:p>
        </w:tc>
      </w:tr>
      <w:tr w:rsidR="008F13FA" w:rsidRPr="008F13FA" w14:paraId="15538C8C" w14:textId="77777777" w:rsidTr="008F13FA">
        <w:trPr>
          <w:trHeight w:val="273"/>
        </w:trPr>
        <w:tc>
          <w:tcPr>
            <w:tcW w:w="949" w:type="dxa"/>
          </w:tcPr>
          <w:p w14:paraId="6C411C0C"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F</w:t>
            </w:r>
          </w:p>
        </w:tc>
        <w:tc>
          <w:tcPr>
            <w:tcW w:w="1851" w:type="dxa"/>
          </w:tcPr>
          <w:p w14:paraId="18DDF02C" w14:textId="77777777" w:rsidR="008F13FA" w:rsidRPr="008F13FA" w:rsidRDefault="008F13FA" w:rsidP="008F13FA">
            <w:pPr>
              <w:rPr>
                <w:rFonts w:asciiTheme="majorHAnsi" w:hAnsiTheme="majorHAnsi" w:cstheme="majorHAnsi"/>
                <w:sz w:val="22"/>
                <w:szCs w:val="22"/>
              </w:rPr>
            </w:pPr>
            <w:r w:rsidRPr="008F13FA">
              <w:rPr>
                <w:rFonts w:asciiTheme="majorHAnsi" w:hAnsiTheme="majorHAnsi" w:cstheme="majorHAnsi"/>
                <w:sz w:val="22"/>
                <w:szCs w:val="22"/>
              </w:rPr>
              <w:t>0-59</w:t>
            </w:r>
          </w:p>
        </w:tc>
      </w:tr>
    </w:tbl>
    <w:p w14:paraId="60D83C02"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4143920E"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5846E998"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337C4323"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4128642A"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45977FEA"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601319FC"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57D8BA8D"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3079A38B" w14:textId="77777777" w:rsidR="008F13FA" w:rsidRPr="008F13FA" w:rsidRDefault="008F13FA" w:rsidP="000523FC">
      <w:pPr>
        <w:pStyle w:val="NormalWeb"/>
        <w:spacing w:before="2" w:after="2"/>
        <w:ind w:left="360"/>
        <w:rPr>
          <w:rFonts w:asciiTheme="majorHAnsi" w:hAnsiTheme="majorHAnsi" w:cstheme="majorHAnsi"/>
          <w:b/>
          <w:bCs/>
          <w:sz w:val="22"/>
          <w:szCs w:val="22"/>
        </w:rPr>
      </w:pPr>
    </w:p>
    <w:p w14:paraId="16E10AE2" w14:textId="77777777" w:rsidR="009B403D" w:rsidRDefault="009B403D" w:rsidP="00255D07">
      <w:pPr>
        <w:pStyle w:val="NormalWeb"/>
        <w:spacing w:before="2" w:after="2"/>
        <w:rPr>
          <w:rFonts w:asciiTheme="majorHAnsi" w:hAnsiTheme="majorHAnsi" w:cstheme="majorHAnsi"/>
          <w:b/>
          <w:bCs/>
          <w:sz w:val="22"/>
          <w:szCs w:val="22"/>
        </w:rPr>
      </w:pPr>
    </w:p>
    <w:p w14:paraId="4DEEFC8F" w14:textId="77777777" w:rsidR="00AC0F01" w:rsidRPr="005202D1" w:rsidRDefault="00AC0F01" w:rsidP="00255D07">
      <w:pPr>
        <w:pStyle w:val="NormalWeb"/>
        <w:spacing w:before="2" w:after="2"/>
        <w:rPr>
          <w:rFonts w:asciiTheme="majorHAnsi" w:hAnsiTheme="majorHAnsi" w:cstheme="majorHAnsi"/>
          <w:b/>
          <w:bCs/>
          <w:sz w:val="22"/>
          <w:szCs w:val="22"/>
        </w:rPr>
      </w:pPr>
      <w:r w:rsidRPr="005202D1">
        <w:rPr>
          <w:rFonts w:asciiTheme="majorHAnsi" w:hAnsiTheme="majorHAnsi" w:cstheme="majorHAnsi"/>
          <w:b/>
          <w:bCs/>
          <w:sz w:val="22"/>
          <w:szCs w:val="22"/>
        </w:rPr>
        <w:t xml:space="preserve">Learning outcomes: </w:t>
      </w:r>
    </w:p>
    <w:p w14:paraId="690079C1" w14:textId="77777777" w:rsidR="00255D07" w:rsidRPr="008F13FA" w:rsidRDefault="00255D07" w:rsidP="00255D07">
      <w:pPr>
        <w:pStyle w:val="NormalWeb"/>
        <w:spacing w:before="2" w:after="2"/>
        <w:rPr>
          <w:rFonts w:asciiTheme="majorHAnsi" w:hAnsiTheme="majorHAnsi" w:cstheme="majorHAnsi"/>
          <w:sz w:val="22"/>
          <w:szCs w:val="22"/>
        </w:rPr>
      </w:pPr>
    </w:p>
    <w:p w14:paraId="645BDD74" w14:textId="77777777" w:rsidR="00AC0F01" w:rsidRPr="008F13FA" w:rsidRDefault="00AC0F01" w:rsidP="00AC0F01">
      <w:pPr>
        <w:pStyle w:val="NormalWeb"/>
        <w:numPr>
          <w:ilvl w:val="0"/>
          <w:numId w:val="7"/>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analyze the running time of algorithms for classic problems in various domains; </w:t>
      </w:r>
    </w:p>
    <w:p w14:paraId="334B8D5F" w14:textId="77777777" w:rsidR="00AC0F01" w:rsidRPr="008F13FA" w:rsidRDefault="00AC0F01" w:rsidP="000523FC">
      <w:pPr>
        <w:pStyle w:val="NormalWeb"/>
        <w:numPr>
          <w:ilvl w:val="0"/>
          <w:numId w:val="4"/>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apply algorithmic technique such as divide and conquer, dynamic programming, greedy techniques, backtracking, branch and bound, approximation techniques to solve problems </w:t>
      </w:r>
    </w:p>
    <w:p w14:paraId="747B545E" w14:textId="77777777" w:rsidR="00AC0F01" w:rsidRPr="008F13FA" w:rsidRDefault="00AC0F01" w:rsidP="00AC0F01">
      <w:pPr>
        <w:pStyle w:val="NormalWeb"/>
        <w:numPr>
          <w:ilvl w:val="0"/>
          <w:numId w:val="4"/>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identify algorithmic techniques appropriate to new problems </w:t>
      </w:r>
    </w:p>
    <w:p w14:paraId="3A6098B4" w14:textId="77777777" w:rsidR="00AC0F01" w:rsidRPr="008F13FA" w:rsidRDefault="00AC0F01" w:rsidP="00AC0F01">
      <w:pPr>
        <w:pStyle w:val="NormalWeb"/>
        <w:numPr>
          <w:ilvl w:val="0"/>
          <w:numId w:val="4"/>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analyze the complexity of problems </w:t>
      </w:r>
    </w:p>
    <w:p w14:paraId="26CF034A" w14:textId="7DFC1089" w:rsidR="00AC0F01" w:rsidRPr="008F13FA" w:rsidRDefault="00AC0F01" w:rsidP="00AC0F01">
      <w:pPr>
        <w:pStyle w:val="NormalWeb"/>
        <w:numPr>
          <w:ilvl w:val="0"/>
          <w:numId w:val="4"/>
        </w:numPr>
        <w:spacing w:before="2" w:after="2"/>
        <w:rPr>
          <w:rFonts w:asciiTheme="majorHAnsi" w:hAnsiTheme="majorHAnsi" w:cstheme="majorHAnsi"/>
          <w:sz w:val="22"/>
          <w:szCs w:val="22"/>
        </w:rPr>
      </w:pPr>
      <w:r w:rsidRPr="008F13FA">
        <w:rPr>
          <w:rFonts w:asciiTheme="majorHAnsi" w:hAnsiTheme="majorHAnsi" w:cstheme="majorHAnsi"/>
          <w:sz w:val="22"/>
          <w:szCs w:val="22"/>
        </w:rPr>
        <w:t xml:space="preserve">distinguish tractable, intractable and unsolvable problems </w:t>
      </w:r>
      <w:r w:rsidR="00431056">
        <w:rPr>
          <w:rFonts w:asciiTheme="majorHAnsi" w:hAnsiTheme="majorHAnsi" w:cstheme="majorHAnsi"/>
          <w:sz w:val="22"/>
          <w:szCs w:val="22"/>
        </w:rPr>
        <w:t>(P, NP, NP-Complete)</w:t>
      </w:r>
    </w:p>
    <w:p w14:paraId="6EBDF5D0" w14:textId="77777777" w:rsidR="000523FC" w:rsidRPr="008F13FA" w:rsidRDefault="000523FC" w:rsidP="000523FC">
      <w:pPr>
        <w:pStyle w:val="NormalWeb"/>
        <w:spacing w:before="2" w:after="2"/>
        <w:ind w:left="360"/>
        <w:rPr>
          <w:rFonts w:asciiTheme="majorHAnsi" w:hAnsiTheme="majorHAnsi" w:cstheme="majorHAnsi"/>
          <w:b/>
          <w:bCs/>
          <w:sz w:val="22"/>
          <w:szCs w:val="22"/>
        </w:rPr>
      </w:pPr>
    </w:p>
    <w:p w14:paraId="13398751" w14:textId="77777777" w:rsidR="00255D07" w:rsidRDefault="00AC0F01" w:rsidP="00255D07">
      <w:pPr>
        <w:pStyle w:val="NormalWeb"/>
        <w:spacing w:before="2" w:after="2"/>
        <w:rPr>
          <w:rFonts w:asciiTheme="majorHAnsi" w:hAnsiTheme="majorHAnsi" w:cstheme="majorHAnsi"/>
          <w:sz w:val="22"/>
          <w:szCs w:val="22"/>
        </w:rPr>
      </w:pPr>
      <w:r w:rsidRPr="008F13FA">
        <w:rPr>
          <w:rFonts w:asciiTheme="majorHAnsi" w:hAnsiTheme="majorHAnsi" w:cstheme="majorHAnsi"/>
          <w:b/>
          <w:bCs/>
          <w:sz w:val="22"/>
          <w:szCs w:val="22"/>
        </w:rPr>
        <w:t>Disability Accommodation</w:t>
      </w:r>
      <w:r w:rsidRPr="008F13FA">
        <w:rPr>
          <w:rFonts w:asciiTheme="majorHAnsi" w:hAnsiTheme="majorHAnsi" w:cstheme="majorHAnsi"/>
          <w:sz w:val="22"/>
          <w:szCs w:val="22"/>
        </w:rPr>
        <w:t xml:space="preserve">: </w:t>
      </w:r>
    </w:p>
    <w:p w14:paraId="6BD517D7" w14:textId="77777777" w:rsidR="00255D07" w:rsidRDefault="00255D07" w:rsidP="00255D07">
      <w:pPr>
        <w:pStyle w:val="NormalWeb"/>
        <w:spacing w:before="2" w:after="2"/>
        <w:rPr>
          <w:rFonts w:asciiTheme="majorHAnsi" w:hAnsiTheme="majorHAnsi" w:cstheme="majorHAnsi"/>
          <w:sz w:val="22"/>
          <w:szCs w:val="22"/>
        </w:rPr>
      </w:pPr>
    </w:p>
    <w:p w14:paraId="088C14CB" w14:textId="55B31DDB" w:rsidR="00AC0F01" w:rsidRDefault="00AC0F01" w:rsidP="00255D07">
      <w:pPr>
        <w:pStyle w:val="NormalWeb"/>
        <w:spacing w:before="2" w:after="2"/>
        <w:ind w:left="450"/>
        <w:rPr>
          <w:rFonts w:asciiTheme="majorHAnsi" w:hAnsiTheme="majorHAnsi" w:cstheme="majorHAnsi"/>
          <w:sz w:val="22"/>
          <w:szCs w:val="22"/>
        </w:rPr>
      </w:pPr>
      <w:r w:rsidRPr="008F13FA">
        <w:rPr>
          <w:rFonts w:asciiTheme="majorHAnsi" w:hAnsiTheme="majorHAnsi" w:cstheme="majorHAnsi"/>
          <w:sz w:val="22"/>
          <w:szCs w:val="22"/>
        </w:rPr>
        <w:t xml:space="preserve">Any student who feels that he or she may need an accommodation because of a disability should contact me individually to discuss your specific needs. Please contact the College of Charleston, Center for Disability Services </w:t>
      </w:r>
      <w:hyperlink r:id="rId7" w:history="1">
        <w:r w:rsidR="008F13FA" w:rsidRPr="008F13FA">
          <w:rPr>
            <w:rStyle w:val="Hyperlink"/>
            <w:rFonts w:asciiTheme="majorHAnsi" w:hAnsiTheme="majorHAnsi" w:cstheme="majorHAnsi"/>
            <w:sz w:val="22"/>
            <w:szCs w:val="22"/>
          </w:rPr>
          <w:t>http://disabilityservices.cofc.edu/</w:t>
        </w:r>
      </w:hyperlink>
      <w:r w:rsidR="008F13FA" w:rsidRPr="008F13FA">
        <w:rPr>
          <w:rFonts w:asciiTheme="majorHAnsi" w:hAnsiTheme="majorHAnsi" w:cstheme="majorHAnsi"/>
          <w:sz w:val="22"/>
          <w:szCs w:val="22"/>
        </w:rPr>
        <w:t xml:space="preserve"> </w:t>
      </w:r>
      <w:r w:rsidRPr="008F13FA">
        <w:rPr>
          <w:rFonts w:asciiTheme="majorHAnsi" w:hAnsiTheme="majorHAnsi" w:cstheme="majorHAnsi"/>
          <w:sz w:val="22"/>
          <w:szCs w:val="22"/>
        </w:rPr>
        <w:t xml:space="preserve">for additional help. </w:t>
      </w:r>
    </w:p>
    <w:p w14:paraId="4356E0AF" w14:textId="65831487" w:rsidR="001A5604" w:rsidRDefault="001A5604" w:rsidP="001A5604">
      <w:pPr>
        <w:pStyle w:val="NormalWeb"/>
        <w:spacing w:before="2" w:after="2"/>
        <w:rPr>
          <w:rFonts w:asciiTheme="majorHAnsi" w:hAnsiTheme="majorHAnsi" w:cstheme="majorHAnsi"/>
          <w:sz w:val="22"/>
          <w:szCs w:val="22"/>
        </w:rPr>
      </w:pPr>
    </w:p>
    <w:p w14:paraId="70B75AAD" w14:textId="451EA4AB" w:rsidR="001A5604" w:rsidRDefault="001A5604" w:rsidP="001A5604">
      <w:pPr>
        <w:pStyle w:val="NormalWeb"/>
        <w:spacing w:before="2" w:after="2"/>
        <w:rPr>
          <w:rFonts w:asciiTheme="majorHAnsi" w:hAnsiTheme="majorHAnsi" w:cstheme="majorHAnsi"/>
          <w:sz w:val="22"/>
          <w:szCs w:val="22"/>
        </w:rPr>
      </w:pPr>
    </w:p>
    <w:p w14:paraId="43A01DD8" w14:textId="48076103" w:rsidR="001A5604" w:rsidRDefault="001A5604" w:rsidP="001A5604">
      <w:pPr>
        <w:pStyle w:val="NormalWeb"/>
        <w:spacing w:before="2" w:after="2"/>
        <w:rPr>
          <w:rFonts w:asciiTheme="majorHAnsi" w:hAnsiTheme="majorHAnsi" w:cstheme="majorHAnsi"/>
          <w:b/>
          <w:bCs/>
          <w:sz w:val="22"/>
          <w:szCs w:val="22"/>
        </w:rPr>
      </w:pPr>
      <w:r w:rsidRPr="001A5604">
        <w:rPr>
          <w:rFonts w:asciiTheme="majorHAnsi" w:hAnsiTheme="majorHAnsi" w:cstheme="majorHAnsi"/>
          <w:b/>
          <w:bCs/>
          <w:sz w:val="22"/>
          <w:szCs w:val="22"/>
        </w:rPr>
        <w:t xml:space="preserve">How to report an </w:t>
      </w:r>
      <w:proofErr w:type="gramStart"/>
      <w:r w:rsidRPr="001A5604">
        <w:rPr>
          <w:rFonts w:asciiTheme="majorHAnsi" w:hAnsiTheme="majorHAnsi" w:cstheme="majorHAnsi"/>
          <w:b/>
          <w:bCs/>
          <w:sz w:val="22"/>
          <w:szCs w:val="22"/>
        </w:rPr>
        <w:t>Absence</w:t>
      </w:r>
      <w:r w:rsidR="00401DCC">
        <w:rPr>
          <w:rFonts w:asciiTheme="majorHAnsi" w:hAnsiTheme="majorHAnsi" w:cstheme="majorHAnsi"/>
          <w:b/>
          <w:bCs/>
          <w:sz w:val="22"/>
          <w:szCs w:val="22"/>
        </w:rPr>
        <w:t>:</w:t>
      </w:r>
      <w:proofErr w:type="gramEnd"/>
    </w:p>
    <w:p w14:paraId="27902467" w14:textId="77777777" w:rsidR="001A5604" w:rsidRPr="001A5604" w:rsidRDefault="001A5604" w:rsidP="001A5604">
      <w:pPr>
        <w:pStyle w:val="NormalWeb"/>
        <w:spacing w:before="2" w:after="2"/>
        <w:rPr>
          <w:rFonts w:asciiTheme="majorHAnsi" w:hAnsiTheme="majorHAnsi" w:cstheme="majorHAnsi"/>
          <w:b/>
          <w:bCs/>
          <w:sz w:val="22"/>
          <w:szCs w:val="22"/>
        </w:rPr>
      </w:pPr>
    </w:p>
    <w:p w14:paraId="4CFB949F" w14:textId="77777777" w:rsidR="001A5604"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Student should come to 67 George Street to discuss absences and fill out the appropriate forms.   </w:t>
      </w:r>
    </w:p>
    <w:p w14:paraId="451B1B77" w14:textId="06485AE2" w:rsidR="001A5604"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Student will need documentation for health, personal and emergency situations. Athletic Teams or </w:t>
      </w:r>
    </w:p>
    <w:p w14:paraId="05357C6E" w14:textId="77777777" w:rsidR="001A5604"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School-sponsored trips will have documented list of students participating on letterhead as early in  </w:t>
      </w:r>
    </w:p>
    <w:p w14:paraId="21BC7A0D" w14:textId="77777777" w:rsidR="001A5604"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the semester as we get the information from the organization. We would like all information on </w:t>
      </w:r>
    </w:p>
    <w:p w14:paraId="51DCD8DD" w14:textId="77777777" w:rsidR="001A5604"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scheduled outings to reach at least two full weeks in advance. We will then turn the information </w:t>
      </w:r>
    </w:p>
    <w:p w14:paraId="3D19F31A" w14:textId="5A612944" w:rsidR="001A5604" w:rsidRPr="008F13FA" w:rsidRDefault="001A5604" w:rsidP="001A5604">
      <w:pPr>
        <w:pStyle w:val="NormalWeb"/>
        <w:spacing w:before="2" w:after="2"/>
        <w:rPr>
          <w:rFonts w:asciiTheme="majorHAnsi" w:hAnsiTheme="majorHAnsi" w:cstheme="majorHAnsi"/>
          <w:sz w:val="22"/>
          <w:szCs w:val="22"/>
        </w:rPr>
      </w:pPr>
      <w:r>
        <w:rPr>
          <w:rFonts w:asciiTheme="majorHAnsi" w:hAnsiTheme="majorHAnsi" w:cstheme="majorHAnsi"/>
          <w:sz w:val="22"/>
          <w:szCs w:val="22"/>
        </w:rPr>
        <w:t xml:space="preserve">        back to the coach or advisor.</w:t>
      </w:r>
    </w:p>
    <w:p w14:paraId="01065657" w14:textId="77777777" w:rsidR="000523FC" w:rsidRPr="008F13FA" w:rsidRDefault="000523FC" w:rsidP="000523FC">
      <w:pPr>
        <w:pStyle w:val="NormalWeb"/>
        <w:spacing w:before="2" w:after="2"/>
        <w:rPr>
          <w:rFonts w:asciiTheme="majorHAnsi" w:hAnsiTheme="majorHAnsi" w:cstheme="majorHAnsi"/>
          <w:sz w:val="22"/>
          <w:szCs w:val="22"/>
        </w:rPr>
      </w:pPr>
    </w:p>
    <w:p w14:paraId="5798FD17" w14:textId="77777777" w:rsidR="00255D07" w:rsidRDefault="00AC0F01" w:rsidP="000523FC">
      <w:pPr>
        <w:pStyle w:val="NormalWeb"/>
        <w:spacing w:before="2" w:after="2"/>
        <w:rPr>
          <w:rFonts w:asciiTheme="majorHAnsi" w:hAnsiTheme="majorHAnsi" w:cstheme="majorHAnsi"/>
          <w:sz w:val="22"/>
          <w:szCs w:val="22"/>
        </w:rPr>
      </w:pPr>
      <w:r w:rsidRPr="008F13FA">
        <w:rPr>
          <w:rFonts w:asciiTheme="majorHAnsi" w:hAnsiTheme="majorHAnsi" w:cstheme="majorHAnsi"/>
          <w:b/>
          <w:sz w:val="22"/>
          <w:szCs w:val="22"/>
        </w:rPr>
        <w:t>Academic Integrity:</w:t>
      </w:r>
      <w:r w:rsidRPr="008F13FA">
        <w:rPr>
          <w:rFonts w:asciiTheme="majorHAnsi" w:hAnsiTheme="majorHAnsi" w:cstheme="majorHAnsi"/>
          <w:sz w:val="22"/>
          <w:szCs w:val="22"/>
        </w:rPr>
        <w:br/>
      </w:r>
    </w:p>
    <w:p w14:paraId="1586DC74" w14:textId="6AC8C46A" w:rsidR="006D4793" w:rsidRPr="008F13FA" w:rsidRDefault="00AC0F01" w:rsidP="00255D07">
      <w:pPr>
        <w:pStyle w:val="NormalWeb"/>
        <w:spacing w:before="2" w:after="2"/>
        <w:ind w:left="360"/>
        <w:rPr>
          <w:rFonts w:asciiTheme="majorHAnsi" w:hAnsiTheme="majorHAnsi" w:cstheme="majorHAnsi"/>
          <w:sz w:val="22"/>
          <w:szCs w:val="22"/>
        </w:rPr>
      </w:pPr>
      <w:r w:rsidRPr="008F13FA">
        <w:rPr>
          <w:rFonts w:asciiTheme="majorHAnsi" w:hAnsiTheme="majorHAnsi" w:cstheme="majorHAnsi"/>
          <w:sz w:val="22"/>
          <w:szCs w:val="22"/>
        </w:rPr>
        <w:t xml:space="preserve">Lying, cheating, attempted cheating, and plagiarism are violations of our Honor Code that, when identified, are investigated. Each incident will be examined to determine the degree of deception involved. Incidents where the instructor determines the student’s actions are related more to a misunderstanding will be handled by the instructor. A written intervention designed to help prevent the student from repeating the error will be given to the student. The intervention, submitted by </w:t>
      </w:r>
      <w:r w:rsidRPr="008F13FA">
        <w:rPr>
          <w:rFonts w:asciiTheme="majorHAnsi" w:hAnsiTheme="majorHAnsi" w:cstheme="majorHAnsi"/>
          <w:sz w:val="22"/>
          <w:szCs w:val="22"/>
        </w:rPr>
        <w:lastRenderedPageBreak/>
        <w:t xml:space="preserve">form and signed both by the instructor and the student, will be forwarded to the Dean of Students and placed in the student’s file. </w:t>
      </w:r>
    </w:p>
    <w:p w14:paraId="71C417B8" w14:textId="77777777" w:rsidR="00AC0F01" w:rsidRPr="008F13FA" w:rsidRDefault="00AC0F01" w:rsidP="00255D07">
      <w:pPr>
        <w:pStyle w:val="NormalWeb"/>
        <w:spacing w:before="2" w:after="2"/>
        <w:ind w:left="360"/>
        <w:rPr>
          <w:rFonts w:asciiTheme="majorHAnsi" w:hAnsiTheme="majorHAnsi" w:cstheme="majorHAnsi"/>
          <w:sz w:val="22"/>
          <w:szCs w:val="22"/>
        </w:rPr>
      </w:pPr>
    </w:p>
    <w:p w14:paraId="0ACED5EC" w14:textId="77777777" w:rsidR="006D4793" w:rsidRPr="008F13FA" w:rsidRDefault="00AC0F01" w:rsidP="00255D07">
      <w:pPr>
        <w:pStyle w:val="NormalWeb"/>
        <w:spacing w:before="2" w:after="2"/>
        <w:ind w:left="360"/>
        <w:rPr>
          <w:rFonts w:asciiTheme="majorHAnsi" w:hAnsiTheme="majorHAnsi" w:cstheme="majorHAnsi"/>
          <w:sz w:val="22"/>
          <w:szCs w:val="22"/>
        </w:rPr>
      </w:pPr>
      <w:r w:rsidRPr="008F13FA">
        <w:rPr>
          <w:rFonts w:asciiTheme="majorHAnsi" w:hAnsiTheme="majorHAnsi" w:cstheme="majorHAnsi"/>
          <w:sz w:val="22"/>
          <w:szCs w:val="22"/>
        </w:rPr>
        <w:t xml:space="preserve">Cases of suspected academic dishonesty will be reported directly by the instructor and/or others having knowledge of the incident to the Dean of Students. A student found responsible by the Honor Board for academic dishonesty will receive a XF in the course, indicating failure of the course due to academic dishonesty. This grade will appear on the student’s transcript for two years after which the student may petition for the X to be expunged. The student may also be placed on disciplinary probation, suspended (temporary removal) or expelled (permanent removal) from the College by the Honor Board. </w:t>
      </w:r>
    </w:p>
    <w:p w14:paraId="3BF17DC0" w14:textId="77777777" w:rsidR="00AC0F01" w:rsidRPr="008F13FA" w:rsidRDefault="00AC0F01" w:rsidP="00255D07">
      <w:pPr>
        <w:pStyle w:val="NormalWeb"/>
        <w:spacing w:before="2" w:after="2"/>
        <w:ind w:left="360"/>
        <w:rPr>
          <w:rFonts w:asciiTheme="majorHAnsi" w:hAnsiTheme="majorHAnsi" w:cstheme="majorHAnsi"/>
          <w:sz w:val="22"/>
          <w:szCs w:val="22"/>
        </w:rPr>
      </w:pPr>
    </w:p>
    <w:p w14:paraId="3A71FF60" w14:textId="77777777" w:rsidR="006D4793" w:rsidRPr="008F13FA" w:rsidRDefault="00AC0F01" w:rsidP="00255D07">
      <w:pPr>
        <w:pStyle w:val="NormalWeb"/>
        <w:spacing w:before="2" w:after="2"/>
        <w:ind w:left="360"/>
        <w:rPr>
          <w:rFonts w:asciiTheme="majorHAnsi" w:hAnsiTheme="majorHAnsi" w:cstheme="majorHAnsi"/>
          <w:sz w:val="22"/>
          <w:szCs w:val="22"/>
        </w:rPr>
      </w:pPr>
      <w:r w:rsidRPr="008F13FA">
        <w:rPr>
          <w:rFonts w:asciiTheme="majorHAnsi" w:hAnsiTheme="majorHAnsi" w:cstheme="majorHAnsi"/>
          <w:sz w:val="22"/>
          <w:szCs w:val="22"/>
        </w:rPr>
        <w:t xml:space="preserve">Students should be aware that unauthorized collaboration--working together without permission-- is a form of cheating. Unless the instructor specifies that students can work together on an assignment, quiz and/or test, no collaboration during the completion of the assignment is permitted. Other forms of cheating include possessing or using an unauthorized study aid (which could include accessing information via a cell phone or computer), copying from others’ exams, fabricating data, and giving unauthorized assistance. </w:t>
      </w:r>
    </w:p>
    <w:p w14:paraId="425ECA6F" w14:textId="77777777" w:rsidR="00AC0F01" w:rsidRPr="008F13FA" w:rsidRDefault="00AC0F01" w:rsidP="00255D07">
      <w:pPr>
        <w:pStyle w:val="NormalWeb"/>
        <w:spacing w:before="2" w:after="2"/>
        <w:ind w:left="360"/>
        <w:rPr>
          <w:rFonts w:asciiTheme="majorHAnsi" w:hAnsiTheme="majorHAnsi" w:cstheme="majorHAnsi"/>
          <w:sz w:val="22"/>
          <w:szCs w:val="22"/>
        </w:rPr>
      </w:pPr>
    </w:p>
    <w:p w14:paraId="4988E5E1" w14:textId="77777777" w:rsidR="006D4793" w:rsidRPr="008F13FA" w:rsidRDefault="00AC0F01" w:rsidP="00255D07">
      <w:pPr>
        <w:pStyle w:val="NormalWeb"/>
        <w:spacing w:before="2" w:after="2"/>
        <w:ind w:left="360"/>
        <w:rPr>
          <w:rFonts w:asciiTheme="majorHAnsi" w:hAnsiTheme="majorHAnsi" w:cstheme="majorHAnsi"/>
          <w:sz w:val="22"/>
          <w:szCs w:val="22"/>
        </w:rPr>
      </w:pPr>
      <w:r w:rsidRPr="008F13FA">
        <w:rPr>
          <w:rFonts w:asciiTheme="majorHAnsi" w:hAnsiTheme="majorHAnsi" w:cstheme="majorHAnsi"/>
          <w:sz w:val="22"/>
          <w:szCs w:val="22"/>
        </w:rPr>
        <w:t xml:space="preserve">Research conducted and/or papers written for other classes cannot be used in whole or in part for any assignment in this class without obtaining prior permission from the instructor. </w:t>
      </w:r>
    </w:p>
    <w:p w14:paraId="23E7D59C" w14:textId="77777777" w:rsidR="00AC0F01" w:rsidRPr="008F13FA" w:rsidRDefault="00AC0F01" w:rsidP="00255D07">
      <w:pPr>
        <w:pStyle w:val="NormalWeb"/>
        <w:spacing w:before="2" w:after="2"/>
        <w:ind w:left="360"/>
        <w:rPr>
          <w:rFonts w:asciiTheme="majorHAnsi" w:hAnsiTheme="majorHAnsi" w:cstheme="majorHAnsi"/>
          <w:sz w:val="22"/>
          <w:szCs w:val="22"/>
        </w:rPr>
      </w:pPr>
    </w:p>
    <w:p w14:paraId="0FFA9898" w14:textId="77777777" w:rsidR="00AC0F01" w:rsidRPr="008F13FA" w:rsidRDefault="00AC0F01" w:rsidP="00255D07">
      <w:pPr>
        <w:pStyle w:val="NormalWeb"/>
        <w:spacing w:before="2" w:after="2"/>
        <w:ind w:left="360"/>
        <w:rPr>
          <w:rFonts w:asciiTheme="majorHAnsi" w:hAnsiTheme="majorHAnsi" w:cstheme="majorHAnsi"/>
          <w:sz w:val="22"/>
          <w:szCs w:val="22"/>
        </w:rPr>
      </w:pPr>
      <w:r w:rsidRPr="008F13FA">
        <w:rPr>
          <w:rFonts w:asciiTheme="majorHAnsi" w:hAnsiTheme="majorHAnsi" w:cstheme="majorHAnsi"/>
          <w:sz w:val="22"/>
          <w:szCs w:val="22"/>
        </w:rPr>
        <w:t xml:space="preserve">Students can find the complete Honor Code and all related processes in the Student Handbook at </w:t>
      </w:r>
    </w:p>
    <w:p w14:paraId="2F6B3BFF" w14:textId="4C112ADB" w:rsidR="00AC0F01" w:rsidRDefault="00CA3F55" w:rsidP="00255D07">
      <w:pPr>
        <w:ind w:left="360"/>
        <w:rPr>
          <w:rFonts w:asciiTheme="majorHAnsi" w:hAnsiTheme="majorHAnsi" w:cstheme="majorHAnsi"/>
          <w:color w:val="0000FF"/>
          <w:sz w:val="22"/>
          <w:szCs w:val="22"/>
        </w:rPr>
      </w:pPr>
      <w:hyperlink r:id="rId8" w:history="1">
        <w:r w:rsidR="0098206E" w:rsidRPr="00C8563A">
          <w:rPr>
            <w:rStyle w:val="Hyperlink"/>
            <w:rFonts w:asciiTheme="majorHAnsi" w:hAnsiTheme="majorHAnsi" w:cstheme="majorHAnsi"/>
            <w:sz w:val="22"/>
            <w:szCs w:val="22"/>
          </w:rPr>
          <w:t>http://studentaffairs.cofc.edu/honor-system/studenthandbook/index.php</w:t>
        </w:r>
      </w:hyperlink>
      <w:r w:rsidR="008F13FA" w:rsidRPr="008F13FA">
        <w:rPr>
          <w:rFonts w:asciiTheme="majorHAnsi" w:hAnsiTheme="majorHAnsi" w:cstheme="majorHAnsi"/>
          <w:color w:val="0000FF"/>
          <w:sz w:val="22"/>
          <w:szCs w:val="22"/>
        </w:rPr>
        <w:t>.</w:t>
      </w:r>
    </w:p>
    <w:p w14:paraId="3358267B" w14:textId="00EB3D17" w:rsidR="0098206E" w:rsidRPr="00983C36" w:rsidRDefault="0098206E" w:rsidP="00255D07">
      <w:pPr>
        <w:ind w:left="360"/>
        <w:rPr>
          <w:rFonts w:asciiTheme="majorHAnsi" w:hAnsiTheme="majorHAnsi" w:cstheme="majorHAnsi"/>
          <w:sz w:val="22"/>
          <w:szCs w:val="22"/>
        </w:rPr>
      </w:pPr>
    </w:p>
    <w:p w14:paraId="5B934863" w14:textId="51996540" w:rsidR="0098206E" w:rsidRPr="00983C36" w:rsidRDefault="0098206E" w:rsidP="00255D07">
      <w:pPr>
        <w:ind w:left="360"/>
        <w:rPr>
          <w:rFonts w:asciiTheme="majorHAnsi" w:hAnsiTheme="majorHAnsi" w:cstheme="majorHAnsi"/>
          <w:b/>
          <w:bCs/>
          <w:sz w:val="22"/>
          <w:szCs w:val="22"/>
        </w:rPr>
      </w:pPr>
      <w:r w:rsidRPr="00983C36">
        <w:rPr>
          <w:rFonts w:asciiTheme="majorHAnsi" w:hAnsiTheme="majorHAnsi" w:cstheme="majorHAnsi"/>
          <w:b/>
          <w:bCs/>
          <w:sz w:val="22"/>
          <w:szCs w:val="22"/>
        </w:rPr>
        <w:t>Tentative Schedule</w:t>
      </w:r>
    </w:p>
    <w:tbl>
      <w:tblPr>
        <w:tblStyle w:val="TableGrid"/>
        <w:tblW w:w="0" w:type="auto"/>
        <w:tblInd w:w="360" w:type="dxa"/>
        <w:tblLook w:val="04A0" w:firstRow="1" w:lastRow="0" w:firstColumn="1" w:lastColumn="0" w:noHBand="0" w:noVBand="1"/>
      </w:tblPr>
      <w:tblGrid>
        <w:gridCol w:w="4518"/>
        <w:gridCol w:w="4472"/>
      </w:tblGrid>
      <w:tr w:rsidR="00983C36" w14:paraId="0DC93A22" w14:textId="77777777" w:rsidTr="0098206E">
        <w:tc>
          <w:tcPr>
            <w:tcW w:w="4788" w:type="dxa"/>
          </w:tcPr>
          <w:p w14:paraId="5468F5A3" w14:textId="7F7E99E9"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Topics</w:t>
            </w:r>
          </w:p>
        </w:tc>
        <w:tc>
          <w:tcPr>
            <w:tcW w:w="4788" w:type="dxa"/>
          </w:tcPr>
          <w:p w14:paraId="59A443C8" w14:textId="30C6BECF" w:rsidR="0098206E" w:rsidRDefault="00983C36" w:rsidP="00255D07">
            <w:pPr>
              <w:rPr>
                <w:rFonts w:asciiTheme="majorHAnsi" w:hAnsiTheme="majorHAnsi" w:cstheme="majorHAnsi"/>
                <w:sz w:val="22"/>
                <w:szCs w:val="22"/>
              </w:rPr>
            </w:pPr>
            <w:r>
              <w:rPr>
                <w:rFonts w:asciiTheme="majorHAnsi" w:hAnsiTheme="majorHAnsi" w:cstheme="majorHAnsi"/>
                <w:sz w:val="22"/>
                <w:szCs w:val="22"/>
              </w:rPr>
              <w:t>Duration</w:t>
            </w:r>
          </w:p>
        </w:tc>
      </w:tr>
      <w:tr w:rsidR="00983C36" w14:paraId="4760D02B" w14:textId="77777777" w:rsidTr="0098206E">
        <w:tc>
          <w:tcPr>
            <w:tcW w:w="4788" w:type="dxa"/>
          </w:tcPr>
          <w:p w14:paraId="7BC7E218" w14:textId="1709347B"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Algorithm Analysis</w:t>
            </w:r>
          </w:p>
        </w:tc>
        <w:tc>
          <w:tcPr>
            <w:tcW w:w="4788" w:type="dxa"/>
          </w:tcPr>
          <w:p w14:paraId="3E39B851" w14:textId="0A7764E1" w:rsidR="0098206E" w:rsidRDefault="00983C36" w:rsidP="00255D07">
            <w:pPr>
              <w:rPr>
                <w:rFonts w:asciiTheme="majorHAnsi" w:hAnsiTheme="majorHAnsi" w:cstheme="majorHAnsi"/>
                <w:sz w:val="22"/>
                <w:szCs w:val="22"/>
              </w:rPr>
            </w:pPr>
            <w:r>
              <w:rPr>
                <w:rFonts w:asciiTheme="majorHAnsi" w:hAnsiTheme="majorHAnsi" w:cstheme="majorHAnsi"/>
                <w:sz w:val="22"/>
                <w:szCs w:val="22"/>
              </w:rPr>
              <w:t>1 week</w:t>
            </w:r>
          </w:p>
        </w:tc>
      </w:tr>
      <w:tr w:rsidR="00983C36" w14:paraId="78753823" w14:textId="77777777" w:rsidTr="0098206E">
        <w:tc>
          <w:tcPr>
            <w:tcW w:w="4788" w:type="dxa"/>
          </w:tcPr>
          <w:p w14:paraId="681EEC2B" w14:textId="5F64C415"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Non Recursive and Recursive Analysis</w:t>
            </w:r>
          </w:p>
        </w:tc>
        <w:tc>
          <w:tcPr>
            <w:tcW w:w="4788" w:type="dxa"/>
          </w:tcPr>
          <w:p w14:paraId="055712B4" w14:textId="2B35B52C" w:rsidR="0098206E" w:rsidRDefault="00983C36" w:rsidP="00255D07">
            <w:pPr>
              <w:rPr>
                <w:rFonts w:asciiTheme="majorHAnsi" w:hAnsiTheme="majorHAnsi" w:cstheme="majorHAnsi"/>
                <w:sz w:val="22"/>
                <w:szCs w:val="22"/>
              </w:rPr>
            </w:pPr>
            <w:r>
              <w:rPr>
                <w:rFonts w:asciiTheme="majorHAnsi" w:hAnsiTheme="majorHAnsi" w:cstheme="majorHAnsi"/>
                <w:sz w:val="22"/>
                <w:szCs w:val="22"/>
              </w:rPr>
              <w:t>1 week</w:t>
            </w:r>
          </w:p>
        </w:tc>
      </w:tr>
      <w:tr w:rsidR="00983C36" w14:paraId="1C62F142" w14:textId="77777777" w:rsidTr="0098206E">
        <w:tc>
          <w:tcPr>
            <w:tcW w:w="4788" w:type="dxa"/>
          </w:tcPr>
          <w:p w14:paraId="43F7921F" w14:textId="1C5599EB"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Search and Sorting</w:t>
            </w:r>
          </w:p>
        </w:tc>
        <w:tc>
          <w:tcPr>
            <w:tcW w:w="4788" w:type="dxa"/>
          </w:tcPr>
          <w:p w14:paraId="0BAD8F66" w14:textId="7C72A865" w:rsidR="0098206E" w:rsidRDefault="001A5604" w:rsidP="00255D07">
            <w:pPr>
              <w:rPr>
                <w:rFonts w:asciiTheme="majorHAnsi" w:hAnsiTheme="majorHAnsi" w:cstheme="majorHAnsi"/>
                <w:sz w:val="22"/>
                <w:szCs w:val="22"/>
              </w:rPr>
            </w:pPr>
            <w:r>
              <w:rPr>
                <w:rFonts w:asciiTheme="majorHAnsi" w:hAnsiTheme="majorHAnsi" w:cstheme="majorHAnsi"/>
                <w:sz w:val="22"/>
                <w:szCs w:val="22"/>
              </w:rPr>
              <w:t>4</w:t>
            </w:r>
            <w:r w:rsidR="00983C36">
              <w:rPr>
                <w:rFonts w:asciiTheme="majorHAnsi" w:hAnsiTheme="majorHAnsi" w:cstheme="majorHAnsi"/>
                <w:sz w:val="22"/>
                <w:szCs w:val="22"/>
              </w:rPr>
              <w:t xml:space="preserve"> weeks</w:t>
            </w:r>
          </w:p>
        </w:tc>
      </w:tr>
      <w:tr w:rsidR="00983C36" w14:paraId="48315DEB" w14:textId="77777777" w:rsidTr="0098206E">
        <w:tc>
          <w:tcPr>
            <w:tcW w:w="4788" w:type="dxa"/>
          </w:tcPr>
          <w:p w14:paraId="1ACE231B" w14:textId="0D157069"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Trees</w:t>
            </w:r>
          </w:p>
        </w:tc>
        <w:tc>
          <w:tcPr>
            <w:tcW w:w="4788" w:type="dxa"/>
          </w:tcPr>
          <w:p w14:paraId="71258A23" w14:textId="290A6DAB" w:rsidR="0098206E" w:rsidRDefault="00983C36" w:rsidP="00255D07">
            <w:pPr>
              <w:rPr>
                <w:rFonts w:asciiTheme="majorHAnsi" w:hAnsiTheme="majorHAnsi" w:cstheme="majorHAnsi"/>
                <w:sz w:val="22"/>
                <w:szCs w:val="22"/>
              </w:rPr>
            </w:pPr>
            <w:r>
              <w:rPr>
                <w:rFonts w:asciiTheme="majorHAnsi" w:hAnsiTheme="majorHAnsi" w:cstheme="majorHAnsi"/>
                <w:sz w:val="22"/>
                <w:szCs w:val="22"/>
              </w:rPr>
              <w:t>1 week</w:t>
            </w:r>
          </w:p>
        </w:tc>
      </w:tr>
      <w:tr w:rsidR="00983C36" w14:paraId="22E699F9" w14:textId="77777777" w:rsidTr="0098206E">
        <w:tc>
          <w:tcPr>
            <w:tcW w:w="4788" w:type="dxa"/>
          </w:tcPr>
          <w:p w14:paraId="28ECEE4B" w14:textId="6D3FE6CB"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Dynamic Programming</w:t>
            </w:r>
          </w:p>
        </w:tc>
        <w:tc>
          <w:tcPr>
            <w:tcW w:w="4788" w:type="dxa"/>
          </w:tcPr>
          <w:p w14:paraId="247E78A2" w14:textId="16BDECAA" w:rsidR="0098206E" w:rsidRDefault="00983C36" w:rsidP="00255D07">
            <w:pPr>
              <w:rPr>
                <w:rFonts w:asciiTheme="majorHAnsi" w:hAnsiTheme="majorHAnsi" w:cstheme="majorHAnsi"/>
                <w:sz w:val="22"/>
                <w:szCs w:val="22"/>
              </w:rPr>
            </w:pPr>
            <w:r>
              <w:rPr>
                <w:rFonts w:asciiTheme="majorHAnsi" w:hAnsiTheme="majorHAnsi" w:cstheme="majorHAnsi"/>
                <w:sz w:val="22"/>
                <w:szCs w:val="22"/>
              </w:rPr>
              <w:t>1 week</w:t>
            </w:r>
          </w:p>
        </w:tc>
      </w:tr>
      <w:tr w:rsidR="00983C36" w14:paraId="02A3ABED" w14:textId="77777777" w:rsidTr="0098206E">
        <w:tc>
          <w:tcPr>
            <w:tcW w:w="4788" w:type="dxa"/>
          </w:tcPr>
          <w:p w14:paraId="03ADA500" w14:textId="2AD439DF"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Graph Algorithms</w:t>
            </w:r>
          </w:p>
        </w:tc>
        <w:tc>
          <w:tcPr>
            <w:tcW w:w="4788" w:type="dxa"/>
          </w:tcPr>
          <w:p w14:paraId="379FA5AD" w14:textId="74B8D482" w:rsidR="0098206E" w:rsidRDefault="00983C36" w:rsidP="00255D07">
            <w:pPr>
              <w:rPr>
                <w:rFonts w:asciiTheme="majorHAnsi" w:hAnsiTheme="majorHAnsi" w:cstheme="majorHAnsi"/>
                <w:sz w:val="22"/>
                <w:szCs w:val="22"/>
              </w:rPr>
            </w:pPr>
            <w:r>
              <w:rPr>
                <w:rFonts w:asciiTheme="majorHAnsi" w:hAnsiTheme="majorHAnsi" w:cstheme="majorHAnsi"/>
                <w:sz w:val="22"/>
                <w:szCs w:val="22"/>
              </w:rPr>
              <w:t>2 weeks</w:t>
            </w:r>
          </w:p>
        </w:tc>
      </w:tr>
      <w:tr w:rsidR="00983C36" w14:paraId="6B243934" w14:textId="77777777" w:rsidTr="0098206E">
        <w:tc>
          <w:tcPr>
            <w:tcW w:w="4788" w:type="dxa"/>
          </w:tcPr>
          <w:p w14:paraId="5C0760EA" w14:textId="73D11FE6" w:rsidR="0098206E" w:rsidRPr="00983C36" w:rsidRDefault="00983C36" w:rsidP="00255D07">
            <w:pPr>
              <w:rPr>
                <w:rFonts w:asciiTheme="majorHAnsi" w:hAnsiTheme="majorHAnsi" w:cstheme="majorHAnsi"/>
                <w:sz w:val="22"/>
                <w:szCs w:val="22"/>
              </w:rPr>
            </w:pPr>
            <w:r w:rsidRPr="00983C36">
              <w:rPr>
                <w:rFonts w:asciiTheme="majorHAnsi" w:hAnsiTheme="majorHAnsi" w:cstheme="majorHAnsi"/>
                <w:sz w:val="22"/>
                <w:szCs w:val="22"/>
              </w:rPr>
              <w:t>P,NP and Approximation Algorithms</w:t>
            </w:r>
          </w:p>
        </w:tc>
        <w:tc>
          <w:tcPr>
            <w:tcW w:w="4788" w:type="dxa"/>
          </w:tcPr>
          <w:p w14:paraId="221DC53B" w14:textId="6E066D0F" w:rsidR="0098206E" w:rsidRDefault="00983C36" w:rsidP="00255D07">
            <w:pPr>
              <w:rPr>
                <w:rFonts w:asciiTheme="majorHAnsi" w:hAnsiTheme="majorHAnsi" w:cstheme="majorHAnsi"/>
                <w:sz w:val="22"/>
                <w:szCs w:val="22"/>
              </w:rPr>
            </w:pPr>
            <w:r>
              <w:rPr>
                <w:rFonts w:asciiTheme="majorHAnsi" w:hAnsiTheme="majorHAnsi" w:cstheme="majorHAnsi"/>
                <w:sz w:val="22"/>
                <w:szCs w:val="22"/>
              </w:rPr>
              <w:t>3 weeks</w:t>
            </w:r>
          </w:p>
        </w:tc>
      </w:tr>
    </w:tbl>
    <w:p w14:paraId="04CE2218" w14:textId="77777777" w:rsidR="0098206E" w:rsidRPr="008F13FA" w:rsidRDefault="0098206E" w:rsidP="00255D07">
      <w:pPr>
        <w:ind w:left="360"/>
        <w:rPr>
          <w:rFonts w:asciiTheme="majorHAnsi" w:hAnsiTheme="majorHAnsi" w:cstheme="majorHAnsi"/>
          <w:sz w:val="22"/>
          <w:szCs w:val="22"/>
        </w:rPr>
      </w:pPr>
    </w:p>
    <w:sectPr w:rsidR="0098206E" w:rsidRPr="008F13FA" w:rsidSect="00AC0F01">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52F2C" w14:textId="77777777" w:rsidR="00CA3F55" w:rsidRDefault="00CA3F55">
      <w:r>
        <w:separator/>
      </w:r>
    </w:p>
  </w:endnote>
  <w:endnote w:type="continuationSeparator" w:id="0">
    <w:p w14:paraId="44ECB217" w14:textId="77777777" w:rsidR="00CA3F55" w:rsidRDefault="00CA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
    <w:altName w:val="Cambria"/>
    <w:panose1 w:val="00000000000000000000"/>
    <w:charset w:val="4D"/>
    <w:family w:val="roman"/>
    <w:notTrueType/>
    <w:pitch w:val="default"/>
    <w:sig w:usb0="00000003" w:usb1="00000000" w:usb2="00000000" w:usb3="00000000" w:csb0="00000001"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15CDB" w14:textId="77777777" w:rsidR="00CA3F55" w:rsidRDefault="00CA3F55">
      <w:r>
        <w:separator/>
      </w:r>
    </w:p>
  </w:footnote>
  <w:footnote w:type="continuationSeparator" w:id="0">
    <w:p w14:paraId="5AFE56A1" w14:textId="77777777" w:rsidR="00CA3F55" w:rsidRDefault="00CA3F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33502" w14:textId="77777777" w:rsidR="00760064" w:rsidRPr="00AC0F01" w:rsidRDefault="00760064" w:rsidP="00760064">
    <w:pPr>
      <w:spacing w:beforeLines="1" w:before="2" w:afterLines="1" w:after="2"/>
      <w:rPr>
        <w:rFonts w:ascii="Times" w:hAnsi="Times" w:cs="Times New Roman"/>
        <w:sz w:val="20"/>
        <w:szCs w:val="20"/>
      </w:rPr>
    </w:pPr>
    <w:r w:rsidRPr="00AC0F01">
      <w:rPr>
        <w:rFonts w:ascii="TimesNewRomanPS" w:hAnsi="TimesNewRomanPS" w:cs="Times New Roman"/>
        <w:b/>
        <w:bCs/>
      </w:rPr>
      <w:t xml:space="preserve">Computer Science 310: Advanced Algorithms </w:t>
    </w:r>
  </w:p>
  <w:p w14:paraId="33B5B653" w14:textId="7259F58E" w:rsidR="008F13FA" w:rsidRPr="001A5604" w:rsidRDefault="00E470EE">
    <w:pPr>
      <w:pStyle w:val="Header"/>
      <w:rPr>
        <w:lang w:val="de-DE"/>
      </w:rPr>
    </w:pPr>
    <w:r w:rsidRPr="001A5604">
      <w:rPr>
        <w:lang w:val="de-DE"/>
      </w:rPr>
      <w:t>TR 11:30am-12</w:t>
    </w:r>
    <w:r w:rsidR="001A5604" w:rsidRPr="001A5604">
      <w:rPr>
        <w:lang w:val="de-DE"/>
      </w:rPr>
      <w:t>:20am in HWWE 305</w:t>
    </w:r>
  </w:p>
  <w:p w14:paraId="50B55EA6" w14:textId="69862FFD" w:rsidR="00760064" w:rsidRDefault="00E470EE">
    <w:pPr>
      <w:pStyle w:val="Header"/>
    </w:pPr>
    <w:r>
      <w:t>Fall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6B06"/>
    <w:multiLevelType w:val="hybridMultilevel"/>
    <w:tmpl w:val="0C7A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B3669"/>
    <w:multiLevelType w:val="multilevel"/>
    <w:tmpl w:val="55A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42ECD"/>
    <w:multiLevelType w:val="multilevel"/>
    <w:tmpl w:val="547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320E9"/>
    <w:multiLevelType w:val="hybridMultilevel"/>
    <w:tmpl w:val="A15A9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B6484"/>
    <w:multiLevelType w:val="multilevel"/>
    <w:tmpl w:val="CA8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621390"/>
    <w:multiLevelType w:val="multilevel"/>
    <w:tmpl w:val="5E5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99447A"/>
    <w:multiLevelType w:val="hybridMultilevel"/>
    <w:tmpl w:val="7E44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01"/>
    <w:rsid w:val="000523FC"/>
    <w:rsid w:val="0007724A"/>
    <w:rsid w:val="00092A92"/>
    <w:rsid w:val="00100CE2"/>
    <w:rsid w:val="001340DB"/>
    <w:rsid w:val="001630B4"/>
    <w:rsid w:val="001A5604"/>
    <w:rsid w:val="00223EE3"/>
    <w:rsid w:val="00255D07"/>
    <w:rsid w:val="00294989"/>
    <w:rsid w:val="002C2C90"/>
    <w:rsid w:val="002C4938"/>
    <w:rsid w:val="003061D0"/>
    <w:rsid w:val="003B44A7"/>
    <w:rsid w:val="00401DCC"/>
    <w:rsid w:val="00431056"/>
    <w:rsid w:val="00435B98"/>
    <w:rsid w:val="00455EFD"/>
    <w:rsid w:val="00463411"/>
    <w:rsid w:val="004A62B3"/>
    <w:rsid w:val="005202D1"/>
    <w:rsid w:val="005250F6"/>
    <w:rsid w:val="00532BE2"/>
    <w:rsid w:val="005944F1"/>
    <w:rsid w:val="005A04F4"/>
    <w:rsid w:val="005C2F85"/>
    <w:rsid w:val="005C6817"/>
    <w:rsid w:val="00640FA7"/>
    <w:rsid w:val="00696C15"/>
    <w:rsid w:val="006D4793"/>
    <w:rsid w:val="007417F5"/>
    <w:rsid w:val="00760064"/>
    <w:rsid w:val="007652EA"/>
    <w:rsid w:val="007E4AED"/>
    <w:rsid w:val="008042EB"/>
    <w:rsid w:val="00893387"/>
    <w:rsid w:val="008F13FA"/>
    <w:rsid w:val="00950270"/>
    <w:rsid w:val="0095717F"/>
    <w:rsid w:val="0098206E"/>
    <w:rsid w:val="00983C36"/>
    <w:rsid w:val="009B403D"/>
    <w:rsid w:val="009D464C"/>
    <w:rsid w:val="009D6BCE"/>
    <w:rsid w:val="009E08B3"/>
    <w:rsid w:val="009E4ED6"/>
    <w:rsid w:val="009F7DA6"/>
    <w:rsid w:val="00A26FE1"/>
    <w:rsid w:val="00A55BC4"/>
    <w:rsid w:val="00AC0F01"/>
    <w:rsid w:val="00B27A2E"/>
    <w:rsid w:val="00B45A8C"/>
    <w:rsid w:val="00B5332F"/>
    <w:rsid w:val="00B72EDA"/>
    <w:rsid w:val="00BA7988"/>
    <w:rsid w:val="00BB1E4D"/>
    <w:rsid w:val="00BC7E2A"/>
    <w:rsid w:val="00BD4FF4"/>
    <w:rsid w:val="00C51321"/>
    <w:rsid w:val="00C9049D"/>
    <w:rsid w:val="00C9771A"/>
    <w:rsid w:val="00CA3F55"/>
    <w:rsid w:val="00D541F8"/>
    <w:rsid w:val="00D932C5"/>
    <w:rsid w:val="00DE7DAB"/>
    <w:rsid w:val="00E20417"/>
    <w:rsid w:val="00E470EE"/>
    <w:rsid w:val="00E8427C"/>
    <w:rsid w:val="00F03091"/>
    <w:rsid w:val="00F034F4"/>
    <w:rsid w:val="00F0771C"/>
    <w:rsid w:val="00F224AC"/>
    <w:rsid w:val="00F32863"/>
    <w:rsid w:val="00F342B9"/>
    <w:rsid w:val="00FA7BE5"/>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F516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F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C0F01"/>
    <w:pPr>
      <w:spacing w:beforeLines="1" w:afterLines="1"/>
    </w:pPr>
    <w:rPr>
      <w:rFonts w:ascii="Times" w:hAnsi="Times" w:cs="Times New Roman"/>
      <w:sz w:val="20"/>
      <w:szCs w:val="20"/>
    </w:rPr>
  </w:style>
  <w:style w:type="paragraph" w:styleId="Header">
    <w:name w:val="header"/>
    <w:basedOn w:val="Normal"/>
    <w:link w:val="HeaderChar"/>
    <w:uiPriority w:val="99"/>
    <w:unhideWhenUsed/>
    <w:rsid w:val="00AC0F01"/>
    <w:pPr>
      <w:tabs>
        <w:tab w:val="center" w:pos="4320"/>
        <w:tab w:val="right" w:pos="8640"/>
      </w:tabs>
    </w:pPr>
  </w:style>
  <w:style w:type="character" w:customStyle="1" w:styleId="HeaderChar">
    <w:name w:val="Header Char"/>
    <w:basedOn w:val="DefaultParagraphFont"/>
    <w:link w:val="Header"/>
    <w:uiPriority w:val="99"/>
    <w:rsid w:val="00AC0F01"/>
    <w:rPr>
      <w:sz w:val="24"/>
      <w:szCs w:val="24"/>
    </w:rPr>
  </w:style>
  <w:style w:type="paragraph" w:styleId="Footer">
    <w:name w:val="footer"/>
    <w:basedOn w:val="Normal"/>
    <w:link w:val="FooterChar"/>
    <w:uiPriority w:val="99"/>
    <w:unhideWhenUsed/>
    <w:rsid w:val="00AC0F01"/>
    <w:pPr>
      <w:tabs>
        <w:tab w:val="center" w:pos="4320"/>
        <w:tab w:val="right" w:pos="8640"/>
      </w:tabs>
    </w:pPr>
  </w:style>
  <w:style w:type="character" w:customStyle="1" w:styleId="FooterChar">
    <w:name w:val="Footer Char"/>
    <w:basedOn w:val="DefaultParagraphFont"/>
    <w:link w:val="Footer"/>
    <w:uiPriority w:val="99"/>
    <w:rsid w:val="00AC0F01"/>
    <w:rPr>
      <w:sz w:val="24"/>
      <w:szCs w:val="24"/>
    </w:rPr>
  </w:style>
  <w:style w:type="character" w:styleId="Hyperlink">
    <w:name w:val="Hyperlink"/>
    <w:basedOn w:val="DefaultParagraphFont"/>
    <w:uiPriority w:val="99"/>
    <w:unhideWhenUsed/>
    <w:rsid w:val="00532BE2"/>
    <w:rPr>
      <w:color w:val="0000FF" w:themeColor="hyperlink"/>
      <w:u w:val="single"/>
    </w:rPr>
  </w:style>
  <w:style w:type="table" w:styleId="TableSimple2">
    <w:name w:val="Table Simple 2"/>
    <w:basedOn w:val="TableNormal"/>
    <w:rsid w:val="008F13FA"/>
    <w:rPr>
      <w:rFonts w:ascii="Times New Roman" w:eastAsia="Times New Roman" w:hAnsi="Times New Roman" w:cs="Times New Roman"/>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Grid">
    <w:name w:val="Table Grid"/>
    <w:basedOn w:val="TableNormal"/>
    <w:rsid w:val="008F13F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264096">
      <w:bodyDiv w:val="1"/>
      <w:marLeft w:val="0"/>
      <w:marRight w:val="0"/>
      <w:marTop w:val="0"/>
      <w:marBottom w:val="0"/>
      <w:divBdr>
        <w:top w:val="none" w:sz="0" w:space="0" w:color="auto"/>
        <w:left w:val="none" w:sz="0" w:space="0" w:color="auto"/>
        <w:bottom w:val="none" w:sz="0" w:space="0" w:color="auto"/>
        <w:right w:val="none" w:sz="0" w:space="0" w:color="auto"/>
      </w:divBdr>
      <w:divsChild>
        <w:div w:id="1318994224">
          <w:marLeft w:val="0"/>
          <w:marRight w:val="0"/>
          <w:marTop w:val="0"/>
          <w:marBottom w:val="0"/>
          <w:divBdr>
            <w:top w:val="none" w:sz="0" w:space="0" w:color="auto"/>
            <w:left w:val="none" w:sz="0" w:space="0" w:color="auto"/>
            <w:bottom w:val="none" w:sz="0" w:space="0" w:color="auto"/>
            <w:right w:val="none" w:sz="0" w:space="0" w:color="auto"/>
          </w:divBdr>
          <w:divsChild>
            <w:div w:id="173888320">
              <w:marLeft w:val="0"/>
              <w:marRight w:val="0"/>
              <w:marTop w:val="0"/>
              <w:marBottom w:val="0"/>
              <w:divBdr>
                <w:top w:val="none" w:sz="0" w:space="0" w:color="auto"/>
                <w:left w:val="none" w:sz="0" w:space="0" w:color="auto"/>
                <w:bottom w:val="none" w:sz="0" w:space="0" w:color="auto"/>
                <w:right w:val="none" w:sz="0" w:space="0" w:color="auto"/>
              </w:divBdr>
              <w:divsChild>
                <w:div w:id="1025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0006">
      <w:bodyDiv w:val="1"/>
      <w:marLeft w:val="0"/>
      <w:marRight w:val="0"/>
      <w:marTop w:val="0"/>
      <w:marBottom w:val="0"/>
      <w:divBdr>
        <w:top w:val="none" w:sz="0" w:space="0" w:color="auto"/>
        <w:left w:val="none" w:sz="0" w:space="0" w:color="auto"/>
        <w:bottom w:val="none" w:sz="0" w:space="0" w:color="auto"/>
        <w:right w:val="none" w:sz="0" w:space="0" w:color="auto"/>
      </w:divBdr>
      <w:divsChild>
        <w:div w:id="534394006">
          <w:marLeft w:val="0"/>
          <w:marRight w:val="0"/>
          <w:marTop w:val="0"/>
          <w:marBottom w:val="0"/>
          <w:divBdr>
            <w:top w:val="none" w:sz="0" w:space="0" w:color="auto"/>
            <w:left w:val="none" w:sz="0" w:space="0" w:color="auto"/>
            <w:bottom w:val="none" w:sz="0" w:space="0" w:color="auto"/>
            <w:right w:val="none" w:sz="0" w:space="0" w:color="auto"/>
          </w:divBdr>
          <w:divsChild>
            <w:div w:id="2127656348">
              <w:marLeft w:val="0"/>
              <w:marRight w:val="0"/>
              <w:marTop w:val="0"/>
              <w:marBottom w:val="0"/>
              <w:divBdr>
                <w:top w:val="none" w:sz="0" w:space="0" w:color="auto"/>
                <w:left w:val="none" w:sz="0" w:space="0" w:color="auto"/>
                <w:bottom w:val="none" w:sz="0" w:space="0" w:color="auto"/>
                <w:right w:val="none" w:sz="0" w:space="0" w:color="auto"/>
              </w:divBdr>
              <w:divsChild>
                <w:div w:id="918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285">
          <w:marLeft w:val="0"/>
          <w:marRight w:val="0"/>
          <w:marTop w:val="0"/>
          <w:marBottom w:val="0"/>
          <w:divBdr>
            <w:top w:val="none" w:sz="0" w:space="0" w:color="auto"/>
            <w:left w:val="none" w:sz="0" w:space="0" w:color="auto"/>
            <w:bottom w:val="none" w:sz="0" w:space="0" w:color="auto"/>
            <w:right w:val="none" w:sz="0" w:space="0" w:color="auto"/>
          </w:divBdr>
          <w:divsChild>
            <w:div w:id="1691641104">
              <w:marLeft w:val="0"/>
              <w:marRight w:val="0"/>
              <w:marTop w:val="0"/>
              <w:marBottom w:val="0"/>
              <w:divBdr>
                <w:top w:val="none" w:sz="0" w:space="0" w:color="auto"/>
                <w:left w:val="none" w:sz="0" w:space="0" w:color="auto"/>
                <w:bottom w:val="none" w:sz="0" w:space="0" w:color="auto"/>
                <w:right w:val="none" w:sz="0" w:space="0" w:color="auto"/>
              </w:divBdr>
              <w:divsChild>
                <w:div w:id="3580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affairs.cofc.edu/honor-system/studenthandbook/index.php" TargetMode="External"/><Relationship Id="rId3" Type="http://schemas.openxmlformats.org/officeDocument/2006/relationships/settings" Target="settings.xml"/><Relationship Id="rId7" Type="http://schemas.openxmlformats.org/officeDocument/2006/relationships/hyperlink" Target="http://disabilityservices.cof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Computer Science, College of Charleston</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Manaris</dc:creator>
  <cp:keywords/>
  <cp:lastModifiedBy>Ghosh, Kris</cp:lastModifiedBy>
  <cp:revision>7</cp:revision>
  <cp:lastPrinted>2017-08-21T22:12:00Z</cp:lastPrinted>
  <dcterms:created xsi:type="dcterms:W3CDTF">2018-08-20T17:56:00Z</dcterms:created>
  <dcterms:modified xsi:type="dcterms:W3CDTF">2018-08-21T14:18:00Z</dcterms:modified>
</cp:coreProperties>
</file>