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5420c9a08d353e0943cf4bc6aa5b1393881c35"/>
    <w:p>
      <w:pPr>
        <w:pStyle w:val="Heading1"/>
      </w:pPr>
      <w:r>
        <w:t xml:space="preserve">Final Report: Historical Steampowered.com Versions (2002-2009) - Detailed Analysis</w:t>
      </w:r>
    </w:p>
    <w:p>
      <w:pPr>
        <w:pStyle w:val="FirstParagraph"/>
      </w:pPr>
      <w:r>
        <w:t xml:space="preserve">This report provides a detailed analysis of the historical versions of steampowered.com from 2002 to 2009, with a focus on the HTML structure and CSS to inform the development of a CMS backend.</w:t>
      </w:r>
    </w:p>
    <w:bookmarkStart w:id="20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Raw HTML files for each year were downloaded directly from the Internet Archive using</w:t>
      </w:r>
      <w:r>
        <w:t xml:space="preserve"> </w:t>
      </w:r>
      <w:r>
        <w:rPr>
          <w:rStyle w:val="VerbatimChar"/>
        </w:rPr>
        <w:t xml:space="preserve">wget</w:t>
      </w:r>
      <w:r>
        <w:t xml:space="preserve">. This provided the necessary source code to analyze the site’s structure, styling, and content.</w:t>
      </w:r>
    </w:p>
    <w:bookmarkEnd w:id="20"/>
    <w:bookmarkStart w:id="27" w:name="year-by-year-analysis"/>
    <w:p>
      <w:pPr>
        <w:pStyle w:val="Heading2"/>
      </w:pPr>
      <w:r>
        <w:t xml:space="preserve">Year-by-Year Analysis</w:t>
      </w:r>
    </w:p>
    <w:bookmarkStart w:id="21" w:name="section"/>
    <w:p>
      <w:pPr>
        <w:pStyle w:val="Heading3"/>
      </w:pPr>
      <w:r>
        <w:t xml:space="preserve">2002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HTML Structure:</w:t>
      </w:r>
      <w:r>
        <w:t xml:space="preserve"> </w:t>
      </w:r>
      <w:r>
        <w:t xml:space="preserve">The site is built with a simple table-based layout. A main table with a single row and column contains all the content. The content itself is not heavily structured, with simple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tags.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CSS:</w:t>
      </w:r>
      <w:r>
        <w:t xml:space="preserve"> </w:t>
      </w:r>
      <w:r>
        <w:t xml:space="preserve">No external stylesheet is used. All styling is done inline with</w:t>
      </w:r>
      <w:r>
        <w:t xml:space="preserve"> </w:t>
      </w:r>
      <w:r>
        <w:rPr>
          <w:rStyle w:val="VerbatimChar"/>
        </w:rPr>
        <w:t xml:space="preserve">&lt;font&gt;</w:t>
      </w:r>
      <w:r>
        <w:t xml:space="preserve"> </w:t>
      </w:r>
      <w:r>
        <w:t xml:space="preserve">tags for font size and color, and</w:t>
      </w:r>
      <w:r>
        <w:t xml:space="preserve"> </w:t>
      </w:r>
      <w:r>
        <w:rPr>
          <w:rStyle w:val="VerbatimChar"/>
        </w:rPr>
        <w:t xml:space="preserve">bgcolor</w:t>
      </w:r>
      <w:r>
        <w:t xml:space="preserve"> </w:t>
      </w:r>
      <w:r>
        <w:t xml:space="preserve">attributes on the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tag.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Layout:</w:t>
      </w:r>
      <w:r>
        <w:t xml:space="preserve"> </w:t>
      </w:r>
      <w:r>
        <w:t xml:space="preserve">A single-column layout with a dark grey background. The content is centered on the page.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Content:</w:t>
      </w:r>
      <w:r>
        <w:t xml:space="preserve"> </w:t>
      </w:r>
      <w:r>
        <w:t xml:space="preserve">Primarily text-based, with a focus on explaining the Steam platform to a technical audience.</w:t>
      </w:r>
    </w:p>
    <w:bookmarkEnd w:id="21"/>
    <w:bookmarkStart w:id="22" w:name="section-1"/>
    <w:p>
      <w:pPr>
        <w:pStyle w:val="Heading3"/>
      </w:pPr>
      <w:r>
        <w:t xml:space="preserve">2003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HTML Structure:</w:t>
      </w:r>
      <w:r>
        <w:t xml:space="preserve"> </w:t>
      </w:r>
      <w:r>
        <w:t xml:space="preserve">Still uses a table-based layout, but with more complexity. A main table is used to create a two-column layout, with a left-hand navigation bar and a main content area.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CSS:</w:t>
      </w:r>
      <w:r>
        <w:t xml:space="preserve"> </w:t>
      </w:r>
      <w:r>
        <w:t xml:space="preserve">No external stylesheet. Styling is a mix of inline styles and</w:t>
      </w:r>
      <w:r>
        <w:t xml:space="preserve"> </w:t>
      </w:r>
      <w:r>
        <w:rPr>
          <w:rStyle w:val="VerbatimChar"/>
        </w:rPr>
        <w:t xml:space="preserve">&lt;font&gt;</w:t>
      </w:r>
      <w:r>
        <w:t xml:space="preserve"> </w:t>
      </w:r>
      <w:r>
        <w:t xml:space="preserve">tags.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Layout:</w:t>
      </w:r>
      <w:r>
        <w:t xml:space="preserve"> </w:t>
      </w:r>
      <w:r>
        <w:t xml:space="preserve">A two-column layout with a dark background. The left column contains navigation links, and the right column contains the main content.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 Content:</w:t>
      </w:r>
      <w:r>
        <w:t xml:space="preserve"> </w:t>
      </w:r>
      <w:r>
        <w:t xml:space="preserve">More consumer-focused content, with news about game updates and a clearer explanation of Steam’s benefits for gamers.</w:t>
      </w:r>
    </w:p>
    <w:bookmarkEnd w:id="22"/>
    <w:bookmarkStart w:id="23" w:name="section-2"/>
    <w:p>
      <w:pPr>
        <w:pStyle w:val="Heading3"/>
      </w:pPr>
      <w:r>
        <w:t xml:space="preserve">2004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HTML Structure:</w:t>
      </w:r>
      <w:r>
        <w:t xml:space="preserve"> </w:t>
      </w:r>
      <w:r>
        <w:t xml:space="preserve">The table-based layout becomes more complex, with nested tables used to create a multi-column layout with promotional banners.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CSS:</w:t>
      </w:r>
      <w:r>
        <w:t xml:space="preserve"> </w:t>
      </w:r>
      <w:r>
        <w:t xml:space="preserve">Still no external stylesheet. Heavy use of inline styles and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tags for layout and branding.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Layout:</w:t>
      </w:r>
      <w:r>
        <w:t xml:space="preserve"> </w:t>
      </w:r>
      <w:r>
        <w:t xml:space="preserve">A multi-column layout with a prominent header and footer. The main content area is divided into sections for news and promotions.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Key Content:</w:t>
      </w:r>
      <w:r>
        <w:t xml:space="preserve"> </w:t>
      </w:r>
      <w:r>
        <w:t xml:space="preserve">Dominated by the release of Half-Life 2, with large promotional images and links to purchase the game.</w:t>
      </w:r>
    </w:p>
    <w:bookmarkEnd w:id="23"/>
    <w:bookmarkStart w:id="24" w:name="section-3"/>
    <w:p>
      <w:pPr>
        <w:pStyle w:val="Heading3"/>
      </w:pPr>
      <w:r>
        <w:t xml:space="preserve">2005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HTML Structure:</w:t>
      </w:r>
      <w:r>
        <w:t xml:space="preserve"> </w:t>
      </w:r>
      <w:r>
        <w:t xml:space="preserve">The table-based layout is refined, with a cleaner separation of content areas.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CSS:</w:t>
      </w:r>
      <w:r>
        <w:t xml:space="preserve"> </w:t>
      </w:r>
      <w:r>
        <w:t xml:space="preserve">Still no external stylesheet, but more consistent use of inline styles.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Layout:</w:t>
      </w:r>
      <w:r>
        <w:t xml:space="preserve"> </w:t>
      </w:r>
      <w:r>
        <w:t xml:space="preserve">A refined multi-column layout with a clear news section and promotional areas.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Key Content:</w:t>
      </w:r>
      <w:r>
        <w:t xml:space="preserve"> </w:t>
      </w:r>
      <w:r>
        <w:t xml:space="preserve">A wider range of games are featured, with news about updates to the Source engine and other titles.</w:t>
      </w:r>
    </w:p>
    <w:bookmarkEnd w:id="24"/>
    <w:bookmarkStart w:id="25" w:name="section-4"/>
    <w:p>
      <w:pPr>
        <w:pStyle w:val="Heading3"/>
      </w:pPr>
      <w:r>
        <w:t xml:space="preserve">2006-2008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HTML Structure:</w:t>
      </w:r>
      <w:r>
        <w:t xml:space="preserve"> </w:t>
      </w:r>
      <w:r>
        <w:t xml:space="preserve">The HTML for these years shows a redirect to</w:t>
      </w:r>
      <w:r>
        <w:t xml:space="preserve"> </w:t>
      </w:r>
      <w:r>
        <w:rPr>
          <w:rStyle w:val="VerbatimChar"/>
        </w:rPr>
        <w:t xml:space="preserve">store.steampowered.com</w:t>
      </w:r>
      <w:r>
        <w:t xml:space="preserve">. This is a significant change, indicating the separation of the storefront from the main informational site. The store itself uses a more modern, CSS-based layout.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CSS:</w:t>
      </w:r>
      <w:r>
        <w:t xml:space="preserve"> </w:t>
      </w:r>
      <w:r>
        <w:t xml:space="preserve">The store uses external stylesheets, with a much more complex and sophisticated design.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Layout:</w:t>
      </w:r>
      <w:r>
        <w:t xml:space="preserve"> </w:t>
      </w:r>
      <w:r>
        <w:t xml:space="preserve">The store has a multi-column layout with a prominent search bar, featured games, and special offers.</w:t>
      </w:r>
    </w:p>
    <w:bookmarkEnd w:id="25"/>
    <w:bookmarkStart w:id="26" w:name="section-5"/>
    <w:p>
      <w:pPr>
        <w:pStyle w:val="Heading3"/>
      </w:pPr>
      <w:r>
        <w:t xml:space="preserve">2009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HTML Structure:</w:t>
      </w:r>
      <w:r>
        <w:t xml:space="preserve"> </w:t>
      </w:r>
      <w:r>
        <w:t xml:space="preserve">The redirect to</w:t>
      </w:r>
      <w:r>
        <w:t xml:space="preserve"> </w:t>
      </w:r>
      <w:r>
        <w:rPr>
          <w:rStyle w:val="VerbatimChar"/>
        </w:rPr>
        <w:t xml:space="preserve">store.steampowered.com</w:t>
      </w:r>
      <w:r>
        <w:t xml:space="preserve"> </w:t>
      </w:r>
      <w:r>
        <w:t xml:space="preserve">is still in place. The store’s HTML is more semantic, with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tags used for layout instead of tables.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CSS:</w:t>
      </w:r>
      <w:r>
        <w:t xml:space="preserve"> </w:t>
      </w:r>
      <w:r>
        <w:t xml:space="preserve">The store’s CSS is well-structured and organized, with different stylesheets for different sections of the site.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Layout:</w:t>
      </w:r>
      <w:r>
        <w:t xml:space="preserve"> </w:t>
      </w:r>
      <w:r>
        <w:t xml:space="preserve">The store’s layout is similar to the previous years, but with a more polished and refined design.</w:t>
      </w:r>
    </w:p>
    <w:bookmarkEnd w:id="26"/>
    <w:bookmarkEnd w:id="27"/>
    <w:bookmarkStart w:id="28" w:name="summary-of-evolution"/>
    <w:p>
      <w:pPr>
        <w:pStyle w:val="Heading2"/>
      </w:pPr>
      <w:r>
        <w:t xml:space="preserve">Summary of Evolution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2002-2005:</w:t>
      </w:r>
      <w:r>
        <w:t xml:space="preserve"> </w:t>
      </w:r>
      <w:r>
        <w:t xml:space="preserve">The site evolved from a simple, text-based page to a more complex, visually-driven promotional site, all built with table-based layouts and inline styling.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2006-2008:</w:t>
      </w:r>
      <w:r>
        <w:t xml:space="preserve"> </w:t>
      </w:r>
      <w:r>
        <w:t xml:space="preserve">The most significant change was the move to a dedicated storefront at</w:t>
      </w:r>
      <w:r>
        <w:t xml:space="preserve"> </w:t>
      </w:r>
      <w:r>
        <w:rPr>
          <w:rStyle w:val="VerbatimChar"/>
        </w:rPr>
        <w:t xml:space="preserve">store.steampowered.com</w:t>
      </w:r>
      <w:r>
        <w:t xml:space="preserve">, which used modern, CSS-based layouts.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2009:</w:t>
      </w:r>
      <w:r>
        <w:t xml:space="preserve"> </w:t>
      </w:r>
      <w:r>
        <w:t xml:space="preserve">The store’s design and code became more refined and semantic, laying the groundwork for the modern Steam store.</w:t>
      </w:r>
    </w:p>
    <w:bookmarkEnd w:id="28"/>
    <w:bookmarkStart w:id="2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analysis of the raw HTML provides a clear roadmap for developing historical themes for the CMS backend. The evolution from simple, table-based layouts to a modern, CSS-driven storefront is evident in the code. The extracted HTML files can now be used as a direct reference for recreating the look and feel of each era of steampowered.com.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2025-06-27T00:22:22Z</dcterms:created>
  <dcterms:modified xsi:type="dcterms:W3CDTF">2025-06-27T00:22:22Z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