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597BD" w14:textId="557BC0E7" w:rsidR="00756757" w:rsidRPr="00A03E3F" w:rsidRDefault="00756757">
      <w:pPr>
        <w:rPr>
          <w:rFonts w:ascii="MS UI Gothic" w:eastAsia="MS UI Gothic" w:hAnsi="MS UI Gothic"/>
          <w:noProof/>
        </w:rPr>
      </w:pPr>
      <w:r w:rsidRPr="00A03E3F">
        <w:rPr>
          <w:rFonts w:ascii="MS UI Gothic" w:eastAsia="MS UI Gothic" w:hAnsi="MS UI Gothic"/>
          <w:noProof/>
        </w:rPr>
        <w:drawing>
          <wp:anchor distT="0" distB="0" distL="114300" distR="114300" simplePos="0" relativeHeight="251660288" behindDoc="1" locked="0" layoutInCell="1" allowOverlap="1" wp14:anchorId="1C1038F7" wp14:editId="2B41D2AE">
            <wp:simplePos x="0" y="0"/>
            <wp:positionH relativeFrom="column">
              <wp:posOffset>5173980</wp:posOffset>
            </wp:positionH>
            <wp:positionV relativeFrom="paragraph">
              <wp:posOffset>-754380</wp:posOffset>
            </wp:positionV>
            <wp:extent cx="1144716" cy="1280160"/>
            <wp:effectExtent l="0" t="0" r="0" b="0"/>
            <wp:wrapNone/>
            <wp:docPr id="992267865" name="Picture 1" descr="Image result for Data Science Society University of shef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Science Society University of sheffie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4716"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E3F">
        <w:rPr>
          <w:rFonts w:ascii="MS UI Gothic" w:eastAsia="MS UI Gothic" w:hAnsi="MS UI Gothic"/>
          <w:b/>
          <w:bCs/>
          <w:sz w:val="40"/>
          <w:szCs w:val="40"/>
          <w:lang w:val="en-US"/>
        </w:rPr>
        <w:t>Power BI Sandbox Tasks:</w:t>
      </w:r>
      <w:r w:rsidRPr="00A03E3F">
        <w:rPr>
          <w:rFonts w:ascii="MS UI Gothic" w:eastAsia="MS UI Gothic" w:hAnsi="MS UI Gothic"/>
          <w:noProof/>
        </w:rPr>
        <w:t xml:space="preserve"> </w:t>
      </w:r>
    </w:p>
    <w:p w14:paraId="4E036C19" w14:textId="7457D030" w:rsidR="004B260E" w:rsidRPr="00A03E3F" w:rsidRDefault="00BE38B3" w:rsidP="00A03E3F">
      <w:pPr>
        <w:spacing w:line="276" w:lineRule="auto"/>
        <w:rPr>
          <w:rFonts w:ascii="MS UI Gothic" w:eastAsia="MS UI Gothic" w:hAnsi="MS UI Gothic"/>
          <w:noProof/>
          <w:sz w:val="32"/>
          <w:szCs w:val="32"/>
        </w:rPr>
      </w:pPr>
      <w:r>
        <w:rPr>
          <w:rFonts w:ascii="MS UI Gothic" w:eastAsia="MS UI Gothic" w:hAnsi="MS UI Gothic"/>
          <w:noProof/>
          <w:sz w:val="32"/>
          <w:szCs w:val="32"/>
        </w:rPr>
        <w:t>Comparing</w:t>
      </w:r>
      <w:r w:rsidR="004B260E" w:rsidRPr="00A03E3F">
        <w:rPr>
          <w:rFonts w:ascii="MS UI Gothic" w:eastAsia="MS UI Gothic" w:hAnsi="MS UI Gothic"/>
          <w:noProof/>
          <w:sz w:val="32"/>
          <w:szCs w:val="32"/>
        </w:rPr>
        <w:t xml:space="preserve"> the countries that rank top 10 </w:t>
      </w:r>
      <w:r>
        <w:rPr>
          <w:rFonts w:ascii="MS UI Gothic" w:eastAsia="MS UI Gothic" w:hAnsi="MS UI Gothic"/>
          <w:noProof/>
          <w:sz w:val="32"/>
          <w:szCs w:val="32"/>
        </w:rPr>
        <w:t xml:space="preserve">and bottom 10 </w:t>
      </w:r>
      <w:r w:rsidR="004B260E" w:rsidRPr="00A03E3F">
        <w:rPr>
          <w:rFonts w:ascii="MS UI Gothic" w:eastAsia="MS UI Gothic" w:hAnsi="MS UI Gothic"/>
          <w:noProof/>
          <w:sz w:val="32"/>
          <w:szCs w:val="32"/>
        </w:rPr>
        <w:t>for quality of life</w:t>
      </w:r>
    </w:p>
    <w:p w14:paraId="2DC34A5E" w14:textId="6D3B979D" w:rsidR="009E3549" w:rsidRPr="00A03E3F" w:rsidRDefault="009E3549" w:rsidP="00A03E3F">
      <w:pPr>
        <w:spacing w:line="276" w:lineRule="auto"/>
        <w:rPr>
          <w:rFonts w:ascii="MS UI Gothic" w:eastAsia="MS UI Gothic" w:hAnsi="MS UI Gothic"/>
          <w:sz w:val="48"/>
          <w:szCs w:val="48"/>
          <w:lang w:val="en-US"/>
        </w:rPr>
      </w:pPr>
      <w:r w:rsidRPr="00A03E3F">
        <w:rPr>
          <w:rFonts w:ascii="MS UI Gothic" w:eastAsia="MS UI Gothic" w:hAnsi="MS UI Gothic"/>
          <w:noProof/>
          <w:sz w:val="28"/>
          <w:szCs w:val="28"/>
        </w:rPr>
        <w:t>Transforming the Dataset</w:t>
      </w:r>
    </w:p>
    <w:p w14:paraId="0E32A4BD" w14:textId="3F60E983" w:rsidR="00756757" w:rsidRPr="00A03E3F" w:rsidRDefault="00756757" w:rsidP="00A03E3F">
      <w:pPr>
        <w:pStyle w:val="ListParagraph"/>
        <w:numPr>
          <w:ilvl w:val="0"/>
          <w:numId w:val="1"/>
        </w:numPr>
        <w:spacing w:line="276" w:lineRule="auto"/>
        <w:rPr>
          <w:rFonts w:ascii="MS UI Gothic" w:eastAsia="MS UI Gothic" w:hAnsi="MS UI Gothic"/>
          <w:sz w:val="24"/>
          <w:szCs w:val="24"/>
          <w:lang w:val="en-US"/>
        </w:rPr>
      </w:pPr>
      <w:r w:rsidRPr="00A03E3F">
        <w:rPr>
          <w:rFonts w:ascii="MS UI Gothic" w:eastAsia="MS UI Gothic" w:hAnsi="MS UI Gothic"/>
          <w:sz w:val="24"/>
          <w:szCs w:val="24"/>
          <w:lang w:val="en-US"/>
        </w:rPr>
        <w:t>Load the data into Power BI</w:t>
      </w:r>
    </w:p>
    <w:p w14:paraId="1723143B" w14:textId="1039DDDF" w:rsidR="00756757" w:rsidRPr="00A03E3F" w:rsidRDefault="00756757" w:rsidP="00A03E3F">
      <w:pPr>
        <w:pStyle w:val="ListParagraph"/>
        <w:numPr>
          <w:ilvl w:val="0"/>
          <w:numId w:val="1"/>
        </w:numPr>
        <w:spacing w:line="276" w:lineRule="auto"/>
        <w:rPr>
          <w:rFonts w:ascii="MS UI Gothic" w:eastAsia="MS UI Gothic" w:hAnsi="MS UI Gothic"/>
          <w:sz w:val="24"/>
          <w:szCs w:val="24"/>
          <w:lang w:val="en-US"/>
        </w:rPr>
      </w:pPr>
      <w:r w:rsidRPr="00A03E3F">
        <w:rPr>
          <w:rFonts w:ascii="MS UI Gothic" w:eastAsia="MS UI Gothic" w:hAnsi="MS UI Gothic"/>
          <w:sz w:val="24"/>
          <w:szCs w:val="24"/>
          <w:lang w:val="en-US"/>
        </w:rPr>
        <w:t>Remove the column that contains no data</w:t>
      </w:r>
    </w:p>
    <w:p w14:paraId="5609163A" w14:textId="77777777" w:rsidR="00DF5A9A" w:rsidRPr="00A03E3F" w:rsidRDefault="009E3549" w:rsidP="00A03E3F">
      <w:pPr>
        <w:pStyle w:val="ListParagraph"/>
        <w:numPr>
          <w:ilvl w:val="0"/>
          <w:numId w:val="1"/>
        </w:numPr>
        <w:spacing w:line="276" w:lineRule="auto"/>
        <w:rPr>
          <w:rFonts w:ascii="MS UI Gothic" w:eastAsia="MS UI Gothic" w:hAnsi="MS UI Gothic"/>
          <w:sz w:val="24"/>
          <w:szCs w:val="24"/>
          <w:lang w:val="en-US"/>
        </w:rPr>
      </w:pPr>
      <w:r w:rsidRPr="00A03E3F">
        <w:rPr>
          <w:rFonts w:ascii="MS UI Gothic" w:eastAsia="MS UI Gothic" w:hAnsi="MS UI Gothic"/>
          <w:sz w:val="24"/>
          <w:szCs w:val="24"/>
          <w:lang w:val="en-US"/>
        </w:rPr>
        <w:t>Create a new table by duplicating the current table</w:t>
      </w:r>
    </w:p>
    <w:p w14:paraId="029A55B4" w14:textId="4B3FFB11" w:rsidR="00DF5A9A" w:rsidRPr="00D44FEC" w:rsidRDefault="00DF5A9A" w:rsidP="00D44FEC">
      <w:pPr>
        <w:pStyle w:val="ListParagraph"/>
        <w:numPr>
          <w:ilvl w:val="0"/>
          <w:numId w:val="1"/>
        </w:numPr>
        <w:spacing w:line="276" w:lineRule="auto"/>
        <w:rPr>
          <w:rFonts w:ascii="MS UI Gothic" w:eastAsia="MS UI Gothic" w:hAnsi="MS UI Gothic"/>
          <w:sz w:val="24"/>
          <w:szCs w:val="24"/>
          <w:lang w:val="en-US"/>
        </w:rPr>
      </w:pPr>
      <w:r w:rsidRPr="00A03E3F">
        <w:rPr>
          <w:rFonts w:ascii="MS UI Gothic" w:eastAsia="MS UI Gothic" w:hAnsi="MS UI Gothic"/>
          <w:sz w:val="24"/>
          <w:szCs w:val="24"/>
          <w:lang w:val="en-US"/>
        </w:rPr>
        <w:t>Filter the table</w:t>
      </w:r>
      <w:r w:rsidR="00D44FEC">
        <w:rPr>
          <w:rFonts w:ascii="MS UI Gothic" w:eastAsia="MS UI Gothic" w:hAnsi="MS UI Gothic"/>
          <w:sz w:val="24"/>
          <w:szCs w:val="24"/>
          <w:lang w:val="en-US"/>
        </w:rPr>
        <w:t>s</w:t>
      </w:r>
      <w:r w:rsidRPr="00A03E3F">
        <w:rPr>
          <w:rFonts w:ascii="MS UI Gothic" w:eastAsia="MS UI Gothic" w:hAnsi="MS UI Gothic"/>
          <w:sz w:val="24"/>
          <w:szCs w:val="24"/>
          <w:lang w:val="en-US"/>
        </w:rPr>
        <w:t xml:space="preserve"> so that it only shows data from 2024/2</w:t>
      </w:r>
    </w:p>
    <w:p w14:paraId="0D8303BD" w14:textId="5A72B402" w:rsidR="00DF5A9A" w:rsidRPr="00A03E3F" w:rsidRDefault="00D44FEC" w:rsidP="00A03E3F">
      <w:pPr>
        <w:pStyle w:val="ListParagraph"/>
        <w:numPr>
          <w:ilvl w:val="0"/>
          <w:numId w:val="1"/>
        </w:numPr>
        <w:spacing w:line="276" w:lineRule="auto"/>
        <w:rPr>
          <w:rFonts w:ascii="MS UI Gothic" w:eastAsia="MS UI Gothic" w:hAnsi="MS UI Gothic"/>
          <w:sz w:val="24"/>
          <w:szCs w:val="24"/>
          <w:lang w:val="en-US"/>
        </w:rPr>
      </w:pPr>
      <w:r>
        <w:rPr>
          <w:rFonts w:ascii="MS UI Gothic" w:eastAsia="MS UI Gothic" w:hAnsi="MS UI Gothic"/>
          <w:sz w:val="24"/>
          <w:szCs w:val="24"/>
          <w:lang w:val="en-US"/>
        </w:rPr>
        <w:t>Filter one table so that the table only contains countries that rank in the top 10 for quality of life and filter the other table so that the table only contains countries that rank in the bottom 10 for quality of life</w:t>
      </w:r>
    </w:p>
    <w:p w14:paraId="56977711" w14:textId="25D0E876" w:rsidR="00DF5A9A" w:rsidRPr="00A03E3F" w:rsidRDefault="00D44FEC" w:rsidP="00A03E3F">
      <w:pPr>
        <w:pStyle w:val="ListParagraph"/>
        <w:numPr>
          <w:ilvl w:val="0"/>
          <w:numId w:val="1"/>
        </w:numPr>
        <w:spacing w:line="276" w:lineRule="auto"/>
        <w:rPr>
          <w:rFonts w:ascii="MS UI Gothic" w:eastAsia="MS UI Gothic" w:hAnsi="MS UI Gothic"/>
          <w:sz w:val="24"/>
          <w:szCs w:val="24"/>
          <w:lang w:val="en-US"/>
        </w:rPr>
      </w:pPr>
      <w:r>
        <w:rPr>
          <w:rFonts w:ascii="MS UI Gothic" w:eastAsia="MS UI Gothic" w:hAnsi="MS UI Gothic"/>
          <w:sz w:val="24"/>
          <w:szCs w:val="24"/>
          <w:lang w:val="en-US"/>
        </w:rPr>
        <w:t>Rename the tables accordingly</w:t>
      </w:r>
    </w:p>
    <w:p w14:paraId="4E644AE7" w14:textId="2259CF50" w:rsidR="004B260E" w:rsidRPr="00A03E3F" w:rsidRDefault="008B3989" w:rsidP="00A03E3F">
      <w:pPr>
        <w:spacing w:line="276" w:lineRule="auto"/>
        <w:rPr>
          <w:rFonts w:ascii="MS UI Gothic" w:eastAsia="MS UI Gothic" w:hAnsi="MS UI Gothic"/>
          <w:sz w:val="28"/>
          <w:szCs w:val="28"/>
          <w:lang w:val="en-US"/>
        </w:rPr>
      </w:pPr>
      <w:r>
        <w:rPr>
          <w:rFonts w:ascii="MS UI Gothic" w:eastAsia="MS UI Gothic" w:hAnsi="MS UI Gothic"/>
          <w:sz w:val="28"/>
          <w:szCs w:val="28"/>
          <w:lang w:val="en-US"/>
        </w:rPr>
        <w:t>Building a Report Page</w:t>
      </w:r>
    </w:p>
    <w:p w14:paraId="3E0E308C" w14:textId="0BB8E07B" w:rsidR="004B260E" w:rsidRPr="00A03E3F" w:rsidRDefault="004B260E" w:rsidP="00A03E3F">
      <w:pPr>
        <w:pStyle w:val="ListParagraph"/>
        <w:numPr>
          <w:ilvl w:val="0"/>
          <w:numId w:val="1"/>
        </w:numPr>
        <w:spacing w:line="276" w:lineRule="auto"/>
        <w:rPr>
          <w:rFonts w:ascii="MS UI Gothic" w:eastAsia="MS UI Gothic" w:hAnsi="MS UI Gothic"/>
          <w:sz w:val="36"/>
          <w:szCs w:val="36"/>
          <w:lang w:val="en-US"/>
        </w:rPr>
      </w:pPr>
      <w:r w:rsidRPr="00A03E3F">
        <w:rPr>
          <w:rFonts w:ascii="MS UI Gothic" w:eastAsia="MS UI Gothic" w:hAnsi="MS UI Gothic"/>
          <w:sz w:val="24"/>
          <w:szCs w:val="24"/>
          <w:lang w:val="en-US"/>
        </w:rPr>
        <w:t xml:space="preserve">Create a </w:t>
      </w:r>
      <w:r w:rsidR="00A03E3F" w:rsidRPr="00A03E3F">
        <w:rPr>
          <w:rFonts w:ascii="MS UI Gothic" w:eastAsia="MS UI Gothic" w:hAnsi="MS UI Gothic"/>
          <w:sz w:val="24"/>
          <w:szCs w:val="24"/>
          <w:lang w:val="en-US"/>
        </w:rPr>
        <w:t>clustered bar chart for both tables comparing the quality of life and the safety of these countries.</w:t>
      </w:r>
    </w:p>
    <w:p w14:paraId="68911290" w14:textId="39FA0500" w:rsidR="00A03E3F" w:rsidRDefault="00BE38B3" w:rsidP="004B260E">
      <w:pPr>
        <w:pStyle w:val="ListParagraph"/>
        <w:numPr>
          <w:ilvl w:val="0"/>
          <w:numId w:val="1"/>
        </w:numPr>
        <w:rPr>
          <w:rFonts w:ascii="MS UI Gothic" w:eastAsia="MS UI Gothic" w:hAnsi="MS UI Gothic"/>
          <w:sz w:val="24"/>
          <w:szCs w:val="24"/>
          <w:lang w:val="en-US"/>
        </w:rPr>
      </w:pPr>
      <w:r w:rsidRPr="00BE38B3">
        <w:rPr>
          <w:rFonts w:ascii="MS UI Gothic" w:eastAsia="MS UI Gothic" w:hAnsi="MS UI Gothic"/>
          <w:sz w:val="24"/>
          <w:szCs w:val="24"/>
          <w:lang w:val="en-US"/>
        </w:rPr>
        <w:t>Format the visual so that both charts have the same scale along the Y axis</w:t>
      </w:r>
      <w:r w:rsidR="00075A4E">
        <w:rPr>
          <w:rFonts w:ascii="MS UI Gothic" w:eastAsia="MS UI Gothic" w:hAnsi="MS UI Gothic"/>
          <w:sz w:val="24"/>
          <w:szCs w:val="24"/>
          <w:lang w:val="en-US"/>
        </w:rPr>
        <w:t>.</w:t>
      </w:r>
    </w:p>
    <w:p w14:paraId="2CFE6C6D" w14:textId="76B47015" w:rsidR="00075A4E" w:rsidRDefault="00075A4E" w:rsidP="004B260E">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Change the titles of each visual to ensure relevancy</w:t>
      </w:r>
    </w:p>
    <w:p w14:paraId="6E14F156" w14:textId="0393BE81" w:rsidR="00075A4E" w:rsidRPr="00BE38B3" w:rsidRDefault="00075A4E" w:rsidP="004B260E">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Make any additional adjustments to the formatting of each visualization</w:t>
      </w:r>
    </w:p>
    <w:p w14:paraId="7C373B92" w14:textId="05491E0E" w:rsidR="00BE38B3" w:rsidRDefault="001F2334" w:rsidP="004B260E">
      <w:pPr>
        <w:pStyle w:val="ListParagraph"/>
        <w:numPr>
          <w:ilvl w:val="0"/>
          <w:numId w:val="1"/>
        </w:numPr>
        <w:rPr>
          <w:rFonts w:ascii="MS UI Gothic" w:eastAsia="MS UI Gothic" w:hAnsi="MS UI Gothic"/>
          <w:sz w:val="24"/>
          <w:szCs w:val="24"/>
          <w:lang w:val="en-US"/>
        </w:rPr>
      </w:pPr>
      <w:r w:rsidRPr="001F2334">
        <w:rPr>
          <w:rFonts w:ascii="MS UI Gothic" w:eastAsia="MS UI Gothic" w:hAnsi="MS UI Gothic"/>
          <w:sz w:val="24"/>
          <w:szCs w:val="24"/>
          <w:lang w:val="en-US"/>
        </w:rPr>
        <w:t>Create a new measure</w:t>
      </w:r>
      <w:r>
        <w:rPr>
          <w:rFonts w:ascii="MS UI Gothic" w:eastAsia="MS UI Gothic" w:hAnsi="MS UI Gothic"/>
          <w:sz w:val="24"/>
          <w:szCs w:val="24"/>
          <w:lang w:val="en-US"/>
        </w:rPr>
        <w:t xml:space="preserve"> using DAX formulas</w:t>
      </w:r>
      <w:r w:rsidRPr="001F2334">
        <w:rPr>
          <w:rFonts w:ascii="MS UI Gothic" w:eastAsia="MS UI Gothic" w:hAnsi="MS UI Gothic"/>
          <w:sz w:val="24"/>
          <w:szCs w:val="24"/>
          <w:lang w:val="en-US"/>
        </w:rPr>
        <w:t xml:space="preserve"> to get an average for the safety index</w:t>
      </w:r>
      <w:r w:rsidR="00494014">
        <w:rPr>
          <w:rFonts w:ascii="MS UI Gothic" w:eastAsia="MS UI Gothic" w:hAnsi="MS UI Gothic"/>
          <w:sz w:val="24"/>
          <w:szCs w:val="24"/>
          <w:lang w:val="en-US"/>
        </w:rPr>
        <w:t xml:space="preserve"> and the quality of life</w:t>
      </w:r>
      <w:r w:rsidRPr="001F2334">
        <w:rPr>
          <w:rFonts w:ascii="MS UI Gothic" w:eastAsia="MS UI Gothic" w:hAnsi="MS UI Gothic"/>
          <w:sz w:val="24"/>
          <w:szCs w:val="24"/>
          <w:lang w:val="en-US"/>
        </w:rPr>
        <w:t xml:space="preserve"> of the top 10 countries and the bottom 10 countries</w:t>
      </w:r>
      <w:r>
        <w:rPr>
          <w:rFonts w:ascii="MS UI Gothic" w:eastAsia="MS UI Gothic" w:hAnsi="MS UI Gothic"/>
          <w:sz w:val="24"/>
          <w:szCs w:val="24"/>
          <w:lang w:val="en-US"/>
        </w:rPr>
        <w:t>.</w:t>
      </w:r>
      <w:r w:rsidR="00494014">
        <w:rPr>
          <w:rFonts w:ascii="MS UI Gothic" w:eastAsia="MS UI Gothic" w:hAnsi="MS UI Gothic"/>
          <w:sz w:val="24"/>
          <w:szCs w:val="24"/>
          <w:lang w:val="en-US"/>
        </w:rPr>
        <w:t xml:space="preserve"> (Create 4 measures in total)</w:t>
      </w:r>
    </w:p>
    <w:p w14:paraId="452AC9F4" w14:textId="203A38C9" w:rsidR="00075A4E" w:rsidRDefault="00494014" w:rsidP="00075A4E">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 xml:space="preserve">Display these measures on a </w:t>
      </w:r>
      <w:r w:rsidR="00075A4E">
        <w:rPr>
          <w:rFonts w:ascii="MS UI Gothic" w:eastAsia="MS UI Gothic" w:hAnsi="MS UI Gothic"/>
          <w:sz w:val="24"/>
          <w:szCs w:val="24"/>
          <w:lang w:val="en-US"/>
        </w:rPr>
        <w:t>multi-row card</w:t>
      </w:r>
    </w:p>
    <w:p w14:paraId="79373E3F" w14:textId="7FF6C6E6" w:rsidR="00075A4E" w:rsidRDefault="00075A4E" w:rsidP="00075A4E">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Add a text box underneath your visualizations and report card to briefly summarize insights</w:t>
      </w:r>
    </w:p>
    <w:p w14:paraId="358C79B7" w14:textId="0081C807" w:rsidR="00DE4089" w:rsidRDefault="00DE4089" w:rsidP="00075A4E">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Once you have completed a report page, create a bookmark to save the exact state of a report page. You will be able to come back to this at any time, allowing you to create and adjust the filters for your own visualizations.</w:t>
      </w:r>
    </w:p>
    <w:p w14:paraId="2D0D2837" w14:textId="1BB7B4A2" w:rsidR="00DE4089" w:rsidRDefault="00DE4089" w:rsidP="00DE4089">
      <w:pPr>
        <w:rPr>
          <w:rFonts w:ascii="MS UI Gothic" w:eastAsia="MS UI Gothic" w:hAnsi="MS UI Gothic"/>
          <w:b/>
          <w:bCs/>
          <w:sz w:val="28"/>
          <w:szCs w:val="28"/>
          <w:lang w:val="en-US"/>
        </w:rPr>
      </w:pPr>
      <w:r w:rsidRPr="00DE4089">
        <w:rPr>
          <w:rFonts w:ascii="MS UI Gothic" w:eastAsia="MS UI Gothic" w:hAnsi="MS UI Gothic"/>
          <w:b/>
          <w:bCs/>
          <w:sz w:val="28"/>
          <w:szCs w:val="28"/>
          <w:lang w:val="en-US"/>
        </w:rPr>
        <w:t>Your Turn</w:t>
      </w:r>
    </w:p>
    <w:p w14:paraId="3990F2F5" w14:textId="005F859E" w:rsidR="008F69B5" w:rsidRPr="008F69B5" w:rsidRDefault="00DE4089" w:rsidP="008F69B5">
      <w:pPr>
        <w:rPr>
          <w:rFonts w:ascii="MS UI Gothic" w:eastAsia="MS UI Gothic" w:hAnsi="MS UI Gothic"/>
          <w:sz w:val="24"/>
          <w:szCs w:val="24"/>
          <w:lang w:val="en-US"/>
        </w:rPr>
      </w:pPr>
      <w:r w:rsidRPr="008F69B5">
        <w:rPr>
          <w:rFonts w:ascii="MS UI Gothic" w:eastAsia="MS UI Gothic" w:hAnsi="MS UI Gothic"/>
          <w:sz w:val="24"/>
          <w:szCs w:val="24"/>
          <w:lang w:val="en-US"/>
        </w:rPr>
        <w:t>Now create your own report page with your own insights.</w:t>
      </w:r>
      <w:r w:rsidR="008F69B5">
        <w:rPr>
          <w:rFonts w:ascii="MS UI Gothic" w:eastAsia="MS UI Gothic" w:hAnsi="MS UI Gothic"/>
          <w:sz w:val="24"/>
          <w:szCs w:val="24"/>
          <w:lang w:val="en-US"/>
        </w:rPr>
        <w:t xml:space="preserve"> Be creative with it! </w:t>
      </w:r>
      <w:r w:rsidR="008F69B5" w:rsidRPr="008F69B5">
        <w:rPr>
          <mc:AlternateContent>
            <mc:Choice Requires="w16se">
              <w:rFonts w:ascii="MS UI Gothic" w:eastAsia="MS UI Gothic" w:hAnsi="MS UI Gothic"/>
            </mc:Choice>
            <mc:Fallback>
              <w:rFonts w:ascii="Segoe UI Emoji" w:eastAsia="Segoe UI Emoji" w:hAnsi="Segoe UI Emoji" w:cs="Segoe UI Emoji"/>
            </mc:Fallback>
          </mc:AlternateContent>
          <w:sz w:val="24"/>
          <w:szCs w:val="24"/>
          <w:lang w:val="en-US"/>
        </w:rPr>
        <mc:AlternateContent>
          <mc:Choice Requires="w16se">
            <w16se:symEx w16se:font="Segoe UI Emoji" w16se:char="1F60A"/>
          </mc:Choice>
          <mc:Fallback>
            <w:t>😊</w:t>
          </mc:Fallback>
        </mc:AlternateContent>
      </w:r>
    </w:p>
    <w:p w14:paraId="2D54626C" w14:textId="77777777" w:rsidR="00DE4089" w:rsidRDefault="00DE4089" w:rsidP="00075A4E">
      <w:pPr>
        <w:rPr>
          <w:rFonts w:ascii="MS UI Gothic" w:eastAsia="MS UI Gothic" w:hAnsi="MS UI Gothic"/>
          <w:sz w:val="24"/>
          <w:szCs w:val="24"/>
          <w:lang w:val="en-US"/>
        </w:rPr>
      </w:pPr>
    </w:p>
    <w:p w14:paraId="420C09ED" w14:textId="77777777" w:rsidR="00DE4089" w:rsidRDefault="00DE4089" w:rsidP="00075A4E">
      <w:pPr>
        <w:rPr>
          <w:rFonts w:ascii="MS UI Gothic" w:eastAsia="MS UI Gothic" w:hAnsi="MS UI Gothic"/>
          <w:sz w:val="24"/>
          <w:szCs w:val="24"/>
          <w:lang w:val="en-US"/>
        </w:rPr>
      </w:pPr>
    </w:p>
    <w:p w14:paraId="092AB1D6" w14:textId="77777777" w:rsidR="008F69B5" w:rsidRDefault="008F69B5" w:rsidP="00075A4E">
      <w:pPr>
        <w:rPr>
          <w:rFonts w:ascii="MS UI Gothic" w:eastAsia="MS UI Gothic" w:hAnsi="MS UI Gothic"/>
          <w:sz w:val="24"/>
          <w:szCs w:val="24"/>
          <w:lang w:val="en-US"/>
        </w:rPr>
      </w:pPr>
    </w:p>
    <w:p w14:paraId="3BFDBB69" w14:textId="77777777" w:rsidR="00D44FEC" w:rsidRDefault="00D44FEC" w:rsidP="00075A4E">
      <w:pPr>
        <w:rPr>
          <w:rFonts w:ascii="MS UI Gothic" w:eastAsia="MS UI Gothic" w:hAnsi="MS UI Gothic"/>
          <w:b/>
          <w:bCs/>
          <w:sz w:val="28"/>
          <w:szCs w:val="28"/>
          <w:lang w:val="en-US"/>
        </w:rPr>
      </w:pPr>
    </w:p>
    <w:p w14:paraId="67BA09A4" w14:textId="6E543073" w:rsidR="008F69B5" w:rsidRDefault="008B3989" w:rsidP="00075A4E">
      <w:pPr>
        <w:rPr>
          <w:rFonts w:ascii="MS UI Gothic" w:eastAsia="MS UI Gothic" w:hAnsi="MS UI Gothic"/>
          <w:b/>
          <w:bCs/>
          <w:sz w:val="28"/>
          <w:szCs w:val="28"/>
          <w:lang w:val="en-US"/>
        </w:rPr>
      </w:pPr>
      <w:r w:rsidRPr="00A03E3F">
        <w:rPr>
          <w:rFonts w:ascii="MS UI Gothic" w:eastAsia="MS UI Gothic" w:hAnsi="MS UI Gothic"/>
          <w:noProof/>
        </w:rPr>
        <w:lastRenderedPageBreak/>
        <w:drawing>
          <wp:anchor distT="0" distB="0" distL="114300" distR="114300" simplePos="0" relativeHeight="251662336" behindDoc="1" locked="0" layoutInCell="1" allowOverlap="1" wp14:anchorId="02A082EB" wp14:editId="00A4C4A4">
            <wp:simplePos x="0" y="0"/>
            <wp:positionH relativeFrom="column">
              <wp:posOffset>5189220</wp:posOffset>
            </wp:positionH>
            <wp:positionV relativeFrom="paragraph">
              <wp:posOffset>-793115</wp:posOffset>
            </wp:positionV>
            <wp:extent cx="1144716" cy="1280160"/>
            <wp:effectExtent l="0" t="0" r="0" b="0"/>
            <wp:wrapNone/>
            <wp:docPr id="39009662" name="Picture 1" descr="Image result for Data Science Society University of shef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Science Society University of sheffie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4716"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69B5" w:rsidRPr="008F69B5">
        <w:rPr>
          <w:rFonts w:ascii="MS UI Gothic" w:eastAsia="MS UI Gothic" w:hAnsi="MS UI Gothic"/>
          <w:b/>
          <w:bCs/>
          <w:sz w:val="28"/>
          <w:szCs w:val="28"/>
          <w:lang w:val="en-US"/>
        </w:rPr>
        <w:t>Hints/Solutions</w:t>
      </w:r>
    </w:p>
    <w:p w14:paraId="23EB5561" w14:textId="7D0CC7A6" w:rsidR="00D44FEC" w:rsidRDefault="00D44FEC" w:rsidP="00075A4E">
      <w:pPr>
        <w:rPr>
          <w:rFonts w:ascii="MS UI Gothic" w:eastAsia="MS UI Gothic" w:hAnsi="MS UI Gothic"/>
          <w:b/>
          <w:bCs/>
          <w:sz w:val="28"/>
          <w:szCs w:val="28"/>
          <w:lang w:val="en-US"/>
        </w:rPr>
      </w:pPr>
      <w:r>
        <w:rPr>
          <w:rFonts w:ascii="MS UI Gothic" w:eastAsia="MS UI Gothic" w:hAnsi="MS UI Gothic"/>
          <w:b/>
          <w:bCs/>
          <w:sz w:val="28"/>
          <w:szCs w:val="28"/>
          <w:lang w:val="en-US"/>
        </w:rPr>
        <w:t>Transforming the Dataset:</w:t>
      </w:r>
      <w:r w:rsidR="008B3989" w:rsidRPr="008B3989">
        <w:rPr>
          <w:rFonts w:ascii="MS UI Gothic" w:eastAsia="MS UI Gothic" w:hAnsi="MS UI Gothic"/>
          <w:noProof/>
        </w:rPr>
        <w:t xml:space="preserve"> </w:t>
      </w:r>
    </w:p>
    <w:p w14:paraId="2D9F9D14" w14:textId="42010754" w:rsidR="008F69B5" w:rsidRDefault="008F69B5" w:rsidP="008F69B5">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When importing the data, select ‘Text/CSV’ to import the CSV file.</w:t>
      </w:r>
    </w:p>
    <w:p w14:paraId="094D7416" w14:textId="101B996B" w:rsidR="008F69B5" w:rsidRDefault="008F69B5" w:rsidP="008F69B5">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To remove the column, you must enter the Power Query Editor. To do this you need to go to Home -&gt; Transform Data. To select a column, click the name of the column. To remove the column, select ‘Remove Columns’ in the home menu.</w:t>
      </w:r>
    </w:p>
    <w:p w14:paraId="684E6FC2" w14:textId="2F9E5213" w:rsidR="008F69B5" w:rsidRDefault="008F69B5" w:rsidP="008F69B5">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To duplicate the table, right-click the table name in Queries and select ‘Duplicate’. Duplicate the original table twice.</w:t>
      </w:r>
    </w:p>
    <w:p w14:paraId="4218FC62" w14:textId="5A5A20E3" w:rsidR="008F69B5" w:rsidRDefault="00D44FEC" w:rsidP="008F69B5">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To filter the tables, select the dropdown box adjacent to rank and select the number filter. Select ‘Less than or equal to’ and select the value as 10. This will only show the countries who are in the top 10 for Quality of Life scores. To do the same for the bottom 10, follow the same process, except select ‘Greater than or equal to’ and select the value as 74 (as there are 83 rows within this table).</w:t>
      </w:r>
    </w:p>
    <w:p w14:paraId="20BE2AC3" w14:textId="7F039A06" w:rsidR="00D44FEC" w:rsidRPr="008B3989" w:rsidRDefault="00D44FEC" w:rsidP="008F69B5">
      <w:pPr>
        <w:pStyle w:val="ListParagraph"/>
        <w:numPr>
          <w:ilvl w:val="0"/>
          <w:numId w:val="1"/>
        </w:numPr>
        <w:rPr>
          <w:rFonts w:ascii="MS UI Gothic" w:eastAsia="MS UI Gothic" w:hAnsi="MS UI Gothic"/>
          <w:lang w:val="en-US"/>
        </w:rPr>
      </w:pPr>
      <w:r>
        <w:rPr>
          <w:rFonts w:ascii="MS UI Gothic" w:eastAsia="MS UI Gothic" w:hAnsi="MS UI Gothic"/>
          <w:sz w:val="24"/>
          <w:szCs w:val="24"/>
          <w:lang w:val="en-US"/>
        </w:rPr>
        <w:t xml:space="preserve">Whilst in the Power Query Editor, double click the name of the table to rename the </w:t>
      </w:r>
      <w:r w:rsidRPr="008B3989">
        <w:rPr>
          <w:rFonts w:ascii="MS UI Gothic" w:eastAsia="MS UI Gothic" w:hAnsi="MS UI Gothic"/>
          <w:sz w:val="24"/>
          <w:szCs w:val="24"/>
          <w:lang w:val="en-US"/>
        </w:rPr>
        <w:t>table.</w:t>
      </w:r>
    </w:p>
    <w:p w14:paraId="495EA780" w14:textId="4A2041C9" w:rsidR="00D44FEC" w:rsidRPr="008B3989" w:rsidRDefault="008B3989" w:rsidP="00D44FEC">
      <w:pPr>
        <w:rPr>
          <w:rFonts w:ascii="MS UI Gothic" w:eastAsia="MS UI Gothic" w:hAnsi="MS UI Gothic"/>
          <w:b/>
          <w:bCs/>
          <w:sz w:val="28"/>
          <w:szCs w:val="28"/>
          <w:lang w:val="en-US"/>
        </w:rPr>
      </w:pPr>
      <w:r w:rsidRPr="008B3989">
        <w:rPr>
          <w:rFonts w:ascii="MS UI Gothic" w:eastAsia="MS UI Gothic" w:hAnsi="MS UI Gothic"/>
          <w:b/>
          <w:bCs/>
          <w:sz w:val="28"/>
          <w:szCs w:val="28"/>
          <w:lang w:val="en-US"/>
        </w:rPr>
        <w:t>Building a Report Page:</w:t>
      </w:r>
    </w:p>
    <w:p w14:paraId="5E319BD9" w14:textId="4FA9F2BF" w:rsidR="008B3989" w:rsidRDefault="008B3989" w:rsidP="008B3989">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The clustered bar chart is available via the visualizations pane on report view. To add the appropriate filters, tick ‘Country’, ‘Safety Index’, and ‘Quality of Life Index’</w:t>
      </w:r>
    </w:p>
    <w:p w14:paraId="354F018F" w14:textId="63896F0D" w:rsidR="008B3989" w:rsidRDefault="008B3989" w:rsidP="008B3989">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To change the scale of the Y Axis, click the visualization, go to the visualization pane and select ‘Format Your Visualization’. From here, select ‘Y Axis’ (under Visual not General), and adjust the maximum accordingly. 250 would be recommended for these two visualizations.</w:t>
      </w:r>
    </w:p>
    <w:p w14:paraId="0E0AD6BE" w14:textId="77777777" w:rsidR="00463A6A" w:rsidRDefault="00463A6A" w:rsidP="00463A6A">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In the ‘Format Your Visualization’ section, select ‘General’ and then select ‘Title’ to change the title of each visualization.</w:t>
      </w:r>
    </w:p>
    <w:p w14:paraId="5713A94E" w14:textId="2FCEABC1" w:rsidR="00463A6A" w:rsidRDefault="00463A6A" w:rsidP="00463A6A">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A</w:t>
      </w:r>
      <w:r w:rsidRPr="00463A6A">
        <w:rPr>
          <w:rFonts w:ascii="MS UI Gothic" w:eastAsia="MS UI Gothic" w:hAnsi="MS UI Gothic"/>
          <w:sz w:val="24"/>
          <w:szCs w:val="24"/>
          <w:lang w:val="en-US"/>
        </w:rPr>
        <w:t>djustments can be made within the ‘Format Your Visualization’</w:t>
      </w:r>
      <w:r>
        <w:rPr>
          <w:rFonts w:ascii="MS UI Gothic" w:eastAsia="MS UI Gothic" w:hAnsi="MS UI Gothic"/>
          <w:sz w:val="24"/>
          <w:szCs w:val="24"/>
          <w:lang w:val="en-US"/>
        </w:rPr>
        <w:t xml:space="preserve"> section.</w:t>
      </w:r>
    </w:p>
    <w:p w14:paraId="5EC33A73" w14:textId="7AA3365B" w:rsidR="00463A6A" w:rsidRDefault="00463A6A" w:rsidP="00463A6A">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To create a new measure, go to Home -&gt; New Measure and create a new measure. An example of a DAX formula you can use is:</w:t>
      </w:r>
    </w:p>
    <w:p w14:paraId="5D0FDB89" w14:textId="26EA373C" w:rsidR="00463A6A" w:rsidRPr="00463A6A" w:rsidRDefault="00463A6A" w:rsidP="00463A6A">
      <w:pPr>
        <w:pStyle w:val="ListParagraph"/>
        <w:rPr>
          <w:rFonts w:ascii="MS UI Gothic" w:eastAsia="MS UI Gothic" w:hAnsi="MS UI Gothic"/>
          <w:sz w:val="24"/>
          <w:szCs w:val="24"/>
          <w:lang w:val="en-US"/>
        </w:rPr>
      </w:pPr>
      <w:proofErr w:type="spellStart"/>
      <w:r>
        <w:rPr>
          <w:rFonts w:ascii="MS UI Gothic" w:eastAsia="MS UI Gothic" w:hAnsi="MS UI Gothic"/>
          <w:sz w:val="24"/>
          <w:szCs w:val="24"/>
          <w:lang w:val="en-US"/>
        </w:rPr>
        <w:t>QoL_average_top_ten</w:t>
      </w:r>
      <w:proofErr w:type="spellEnd"/>
      <w:r>
        <w:rPr>
          <w:rFonts w:ascii="MS UI Gothic" w:eastAsia="MS UI Gothic" w:hAnsi="MS UI Gothic"/>
          <w:sz w:val="24"/>
          <w:szCs w:val="24"/>
          <w:lang w:val="en-US"/>
        </w:rPr>
        <w:t xml:space="preserve"> = AVERAGE(</w:t>
      </w:r>
      <w:r w:rsidR="00855863">
        <w:rPr>
          <w:rFonts w:ascii="MS UI Gothic" w:eastAsia="MS UI Gothic" w:hAnsi="MS UI Gothic"/>
          <w:sz w:val="24"/>
          <w:szCs w:val="24"/>
          <w:lang w:val="en-US"/>
        </w:rPr>
        <w:t>‘</w:t>
      </w:r>
      <w:proofErr w:type="spellStart"/>
      <w:r w:rsidRPr="00463A6A">
        <w:rPr>
          <w:rFonts w:ascii="MS UI Gothic" w:eastAsia="MS UI Gothic" w:hAnsi="MS UI Gothic"/>
          <w:i/>
          <w:iCs/>
          <w:sz w:val="24"/>
          <w:szCs w:val="24"/>
          <w:lang w:val="en-US"/>
        </w:rPr>
        <w:t>table_name</w:t>
      </w:r>
      <w:proofErr w:type="spellEnd"/>
      <w:r>
        <w:rPr>
          <w:rFonts w:ascii="MS UI Gothic" w:eastAsia="MS UI Gothic" w:hAnsi="MS UI Gothic"/>
          <w:i/>
          <w:iCs/>
          <w:sz w:val="24"/>
          <w:szCs w:val="24"/>
          <w:lang w:val="en-US"/>
        </w:rPr>
        <w:t>’</w:t>
      </w:r>
      <w:r>
        <w:rPr>
          <w:rFonts w:ascii="MS UI Gothic" w:eastAsia="MS UI Gothic" w:hAnsi="MS UI Gothic"/>
          <w:sz w:val="24"/>
          <w:szCs w:val="24"/>
          <w:lang w:val="en-US"/>
        </w:rPr>
        <w:t>[Quality Of Life Index])</w:t>
      </w:r>
    </w:p>
    <w:p w14:paraId="5D83D581" w14:textId="7FF550BF" w:rsidR="00463A6A" w:rsidRPr="00463A6A" w:rsidRDefault="00463A6A" w:rsidP="00463A6A">
      <w:pPr>
        <w:pStyle w:val="ListParagraph"/>
        <w:rPr>
          <w:rFonts w:ascii="MS UI Gothic" w:eastAsia="MS UI Gothic" w:hAnsi="MS UI Gothic"/>
          <w:sz w:val="24"/>
          <w:szCs w:val="24"/>
          <w:lang w:val="en-US"/>
        </w:rPr>
      </w:pPr>
      <w:r>
        <w:rPr>
          <w:rFonts w:ascii="MS UI Gothic" w:eastAsia="MS UI Gothic" w:hAnsi="MS UI Gothic"/>
          <w:sz w:val="24"/>
          <w:szCs w:val="24"/>
          <w:lang w:val="en-US"/>
        </w:rPr>
        <w:t>To complete the task, 4 formulas will be required (all utilizing the average function). There should be a formula for the QoL average for the top and bottom 10 countries and a formula for the average Safety Index Score for the top and bottom 10 countries.</w:t>
      </w:r>
    </w:p>
    <w:p w14:paraId="7CD26DE4" w14:textId="3C149022" w:rsidR="00463A6A" w:rsidRDefault="00463A6A" w:rsidP="00463A6A">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 xml:space="preserve">To insert these into a card, </w:t>
      </w:r>
      <w:r w:rsidR="00F556F9">
        <w:rPr>
          <w:rFonts w:ascii="MS UI Gothic" w:eastAsia="MS UI Gothic" w:hAnsi="MS UI Gothic"/>
          <w:sz w:val="24"/>
          <w:szCs w:val="24"/>
          <w:lang w:val="en-US"/>
        </w:rPr>
        <w:t>select ‘multi-row card’ within the visualizations pane. To include your measures in this card, tick the tick box adjacent to the measure within the data pane.</w:t>
      </w:r>
    </w:p>
    <w:p w14:paraId="213DCCB7" w14:textId="3FECD093" w:rsidR="00F556F9" w:rsidRPr="00463A6A" w:rsidRDefault="00F556F9" w:rsidP="00463A6A">
      <w:pPr>
        <w:pStyle w:val="ListParagraph"/>
        <w:numPr>
          <w:ilvl w:val="0"/>
          <w:numId w:val="1"/>
        </w:numPr>
        <w:rPr>
          <w:rFonts w:ascii="MS UI Gothic" w:eastAsia="MS UI Gothic" w:hAnsi="MS UI Gothic"/>
          <w:sz w:val="24"/>
          <w:szCs w:val="24"/>
          <w:lang w:val="en-US"/>
        </w:rPr>
      </w:pPr>
      <w:r>
        <w:rPr>
          <w:rFonts w:ascii="MS UI Gothic" w:eastAsia="MS UI Gothic" w:hAnsi="MS UI Gothic"/>
          <w:sz w:val="24"/>
          <w:szCs w:val="24"/>
          <w:lang w:val="en-US"/>
        </w:rPr>
        <w:t>To create a bookmark, go to View -&gt; Bookmarks -&gt; Add.</w:t>
      </w:r>
    </w:p>
    <w:p w14:paraId="48FFFFED" w14:textId="77777777" w:rsidR="00D44FEC" w:rsidRPr="00D44FEC" w:rsidRDefault="00D44FEC" w:rsidP="00D44FEC">
      <w:pPr>
        <w:rPr>
          <w:rFonts w:ascii="MS UI Gothic" w:eastAsia="MS UI Gothic" w:hAnsi="MS UI Gothic"/>
          <w:sz w:val="24"/>
          <w:szCs w:val="24"/>
          <w:lang w:val="en-US"/>
        </w:rPr>
      </w:pPr>
    </w:p>
    <w:p w14:paraId="7872A284" w14:textId="73B9DB07" w:rsidR="00DE4089" w:rsidRDefault="00F556F9" w:rsidP="00075A4E">
      <w:pPr>
        <w:rPr>
          <w:rFonts w:ascii="MS UI Gothic" w:eastAsia="MS UI Gothic" w:hAnsi="MS UI Gothic"/>
          <w:sz w:val="28"/>
          <w:szCs w:val="28"/>
          <w:lang w:val="en-US"/>
        </w:rPr>
      </w:pPr>
      <w:r w:rsidRPr="00A03E3F">
        <w:rPr>
          <w:rFonts w:ascii="MS UI Gothic" w:eastAsia="MS UI Gothic" w:hAnsi="MS UI Gothic"/>
          <w:noProof/>
        </w:rPr>
        <w:lastRenderedPageBreak/>
        <w:drawing>
          <wp:anchor distT="0" distB="0" distL="114300" distR="114300" simplePos="0" relativeHeight="251664384" behindDoc="1" locked="0" layoutInCell="1" allowOverlap="1" wp14:anchorId="2381D2EF" wp14:editId="5A5A07F4">
            <wp:simplePos x="0" y="0"/>
            <wp:positionH relativeFrom="column">
              <wp:posOffset>5189220</wp:posOffset>
            </wp:positionH>
            <wp:positionV relativeFrom="paragraph">
              <wp:posOffset>-777875</wp:posOffset>
            </wp:positionV>
            <wp:extent cx="1144716" cy="1280160"/>
            <wp:effectExtent l="0" t="0" r="0" b="0"/>
            <wp:wrapNone/>
            <wp:docPr id="101174668" name="Picture 1" descr="Image result for Data Science Society University of sheff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 Science Society University of sheffiel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4716" cy="1280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A4E" w:rsidRPr="00F556F9">
        <w:rPr>
          <w:rFonts w:ascii="MS UI Gothic" w:eastAsia="MS UI Gothic" w:hAnsi="MS UI Gothic"/>
          <w:sz w:val="28"/>
          <w:szCs w:val="28"/>
          <w:lang w:val="en-US"/>
        </w:rPr>
        <w:t>A completed report page may look something like this</w:t>
      </w:r>
      <w:r w:rsidR="00DE4089" w:rsidRPr="00F556F9">
        <w:rPr>
          <w:rFonts w:ascii="MS UI Gothic" w:eastAsia="MS UI Gothic" w:hAnsi="MS UI Gothic"/>
          <w:sz w:val="28"/>
          <w:szCs w:val="28"/>
          <w:lang w:val="en-US"/>
        </w:rPr>
        <w:t>:</w:t>
      </w:r>
    </w:p>
    <w:p w14:paraId="5BCF3BE0" w14:textId="552125F4" w:rsidR="00F556F9" w:rsidRPr="00F556F9" w:rsidRDefault="00F556F9" w:rsidP="00075A4E">
      <w:pPr>
        <w:rPr>
          <w:rFonts w:ascii="MS UI Gothic" w:eastAsia="MS UI Gothic" w:hAnsi="MS UI Gothic"/>
          <w:sz w:val="28"/>
          <w:szCs w:val="28"/>
          <w:lang w:val="en-US"/>
        </w:rPr>
      </w:pPr>
    </w:p>
    <w:p w14:paraId="7C00A4DA" w14:textId="77777777" w:rsidR="00DE4089" w:rsidRDefault="00DE4089" w:rsidP="00075A4E">
      <w:pPr>
        <w:rPr>
          <w:rFonts w:ascii="MS UI Gothic" w:eastAsia="MS UI Gothic" w:hAnsi="MS UI Gothic"/>
          <w:sz w:val="24"/>
          <w:szCs w:val="24"/>
          <w:lang w:val="en-US"/>
        </w:rPr>
      </w:pPr>
    </w:p>
    <w:p w14:paraId="08E1251D" w14:textId="0304955D" w:rsidR="00075A4E" w:rsidRPr="00075A4E" w:rsidRDefault="00DE4089" w:rsidP="00075A4E">
      <w:pPr>
        <w:rPr>
          <w:rFonts w:ascii="MS UI Gothic" w:eastAsia="MS UI Gothic" w:hAnsi="MS UI Gothic"/>
          <w:sz w:val="24"/>
          <w:szCs w:val="24"/>
          <w:lang w:val="en-US"/>
        </w:rPr>
      </w:pPr>
      <w:r w:rsidRPr="00DE4089">
        <w:rPr>
          <w:rFonts w:ascii="MS UI Gothic" w:eastAsia="MS UI Gothic" w:hAnsi="MS UI Gothic"/>
          <w:noProof/>
          <w:sz w:val="24"/>
          <w:szCs w:val="24"/>
          <w:lang w:val="en-US"/>
        </w:rPr>
        <w:drawing>
          <wp:inline distT="0" distB="0" distL="0" distR="0" wp14:anchorId="61E2D0C6" wp14:editId="4AFE757E">
            <wp:extent cx="5731510" cy="3189605"/>
            <wp:effectExtent l="0" t="0" r="2540" b="0"/>
            <wp:docPr id="569803978"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803978" name="Picture 1" descr="A screenshot of a graph&#10;&#10;AI-generated content may be incorrect."/>
                    <pic:cNvPicPr/>
                  </pic:nvPicPr>
                  <pic:blipFill>
                    <a:blip r:embed="rId6"/>
                    <a:stretch>
                      <a:fillRect/>
                    </a:stretch>
                  </pic:blipFill>
                  <pic:spPr>
                    <a:xfrm>
                      <a:off x="0" y="0"/>
                      <a:ext cx="5731510" cy="3189605"/>
                    </a:xfrm>
                    <a:prstGeom prst="rect">
                      <a:avLst/>
                    </a:prstGeom>
                    <a:ln>
                      <a:noFill/>
                    </a:ln>
                    <a:effectLst/>
                  </pic:spPr>
                </pic:pic>
              </a:graphicData>
            </a:graphic>
          </wp:inline>
        </w:drawing>
      </w:r>
      <w:r w:rsidR="00075A4E">
        <w:rPr>
          <w:rFonts w:ascii="MS UI Gothic" w:eastAsia="MS UI Gothic" w:hAnsi="MS UI Gothic"/>
          <w:sz w:val="24"/>
          <w:szCs w:val="24"/>
          <w:lang w:val="en-US"/>
        </w:rPr>
        <w:t>:</w:t>
      </w:r>
    </w:p>
    <w:sectPr w:rsidR="00075A4E" w:rsidRPr="00075A4E" w:rsidSect="00476E1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MS UI Gothic">
    <w:panose1 w:val="020B0600070205080204"/>
    <w:charset w:val="80"/>
    <w:family w:val="swiss"/>
    <w:pitch w:val="variable"/>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FE6C72"/>
    <w:multiLevelType w:val="hybridMultilevel"/>
    <w:tmpl w:val="FCA282D0"/>
    <w:lvl w:ilvl="0" w:tplc="25720B3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62448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E1B"/>
    <w:rsid w:val="00075A4E"/>
    <w:rsid w:val="001139AF"/>
    <w:rsid w:val="001F2334"/>
    <w:rsid w:val="00463A6A"/>
    <w:rsid w:val="00476E1B"/>
    <w:rsid w:val="00494014"/>
    <w:rsid w:val="004B260E"/>
    <w:rsid w:val="004F5263"/>
    <w:rsid w:val="00756757"/>
    <w:rsid w:val="00772660"/>
    <w:rsid w:val="00855863"/>
    <w:rsid w:val="008B3989"/>
    <w:rsid w:val="008F69B5"/>
    <w:rsid w:val="009E3549"/>
    <w:rsid w:val="00A03E3F"/>
    <w:rsid w:val="00BA1E15"/>
    <w:rsid w:val="00BE38B3"/>
    <w:rsid w:val="00D44FEC"/>
    <w:rsid w:val="00DE4089"/>
    <w:rsid w:val="00DF5A9A"/>
    <w:rsid w:val="00F02398"/>
    <w:rsid w:val="00F556F9"/>
    <w:rsid w:val="00F579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1C04"/>
  <w15:chartTrackingRefBased/>
  <w15:docId w15:val="{F15F0D00-B802-4FB0-9AA7-84584073B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E1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E1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E1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E1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E1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E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E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E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E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E1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E1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E1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E1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E1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E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E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E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E1B"/>
    <w:rPr>
      <w:rFonts w:eastAsiaTheme="majorEastAsia" w:cstheme="majorBidi"/>
      <w:color w:val="272727" w:themeColor="text1" w:themeTint="D8"/>
    </w:rPr>
  </w:style>
  <w:style w:type="paragraph" w:styleId="Title">
    <w:name w:val="Title"/>
    <w:basedOn w:val="Normal"/>
    <w:next w:val="Normal"/>
    <w:link w:val="TitleChar"/>
    <w:uiPriority w:val="10"/>
    <w:qFormat/>
    <w:rsid w:val="00476E1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E1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E1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E1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E1B"/>
    <w:pPr>
      <w:spacing w:before="160"/>
      <w:jc w:val="center"/>
    </w:pPr>
    <w:rPr>
      <w:i/>
      <w:iCs/>
      <w:color w:val="404040" w:themeColor="text1" w:themeTint="BF"/>
    </w:rPr>
  </w:style>
  <w:style w:type="character" w:customStyle="1" w:styleId="QuoteChar">
    <w:name w:val="Quote Char"/>
    <w:basedOn w:val="DefaultParagraphFont"/>
    <w:link w:val="Quote"/>
    <w:uiPriority w:val="29"/>
    <w:rsid w:val="00476E1B"/>
    <w:rPr>
      <w:i/>
      <w:iCs/>
      <w:color w:val="404040" w:themeColor="text1" w:themeTint="BF"/>
    </w:rPr>
  </w:style>
  <w:style w:type="paragraph" w:styleId="ListParagraph">
    <w:name w:val="List Paragraph"/>
    <w:basedOn w:val="Normal"/>
    <w:uiPriority w:val="34"/>
    <w:qFormat/>
    <w:rsid w:val="00476E1B"/>
    <w:pPr>
      <w:ind w:left="720"/>
      <w:contextualSpacing/>
    </w:pPr>
  </w:style>
  <w:style w:type="character" w:styleId="IntenseEmphasis">
    <w:name w:val="Intense Emphasis"/>
    <w:basedOn w:val="DefaultParagraphFont"/>
    <w:uiPriority w:val="21"/>
    <w:qFormat/>
    <w:rsid w:val="00476E1B"/>
    <w:rPr>
      <w:i/>
      <w:iCs/>
      <w:color w:val="0F4761" w:themeColor="accent1" w:themeShade="BF"/>
    </w:rPr>
  </w:style>
  <w:style w:type="paragraph" w:styleId="IntenseQuote">
    <w:name w:val="Intense Quote"/>
    <w:basedOn w:val="Normal"/>
    <w:next w:val="Normal"/>
    <w:link w:val="IntenseQuoteChar"/>
    <w:uiPriority w:val="30"/>
    <w:qFormat/>
    <w:rsid w:val="00476E1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E1B"/>
    <w:rPr>
      <w:i/>
      <w:iCs/>
      <w:color w:val="0F4761" w:themeColor="accent1" w:themeShade="BF"/>
    </w:rPr>
  </w:style>
  <w:style w:type="character" w:styleId="IntenseReference">
    <w:name w:val="Intense Reference"/>
    <w:basedOn w:val="DefaultParagraphFont"/>
    <w:uiPriority w:val="32"/>
    <w:qFormat/>
    <w:rsid w:val="00476E1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Crow</dc:creator>
  <cp:keywords/>
  <dc:description/>
  <cp:lastModifiedBy>Maxwell Crow</cp:lastModifiedBy>
  <cp:revision>2</cp:revision>
  <dcterms:created xsi:type="dcterms:W3CDTF">2025-03-03T02:18:00Z</dcterms:created>
  <dcterms:modified xsi:type="dcterms:W3CDTF">2025-03-03T14:59:00Z</dcterms:modified>
</cp:coreProperties>
</file>