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黄芪中镉的风险评估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bw。经过风险评估得到以下结论：（1）59份黄芪中镉的检出率为42.37%（25/59）。镉含量平均值、P50值、P95值分别为0 mg/kg，0 mg/kg，0.1 mg/kg。（2）黄芪中镉的每日慢性暴露水平平均值、P50值、P95值分别为0.559 μg/kg bw ，0 μg/kg bw，2.81 μg/kg bw。（3）由黄芪摄入带来的镉风险熵平均值、P50值、P95值分别为0.002、0、0.0098。黄芪中镉的暴露水平远远小于健康指导值，风险熵平均值和P95均小于0.02。黄芪中镉的暴露风险较小。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0"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2"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2"/>
    <w:bookmarkStart w:id="23"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4"/>
    <w:bookmarkStart w:id="25"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5"/>
    <w:bookmarkStart w:id="26"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6"/>
    <w:bookmarkStart w:id="27"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7"/>
    <w:bookmarkStart w:id="28"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8"/>
    <w:bookmarkStart w:id="29"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9"/>
    <w:bookmarkEnd w:id="30"/>
    <w:bookmarkStart w:id="31"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31"/>
    <w:bookmarkStart w:id="46" w:name="暴露评估"/>
    <w:p>
      <w:pPr>
        <w:pStyle w:val="1"/>
      </w:pPr>
      <w:r>
        <w:t xml:space="preserve">4 暴露评估</w:t>
      </w:r>
    </w:p>
    <w:bookmarkStart w:id="35" w:name="镉含量数据分析"/>
    <w:p>
      <w:pPr>
        <w:pStyle w:val="2"/>
      </w:pPr>
      <w:r>
        <w:t xml:space="preserve">4.1 镉含量数据分析</w:t>
      </w:r>
    </w:p>
    <w:bookmarkStart w:id="32"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2"/>
    <w:bookmarkStart w:id="33" w:name="检测方法"/>
    <w:p>
      <w:pPr>
        <w:pStyle w:val="3"/>
      </w:pPr>
      <w:r>
        <w:t xml:space="preserve">4.1.2 检测方法</w:t>
      </w:r>
    </w:p>
    <w:p>
      <w:pPr>
        <w:pStyle w:val="FirstParagraph"/>
      </w:pPr>
      <w:r>
        <w:t xml:space="preserve">  参照《中国药典》2020年版四部收录的“电感耦合等离子体质谱法（ICP-MS）”进行测定。</w:t>
      </w:r>
    </w:p>
    <w:bookmarkEnd w:id="33"/>
    <w:bookmarkStart w:id="34" w:name="黄芪中镉的污染水平"/>
    <w:p>
      <w:pPr>
        <w:pStyle w:val="3"/>
      </w:pPr>
      <w:r>
        <w:t xml:space="preserve">4.1.3 黄芪中镉的污染水平</w:t>
      </w:r>
    </w:p>
    <w:p>
      <w:pPr>
        <w:pStyle w:val="FirstParagraph"/>
      </w:pPr>
      <w:r>
        <w:t xml:space="preserve">  59份黄芪中镉的检出率为42.37%（25/59），浓度范围分别为&lt;0.002 ~0.1 mg/kg。阳性样本中镉含量平均值、中位数、P95值分别为0 mg/kg，0 mg/kg，0.1 mg/kg。</w:t>
      </w:r>
    </w:p>
    <w:bookmarkEnd w:id="34"/>
    <w:bookmarkEnd w:id="35"/>
    <w:bookmarkStart w:id="39" w:name="黄芪消费量数据分析"/>
    <w:p>
      <w:pPr>
        <w:pStyle w:val="2"/>
      </w:pPr>
      <w:r>
        <w:t xml:space="preserve">4.2 黄芪消费量数据分析</w:t>
      </w:r>
    </w:p>
    <w:bookmarkStart w:id="36"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36"/>
    <w:bookmarkStart w:id="37"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7"/>
    <w:bookmarkStart w:id="38"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38"/>
    <w:bookmarkEnd w:id="39"/>
    <w:bookmarkStart w:id="45" w:name="暴露评估-1"/>
    <w:p>
      <w:pPr>
        <w:pStyle w:val="2"/>
      </w:pPr>
      <w:r>
        <w:t xml:space="preserve">4.3 暴露评估</w:t>
      </w:r>
    </w:p>
    <w:bookmarkStart w:id="40"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Carlo模拟，获得黄芪中镉的暴露评估分布。</w:t>
      </w:r>
    </w:p>
    <w:p>
      <w:pPr>
        <w:pStyle w:val="BodyText"/>
      </w:pPr>
      <w:r>
        <w:t xml:space="preserve">  该模型在R软件(版本4.0.2)中开发，采用1000次模拟× 10000次迭代，分别在不确定性维度和可变性维度上模拟黄芪中镉的风险。为了反映由于摄入黄芪而导致镉暴露风险的各种统计数据的不确定性，本研究使用每个模拟(10,000次迭代)的P50、P95和平均值作为点估计，以及1000次模拟的2.5和97.5个百分点创建相应的95%置信区间(CI)。</w:t>
      </w:r>
    </w:p>
    <w:p>
      <w:pPr>
        <w:pStyle w:val="BodyText"/>
      </w:pPr>
      <w:r>
        <w:t xml:space="preserve">  黄芪中镉的慢性暴露水平EDI（μg/kg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kg；t代表镉的转移率；L</w:t>
      </w:r>
      <w:r>
        <w:rPr>
          <w:vertAlign w:val="subscript"/>
        </w:rPr>
        <w:t xml:space="preserve">t</w:t>
      </w:r>
      <w:r>
        <w:t xml:space="preserve">代表黄芪中镉的污染水平（mg/kg）；EDI代表黄芪中镉慢性暴露水平（μg/kg bw）。</w:t>
      </w:r>
    </w:p>
    <w:bookmarkEnd w:id="40"/>
    <w:bookmarkStart w:id="44" w:name="黄芪中镉的慢性暴露水平"/>
    <w:p>
      <w:pPr>
        <w:pStyle w:val="3"/>
      </w:pPr>
      <w:r>
        <w:t xml:space="preserve">4.3.2 黄芪中镉的慢性暴露水平</w:t>
      </w:r>
    </w:p>
    <w:p>
      <w:pPr>
        <w:pStyle w:val="FirstParagraph"/>
      </w:pPr>
      <w:r>
        <w:t xml:space="preserve">  未检出浓度以检出限LOD/2计时，黄芪中镉的每日慢性暴露水平平均值0.559 μg/kg bw （95%IC: 0.533-0.588 μg/kg bw，P50值0 μg/kg bw（95%IC: 0 - 0 μg/kg bw，P95值2.81 μg/kg bw （95%IC: 2.64-3 μg/kg bw）。</w:t>
      </w:r>
    </w:p>
    <w:p>
      <w:pPr>
        <w:pStyle w:val="BodyText"/>
      </w:pPr>
      <w:r>
        <w:drawing>
          <wp:inline>
            <wp:extent cx="4620126" cy="3696101"/>
            <wp:effectExtent b="0" l="0" r="0" t="0"/>
            <wp:docPr descr="" title="" id="42" name="Picture"/>
            <a:graphic>
              <a:graphicData uri="http://schemas.openxmlformats.org/drawingml/2006/picture">
                <pic:pic>
                  <pic:nvPicPr>
                    <pic:cNvPr descr="镉-黄芪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黄芪中镉的慢性暴露水平</w:t>
      </w:r>
    </w:p>
    <w:bookmarkEnd w:id="44"/>
    <w:bookmarkEnd w:id="45"/>
    <w:bookmarkEnd w:id="46"/>
    <w:bookmarkStart w:id="47" w:name="风险特征描述"/>
    <w:p>
      <w:pPr>
        <w:pStyle w:val="1"/>
      </w:pPr>
      <w:r>
        <w:t xml:space="preserve">5 风险特征描述</w:t>
      </w:r>
    </w:p>
    <w:p>
      <w:pPr>
        <w:pStyle w:val="FirstParagraph"/>
      </w:pPr>
      <w:r>
        <w:t xml:space="preserve">  本文风险评估使用了JECFA最新制定2 mg/kg bw/w的PTWI值，进行风险评估。由黄芪摄入带来的镉风险熵： RQ=EXP/HBGV。HBGV=PTWI/7。</w:t>
      </w:r>
      <w:r>
        <w:t xml:space="preserve"> </w:t>
      </w:r>
      <w:r>
        <w:t xml:space="preserve">黄芪中镉的风险熵平均值0.002（95%IC: 0.0019-0.0021），P50值0（95%IC: 0 - 0），P95值0.0098（95%IC: 0.0092-0.0105）。黄芪中镉的暴露水平远远小于健康指导值，风险熵平均值和P95均小于0.02。黄芪中镉的暴露风险较小。</w:t>
      </w:r>
    </w:p>
    <w:p>
      <w:pPr>
        <w:pStyle w:val="BodyText"/>
      </w:pPr>
    </w:p>
    <w:bookmarkEnd w:id="47"/>
    <w:bookmarkStart w:id="48" w:name="不确定性分析和建议"/>
    <w:p>
      <w:pPr>
        <w:pStyle w:val="1"/>
      </w:pPr>
      <w:r>
        <w:t xml:space="preserve">6 不确定性分析和建议</w:t>
      </w:r>
    </w:p>
    <w:p>
      <w:pPr>
        <w:numPr>
          <w:ilvl w:val="0"/>
          <w:numId w:val="1001"/>
        </w:numPr>
        <w:pStyle w:val="Compact"/>
      </w:pPr>
      <w:r>
        <w:t xml:space="preserve">黄芪中镉监测数据</w:t>
      </w:r>
    </w:p>
    <w:p>
      <w:pPr>
        <w:pStyle w:val="FirstParagraph"/>
      </w:pPr>
      <w:r>
        <w:t xml:space="preserve">  污染水平的分析样本量为59个，阳性样本为25个，不确定性来源于样本量。镉在黄芪药材转移到汤汁的转移率参考的文献的其他重金属的数据。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48"/>
    <w:bookmarkStart w:id="49"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  （1）59份黄芪中镉的检出率为42.37%（25/59）。镉含量平均值、中位数、P95值分别为0 mg/kg，0 mg/kg，0.1 mg/kg。</w:t>
      </w:r>
    </w:p>
    <w:p>
      <w:pPr>
        <w:pStyle w:val="BodyText"/>
      </w:pPr>
      <w:r>
        <w:t xml:space="preserve">  （2）黄芪中镉的每日慢性暴露水平平均值0.559 μg/kg bw ，P50值0 μg/kg bw，P95值2.81 μg/kg bw 。</w:t>
      </w:r>
    </w:p>
    <w:p>
      <w:pPr>
        <w:pStyle w:val="BodyText"/>
      </w:pPr>
      <w:r>
        <w:t xml:space="preserve">  （3）由黄芪摄入带来的镉风险熵平均值0.002，P50值为0，P95值为0.0098。黄芪中镉的暴露水平远远小于健康指导值，风险熵平均值和P95均小于0.02。黄芪中镉的暴露风险较小。</w:t>
      </w:r>
    </w:p>
    <w:bookmarkEnd w:id="4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2024-02-29T02:01:52Z</dcterms:created>
  <dcterms:modified xsi:type="dcterms:W3CDTF">2024-02-29T02:01:52Z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