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C1ABA" w:rsidRDefault="0014273A">
      <w:pPr>
        <w:pStyle w:val="berschrift1"/>
      </w:pPr>
      <w:r>
        <w:t>Zielsetzung für das Modell „simple House“</w:t>
      </w:r>
    </w:p>
    <w:p w14:paraId="00000002" w14:textId="77777777" w:rsidR="000C1ABA" w:rsidRDefault="000C1ABA"/>
    <w:p w14:paraId="00000003" w14:textId="77777777" w:rsidR="000C1ABA" w:rsidRDefault="0014273A">
      <w:r>
        <w:t>#SH001#</w:t>
      </w:r>
    </w:p>
    <w:p w14:paraId="00000004" w14:textId="77777777" w:rsidR="000C1ABA" w:rsidRDefault="0014273A">
      <w:r>
        <w:t>Als Nutzer möchte ich ein schnell rechnendes Modell, um auch Jahressimulationen in akzeptabler Zeit durchführen zu können.</w:t>
      </w:r>
    </w:p>
    <w:p w14:paraId="00000005" w14:textId="77777777" w:rsidR="000C1ABA" w:rsidRDefault="0014273A">
      <w:r>
        <w:t xml:space="preserve">Akzeptanzkriterium: </w:t>
      </w:r>
    </w:p>
    <w:p w14:paraId="00000006" w14:textId="77777777" w:rsidR="000C1ABA" w:rsidRDefault="0014273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Jahressimulation des Gebäudes ohne geregelte Heizwärmezufuhr unter 10 s</w:t>
      </w:r>
    </w:p>
    <w:p w14:paraId="00000007" w14:textId="77777777" w:rsidR="000C1ABA" w:rsidRDefault="0014273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Jahressimulation des Gebäudes bei fixier</w:t>
      </w:r>
      <w:r>
        <w:rPr>
          <w:color w:val="000000"/>
        </w:rPr>
        <w:t>ter Raumtemperatur unter 10 s</w:t>
      </w:r>
    </w:p>
    <w:p w14:paraId="00000008" w14:textId="77777777" w:rsidR="000C1ABA" w:rsidRDefault="000C1ABA"/>
    <w:p w14:paraId="00000009" w14:textId="77777777" w:rsidR="000C1ABA" w:rsidRDefault="000C1ABA"/>
    <w:p w14:paraId="0000000A" w14:textId="77777777" w:rsidR="000C1ABA" w:rsidRDefault="0014273A">
      <w:r>
        <w:t>#SH002#</w:t>
      </w:r>
    </w:p>
    <w:p w14:paraId="0000000B" w14:textId="77777777" w:rsidR="000C1ABA" w:rsidRDefault="0014273A">
      <w:r>
        <w:t>Als Planer von TGA-Anlagen möchte ich eine korrekte Abbildung der Heizlast und Kühllast nach Norm, um Referenzen für die durchgeführten Simulationen vorlegen zu können.</w:t>
      </w:r>
    </w:p>
    <w:p w14:paraId="0000000C" w14:textId="77777777" w:rsidR="000C1ABA" w:rsidRDefault="0014273A">
      <w:r>
        <w:t xml:space="preserve">Akzeptanzkriterium: </w:t>
      </w:r>
    </w:p>
    <w:p w14:paraId="0000000D" w14:textId="77777777" w:rsidR="000C1ABA" w:rsidRDefault="001427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Der monatliche Wärmebedarf</w:t>
      </w:r>
      <w:r>
        <w:rPr>
          <w:color w:val="000000"/>
        </w:rPr>
        <w:t xml:space="preserve"> weicht um weniger als 10 % von einer Berechnung nach Norm (GEG) ab.</w:t>
      </w:r>
    </w:p>
    <w:p w14:paraId="0000000E" w14:textId="77777777" w:rsidR="000C1ABA" w:rsidRDefault="001427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Der jährliche Wärmebedarf weicht um weniger als 5 % von einer Berechnung nach Norm (GEG) ab.</w:t>
      </w:r>
    </w:p>
    <w:p w14:paraId="0000000F" w14:textId="2090E1D9" w:rsidR="000C1ABA" w:rsidRDefault="001427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Der jährliche Kühlbedarf weicht um weniger als 5 % von einer Berechnung nach Norm (</w:t>
      </w:r>
      <w:r>
        <w:rPr>
          <w:color w:val="000000"/>
        </w:rPr>
        <w:t>DIN EN ISO 52016-</w:t>
      </w:r>
      <w:proofErr w:type="gramStart"/>
      <w:r>
        <w:rPr>
          <w:color w:val="000000"/>
        </w:rPr>
        <w:t>1</w:t>
      </w:r>
      <w:r>
        <w:rPr>
          <w:color w:val="000000"/>
        </w:rPr>
        <w:t xml:space="preserve"> </w:t>
      </w:r>
      <w:r>
        <w:rPr>
          <w:color w:val="000000"/>
        </w:rPr>
        <w:t>?</w:t>
      </w:r>
      <w:proofErr w:type="gramEnd"/>
      <w:r>
        <w:rPr>
          <w:color w:val="000000"/>
        </w:rPr>
        <w:t>) ab.</w:t>
      </w:r>
    </w:p>
    <w:p w14:paraId="00000010" w14:textId="77777777" w:rsidR="000C1ABA" w:rsidRDefault="001427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Verschiedene Formen der Fundamente werden nach ISO abgebildet</w:t>
      </w:r>
    </w:p>
    <w:p w14:paraId="00000011" w14:textId="77777777" w:rsidR="000C1ABA" w:rsidRDefault="000C1ABA"/>
    <w:p w14:paraId="00000012" w14:textId="77777777" w:rsidR="000C1ABA" w:rsidRDefault="000C1ABA"/>
    <w:p w14:paraId="00000013" w14:textId="77777777" w:rsidR="000C1ABA" w:rsidRDefault="0014273A">
      <w:r>
        <w:t>#SH003#</w:t>
      </w:r>
    </w:p>
    <w:p w14:paraId="00000014" w14:textId="77777777" w:rsidR="000C1ABA" w:rsidRDefault="0014273A">
      <w:r>
        <w:t>Als Planer von TGA-Anlagen möchte ich eine realistische Abbildung des Zeitverlaufs der Heizlast und Kühllast, um die Anlagentechnik passen auslegen zu können.</w:t>
      </w:r>
    </w:p>
    <w:p w14:paraId="00000015" w14:textId="77777777" w:rsidR="000C1ABA" w:rsidRDefault="0014273A">
      <w:r>
        <w:t xml:space="preserve">Akzeptanzkriterium: </w:t>
      </w:r>
    </w:p>
    <w:p w14:paraId="00000016" w14:textId="77777777" w:rsidR="000C1ABA" w:rsidRDefault="0014273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Testkriterien nach VDI 6020 </w:t>
      </w:r>
      <w:r>
        <w:t>“Anforderungen an thermisch-energetische Rechenv</w:t>
      </w:r>
      <w:r>
        <w:t>erfahren zur Gebäude- und Anlagensimulation”</w:t>
      </w:r>
    </w:p>
    <w:p w14:paraId="00000017" w14:textId="77777777" w:rsidR="000C1ABA" w:rsidRPr="0014273A" w:rsidRDefault="0014273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sdt>
        <w:sdtPr>
          <w:tag w:val="goog_rdk_1"/>
          <w:id w:val="-515925420"/>
        </w:sdtPr>
        <w:sdtEndPr/>
        <w:sdtContent>
          <w:commentRangeStart w:id="0"/>
        </w:sdtContent>
      </w:sdt>
      <w:r w:rsidRPr="0014273A">
        <w:rPr>
          <w:lang w:val="en-US"/>
        </w:rPr>
        <w:t>ANSI/ASHRAE Standard 140-2020</w:t>
      </w:r>
      <w:commentRangeEnd w:id="0"/>
      <w:r>
        <w:commentReference w:id="0"/>
      </w:r>
      <w:r w:rsidRPr="0014273A">
        <w:rPr>
          <w:lang w:val="en-US"/>
        </w:rPr>
        <w:t xml:space="preserve"> “Method of Test for Evaluating Building Performance Simulation Software”</w:t>
      </w:r>
    </w:p>
    <w:p w14:paraId="00000018" w14:textId="77777777" w:rsidR="000C1ABA" w:rsidRPr="0014273A" w:rsidRDefault="000C1ABA">
      <w:pPr>
        <w:rPr>
          <w:lang w:val="en-US"/>
        </w:rPr>
      </w:pPr>
    </w:p>
    <w:p w14:paraId="00000019" w14:textId="77777777" w:rsidR="000C1ABA" w:rsidRPr="0014273A" w:rsidRDefault="000C1ABA">
      <w:pPr>
        <w:rPr>
          <w:lang w:val="en-US"/>
        </w:rPr>
      </w:pPr>
    </w:p>
    <w:p w14:paraId="0000001A" w14:textId="77777777" w:rsidR="000C1ABA" w:rsidRDefault="0014273A">
      <w:r>
        <w:t>#SH004#</w:t>
      </w:r>
    </w:p>
    <w:p w14:paraId="0000001B" w14:textId="77777777" w:rsidR="000C1ABA" w:rsidRDefault="0014273A">
      <w:r>
        <w:t>Als Planer von TGA-Anlagen möchte ich das Modell für Raumtemperaturregelung nutzen können, um</w:t>
      </w:r>
      <w:r>
        <w:t xml:space="preserve"> für diese Systeme nicht auf andere Modelle umstellen zu müssen.</w:t>
      </w:r>
    </w:p>
    <w:p w14:paraId="0000001C" w14:textId="77777777" w:rsidR="000C1ABA" w:rsidRDefault="0014273A">
      <w:r>
        <w:t>Akzeptanzkriterium</w:t>
      </w:r>
    </w:p>
    <w:p w14:paraId="0000001D" w14:textId="77777777" w:rsidR="000C1ABA" w:rsidRDefault="001427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Raumaufschaltung ist möglich</w:t>
      </w:r>
    </w:p>
    <w:p w14:paraId="0000001E" w14:textId="77777777" w:rsidR="000C1ABA" w:rsidRDefault="000C1ABA"/>
    <w:p w14:paraId="0000001F" w14:textId="77777777" w:rsidR="000C1ABA" w:rsidRDefault="000C1ABA"/>
    <w:p w14:paraId="00000020" w14:textId="77777777" w:rsidR="000C1ABA" w:rsidRDefault="0014273A">
      <w:r>
        <w:t>#SH005#</w:t>
      </w:r>
    </w:p>
    <w:p w14:paraId="00000021" w14:textId="77777777" w:rsidR="000C1ABA" w:rsidRDefault="0014273A">
      <w:r>
        <w:t xml:space="preserve">Als Planer von TGA-Anlagen möchte ich das Gebäudemodell mit unterschiedlichen Typen von Heizsystemen ausstatten können, um mit einem </w:t>
      </w:r>
      <w:r>
        <w:t>Modell unterschiedliche Ausstattungen zu berechnen.</w:t>
      </w:r>
    </w:p>
    <w:p w14:paraId="00000022" w14:textId="77777777" w:rsidR="000C1ABA" w:rsidRDefault="0014273A">
      <w:r>
        <w:t xml:space="preserve">Akzeptanzkriterium: </w:t>
      </w:r>
    </w:p>
    <w:p w14:paraId="00000023" w14:textId="77777777" w:rsidR="000C1ABA" w:rsidRDefault="001427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Das Modell lässt sich für Radiatoren nutzen</w:t>
      </w:r>
    </w:p>
    <w:p w14:paraId="00000024" w14:textId="77777777" w:rsidR="000C1ABA" w:rsidRDefault="001427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Das Modell lässt sich für Flächenheizung (Wand, Decke, Fußboden) nutzen</w:t>
      </w:r>
    </w:p>
    <w:p w14:paraId="00000025" w14:textId="77777777" w:rsidR="000C1ABA" w:rsidRDefault="001427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Das Modell lässt sich für Konvektoren nutzen</w:t>
      </w:r>
    </w:p>
    <w:p w14:paraId="00000026" w14:textId="77777777" w:rsidR="000C1ABA" w:rsidRDefault="001427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Das Modell lässt sich für Luftheizung nutzen</w:t>
      </w:r>
    </w:p>
    <w:p w14:paraId="00000027" w14:textId="77777777" w:rsidR="000C1ABA" w:rsidRDefault="000C1ABA"/>
    <w:p w14:paraId="00000028" w14:textId="77777777" w:rsidR="000C1ABA" w:rsidRDefault="000C1ABA"/>
    <w:p w14:paraId="00000029" w14:textId="77777777" w:rsidR="000C1ABA" w:rsidRDefault="0014273A">
      <w:r>
        <w:t>#SH006#</w:t>
      </w:r>
    </w:p>
    <w:p w14:paraId="0000002A" w14:textId="77777777" w:rsidR="000C1ABA" w:rsidRDefault="0014273A">
      <w:r>
        <w:lastRenderedPageBreak/>
        <w:t>Als Planer von TGA-Anlagen möchte ich das Gebäudemodell einfach mit unterschiedliche</w:t>
      </w:r>
      <w:r>
        <w:t xml:space="preserve"> dimensionierten Heizsystemen ausstatten können, um einfach Vergleiche zu rechnen.</w:t>
      </w:r>
    </w:p>
    <w:p w14:paraId="0000002B" w14:textId="77777777" w:rsidR="000C1ABA" w:rsidRDefault="0014273A">
      <w:r>
        <w:t xml:space="preserve">Akzeptanzkriterium: </w:t>
      </w:r>
    </w:p>
    <w:p w14:paraId="0000002C" w14:textId="77777777" w:rsidR="000C1ABA" w:rsidRDefault="0014273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Die Modelle der unterschiedlichen Heizsysteme lassen sich über die Standard-Kennwerte der Datenblätter der Systeme parametrieren</w:t>
      </w:r>
    </w:p>
    <w:p w14:paraId="0000002D" w14:textId="77777777" w:rsidR="000C1ABA" w:rsidRDefault="000C1ABA"/>
    <w:p w14:paraId="0000002E" w14:textId="77777777" w:rsidR="000C1ABA" w:rsidRDefault="000C1ABA"/>
    <w:p w14:paraId="0000002F" w14:textId="77777777" w:rsidR="000C1ABA" w:rsidRDefault="0014273A">
      <w:r>
        <w:t>#SH007#</w:t>
      </w:r>
    </w:p>
    <w:p w14:paraId="00000030" w14:textId="77777777" w:rsidR="000C1ABA" w:rsidRDefault="0014273A">
      <w:r>
        <w:t>Als Planer von TGA-Anlagen möchte ich das Gebäudemodell mit unterschiedlichen Typen Lüftungssystemen ausstatten können, um einfach Vergleiche zu rechnen.</w:t>
      </w:r>
    </w:p>
    <w:p w14:paraId="00000031" w14:textId="77777777" w:rsidR="000C1ABA" w:rsidRDefault="0014273A">
      <w:r>
        <w:t xml:space="preserve">Akzeptanzkriterium: </w:t>
      </w:r>
    </w:p>
    <w:p w14:paraId="00000032" w14:textId="77777777" w:rsidR="000C1ABA" w:rsidRDefault="0014273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Fensterlüftung ist abgebildet</w:t>
      </w:r>
    </w:p>
    <w:p w14:paraId="00000033" w14:textId="77777777" w:rsidR="000C1ABA" w:rsidRDefault="0014273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Mechanische Abluftanlage ist abgebildet</w:t>
      </w:r>
    </w:p>
    <w:p w14:paraId="00000034" w14:textId="77777777" w:rsidR="000C1ABA" w:rsidRDefault="0014273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Mechanische Abluftanlage mit Restwärmenutzung (Bsp. Abluft-Wärmepumpe) ist abgebildet</w:t>
      </w:r>
    </w:p>
    <w:p w14:paraId="00000035" w14:textId="77777777" w:rsidR="000C1ABA" w:rsidRDefault="0014273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Mechanische Zu- und Abluftanlagen ist abgebildet</w:t>
      </w:r>
    </w:p>
    <w:p w14:paraId="00000036" w14:textId="77777777" w:rsidR="000C1ABA" w:rsidRDefault="000C1ABA"/>
    <w:p w14:paraId="00000037" w14:textId="77777777" w:rsidR="000C1ABA" w:rsidRDefault="000C1ABA"/>
    <w:p w14:paraId="00000038" w14:textId="77777777" w:rsidR="000C1ABA" w:rsidRDefault="0014273A">
      <w:r>
        <w:t>#SH008#</w:t>
      </w:r>
    </w:p>
    <w:p w14:paraId="00000039" w14:textId="77777777" w:rsidR="000C1ABA" w:rsidRDefault="0014273A">
      <w:r>
        <w:t>Als Nutzer möchte ich das Modell für unterschiedliche Gebäudestandards und Typen einsetzen können, um mit einem</w:t>
      </w:r>
      <w:r>
        <w:t xml:space="preserve"> Modell alle Varianten berechnen zu können.</w:t>
      </w:r>
    </w:p>
    <w:p w14:paraId="0000003A" w14:textId="77777777" w:rsidR="000C1ABA" w:rsidRDefault="0014273A">
      <w:r>
        <w:t xml:space="preserve">Akzeptanzkriterium: </w:t>
      </w:r>
    </w:p>
    <w:p w14:paraId="0000003B" w14:textId="77777777" w:rsidR="000C1ABA" w:rsidRDefault="0014273A">
      <w:r>
        <w:t>Das Modell liefert korrekte Ergebnisse für (Testkriterien nach VDI für Gebäudemodelle?)</w:t>
      </w:r>
    </w:p>
    <w:p w14:paraId="0000003C" w14:textId="77777777" w:rsidR="000C1ABA" w:rsidRDefault="001427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Wohngebäude zwischen 15 und 250 kWh/m² Heizwärmebedarf (Klima Straßburg)</w:t>
      </w:r>
    </w:p>
    <w:p w14:paraId="0000003D" w14:textId="77777777" w:rsidR="000C1ABA" w:rsidRDefault="001427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Bürogebäude zwischen 10 und 20</w:t>
      </w:r>
      <w:r>
        <w:rPr>
          <w:color w:val="000000"/>
        </w:rPr>
        <w:t>0 kWh/m² Kühlbedarf (Klima Straßburg)</w:t>
      </w:r>
    </w:p>
    <w:p w14:paraId="0000003E" w14:textId="77777777" w:rsidR="000C1ABA" w:rsidRDefault="001427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Nutzflächen von 50 bis 1000 m²</w:t>
      </w:r>
    </w:p>
    <w:p w14:paraId="0000003F" w14:textId="77777777" w:rsidR="000C1ABA" w:rsidRDefault="001427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Fensterflächen von 0 bis 50 % der Nutzfläche</w:t>
      </w:r>
    </w:p>
    <w:p w14:paraId="00000040" w14:textId="77777777" w:rsidR="000C1ABA" w:rsidRDefault="001427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Fenstertypen von Einfachverglasung (U = 3,5 W/m²/K, G = 0,8) bis Passivhausfenster (U = 0,8 W/m²/K, G = 0,6) </w:t>
      </w:r>
    </w:p>
    <w:p w14:paraId="00000041" w14:textId="77777777" w:rsidR="000C1ABA" w:rsidRDefault="001427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Die Orientierung der Fenster läs</w:t>
      </w:r>
      <w:r>
        <w:rPr>
          <w:color w:val="000000"/>
        </w:rPr>
        <w:t>st sich frei wählen (Beschränkung auf vertikalen Einbau ist ok)</w:t>
      </w:r>
    </w:p>
    <w:p w14:paraId="00000042" w14:textId="77777777" w:rsidR="000C1ABA" w:rsidRDefault="001427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2"/>
          <w:id w:val="1521348281"/>
        </w:sdtPr>
        <w:sdtEndPr/>
        <w:sdtContent>
          <w:commentRangeStart w:id="1"/>
        </w:sdtContent>
      </w:sdt>
      <w:r>
        <w:t xml:space="preserve">Eine zeitlich geregelte Verschattung der Fenster ist korrekt abbildbar (innenliegend, außenliegend, Lamellenstoren, </w:t>
      </w:r>
      <w:proofErr w:type="spellStart"/>
      <w:r>
        <w:t>Teilverschattung</w:t>
      </w:r>
      <w:proofErr w:type="spellEnd"/>
      <w:r>
        <w:t>).</w:t>
      </w:r>
      <w:commentRangeEnd w:id="1"/>
      <w:r>
        <w:commentReference w:id="1"/>
      </w:r>
    </w:p>
    <w:p w14:paraId="00000043" w14:textId="77777777" w:rsidR="000C1ABA" w:rsidRDefault="001427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Innere Wärmelasten können als Lastprofile abgebildet</w:t>
      </w:r>
      <w:r>
        <w:t xml:space="preserve"> werden.</w:t>
      </w:r>
    </w:p>
    <w:p w14:paraId="00000044" w14:textId="77777777" w:rsidR="000C1ABA" w:rsidRDefault="000C1ABA"/>
    <w:p w14:paraId="00000045" w14:textId="77777777" w:rsidR="000C1ABA" w:rsidRDefault="0014273A">
      <w:r>
        <w:t>#SH009#</w:t>
      </w:r>
    </w:p>
    <w:p w14:paraId="00000046" w14:textId="77777777" w:rsidR="000C1ABA" w:rsidRDefault="0014273A">
      <w:r>
        <w:t>Als Planer von TGA-Anlagen möchte ich ein schnell rechnendes Modell, um auch Jahressimulationen in akzeptabler Zeit durchführen zu können.</w:t>
      </w:r>
    </w:p>
    <w:p w14:paraId="00000047" w14:textId="77777777" w:rsidR="000C1ABA" w:rsidRDefault="0014273A">
      <w:r>
        <w:t xml:space="preserve">Akzeptanzkriterium: </w:t>
      </w:r>
    </w:p>
    <w:p w14:paraId="00000048" w14:textId="77777777" w:rsidR="000C1ABA" w:rsidRDefault="001427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Die Jahressimulation des Gebäudes mit einfachem „Kessel“ (= Temperaturquelle) und außentemperatu</w:t>
      </w:r>
      <w:r>
        <w:rPr>
          <w:color w:val="000000"/>
        </w:rPr>
        <w:t>rgeführter Heizkurve liegt unter 20 s</w:t>
      </w:r>
    </w:p>
    <w:p w14:paraId="00000049" w14:textId="77777777" w:rsidR="000C1ABA" w:rsidRDefault="001427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Die Jahressimulation des Gebäudes mit einfachem „Kessel“ (= Temperaturquelle) und außentemperaturgeführter Heizkurve mit Raumaufschaltung liegt unter 30 s</w:t>
      </w:r>
    </w:p>
    <w:p w14:paraId="0000004A" w14:textId="77777777" w:rsidR="000C1ABA" w:rsidRDefault="000C1ABA"/>
    <w:p w14:paraId="0000004B" w14:textId="77777777" w:rsidR="000C1ABA" w:rsidRDefault="0014273A">
      <w:r>
        <w:t>#SH010#</w:t>
      </w:r>
    </w:p>
    <w:p w14:paraId="0000004C" w14:textId="77777777" w:rsidR="000C1ABA" w:rsidRDefault="0014273A">
      <w:r>
        <w:t xml:space="preserve">Als Nutzer möchte ich ein fehlerfrei </w:t>
      </w:r>
      <w:proofErr w:type="gramStart"/>
      <w:r>
        <w:t>zu parametrierend</w:t>
      </w:r>
      <w:r>
        <w:t>es Modell</w:t>
      </w:r>
      <w:proofErr w:type="gramEnd"/>
      <w:r>
        <w:t>, um ohne Nachbesserung korrekte Ergebnisse zu erhalten.</w:t>
      </w:r>
    </w:p>
    <w:p w14:paraId="0000004D" w14:textId="77777777" w:rsidR="000C1ABA" w:rsidRDefault="0014273A">
      <w:r>
        <w:t xml:space="preserve">Akzeptanzkriterium: </w:t>
      </w:r>
    </w:p>
    <w:p w14:paraId="0000004E" w14:textId="77777777" w:rsidR="000C1ABA" w:rsidRDefault="001427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Die Werte der Parameter sind aus der Heizlastberechnung ersichtlich</w:t>
      </w:r>
    </w:p>
    <w:p w14:paraId="0000004F" w14:textId="77777777" w:rsidR="000C1ABA" w:rsidRDefault="001427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Die Parameter sind für die Eingabe nach Bauteil gruppiert</w:t>
      </w:r>
    </w:p>
    <w:p w14:paraId="00000050" w14:textId="77777777" w:rsidR="000C1ABA" w:rsidRDefault="001427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Eine Dokumentation der Parameterwerte ist e</w:t>
      </w:r>
      <w:r>
        <w:rPr>
          <w:color w:val="000000"/>
        </w:rPr>
        <w:t>infach</w:t>
      </w:r>
    </w:p>
    <w:p w14:paraId="00000051" w14:textId="77777777" w:rsidR="000C1ABA" w:rsidRDefault="000C1ABA"/>
    <w:p w14:paraId="00000052" w14:textId="77777777" w:rsidR="000C1ABA" w:rsidRDefault="000C1ABA"/>
    <w:p w14:paraId="00000053" w14:textId="77777777" w:rsidR="000C1ABA" w:rsidRDefault="0014273A">
      <w:r>
        <w:t>#SH011#</w:t>
      </w:r>
    </w:p>
    <w:p w14:paraId="00000054" w14:textId="77777777" w:rsidR="000C1ABA" w:rsidRDefault="0014273A">
      <w:r>
        <w:lastRenderedPageBreak/>
        <w:t>Als Nutzer möchte ich das Modell für stationäre Wärmebedarfsberechnung und dynamische Simulation einsetzen, um den Effekt von Wärmekapazitäten zu bewerten.</w:t>
      </w:r>
    </w:p>
    <w:p w14:paraId="00000055" w14:textId="77777777" w:rsidR="000C1ABA" w:rsidRDefault="0014273A">
      <w:r>
        <w:t xml:space="preserve">Akzeptanzkriterium: </w:t>
      </w:r>
    </w:p>
    <w:p w14:paraId="00000056" w14:textId="77777777" w:rsidR="000C1ABA" w:rsidRDefault="0014273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Das Modell lässt sich für beide Nutzungen einfach umschalten</w:t>
      </w:r>
    </w:p>
    <w:p w14:paraId="00000057" w14:textId="77777777" w:rsidR="000C1ABA" w:rsidRDefault="0014273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Das Modell informiert den Nutzer über das gewählte Verhalten</w:t>
      </w:r>
    </w:p>
    <w:p w14:paraId="00000058" w14:textId="77777777" w:rsidR="000C1ABA" w:rsidRDefault="000C1ABA"/>
    <w:p w14:paraId="00000059" w14:textId="77777777" w:rsidR="000C1ABA" w:rsidRDefault="000C1ABA"/>
    <w:p w14:paraId="0000005A" w14:textId="77777777" w:rsidR="000C1ABA" w:rsidRDefault="0014273A">
      <w:r>
        <w:t>#SH012#</w:t>
      </w:r>
    </w:p>
    <w:p w14:paraId="0000005B" w14:textId="77777777" w:rsidR="000C1ABA" w:rsidRDefault="0014273A">
      <w:r>
        <w:t>Als Planer von TGA-Anlagen möchte ich ein Modell, welche die Wärmekapazität des Gebäudes einfach abbildet, um die Aufheizung</w:t>
      </w:r>
      <w:r>
        <w:t xml:space="preserve"> des Gebäudes am Ende der Nachtabsenkung realistisch zu bewerten.</w:t>
      </w:r>
    </w:p>
    <w:p w14:paraId="0000005C" w14:textId="77777777" w:rsidR="000C1ABA" w:rsidRDefault="0014273A">
      <w:r>
        <w:t xml:space="preserve">Akzeptanzkriterium: </w:t>
      </w:r>
    </w:p>
    <w:p w14:paraId="0000005D" w14:textId="77777777" w:rsidR="000C1ABA" w:rsidRDefault="0014273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Die Wärmekapazität des Gebäudes lässt sich mit den aus normativen Verfahren bekannten Parametern einstellen</w:t>
      </w:r>
    </w:p>
    <w:p w14:paraId="0000005E" w14:textId="77777777" w:rsidR="000C1ABA" w:rsidRDefault="0014273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Der Einfluss der Wärmekapazität auf den Heizwärmebedarf bildet den Einfluss der Wärmekapazität in den normativen Verfahren ab (Effekt wird auf 10% g</w:t>
      </w:r>
      <w:r>
        <w:rPr>
          <w:color w:val="000000"/>
        </w:rPr>
        <w:t xml:space="preserve">etroffen) </w:t>
      </w:r>
      <w:sdt>
        <w:sdtPr>
          <w:tag w:val="goog_rdk_3"/>
          <w:id w:val="84744994"/>
        </w:sdtPr>
        <w:sdtEndPr/>
        <w:sdtContent>
          <w:commentRangeStart w:id="2"/>
        </w:sdtContent>
      </w:sdt>
      <w:r>
        <w:rPr>
          <w:color w:val="000000"/>
        </w:rPr>
        <w:t xml:space="preserve">(bereits durch VDI und </w:t>
      </w:r>
      <w:proofErr w:type="spellStart"/>
      <w:r>
        <w:rPr>
          <w:color w:val="000000"/>
        </w:rPr>
        <w:t>Besttest</w:t>
      </w:r>
      <w:proofErr w:type="spellEnd"/>
      <w:r>
        <w:rPr>
          <w:color w:val="000000"/>
        </w:rPr>
        <w:t xml:space="preserve"> abgedeckt ??)</w:t>
      </w:r>
      <w:commentRangeEnd w:id="2"/>
      <w:r>
        <w:commentReference w:id="2"/>
      </w:r>
    </w:p>
    <w:p w14:paraId="0000005F" w14:textId="77777777" w:rsidR="000C1ABA" w:rsidRDefault="000C1ABA"/>
    <w:p w14:paraId="00000060" w14:textId="77777777" w:rsidR="000C1ABA" w:rsidRDefault="000C1ABA"/>
    <w:p w14:paraId="00000061" w14:textId="77777777" w:rsidR="000C1ABA" w:rsidRDefault="000C1ABA"/>
    <w:p w14:paraId="00000062" w14:textId="77777777" w:rsidR="000C1ABA" w:rsidRDefault="000C1ABA"/>
    <w:p w14:paraId="00000063" w14:textId="77777777" w:rsidR="000C1ABA" w:rsidRDefault="000C1ABA"/>
    <w:sectPr w:rsidR="000C1AB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alf Dott" w:date="2021-10-27T14:31:00Z" w:initials="">
    <w:p w14:paraId="00000069" w14:textId="77777777" w:rsidR="000C1ABA" w:rsidRDefault="001427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+ enthält wohl BESTEST </w:t>
      </w:r>
      <w:proofErr w:type="spellStart"/>
      <w:r>
        <w:rPr>
          <w:color w:val="000000"/>
        </w:rPr>
        <w:t>testcases</w:t>
      </w:r>
      <w:proofErr w:type="spellEnd"/>
      <w:r>
        <w:rPr>
          <w:color w:val="000000"/>
        </w:rPr>
        <w:t xml:space="preserve"> bzw. ist der Norm-Nachfolger</w:t>
      </w:r>
    </w:p>
    <w:p w14:paraId="0000006A" w14:textId="77777777" w:rsidR="000C1ABA" w:rsidRDefault="001427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+ Die DIN EN ISO 52016-1 soll auch Prüffälle enthalten, aber zum Teil mit Fehlern in den Referenzergebnis-Werten.</w:t>
      </w:r>
    </w:p>
  </w:comment>
  <w:comment w:id="1" w:author="Ralf Dott" w:date="2021-10-27T14:46:00Z" w:initials="">
    <w:p w14:paraId="00000065" w14:textId="77777777" w:rsidR="000C1ABA" w:rsidRDefault="001427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oder ist das ein zu hoher Anspruch für die oben gesetzten Rechenzeit-Vorgaben?</w:t>
      </w:r>
    </w:p>
  </w:comment>
  <w:comment w:id="2" w:author="Ralf Dott" w:date="2021-10-27T14:42:00Z" w:initials="">
    <w:p w14:paraId="00000064" w14:textId="77777777" w:rsidR="000C1ABA" w:rsidRDefault="001427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sollte mit VDI &amp; </w:t>
      </w:r>
      <w:proofErr w:type="spellStart"/>
      <w:r>
        <w:rPr>
          <w:color w:val="000000"/>
        </w:rPr>
        <w:t>Bestest</w:t>
      </w:r>
      <w:proofErr w:type="spellEnd"/>
      <w:r>
        <w:rPr>
          <w:color w:val="000000"/>
        </w:rPr>
        <w:t xml:space="preserve"> möglich sein, aber separat erwähnt werden, damit auch die entsprechenden Testfälle angewandt und überprüft werden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00006A" w15:done="0"/>
  <w15:commentEx w15:paraId="00000065" w15:done="0"/>
  <w15:commentEx w15:paraId="000000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0006A" w16cid:durableId="25242322"/>
  <w16cid:commentId w16cid:paraId="00000065" w16cid:durableId="25242321"/>
  <w16cid:commentId w16cid:paraId="00000064" w16cid:durableId="252423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E150F"/>
    <w:multiLevelType w:val="multilevel"/>
    <w:tmpl w:val="369EAA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826EE6"/>
    <w:multiLevelType w:val="multilevel"/>
    <w:tmpl w:val="8EDE4B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D32DED"/>
    <w:multiLevelType w:val="multilevel"/>
    <w:tmpl w:val="2248A0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994300"/>
    <w:multiLevelType w:val="multilevel"/>
    <w:tmpl w:val="147C31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8F05374"/>
    <w:multiLevelType w:val="multilevel"/>
    <w:tmpl w:val="BCD269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7165F5"/>
    <w:multiLevelType w:val="multilevel"/>
    <w:tmpl w:val="5A68A7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77A082A"/>
    <w:multiLevelType w:val="multilevel"/>
    <w:tmpl w:val="B15833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90B10EB"/>
    <w:multiLevelType w:val="multilevel"/>
    <w:tmpl w:val="5B789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B033A4"/>
    <w:multiLevelType w:val="multilevel"/>
    <w:tmpl w:val="CA7A47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9FE4AD7"/>
    <w:multiLevelType w:val="multilevel"/>
    <w:tmpl w:val="D7628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BF36125"/>
    <w:multiLevelType w:val="multilevel"/>
    <w:tmpl w:val="4DECB1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10"/>
  </w:num>
  <w:num w:numId="7">
    <w:abstractNumId w:val="8"/>
  </w:num>
  <w:num w:numId="8">
    <w:abstractNumId w:val="9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ABA"/>
    <w:rsid w:val="000C1ABA"/>
    <w:rsid w:val="0014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4E6775-2770-48ED-AB41-D09923EA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35E6"/>
  </w:style>
  <w:style w:type="paragraph" w:styleId="berschrift1">
    <w:name w:val="heading 1"/>
    <w:basedOn w:val="Standard"/>
    <w:next w:val="Standard"/>
    <w:link w:val="berschrift1Zchn"/>
    <w:uiPriority w:val="9"/>
    <w:qFormat/>
    <w:rsid w:val="00E453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453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453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4538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62F2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62F2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B62F2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B62F2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B62F2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B62F2B"/>
    <w:pPr>
      <w:pBdr>
        <w:bottom w:val="single" w:sz="8" w:space="4" w:color="D2D2D2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B62F2B"/>
  </w:style>
  <w:style w:type="character" w:customStyle="1" w:styleId="berschrift1Zchn">
    <w:name w:val="Überschrift 1 Zchn"/>
    <w:basedOn w:val="Absatz-Standardschriftart"/>
    <w:link w:val="berschrift1"/>
    <w:uiPriority w:val="9"/>
    <w:rsid w:val="00E4538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538E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4538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4538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62F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62F2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62F2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62F2B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62F2B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10"/>
    <w:rsid w:val="00B62F2B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72AA1"/>
    <w:pPr>
      <w:ind w:left="720"/>
      <w:contextualSpacing/>
    </w:pPr>
  </w:style>
  <w:style w:type="character" w:styleId="Buchtitel">
    <w:name w:val="Book Title"/>
    <w:basedOn w:val="Absatz-Standardschriftart"/>
    <w:uiPriority w:val="33"/>
    <w:rsid w:val="00172AA1"/>
    <w:rPr>
      <w:b/>
      <w:bCs/>
      <w:smallCaps/>
      <w:spacing w:val="5"/>
    </w:rPr>
  </w:style>
  <w:style w:type="character" w:styleId="IntensiverVerweis">
    <w:name w:val="Intense Reference"/>
    <w:basedOn w:val="Absatz-Standardschriftart"/>
    <w:uiPriority w:val="32"/>
    <w:rsid w:val="00E4538E"/>
    <w:rPr>
      <w:b/>
      <w:bCs/>
      <w:smallCaps/>
      <w:color w:val="000000" w:themeColor="text1"/>
      <w:spacing w:val="5"/>
      <w:u w:val="single"/>
    </w:rPr>
  </w:style>
  <w:style w:type="character" w:styleId="SchwacherVerweis">
    <w:name w:val="Subtle Reference"/>
    <w:basedOn w:val="Absatz-Standardschriftart"/>
    <w:uiPriority w:val="31"/>
    <w:rsid w:val="00E4538E"/>
    <w:rPr>
      <w:smallCaps/>
      <w:color w:val="000000" w:themeColor="text1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15583"/>
    <w:pP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15583"/>
    <w:rPr>
      <w:b/>
      <w:bCs/>
      <w:i/>
      <w:iCs/>
      <w:color w:val="000000" w:themeColor="text1"/>
    </w:rPr>
  </w:style>
  <w:style w:type="paragraph" w:styleId="Untertitel">
    <w:name w:val="Subtitle"/>
    <w:basedOn w:val="Standard"/>
    <w:next w:val="Standard"/>
    <w:link w:val="UntertitelZchn"/>
    <w:uiPriority w:val="11"/>
    <w:qFormat/>
    <w:rPr>
      <w:i/>
      <w:color w:val="00000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538E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E4538E"/>
    <w:rPr>
      <w:b/>
      <w:bCs/>
      <w:i/>
      <w:iCs/>
      <w:color w:val="000000" w:themeColor="text1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Viessmann_neu">
      <a:dk1>
        <a:sysClr val="windowText" lastClr="000000"/>
      </a:dk1>
      <a:lt1>
        <a:srgbClr val="FFFFFF"/>
      </a:lt1>
      <a:dk2>
        <a:srgbClr val="555555"/>
      </a:dk2>
      <a:lt2>
        <a:srgbClr val="FFFFFF"/>
      </a:lt2>
      <a:accent1>
        <a:srgbClr val="D2D2D2"/>
      </a:accent1>
      <a:accent2>
        <a:srgbClr val="A8A8A8"/>
      </a:accent2>
      <a:accent3>
        <a:srgbClr val="787878"/>
      </a:accent3>
      <a:accent4>
        <a:srgbClr val="555555"/>
      </a:accent4>
      <a:accent5>
        <a:srgbClr val="F5231B"/>
      </a:accent5>
      <a:accent6>
        <a:srgbClr val="FF8B32"/>
      </a:accent6>
      <a:hlink>
        <a:srgbClr val="F5231B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bhzEQdL1XMAPSHuNLkUFVUIkg==">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Bernd_Hafner</dc:creator>
  <cp:lastModifiedBy>Dr. Bernd_Hafner</cp:lastModifiedBy>
  <cp:revision>2</cp:revision>
  <dcterms:created xsi:type="dcterms:W3CDTF">2021-10-20T07:41:00Z</dcterms:created>
  <dcterms:modified xsi:type="dcterms:W3CDTF">2021-10-27T17:16:00Z</dcterms:modified>
</cp:coreProperties>
</file>