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WORKSHOP DATA SCIENCE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B2B2A"/>
          <w:sz w:val="56"/>
          <w:szCs w:val="56"/>
        </w:rPr>
        <w:t xml:space="preserve">Panduan Peserta</w:t>
      </w:r>
    </w:p>
    <w:p>
      <w:pPr>
        <w:spacing w:after="600"/>
      </w:pPr>
      <w:r>
        <w:rPr>
          <w:color w:val="5B6B6A"/>
          <w:sz w:val="28"/>
          <w:szCs w:val="28"/>
        </w:rPr>
        <w:t xml:space="preserve">Buku pegangan selama workshop</w:t>
      </w:r>
    </w:p>
    <w:p>
      <w:pPr>
        <w:pBdr>
          <w:top w:val="single" w:color="0F766E" w:sz="12" w:space="8"/>
        </w:pBdr>
        <w:spacing w:after="120"/>
      </w:pPr>
      <w:r>
        <w:rPr>
          <w:sz w:val="24"/>
          <w:szCs w:val="24"/>
        </w:rPr>
        <w:t xml:space="preserve">Membangun Data Pipeline Sederhana — dari API ke Dashboard</w:t>
      </w:r>
    </w:p>
    <w:p>
      <w:r>
        <w:rPr>
          <w:color w:val="5B6B6A"/>
          <w:sz w:val="22"/>
          <w:szCs w:val="22"/>
        </w:rPr>
        <w:t xml:space="preserve">Pemateri: Aisah · Data Engineer &amp; Analyst</w:t>
      </w:r>
    </w:p>
    <w:p>
      <w:r>
        <w:br w:type="page"/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Tentang Workshop</w:t>
      </w:r>
    </w:p>
    <w:p>
      <w:pPr>
        <w:spacing w:after="120" w:line="276"/>
      </w:pPr>
      <w:r>
        <w:t xml:space="preserve">Workshop ini mengajak peserta membangun </w:t>
      </w:r>
      <w:r>
        <w:rPr>
          <w:b/>
          <w:bCs/>
        </w:rPr>
        <w:t xml:space="preserve">data pipeline sederhana</w:t>
      </w:r>
      <w:r>
        <w:t xml:space="preserve"> secara langsung: mengambil data penjualan dari API, membersihkannya dengan Python, menyimpannya ke database PostgreSQL, menganalisisnya dengan SQL, lalu menyajikannya dalam dashboard. Seluruh praktik dilakukan di </w:t>
      </w:r>
      <w:r>
        <w:rPr>
          <w:b/>
          <w:bCs/>
        </w:rPr>
        <w:t xml:space="preserve">VS Code</w:t>
      </w:r>
      <w:r>
        <w:t xml:space="preserve"> dengan Python dan Git — alat yang sama dengan yang dipakai di dunia kerja.</w:t>
      </w:r>
    </w:p>
    <w:p>
      <w:pPr>
        <w:pStyle w:val="Heading2"/>
      </w:pPr>
      <w:r>
        <w:t xml:space="preserve">Tujuan pembelajaran</w:t>
      </w:r>
    </w:p>
    <w:p>
      <w:pPr>
        <w:spacing w:after="120" w:line="276"/>
      </w:pPr>
      <w:r>
        <w:t xml:space="preserve">Setelah mengikuti workshop, peserta diharapkan mampu: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Menjelaskan konsep data pipeline, ETL, dan ELT beserta contoh penerapannya di industri.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Mengambil data dari REST API yang menggunakan pagination dengan library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requests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Mengidentifikasi dan membersihkan masalah kualitas data menggunakan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pandas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Memuat data ke PostgreSQL dengan tipe data yang tepat dan memverifikasi hasilnya.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Menulis query SQL analitik, termasuk agregasi dan window function.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Membuat dashboard dan menarik insight bisnis dari data.</w:t>
      </w:r>
    </w:p>
    <w:p>
      <w:pPr>
        <w:pStyle w:val="Heading2"/>
      </w:pPr>
      <w:r>
        <w:t xml:space="preserve">Prasyarat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Laptop dengan hak admin untuk instalasi, RAM 8 GB disarankan, ruang disk kosong ±2 GB.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Akun GitHub (gratis) untuk mem-fork repositori materi; akun Google untuk Looker Studio (Exercise 5).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Pemahaman dasar Python (variabel, fungsi, perulangan) dan SQL (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SELECT</w:t>
      </w:r>
      <w:r>
        <w:t xml:space="preserve">,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WHERE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Seluruh instalasi selesai dan laporan cek kesiapan berstatus SIAP paling lambat H-2.</w:t>
      </w:r>
      <w:r>
        <w:t xml:space="preserve"> Pada hari workshop tidak ada sesi instalasi.</w:t>
      </w:r>
    </w:p>
    <w:p>
      <w:pPr>
        <w:pStyle w:val="Heading1"/>
      </w:pPr>
      <w:r>
        <w:t xml:space="preserve">2. Jadwal Kegiatan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326"/>
      </w:tblGrid>
      <w:tr>
        <w:trPr>
          <w:tblHeader/>
        </w:trPr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Waktu</w:t>
            </w:r>
          </w:p>
        </w:tc>
        <w:tc>
          <w:tcPr>
            <w:tcW w:type="dxa" w:w="42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Sesi</w:t>
            </w:r>
          </w:p>
        </w:tc>
        <w:tc>
          <w:tcPr>
            <w:tcW w:type="dxa" w:w="33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Materi / File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08.30–09.00</w:t>
            </w:r>
          </w:p>
        </w:tc>
        <w:tc>
          <w:tcPr>
            <w:tcW w:type="dxa" w:w="42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Pembukaan, tour VS Code, konsep data pipeline</w:t>
            </w:r>
          </w:p>
        </w:tc>
        <w:tc>
          <w:tcPr>
            <w:tcW w:type="dxa" w:w="33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Slide presentasi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09.00–09.45</w:t>
            </w:r>
          </w:p>
        </w:tc>
        <w:tc>
          <w:tcPr>
            <w:tcW w:type="dxa" w:w="42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Exercise 1 — Extract</w:t>
            </w:r>
          </w:p>
        </w:tc>
        <w:tc>
          <w:tcPr>
            <w:tcW w:type="dxa" w:w="33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01_Exercise_1_Extract.ipynb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09.45–10.30</w:t>
            </w:r>
          </w:p>
        </w:tc>
        <w:tc>
          <w:tcPr>
            <w:tcW w:type="dxa" w:w="42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Exercise 2 — Transform</w:t>
            </w:r>
          </w:p>
        </w:tc>
        <w:tc>
          <w:tcPr>
            <w:tcW w:type="dxa" w:w="33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02_Exercise_2_Transform.ipynb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10.30–10.45</w:t>
            </w:r>
          </w:p>
        </w:tc>
        <w:tc>
          <w:tcPr>
            <w:tcW w:type="dxa" w:w="42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Istirahat</w:t>
            </w:r>
          </w:p>
        </w:tc>
        <w:tc>
          <w:tcPr>
            <w:tcW w:type="dxa" w:w="33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10.45–11.30</w:t>
            </w:r>
          </w:p>
        </w:tc>
        <w:tc>
          <w:tcPr>
            <w:tcW w:type="dxa" w:w="42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Exercise 3 — Load</w:t>
            </w:r>
          </w:p>
        </w:tc>
        <w:tc>
          <w:tcPr>
            <w:tcW w:type="dxa" w:w="33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03_Exercise_3_Load.ipynb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11.30–12.15</w:t>
            </w:r>
          </w:p>
        </w:tc>
        <w:tc>
          <w:tcPr>
            <w:tcW w:type="dxa" w:w="42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Exercise 4 — SQL</w:t>
            </w:r>
          </w:p>
        </w:tc>
        <w:tc>
          <w:tcPr>
            <w:tcW w:type="dxa" w:w="33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04_Exercise_4_SQL.ipynb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12.15–13.00</w:t>
            </w:r>
          </w:p>
        </w:tc>
        <w:tc>
          <w:tcPr>
            <w:tcW w:type="dxa" w:w="42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Istirahat, salat, makan siang</w:t>
            </w:r>
          </w:p>
        </w:tc>
        <w:tc>
          <w:tcPr>
            <w:tcW w:type="dxa" w:w="33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13.00–13.45</w:t>
            </w:r>
          </w:p>
        </w:tc>
        <w:tc>
          <w:tcPr>
            <w:tcW w:type="dxa" w:w="42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Exercise 5 — Dashboard</w:t>
            </w:r>
          </w:p>
        </w:tc>
        <w:tc>
          <w:tcPr>
            <w:tcW w:type="dxa" w:w="33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05_Exercise_5_Dashboard.ipynb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13.45–14.45</w:t>
            </w:r>
          </w:p>
        </w:tc>
        <w:tc>
          <w:tcPr>
            <w:tcW w:type="dxa" w:w="42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 project (kelompok)</w:t>
            </w:r>
          </w:p>
        </w:tc>
        <w:tc>
          <w:tcPr>
            <w:tcW w:type="dxa" w:w="33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06_Mini_Project.ipynb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14.45–15.30</w:t>
            </w:r>
          </w:p>
        </w:tc>
        <w:tc>
          <w:tcPr>
            <w:tcW w:type="dxa" w:w="42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Presentasi, penutup, sertifikat</w:t>
            </w:r>
          </w:p>
        </w:tc>
        <w:tc>
          <w:tcPr>
            <w:tcW w:type="dxa" w:w="33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spacing w:after="120" w:line="276"/>
      </w:pPr>
      <w:r>
        <w:t xml:space="preserve">Jadwal dapat menyesuaikan kondisi kelas. Selama sesi, notebook </w:t>
      </w:r>
      <w:r>
        <w:rPr>
          <w:b/>
          <w:bCs/>
        </w:rPr>
        <w:t xml:space="preserve">Step-by-Step</w:t>
      </w:r>
      <w:r>
        <w:t xml:space="preserve"> diikuti bersama pemateri sebelum masing-masing exercise dikerjakan secara mandiri. Seluruh notebook berada di folder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notebooks/</w:t>
      </w:r>
      <w:r>
        <w:t xml:space="preserve">.</w:t>
      </w:r>
    </w:p>
    <w:p>
      <w:pPr>
        <w:pStyle w:val="Heading1"/>
      </w:pPr>
      <w:r>
        <w:t xml:space="preserve">3. Gambaran Pipeline</w:t>
      </w:r>
    </w:p>
    <w:p>
      <w:pPr>
        <w:pStyle w:val="Code"/>
      </w:pPr>
      <w:r>
        <w:t xml:space="preserve">API ─► EXTRACT ─► TRANSFORM ─► LOAD ─► PostgreSQL ─► SQL ─► DASHBOARD</w:t>
      </w:r>
    </w:p>
    <w:p>
      <w:pPr>
        <w:pStyle w:val="Code"/>
      </w:pPr>
      <w:r>
        <w:t xml:space="preserve">       requests    pandas       to_sql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4926"/>
      </w:tblGrid>
      <w:tr>
        <w:trPr>
          <w:tblHeader/>
        </w:trPr>
        <w:tc>
          <w:tcPr>
            <w:tcW w:type="dxa" w:w="17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2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Tools</w:t>
            </w:r>
          </w:p>
        </w:tc>
        <w:tc>
          <w:tcPr>
            <w:tcW w:type="dxa" w:w="49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Hasil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</w:t>
            </w:r>
          </w:p>
        </w:tc>
        <w:tc>
          <w:tcPr>
            <w:tcW w:type="dxa" w:w="2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requests</w:t>
            </w:r>
          </w:p>
        </w:tc>
        <w:tc>
          <w:tcPr>
            <w:tcW w:type="dxa" w:w="49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DataFrame 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df_raw</w:t>
            </w:r>
            <w:r>
              <w:t xml:space="preserve"> berisi 304 baris data mentah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Transform</w:t>
            </w:r>
          </w:p>
        </w:tc>
        <w:tc>
          <w:tcPr>
            <w:tcW w:type="dxa" w:w="2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pandas</w:t>
            </w:r>
          </w:p>
        </w:tc>
        <w:tc>
          <w:tcPr>
            <w:tcW w:type="dxa" w:w="49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DataFrame 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df_clean</w:t>
            </w:r>
            <w:r>
              <w:t xml:space="preserve"> berisi 300 baris bersih + kolom 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total_amount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</w:t>
            </w:r>
          </w:p>
        </w:tc>
        <w:tc>
          <w:tcPr>
            <w:tcW w:type="dxa" w:w="2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SQLAlchemy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to_sql</w:t>
            </w:r>
          </w:p>
        </w:tc>
        <w:tc>
          <w:tcPr>
            <w:tcW w:type="dxa" w:w="49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Tabel 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&lt;schema_anda&gt;.sales_clean</w:t>
            </w:r>
            <w:r>
              <w:t xml:space="preserve"> di PostgreSQL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</w:t>
            </w:r>
          </w:p>
        </w:tc>
        <w:tc>
          <w:tcPr>
            <w:tcW w:type="dxa" w:w="2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49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Jawaban pertanyaan bisnis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2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Plotly / Looker Studio / Streamlit</w:t>
            </w:r>
          </w:p>
        </w:tc>
        <w:tc>
          <w:tcPr>
            <w:tcW w:type="dxa" w:w="49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Visualisasi KPI, tren, dan rincian</w:t>
            </w:r>
          </w:p>
        </w:tc>
      </w:tr>
    </w:tbl>
    <w:p>
      <w:pPr>
        <w:pStyle w:val="Heading1"/>
      </w:pPr>
      <w:r>
        <w:t xml:space="preserve">4. Repositori Materi (GitHub)</w:t>
      </w:r>
    </w:p>
    <w:p>
      <w:pPr>
        <w:spacing w:after="120" w:line="276"/>
      </w:pPr>
      <w:r>
        <w:t xml:space="preserve">Seluruh materi — dataset, API statis, notebook, latihan SQL, dan template dashboard — tersedia di repositori GitHub pemateri. Setiap peserta </w:t>
      </w:r>
      <w:r>
        <w:rPr>
          <w:b/>
          <w:bCs/>
        </w:rPr>
        <w:t xml:space="preserve">mem-fork</w:t>
      </w:r>
      <w:r>
        <w:t xml:space="preserve"> repositori tersebut sehingga memiliki salinan pribadi untuk menyimpan pekerjaan.</w:t>
      </w:r>
    </w:p>
    <w:p>
      <w:pPr>
        <w:pStyle w:val="Code"/>
      </w:pPr>
      <w:r>
        <w:t xml:space="preserve">https://github.com/AisahAlfiyatusR/data-science-workshop</w:t>
      </w:r>
    </w:p>
    <w:p>
      <w:pPr>
        <w:spacing w:after="120"/>
      </w:pPr>
    </w:p>
    <w:p>
      <w:pPr>
        <w:pStyle w:val="ListParagraph"/>
        <w:numPr>
          <w:ilvl w:val="0"/>
          <w:numId w:val="4"/>
        </w:numPr>
        <w:spacing w:after="80"/>
      </w:pPr>
      <w:r>
        <w:t xml:space="preserve">Fork repositori: klik </w:t>
      </w:r>
      <w:r>
        <w:rPr>
          <w:b/>
          <w:bCs/>
        </w:rPr>
        <w:t xml:space="preserve">Fork → Create fork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Clone </w:t>
      </w:r>
      <w:r>
        <w:rPr>
          <w:b/>
          <w:bCs/>
        </w:rPr>
        <w:t xml:space="preserve">fork Anda</w:t>
      </w:r>
      <w:r>
        <w:t xml:space="preserve"> ke laptop dan buka di VS Code (lihat Panduan Instalasi &amp; Setup).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Kerjakan notebook di folder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notebooks/</w:t>
      </w:r>
      <w:r>
        <w:t xml:space="preserve"> dengan kernel </w:t>
      </w:r>
      <w:r>
        <w:rPr>
          <w:b/>
          <w:bCs/>
        </w:rPr>
        <w:t xml:space="preserve">.venv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Simpan pekerjaan ke fork melalui panel </w:t>
      </w:r>
      <w:r>
        <w:rPr>
          <w:b/>
          <w:bCs/>
        </w:rPr>
        <w:t xml:space="preserve">Source Control</w:t>
      </w:r>
      <w:r>
        <w:t xml:space="preserve"> VS Code: stage → commit → </w:t>
      </w:r>
      <w:r>
        <w:rPr>
          <w:b/>
          <w:bCs/>
        </w:rPr>
        <w:t xml:space="preserve">Sync Changes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Setelah workshop: </w:t>
      </w:r>
      <w:r>
        <w:rPr>
          <w:b/>
          <w:bCs/>
        </w:rPr>
        <w:t xml:space="preserve">Sync fork</w:t>
      </w:r>
      <w:r>
        <w:t xml:space="preserve"> di GitHub, lalu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git pull</w:t>
      </w:r>
      <w:r>
        <w:t xml:space="preserve"> di VS Code untuk menerima kunci jawaban dan cheat sheet.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</w:rPr>
              <w:t xml:space="preserve">Penting:</w:t>
            </w:r>
            <w:r>
              <w:t xml:space="preserve"> fork bersifat publik. File 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.env</w:t>
            </w:r>
            <w:r>
              <w:t xml:space="preserve"> sudah diabaikan oleh Git sehingga password tidak ikut ter-commit — jangan menulis password di notebook atau file lain.</w:t>
            </w:r>
          </w:p>
        </w:tc>
      </w:tr>
    </w:tbl>
    <w:p>
      <w:pPr>
        <w:pStyle w:val="Heading1"/>
      </w:pPr>
      <w:r>
        <w:t xml:space="preserve">5. Akses dan Konfigurasi</w:t>
      </w:r>
    </w:p>
    <w:p>
      <w:pPr>
        <w:spacing w:after="120" w:line="276"/>
      </w:pPr>
      <w:r>
        <w:t xml:space="preserve">Setiap peserta menerima </w:t>
      </w:r>
      <w:r>
        <w:rPr>
          <w:b/>
          <w:bCs/>
        </w:rPr>
        <w:t xml:space="preserve">kartu akses</w:t>
      </w:r>
      <w:r>
        <w:t xml:space="preserve"> dari panitia berisi username, password, host database, dan URL API. Setiap akun memiliki </w:t>
      </w:r>
      <w:r>
        <w:rPr>
          <w:b/>
          <w:bCs/>
        </w:rPr>
        <w:t xml:space="preserve">schema pribadi</w:t>
      </w:r>
      <w:r>
        <w:t xml:space="preserve"> dengan nama yang sama dengan username sehingga tabel antarpeserta tidak saling menimpa.</w:t>
      </w:r>
    </w:p>
    <w:p>
      <w:pPr>
        <w:spacing w:after="120" w:line="276"/>
      </w:pPr>
      <w:r>
        <w:t xml:space="preserve">Data dan API dibaca otomatis dari repositori GitHub. Kredensial database disimpan di file </w:t>
      </w:r>
      <w:r>
        <w:rPr>
          <w:b/>
          <w:bCs/>
        </w:rPr>
        <w:t xml:space="preserve">`.env`</w:t>
      </w:r>
      <w:r>
        <w:t xml:space="preserve"> di root repo (salinan dari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.env.example</w:t>
      </w:r>
      <w:r>
        <w:t xml:space="preserve">) dan dibaca otomatis oleh semua notebook:</w:t>
      </w:r>
    </w:p>
    <w:p>
      <w:pPr>
        <w:pStyle w:val="Code"/>
      </w:pPr>
      <w:r>
        <w:t xml:space="preserve">DB_HOST=&lt;host-database&gt;</w:t>
      </w:r>
    </w:p>
    <w:p>
      <w:pPr>
        <w:pStyle w:val="Code"/>
      </w:pPr>
      <w:r>
        <w:t xml:space="preserve">DB_PORT=5432</w:t>
      </w:r>
    </w:p>
    <w:p>
      <w:pPr>
        <w:pStyle w:val="Code"/>
      </w:pPr>
      <w:r>
        <w:t xml:space="preserve">DB_NAME=workshop</w:t>
      </w:r>
    </w:p>
    <w:p>
      <w:pPr>
        <w:pStyle w:val="Code"/>
      </w:pPr>
      <w:r>
        <w:t xml:space="preserve">DB_USER=peserta01</w:t>
      </w:r>
    </w:p>
    <w:p>
      <w:pPr>
        <w:pStyle w:val="Code"/>
      </w:pPr>
      <w:r>
        <w:t xml:space="preserve">DB_PASSWORD=&lt;password Anda&gt;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</w:rPr>
              <w:t xml:space="preserve">Penting:</w:t>
            </w:r>
            <w:r>
              <w:t xml:space="preserve"> kredensial hanya untuk keperluan workshop. Jangan membagikannya dan jangan menyimpannya di repositori publik. Akun akan dinonaktifkan setelah kegiatan selesai.</w:t>
            </w:r>
          </w:p>
        </w:tc>
      </w:tr>
    </w:tbl>
    <w:p>
      <w:pPr>
        <w:pStyle w:val="Heading2"/>
      </w:pPr>
      <w:r>
        <w:t xml:space="preserve">Tabel yang tersedia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Tabel</w:t>
            </w:r>
          </w:p>
        </w:tc>
        <w:tc>
          <w:tcPr>
            <w:tcW w:type="dxa" w:w="3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Isi</w:t>
            </w:r>
          </w:p>
        </w:tc>
        <w:tc>
          <w:tcPr>
            <w:tcW w:type="dxa" w:w="25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Hak akses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ref.sales_clean</w:t>
            </w:r>
          </w:p>
        </w:tc>
        <w:tc>
          <w:tcPr>
            <w:tcW w:type="dxa" w:w="3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referensi Q1 yang sudah bersih (300 baris)</w:t>
            </w:r>
          </w:p>
        </w:tc>
        <w:tc>
          <w:tcPr>
            <w:tcW w:type="dxa" w:w="25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Baca saja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ref.customers</w:t>
            </w:r>
          </w:p>
        </w:tc>
        <w:tc>
          <w:tcPr>
            <w:tcW w:type="dxa" w:w="3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pelanggan bersih (60 baris)</w:t>
            </w:r>
          </w:p>
        </w:tc>
        <w:tc>
          <w:tcPr>
            <w:tcW w:type="dxa" w:w="25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Baca saja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&lt;schema_anda&gt;.*</w:t>
            </w:r>
          </w:p>
        </w:tc>
        <w:tc>
          <w:tcPr>
            <w:tcW w:type="dxa" w:w="3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Tabel hasil pipeline Anda</w:t>
            </w:r>
          </w:p>
        </w:tc>
        <w:tc>
          <w:tcPr>
            <w:tcW w:type="dxa" w:w="25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Penuh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Jika tahap Load belum berhasil, Exercise 4 dan 5 tetap dapat dikerjakan dengan mengganti nama tabel menjadi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ref.sales_clean</w:t>
      </w:r>
      <w:r>
        <w:t xml:space="preserve">.</w:t>
      </w:r>
    </w:p>
    <w:p>
      <w:pPr>
        <w:pStyle w:val="Heading1"/>
      </w:pPr>
      <w:r>
        <w:t xml:space="preserve">6. Dataset</w:t>
      </w:r>
    </w:p>
    <w:p>
      <w:pPr>
        <w:spacing w:after="120" w:line="276"/>
      </w:pPr>
      <w:r>
        <w:t xml:space="preserve">Dataset merupakan data transaksi penjualan layanan internet dan perangkat jaringan </w:t>
      </w:r>
      <w:r>
        <w:rPr>
          <w:b/>
          <w:bCs/>
        </w:rPr>
        <w:t xml:space="preserve">fiktif</w:t>
      </w:r>
      <w:r>
        <w:t xml:space="preserve"> periode 1 Januari–31 Maret 2026 di lima kota di Jawa Timur.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4726"/>
      </w:tblGrid>
      <w:tr>
        <w:trPr>
          <w:tblHeader/>
        </w:trPr>
        <w:tc>
          <w:tcPr>
            <w:tcW w:type="dxa" w:w="2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20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Tipe</w:t>
            </w:r>
          </w:p>
        </w:tc>
        <w:tc>
          <w:tcPr>
            <w:tcW w:type="dxa" w:w="47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transaction_id</w:t>
            </w:r>
          </w:p>
        </w:tc>
        <w:tc>
          <w:tcPr>
            <w:tcW w:type="dxa" w:w="20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teks</w:t>
            </w:r>
          </w:p>
        </w:tc>
        <w:tc>
          <w:tcPr>
            <w:tcW w:type="dxa" w:w="47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unik transaksi, contoh 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TRX00001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transaction_date</w:t>
            </w:r>
          </w:p>
        </w:tc>
        <w:tc>
          <w:tcPr>
            <w:tcW w:type="dxa" w:w="20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tanggal</w:t>
            </w:r>
          </w:p>
        </w:tc>
        <w:tc>
          <w:tcPr>
            <w:tcW w:type="dxa" w:w="47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Tanggal transaksi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customer_id</w:t>
            </w:r>
          </w:p>
        </w:tc>
        <w:tc>
          <w:tcPr>
            <w:tcW w:type="dxa" w:w="20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teks</w:t>
            </w:r>
          </w:p>
        </w:tc>
        <w:tc>
          <w:tcPr>
            <w:tcW w:type="dxa" w:w="47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pelanggan, contoh 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C017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city</w:t>
            </w:r>
          </w:p>
        </w:tc>
        <w:tc>
          <w:tcPr>
            <w:tcW w:type="dxa" w:w="20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teks</w:t>
            </w:r>
          </w:p>
        </w:tc>
        <w:tc>
          <w:tcPr>
            <w:tcW w:type="dxa" w:w="47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Kota pelanggan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product_id</w:t>
            </w:r>
          </w:p>
        </w:tc>
        <w:tc>
          <w:tcPr>
            <w:tcW w:type="dxa" w:w="20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teks</w:t>
            </w:r>
          </w:p>
        </w:tc>
        <w:tc>
          <w:tcPr>
            <w:tcW w:type="dxa" w:w="47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produk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product_name</w:t>
            </w:r>
          </w:p>
        </w:tc>
        <w:tc>
          <w:tcPr>
            <w:tcW w:type="dxa" w:w="20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teks</w:t>
            </w:r>
          </w:p>
        </w:tc>
        <w:tc>
          <w:tcPr>
            <w:tcW w:type="dxa" w:w="47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Nama produk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20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teks</w:t>
            </w:r>
          </w:p>
        </w:tc>
        <w:tc>
          <w:tcPr>
            <w:tcW w:type="dxa" w:w="47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Internet, Perangkat, atau Layanan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quantity</w:t>
            </w:r>
          </w:p>
        </w:tc>
        <w:tc>
          <w:tcPr>
            <w:tcW w:type="dxa" w:w="20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bilangan bulat</w:t>
            </w:r>
          </w:p>
        </w:tc>
        <w:tc>
          <w:tcPr>
            <w:tcW w:type="dxa" w:w="47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Jumlah unit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unit_price</w:t>
            </w:r>
          </w:p>
        </w:tc>
        <w:tc>
          <w:tcPr>
            <w:tcW w:type="dxa" w:w="20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angka</w:t>
            </w:r>
          </w:p>
        </w:tc>
        <w:tc>
          <w:tcPr>
            <w:tcW w:type="dxa" w:w="47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Harga satuan (Rupiah)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Dataset sengaja mengandung </w:t>
      </w:r>
      <w:r>
        <w:rPr>
          <w:b/>
          <w:bCs/>
        </w:rPr>
        <w:t xml:space="preserve">lima masalah kualitas data</w:t>
      </w:r>
      <w:r>
        <w:t xml:space="preserve"> yang akan dibersihkan pada Exercise 2: baris duplikat, format tanggal campuran, penulisan kota tidak konsisten, quantity kosong, dan harga bernilai negatif.</w:t>
      </w:r>
    </w:p>
    <w:p>
      <w:pPr>
        <w:pStyle w:val="Heading1"/>
      </w:pPr>
      <w:r>
        <w:t xml:space="preserve">7. Panduan Exercise</w:t>
      </w:r>
    </w:p>
    <w:p>
      <w:pPr>
        <w:spacing w:after="120" w:line="276"/>
      </w:pPr>
      <w:r>
        <w:t xml:space="preserve">Setiap notebook exercise berisi tugas bertanda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# TODO</w:t>
      </w:r>
      <w:r>
        <w:t xml:space="preserve"> dan sel </w:t>
      </w:r>
      <w:r>
        <w:rPr>
          <w:b/>
          <w:bCs/>
        </w:rPr>
        <w:t xml:space="preserve">Cek Jawaban</w:t>
      </w:r>
      <w:r>
        <w:t xml:space="preserve">. Jika sel cek menampilkan tanda ✅, jawaban Anda sudah benar. Jika muncul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AssertionError</w:t>
      </w:r>
      <w:r>
        <w:t xml:space="preserve">, baca pesan kesalahannya sebagai petunjuk.</w:t>
      </w:r>
    </w:p>
    <w:p>
      <w:pPr>
        <w:pStyle w:val="Heading2"/>
      </w:pPr>
      <w:r>
        <w:t xml:space="preserve">Exercise 1 — Extract</w:t>
      </w:r>
    </w:p>
    <w:p>
      <w:pPr>
        <w:spacing w:after="120" w:line="276"/>
      </w:pPr>
      <w:r>
        <w:t xml:space="preserve">Lengkapi fungsi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extract_sales()</w:t>
      </w:r>
      <w:r>
        <w:t xml:space="preserve"> agar mengambil seluruh halaman data dari API. Target: </w:t>
      </w:r>
      <w:r>
        <w:rPr>
          <w:b/>
          <w:bCs/>
        </w:rPr>
        <w:t xml:space="preserve">304 baris</w:t>
      </w:r>
      <w:r>
        <w:t xml:space="preserve">.</w:t>
      </w:r>
    </w:p>
    <w:p>
      <w:pPr>
        <w:pStyle w:val="Heading2"/>
      </w:pPr>
      <w:r>
        <w:t xml:space="preserve">Exercise 2 — Transform</w:t>
      </w:r>
    </w:p>
    <w:p>
      <w:pPr>
        <w:spacing w:after="120" w:line="276"/>
      </w:pPr>
      <w:r>
        <w:t xml:space="preserve">Lengkapi fungsi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transform_sales()</w:t>
      </w:r>
      <w:r>
        <w:t xml:space="preserve"> untuk mengatasi lima masalah kualitas data dan menambahkan kolom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total_amount</w:t>
      </w:r>
      <w:r>
        <w:t xml:space="preserve">. Target: </w:t>
      </w:r>
      <w:r>
        <w:rPr>
          <w:b/>
          <w:bCs/>
        </w:rPr>
        <w:t xml:space="preserve">300 baris</w:t>
      </w:r>
      <w:r>
        <w:t xml:space="preserve">, total revenue </w:t>
      </w:r>
      <w:r>
        <w:rPr>
          <w:b/>
          <w:bCs/>
        </w:rPr>
        <w:t xml:space="preserve">Rp146.350.000</w:t>
      </w:r>
      <w:r>
        <w:t xml:space="preserve">.</w:t>
      </w:r>
    </w:p>
    <w:p>
      <w:pPr>
        <w:pStyle w:val="Heading2"/>
      </w:pPr>
      <w:r>
        <w:t xml:space="preserve">Exercise 3 — Load</w:t>
      </w:r>
    </w:p>
    <w:p>
      <w:pPr>
        <w:spacing w:after="120" w:line="276"/>
      </w:pPr>
      <w:r>
        <w:t xml:space="preserve">Muat data bersih ke tabel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sales_clean</w:t>
      </w:r>
      <w:r>
        <w:t xml:space="preserve"> di schema Anda dengan kolom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transaction_date</w:t>
      </w:r>
      <w:r>
        <w:t xml:space="preserve"> bertipe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DATE</w:t>
      </w:r>
      <w:r>
        <w:t xml:space="preserve">, lalu verifikasi jumlah barisnya.</w:t>
      </w:r>
    </w:p>
    <w:p>
      <w:pPr>
        <w:pStyle w:val="Heading2"/>
      </w:pPr>
      <w:r>
        <w:t xml:space="preserve">Exercise 4 — SQL</w:t>
      </w:r>
    </w:p>
    <w:p>
      <w:pPr>
        <w:spacing w:after="120" w:line="276"/>
      </w:pPr>
      <w:r>
        <w:t xml:space="preserve">Jawab delapan pertanyaan bisnis, mulai dari mengurutkan transaksi hingga menghitung pertumbuhan bulanan dengan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LAG()</w:t>
      </w:r>
      <w:r>
        <w:t xml:space="preserve">. Daftar soal juga tersedia di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Latihan_SQL.sql</w:t>
      </w:r>
      <w:r>
        <w:t xml:space="preserve"> untuk dikerjakan di DBeaver atau pgAdmin.</w:t>
      </w:r>
    </w:p>
    <w:p>
      <w:pPr>
        <w:pStyle w:val="Heading2"/>
      </w:pPr>
      <w:r>
        <w:t xml:space="preserve">Exercise 5 — Dashboard</w:t>
      </w:r>
    </w:p>
    <w:p>
      <w:pPr>
        <w:spacing w:after="120" w:line="276"/>
      </w:pPr>
      <w:r>
        <w:t xml:space="preserve">Lengkapi query sumber data dashboard lalu render dashboard Plotly di notebook. Sebagai lanjutan, bangun dashboard yang sama di Looker Studio dengan menghubungkannya langsung ke PostgreSQL.</w:t>
      </w:r>
    </w:p>
    <w:p>
      <w:pPr>
        <w:pStyle w:val="Heading1"/>
      </w:pPr>
      <w:r>
        <w:t xml:space="preserve">8. Mini Project</w:t>
      </w:r>
    </w:p>
    <w:p>
      <w:pPr>
        <w:spacing w:after="120" w:line="276"/>
      </w:pPr>
      <w:r>
        <w:t xml:space="preserve">Dikerjakan berkelompok dua sampai tiga orang selama ±60 menit, dilanjutkan presentasi tiga menit per kelompok.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2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</w:rPr>
              <w:t xml:space="preserve">Pertanyaan bisnis:</w:t>
            </w:r>
            <w:r>
              <w:t xml:space="preserve"> Segmen pelanggan mana yang paling menguntungkan di Q2 2026, bagaimana trennya per bulan, dan siapa pelanggan terbesar?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Extract</w:t>
      </w:r>
      <w:r>
        <w:t xml:space="preserve"> data transaksi Q2 (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/sales-q2</w:t>
      </w:r>
      <w:r>
        <w:t xml:space="preserve">) dan data pelanggan (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/customers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Transform</w:t>
      </w:r>
      <w:r>
        <w:t xml:space="preserve"> keduanya: bersihkan transaksi seperti Exercise 2, rapikan nama dan segmen pelanggan, hapus duplikat pelanggan, lalu gabungkan.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Load</w:t>
      </w:r>
      <w:r>
        <w:t xml:space="preserve"> hasil gabungan ke tabel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sales_q2_enriched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SQL</w:t>
      </w:r>
      <w:r>
        <w:t xml:space="preserve">: revenue per segmen, tren per segmen per bulan, dan lima pelanggan terbesar.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Dashboard</w:t>
      </w:r>
      <w:r>
        <w:t xml:space="preserve">: minimal tiga visual.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Insight</w:t>
      </w:r>
      <w:r>
        <w:t xml:space="preserve">: tiga temuan utama dan satu rekomendasi bisnis.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Kumpulkan</w:t>
      </w:r>
      <w:r>
        <w:t xml:space="preserve">: commit &amp; push notebook serta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submissions/NAMA_KELOMPOK.md</w:t>
      </w:r>
      <w:r>
        <w:t xml:space="preserve"> (dari template) ke fork, lalu kirim link fork melalui form panitia.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rPr>
          <w:tblHeader/>
        </w:trPr>
        <w:tc>
          <w:tcPr>
            <w:tcW w:type="dxa" w:w="6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Aspek penilaian</w:t>
            </w:r>
          </w:p>
        </w:tc>
        <w:tc>
          <w:tcPr>
            <w:tcW w:type="dxa" w:w="25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Bobot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berjalan end-to-end (Extract sampai Load)</w:t>
            </w:r>
          </w:p>
        </w:tc>
        <w:tc>
          <w:tcPr>
            <w:tcW w:type="dxa" w:w="25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Kualitas data cleaning (lolos semua cek)</w:t>
            </w:r>
          </w:p>
        </w:tc>
        <w:tc>
          <w:tcPr>
            <w:tcW w:type="dxa" w:w="25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Ketepatan query SQL</w:t>
            </w:r>
          </w:p>
        </w:tc>
        <w:tc>
          <w:tcPr>
            <w:tcW w:type="dxa" w:w="25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dan insight</w:t>
            </w:r>
          </w:p>
        </w:tc>
        <w:tc>
          <w:tcPr>
            <w:tcW w:type="dxa" w:w="25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</w:tr>
    </w:tbl>
    <w:p>
      <w:pPr>
        <w:pStyle w:val="Heading1"/>
      </w:pPr>
      <w:r>
        <w:t xml:space="preserve">9. Tata Tertib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Hadir 15 menit sebelum sesi dimulai dengan laptop yang sudah lolos cek kesiapan; buka VS Code dan jalankan </w:t>
      </w: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git pull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Gunakan schema pribadi Anda; jangan mengubah atau menghapus tabel milik peserta lain.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Ajukan pertanyaan kapan saja — angkat tangan atau tulis di kanal diskusi kelas.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Sertifikat diberikan kepada peserta yang hadir penuh dan mengumpulkan mini project.</w:t>
      </w:r>
    </w:p>
    <w:p>
      <w:pPr>
        <w:pStyle w:val="Heading1"/>
      </w:pPr>
      <w:r>
        <w:t xml:space="preserve">10. Pemecahan Masalah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Gejala</w:t>
            </w:r>
          </w:p>
        </w:tc>
        <w:tc>
          <w:tcPr>
            <w:tcW w:type="dxa" w:w="57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Solusi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57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Kernel yang dipilih bukan </w:t>
            </w:r>
            <w:r>
              <w:rPr>
                <w:b/>
                <w:bCs/>
              </w:rPr>
              <w:t xml:space="preserve">.venv</w:t>
            </w:r>
            <w:r>
              <w:t xml:space="preserve">. Klik nama kernel di pojok kanan atas notebook → pilih 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.venv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Grafik Plotly tidak tampil</w:t>
            </w:r>
          </w:p>
        </w:tc>
        <w:tc>
          <w:tcPr>
            <w:tcW w:type="dxa" w:w="57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Jalankan 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pip install -r requirements.txt</w:t>
            </w:r>
            <w:r>
              <w:t xml:space="preserve"> di dalam 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.venv</w:t>
            </w:r>
            <w:r>
              <w:t xml:space="preserve"> (memerlukan paket 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nbformat</w:t>
            </w:r>
            <w:r>
              <w:t xml:space="preserve">).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password authentication failed</w:t>
            </w:r>
          </w:p>
        </w:tc>
        <w:tc>
          <w:tcPr>
            <w:tcW w:type="dxa" w:w="57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Periksa 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DB_USER</w:t>
            </w:r>
            <w:r>
              <w:t xml:space="preserve"> dan 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DB_PASSWORD</w:t>
            </w:r>
            <w:r>
              <w:t xml:space="preserve"> di file 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.env</w:t>
            </w:r>
            <w:r>
              <w:t xml:space="preserve"> (huruf besar-kecil berpengaruh).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could not connect to server</w:t>
            </w:r>
            <w:r>
              <w:t xml:space="preserve"> / timeout</w:t>
            </w:r>
          </w:p>
        </w:tc>
        <w:tc>
          <w:tcPr>
            <w:tcW w:type="dxa" w:w="57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Periksa 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DB_HOST</w:t>
            </w:r>
            <w:r>
              <w:t xml:space="preserve"> di 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.env</w:t>
            </w:r>
            <w:r>
              <w:t xml:space="preserve">; jika jaringan kampus memblokir, gunakan hotspot.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relation ... does not exist</w:t>
            </w:r>
          </w:p>
        </w:tc>
        <w:tc>
          <w:tcPr>
            <w:tcW w:type="dxa" w:w="57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Tabel belum dimuat. Jalankan Exercise 3 atau gunakan 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ref.sales_clean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Tanggal bergeser ke bulan Desember</w:t>
            </w:r>
          </w:p>
        </w:tc>
        <w:tc>
          <w:tcPr>
            <w:tcW w:type="dxa" w:w="57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Jangan memakai 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dayfirst=True</w:t>
            </w:r>
            <w:r>
              <w:t xml:space="preserve"> untuk semua baris; parse setiap format secara terpisah.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 ditolak / tidak ada perubahan di GitHub</w:t>
            </w:r>
          </w:p>
        </w:tc>
        <w:tc>
          <w:tcPr>
            <w:tcW w:type="dxa" w:w="57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Pastikan file sudah disimpan (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Ctrl+S</w:t>
            </w:r>
            <w:r>
              <w:t xml:space="preserve">), di-*stage*, di-*commit*, lalu klik </w:t>
            </w:r>
            <w:r>
              <w:rPr>
                <w:b/>
                <w:bCs/>
              </w:rPr>
              <w:t xml:space="preserve">Sync Changes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Laptop bermasalah di hari H</w:t>
            </w:r>
          </w:p>
        </w:tc>
        <w:tc>
          <w:tcPr>
            <w:tcW w:type="dxa" w:w="5726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Buka fork di </w:t>
            </w:r>
            <w:r>
              <w:rPr>
                <w:b/>
                <w:bCs/>
              </w:rPr>
              <w:t xml:space="preserve">GitHub Codespaces</w:t>
            </w:r>
            <w:r>
              <w:t xml:space="preserve"> (Code → Codespaces), isi </w:t>
            </w:r>
            <w:r>
              <w:rPr>
                <w:rFonts w:ascii="Courier New" w:cs="Courier New" w:eastAsia="Courier New" w:hAnsi="Courier New"/>
                <w:color w:val="0F766E"/>
                <w:sz w:val="20"/>
                <w:szCs w:val="20"/>
              </w:rPr>
              <w:t xml:space="preserve">.env</w:t>
            </w:r>
            <w:r>
              <w:t xml:space="preserve">, lanjutkan.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B6A"/>
        <w:sz w:val="18"/>
        <w:szCs w:val="18"/>
      </w:rPr>
      <w:t xml:space="preserve">Workshop Data Pipeline Sederhana · Halaman </w:t>
    </w:r>
    <w:r>
      <w:rPr>
        <w:color w:val="5B6B6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2B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B2B2A"/>
      <w:sz w:val="26"/>
      <w:szCs w:val="26"/>
    </w:rPr>
  </w:style>
  <w:style w:type="paragraph" w:styleId="Code">
    <w:name w:val="Code"/>
    <w:basedOn w:val="Normal"/>
    <w:pPr>
      <w:shd w:fill="EEF4F4" w:val="clear"/>
      <w:spacing w:after="0" w:before="0"/>
      <w:ind w:left="240"/>
    </w:pPr>
    <w:rPr>
      <w:rFonts w:ascii="Courier New" w:cs="Courier New" w:eastAsia="Courier New" w:hAnsi="Courier New"/>
      <w:color w:val="0B2B2A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2026-10-13T03:18:41.591Z</dcterms:created>
  <dcterms:modified xsi:type="dcterms:W3CDTF">2026-10-13T03:18:41.591Z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