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90"/>
        <w:gridCol w:w="3402"/>
      </w:tblGrid>
      <w:tr>
        <w:tc>
          <w:tcPr>
            <w:tcW w:type="dxa" w:w="6690"/>
          </w:tcPr>
          <w:p>
            <w:pPr>
              <w:spacing w:after="0"/>
            </w:pPr>
            <w:r/>
            <w:r>
              <w:rPr>
                <w:b/>
                <w:sz w:val="32"/>
                <w:szCs w:val="32"/>
              </w:rPr>
              <w:t>{{ store }}</w:t>
            </w:r>
          </w:p>
          <w:p>
            <w:r>
              <w:rPr>
                <w:color w:val="6B7280"/>
                <w:sz w:val="22"/>
              </w:rPr>
              <w:t>Production report</w:t>
            </w:r>
          </w:p>
        </w:tc>
        <w:tc>
          <w:tcPr>
            <w:tcW w:type="dxa" w:w="3402"/>
          </w:tcPr>
          <w:p>
            <w:pPr>
              <w:spacing w:after="0"/>
              <w:jc w:val="right"/>
            </w:pPr>
            <w:r/>
            <w:r>
              <w:rPr>
                <w:b/>
                <w:sz w:val="21"/>
                <w:szCs w:val="21"/>
              </w:rPr>
              <w:t>Date: {{ date }}</w:t>
            </w:r>
          </w:p>
          <w:p>
            <w:pPr>
              <w:jc w:val="right"/>
            </w:pPr>
            <w:r>
              <w:rPr>
                <w:color w:val="6B7280"/>
              </w:rPr>
              <w:t>Production time: {{ time }}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val="clear" w:color="auto" w:fill="EEF2EE"/>
          </w:tcPr>
          <w:p>
            <w:pPr>
              <w:spacing w:after="0"/>
            </w:pPr>
            <w:r/>
            <w:r>
              <w:rPr>
                <w:b w:val="0"/>
                <w:color w:val="6B7280"/>
                <w:sz w:val="17"/>
                <w:szCs w:val="17"/>
              </w:rPr>
              <w:t>Jars produced</w:t>
            </w:r>
          </w:p>
        </w:tc>
        <w:tc>
          <w:tcPr>
            <w:tcW w:type="dxa" w:w="2523"/>
            <w:shd w:val="clear" w:color="auto" w:fill="EEF2EE"/>
          </w:tcPr>
          <w:p>
            <w:pPr>
              <w:spacing w:after="0"/>
            </w:pPr>
            <w:r/>
            <w:r>
              <w:rPr>
                <w:b w:val="0"/>
                <w:color w:val="6B7280"/>
                <w:sz w:val="17"/>
                <w:szCs w:val="17"/>
              </w:rPr>
              <w:t>Cooking batches (patils)</w:t>
            </w:r>
          </w:p>
        </w:tc>
        <w:tc>
          <w:tcPr>
            <w:tcW w:type="dxa" w:w="2523"/>
            <w:shd w:val="clear" w:color="auto" w:fill="EEF2EE"/>
          </w:tcPr>
          <w:p>
            <w:pPr>
              <w:spacing w:after="0"/>
            </w:pPr>
            <w:r/>
            <w:r>
              <w:rPr>
                <w:b w:val="0"/>
                <w:color w:val="6B7280"/>
                <w:sz w:val="17"/>
                <w:szCs w:val="17"/>
              </w:rPr>
              <w:t>Total production cost</w:t>
            </w:r>
          </w:p>
        </w:tc>
        <w:tc>
          <w:tcPr>
            <w:tcW w:type="dxa" w:w="2523"/>
            <w:shd w:val="clear" w:color="auto" w:fill="EEF2EE"/>
          </w:tcPr>
          <w:p>
            <w:pPr>
              <w:spacing w:after="0"/>
            </w:pPr>
            <w:r/>
            <w:r>
              <w:rPr>
                <w:b w:val="0"/>
                <w:color w:val="6B7280"/>
                <w:sz w:val="17"/>
                <w:szCs w:val="17"/>
              </w:rPr>
              <w:t>Cost per jar (avg.)</w:t>
            </w:r>
          </w:p>
        </w:tc>
      </w:tr>
      <w:tr>
        <w:tc>
          <w:tcPr>
            <w:tcW w:type="dxa" w:w="2523"/>
            <w:shd w:val="clear" w:color="auto" w:fill="EEF2EE"/>
          </w:tcPr>
          <w:p>
            <w:pPr>
              <w:spacing w:after="0"/>
            </w:pPr>
            <w:r/>
            <w:r>
              <w:rPr>
                <w:b/>
                <w:sz w:val="28"/>
                <w:szCs w:val="28"/>
              </w:rPr>
              <w:t>{{ jars }}</w:t>
            </w:r>
          </w:p>
        </w:tc>
        <w:tc>
          <w:tcPr>
            <w:tcW w:type="dxa" w:w="2523"/>
            <w:shd w:val="clear" w:color="auto" w:fill="EEF2EE"/>
          </w:tcPr>
          <w:p>
            <w:pPr>
              <w:spacing w:after="0"/>
            </w:pPr>
            <w:r/>
            <w:r>
              <w:rPr>
                <w:b/>
                <w:sz w:val="28"/>
                <w:szCs w:val="28"/>
              </w:rPr>
              <w:t>{{ patils }}</w:t>
            </w:r>
          </w:p>
        </w:tc>
        <w:tc>
          <w:tcPr>
            <w:tcW w:type="dxa" w:w="2523"/>
            <w:shd w:val="clear" w:color="auto" w:fill="EEF2EE"/>
          </w:tcPr>
          <w:p>
            <w:pPr>
              <w:spacing w:after="0"/>
            </w:pPr>
            <w:r/>
            <w:r>
              <w:rPr>
                <w:b/>
                <w:sz w:val="28"/>
                <w:szCs w:val="28"/>
              </w:rPr>
              <w:t>{{ total_cost }}</w:t>
            </w:r>
          </w:p>
        </w:tc>
        <w:tc>
          <w:tcPr>
            <w:tcW w:type="dxa" w:w="2523"/>
            <w:shd w:val="clear" w:color="auto" w:fill="EEF2EE"/>
          </w:tcPr>
          <w:p>
            <w:pPr>
              <w:spacing w:after="0"/>
            </w:pPr>
            <w:r/>
            <w:r>
              <w:rPr>
                <w:b/>
                <w:sz w:val="28"/>
                <w:szCs w:val="28"/>
              </w:rPr>
              <w:t>{{ cost_per_jar }}</w:t>
            </w:r>
          </w:p>
        </w:tc>
      </w:tr>
    </w:tbl>
    <w:p>
      <w:pPr>
        <w:spacing w:before="200" w:after="80"/>
      </w:pPr>
      <w:r>
        <w:rPr>
          <w:b/>
          <w:color w:val="1F2937"/>
          <w:sz w:val="22"/>
        </w:rPr>
        <w:t>Workforce &amp; cook salary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1701"/>
        <w:gridCol w:w="1984"/>
        <w:gridCol w:w="1984"/>
      </w:tblGrid>
      <w:tr>
        <w:tc>
          <w:tcPr>
            <w:tcW w:type="dxa" w:w="4422"/>
            <w:shd w:val="clear" w:color="auto" w:fill="EEF2EE"/>
          </w:tcPr>
          <w:p>
            <w:pPr>
              <w:spacing w:after="0"/>
            </w:pPr>
            <w:r/>
            <w:r>
              <w:rPr>
                <w:b/>
                <w:color w:val="6B7280"/>
                <w:sz w:val="17"/>
                <w:szCs w:val="17"/>
              </w:rPr>
              <w:t>Cook</w:t>
            </w:r>
          </w:p>
        </w:tc>
        <w:tc>
          <w:tcPr>
            <w:tcW w:type="dxa" w:w="1701"/>
            <w:shd w:val="clear" w:color="auto" w:fill="EEF2EE"/>
          </w:tcPr>
          <w:p>
            <w:pPr>
              <w:spacing w:after="0"/>
              <w:jc w:val="right"/>
            </w:pPr>
            <w:r/>
            <w:r>
              <w:rPr>
                <w:b/>
                <w:color w:val="6B7280"/>
                <w:sz w:val="17"/>
                <w:szCs w:val="17"/>
              </w:rPr>
              <w:t>Count</w:t>
            </w:r>
          </w:p>
        </w:tc>
        <w:tc>
          <w:tcPr>
            <w:tcW w:type="dxa" w:w="1984"/>
            <w:shd w:val="clear" w:color="auto" w:fill="EEF2EE"/>
          </w:tcPr>
          <w:p>
            <w:pPr>
              <w:spacing w:after="0"/>
              <w:jc w:val="right"/>
            </w:pPr>
            <w:r/>
            <w:r>
              <w:rPr>
                <w:b/>
                <w:color w:val="6B7280"/>
                <w:sz w:val="17"/>
                <w:szCs w:val="17"/>
              </w:rPr>
              <w:t>Pay each</w:t>
            </w:r>
          </w:p>
        </w:tc>
        <w:tc>
          <w:tcPr>
            <w:tcW w:type="dxa" w:w="1984"/>
            <w:shd w:val="clear" w:color="auto" w:fill="EEF2EE"/>
          </w:tcPr>
          <w:p>
            <w:pPr>
              <w:spacing w:after="0"/>
              <w:jc w:val="right"/>
            </w:pPr>
            <w:r/>
            <w:r>
              <w:rPr>
                <w:b/>
                <w:color w:val="6B7280"/>
                <w:sz w:val="17"/>
                <w:szCs w:val="17"/>
              </w:rPr>
              <w:t>Total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b w:val="0"/>
              </w:rPr>
              <w:t>Male cook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{{ male_cooks }}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{{ male_rate }}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{{ male_total }}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b w:val="0"/>
              </w:rPr>
              <w:t>Female cook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{{ female_cooks }}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{{ female_rate }}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{{ female_total }}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b w:val="0"/>
              </w:rPr>
              <w:t>{%tr for c in extra_cooks %}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b w:val="0"/>
              </w:rPr>
              <w:t>{{ c.label }}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{{ c.cooks }}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{{ c.rate }}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{{ c.total }}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b w:val="0"/>
              </w:rPr>
              <w:t>{%tr endfor %}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422"/>
            <w:shd w:val="clear" w:color="auto" w:fill="E3ECE5"/>
          </w:tcPr>
          <w:p>
            <w:pPr>
              <w:spacing w:after="0"/>
            </w:pPr>
            <w:r/>
            <w:r>
              <w:rPr>
                <w:b/>
              </w:rPr>
              <w:t>Total labour cost</w:t>
            </w:r>
          </w:p>
        </w:tc>
        <w:tc>
          <w:tcPr>
            <w:tcW w:type="dxa" w:w="1701"/>
            <w:shd w:val="clear" w:color="auto" w:fill="E3ECE5"/>
          </w:tcPr>
          <w:p>
            <w:pPr>
              <w:spacing w:after="0"/>
              <w:jc w:val="right"/>
            </w:pPr>
            <w:r/>
            <w:r>
              <w:rPr>
                <w:b/>
              </w:rPr>
              <w:t>{{ total_cooks }}</w:t>
            </w:r>
          </w:p>
        </w:tc>
        <w:tc>
          <w:tcPr>
            <w:tcW w:type="dxa" w:w="1984"/>
            <w:shd w:val="clear" w:color="auto" w:fill="E3ECE5"/>
          </w:tcPr>
          <w:p>
            <w:pPr>
              <w:spacing w:after="0"/>
              <w:jc w:val="right"/>
            </w:pPr>
            <w:r/>
            <w:r>
              <w:rPr>
                <w:b/>
              </w:rPr>
            </w:r>
          </w:p>
        </w:tc>
        <w:tc>
          <w:tcPr>
            <w:tcW w:type="dxa" w:w="1984"/>
            <w:shd w:val="clear" w:color="auto" w:fill="E3ECE5"/>
          </w:tcPr>
          <w:p>
            <w:pPr>
              <w:spacing w:after="0"/>
              <w:jc w:val="right"/>
            </w:pPr>
            <w:r/>
            <w:r>
              <w:rPr>
                <w:b/>
              </w:rPr>
              <w:t>{{ labour_cost }}</w:t>
            </w:r>
          </w:p>
        </w:tc>
      </w:tr>
    </w:tbl>
    <w:p>
      <w:pPr>
        <w:spacing w:before="200" w:after="80"/>
      </w:pPr>
      <w:r>
        <w:rPr>
          <w:b/>
          <w:color w:val="1F2937"/>
          <w:sz w:val="22"/>
        </w:rPr>
        <w:t>Shift information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6123"/>
        <w:gridCol w:w="2268"/>
      </w:tblGrid>
      <w:tr>
        <w:tc>
          <w:tcPr>
            <w:tcW w:type="dxa" w:w="1701"/>
            <w:shd w:val="clear" w:color="auto" w:fill="EEF2EE"/>
          </w:tcPr>
          <w:p>
            <w:pPr>
              <w:spacing w:after="0"/>
            </w:pPr>
            <w:r/>
            <w:r>
              <w:rPr>
                <w:b/>
                <w:color w:val="6B7280"/>
                <w:sz w:val="17"/>
                <w:szCs w:val="17"/>
              </w:rPr>
              <w:t>Shift</w:t>
            </w:r>
          </w:p>
        </w:tc>
        <w:tc>
          <w:tcPr>
            <w:tcW w:type="dxa" w:w="6123"/>
            <w:shd w:val="clear" w:color="auto" w:fill="EEF2EE"/>
          </w:tcPr>
          <w:p>
            <w:pPr>
              <w:spacing w:after="0"/>
            </w:pPr>
            <w:r/>
            <w:r>
              <w:rPr>
                <w:b/>
                <w:color w:val="6B7280"/>
                <w:sz w:val="17"/>
                <w:szCs w:val="17"/>
              </w:rPr>
              <w:t>Time</w:t>
            </w:r>
          </w:p>
        </w:tc>
        <w:tc>
          <w:tcPr>
            <w:tcW w:type="dxa" w:w="2268"/>
            <w:shd w:val="clear" w:color="auto" w:fill="EEF2EE"/>
          </w:tcPr>
          <w:p>
            <w:pPr>
              <w:spacing w:after="0"/>
              <w:jc w:val="right"/>
            </w:pPr>
            <w:r/>
            <w:r>
              <w:rPr>
                <w:b/>
                <w:color w:val="6B7280"/>
                <w:sz w:val="17"/>
                <w:szCs w:val="17"/>
              </w:rPr>
              <w:t>Cooks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</w:rPr>
              <w:t>{%tr for s in shifts %}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</w:rPr>
              <w:t>{{ s.name }}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b w:val="0"/>
              </w:rPr>
              <w:t>{{ s.time }}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{{ s.cooks }}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</w:rPr>
              <w:t>{%tr endfor %}</w:t>
            </w:r>
          </w:p>
        </w:tc>
        <w:tc>
          <w:tcPr>
            <w:tcW w:type="dxa" w:w="612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</w:r>
          </w:p>
        </w:tc>
      </w:tr>
    </w:tbl>
    <w:p>
      <w:pPr>
        <w:spacing w:before="200" w:after="80"/>
      </w:pPr>
      <w:r>
        <w:rPr>
          <w:b/>
          <w:color w:val="1F2937"/>
          <w:sz w:val="22"/>
        </w:rPr>
        <w:t>Raw materials (bazar list)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4139"/>
        <w:gridCol w:w="1984"/>
        <w:gridCol w:w="1701"/>
        <w:gridCol w:w="1701"/>
      </w:tblGrid>
      <w:tr>
        <w:tc>
          <w:tcPr>
            <w:tcW w:type="dxa" w:w="567"/>
            <w:shd w:val="clear" w:color="auto" w:fill="EEF2EE"/>
          </w:tcPr>
          <w:p>
            <w:pPr>
              <w:spacing w:after="0"/>
            </w:pPr>
            <w:r/>
            <w:r>
              <w:rPr>
                <w:b/>
                <w:color w:val="6B7280"/>
                <w:sz w:val="17"/>
                <w:szCs w:val="17"/>
              </w:rPr>
              <w:t>#</w:t>
            </w:r>
          </w:p>
        </w:tc>
        <w:tc>
          <w:tcPr>
            <w:tcW w:type="dxa" w:w="4139"/>
            <w:shd w:val="clear" w:color="auto" w:fill="EEF2EE"/>
          </w:tcPr>
          <w:p>
            <w:pPr>
              <w:spacing w:after="0"/>
            </w:pPr>
            <w:r/>
            <w:r>
              <w:rPr>
                <w:b/>
                <w:color w:val="6B7280"/>
                <w:sz w:val="17"/>
                <w:szCs w:val="17"/>
              </w:rPr>
              <w:t>Item</w:t>
            </w:r>
          </w:p>
        </w:tc>
        <w:tc>
          <w:tcPr>
            <w:tcW w:type="dxa" w:w="1984"/>
            <w:shd w:val="clear" w:color="auto" w:fill="EEF2EE"/>
          </w:tcPr>
          <w:p>
            <w:pPr>
              <w:spacing w:after="0"/>
              <w:jc w:val="right"/>
            </w:pPr>
            <w:r/>
            <w:r>
              <w:rPr>
                <w:b/>
                <w:color w:val="6B7280"/>
                <w:sz w:val="17"/>
                <w:szCs w:val="17"/>
              </w:rPr>
              <w:t>Quantity</w:t>
            </w:r>
          </w:p>
        </w:tc>
        <w:tc>
          <w:tcPr>
            <w:tcW w:type="dxa" w:w="1701"/>
            <w:shd w:val="clear" w:color="auto" w:fill="EEF2EE"/>
          </w:tcPr>
          <w:p>
            <w:pPr>
              <w:spacing w:after="0"/>
              <w:jc w:val="right"/>
            </w:pPr>
            <w:r/>
            <w:r>
              <w:rPr>
                <w:b/>
                <w:color w:val="6B7280"/>
                <w:sz w:val="17"/>
                <w:szCs w:val="17"/>
              </w:rPr>
              <w:t>Unit price</w:t>
            </w:r>
          </w:p>
        </w:tc>
        <w:tc>
          <w:tcPr>
            <w:tcW w:type="dxa" w:w="1701"/>
            <w:shd w:val="clear" w:color="auto" w:fill="EEF2EE"/>
          </w:tcPr>
          <w:p>
            <w:pPr>
              <w:spacing w:after="0"/>
              <w:jc w:val="right"/>
            </w:pPr>
            <w:r/>
            <w:r>
              <w:rPr>
                <w:b/>
                <w:color w:val="6B7280"/>
                <w:sz w:val="17"/>
                <w:szCs w:val="17"/>
              </w:rPr>
              <w:t>Total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</w:rPr>
              <w:t>{%tr for m in materials %}</w:t>
            </w:r>
          </w:p>
        </w:tc>
        <w:tc>
          <w:tcPr>
            <w:tcW w:type="dxa" w:w="4139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</w:rPr>
              <w:t>{{ m.no }}</w:t>
            </w:r>
          </w:p>
        </w:tc>
        <w:tc>
          <w:tcPr>
            <w:tcW w:type="dxa" w:w="4139"/>
          </w:tcPr>
          <w:p>
            <w:pPr>
              <w:spacing w:after="0"/>
            </w:pPr>
            <w:r/>
            <w:r>
              <w:rPr>
                <w:b w:val="0"/>
              </w:rPr>
              <w:t>{{ m.item }}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{{ m.quantity }}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{{ m.unit_price }}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{{ m.amount }}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b w:val="0"/>
              </w:rPr>
              <w:t>{%tr endfor %}</w:t>
            </w:r>
          </w:p>
        </w:tc>
        <w:tc>
          <w:tcPr>
            <w:tcW w:type="dxa" w:w="4139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67"/>
            <w:shd w:val="clear" w:color="auto" w:fill="E3ECE5"/>
          </w:tcPr>
          <w:p>
            <w:pPr>
              <w:spacing w:after="0"/>
            </w:pPr>
            <w:r/>
            <w:r>
              <w:rPr>
                <w:b/>
              </w:rPr>
            </w:r>
          </w:p>
        </w:tc>
        <w:tc>
          <w:tcPr>
            <w:tcW w:type="dxa" w:w="4139"/>
            <w:shd w:val="clear" w:color="auto" w:fill="E3ECE5"/>
          </w:tcPr>
          <w:p>
            <w:pPr>
              <w:spacing w:after="0"/>
            </w:pPr>
            <w:r/>
            <w:r>
              <w:rPr>
                <w:b/>
              </w:rPr>
              <w:t>Total raw material cost</w:t>
            </w:r>
          </w:p>
        </w:tc>
        <w:tc>
          <w:tcPr>
            <w:tcW w:type="dxa" w:w="1984"/>
            <w:shd w:val="clear" w:color="auto" w:fill="E3ECE5"/>
          </w:tcPr>
          <w:p>
            <w:pPr>
              <w:spacing w:after="0"/>
              <w:jc w:val="right"/>
            </w:pPr>
            <w:r/>
            <w:r>
              <w:rPr>
                <w:b/>
              </w:rPr>
            </w:r>
          </w:p>
        </w:tc>
        <w:tc>
          <w:tcPr>
            <w:tcW w:type="dxa" w:w="1701"/>
            <w:shd w:val="clear" w:color="auto" w:fill="E3ECE5"/>
          </w:tcPr>
          <w:p>
            <w:pPr>
              <w:spacing w:after="0"/>
              <w:jc w:val="right"/>
            </w:pPr>
            <w:r/>
            <w:r>
              <w:rPr>
                <w:b/>
              </w:rPr>
            </w:r>
          </w:p>
        </w:tc>
        <w:tc>
          <w:tcPr>
            <w:tcW w:type="dxa" w:w="1701"/>
            <w:shd w:val="clear" w:color="auto" w:fill="E3ECE5"/>
          </w:tcPr>
          <w:p>
            <w:pPr>
              <w:spacing w:after="0"/>
              <w:jc w:val="right"/>
            </w:pPr>
            <w:r/>
            <w:r>
              <w:rPr>
                <w:b/>
              </w:rPr>
              <w:t>{{ materials_cost }}</w:t>
            </w:r>
          </w:p>
        </w:tc>
      </w:tr>
    </w:tbl>
    <w:p>
      <w:pPr>
        <w:spacing w:before="200" w:after="80"/>
      </w:pPr>
      <w:r>
        <w:rPr>
          <w:b/>
          <w:color w:val="1F2937"/>
          <w:sz w:val="22"/>
        </w:rPr>
        <w:t>Cooking details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1701"/>
        <w:gridCol w:w="1701"/>
        <w:gridCol w:w="1701"/>
      </w:tblGrid>
      <w:tr>
        <w:tc>
          <w:tcPr>
            <w:tcW w:type="dxa" w:w="4989"/>
            <w:shd w:val="clear" w:color="auto" w:fill="EEF2EE"/>
          </w:tcPr>
          <w:p>
            <w:pPr>
              <w:spacing w:after="0"/>
            </w:pPr>
            <w:r/>
            <w:r>
              <w:rPr>
                <w:b/>
                <w:color w:val="6B7280"/>
                <w:sz w:val="17"/>
                <w:szCs w:val="17"/>
              </w:rPr>
              <w:t>Product</w:t>
            </w:r>
          </w:p>
        </w:tc>
        <w:tc>
          <w:tcPr>
            <w:tcW w:type="dxa" w:w="1701"/>
            <w:shd w:val="clear" w:color="auto" w:fill="EEF2EE"/>
          </w:tcPr>
          <w:p>
            <w:pPr>
              <w:spacing w:after="0"/>
              <w:jc w:val="right"/>
            </w:pPr>
            <w:r/>
            <w:r>
              <w:rPr>
                <w:b/>
                <w:color w:val="6B7280"/>
                <w:sz w:val="17"/>
                <w:szCs w:val="17"/>
              </w:rPr>
              <w:t>No. of patil</w:t>
            </w:r>
          </w:p>
        </w:tc>
        <w:tc>
          <w:tcPr>
            <w:tcW w:type="dxa" w:w="1701"/>
            <w:shd w:val="clear" w:color="auto" w:fill="EEF2EE"/>
          </w:tcPr>
          <w:p>
            <w:pPr>
              <w:spacing w:after="0"/>
              <w:jc w:val="right"/>
            </w:pPr>
            <w:r/>
            <w:r>
              <w:rPr>
                <w:b/>
                <w:color w:val="6B7280"/>
                <w:sz w:val="17"/>
                <w:szCs w:val="17"/>
              </w:rPr>
              <w:t>Jars per patil</w:t>
            </w:r>
          </w:p>
        </w:tc>
        <w:tc>
          <w:tcPr>
            <w:tcW w:type="dxa" w:w="1701"/>
            <w:shd w:val="clear" w:color="auto" w:fill="EEF2EE"/>
          </w:tcPr>
          <w:p>
            <w:pPr>
              <w:spacing w:after="0"/>
              <w:jc w:val="right"/>
            </w:pPr>
            <w:r/>
            <w:r>
              <w:rPr>
                <w:b/>
                <w:color w:val="6B7280"/>
                <w:sz w:val="17"/>
                <w:szCs w:val="17"/>
              </w:rPr>
              <w:t>Total jars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/>
            <w:r>
              <w:rPr>
                <w:b w:val="0"/>
              </w:rPr>
              <w:t>{%tr for b in batches %}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/>
            <w:r>
              <w:rPr>
                <w:b w:val="0"/>
              </w:rPr>
              <w:t>{{ b.product }}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{{ b.patils }}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{{ b.per_patil }}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{{ b.jars }}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/>
            <w:r>
              <w:rPr>
                <w:b w:val="0"/>
              </w:rPr>
              <w:t>{%tr endfor %}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989"/>
            <w:shd w:val="clear" w:color="auto" w:fill="E3ECE5"/>
          </w:tcPr>
          <w:p>
            <w:pPr>
              <w:spacing w:after="0"/>
            </w:pPr>
            <w:r/>
            <w:r>
              <w:rPr>
                <w:b/>
              </w:rPr>
              <w:t>Total jars produced</w:t>
            </w:r>
          </w:p>
        </w:tc>
        <w:tc>
          <w:tcPr>
            <w:tcW w:type="dxa" w:w="1701"/>
            <w:shd w:val="clear" w:color="auto" w:fill="E3ECE5"/>
          </w:tcPr>
          <w:p>
            <w:pPr>
              <w:spacing w:after="0"/>
              <w:jc w:val="right"/>
            </w:pPr>
            <w:r/>
            <w:r>
              <w:rPr>
                <w:b/>
              </w:rPr>
              <w:t>{{ patils }}</w:t>
            </w:r>
          </w:p>
        </w:tc>
        <w:tc>
          <w:tcPr>
            <w:tcW w:type="dxa" w:w="1701"/>
            <w:shd w:val="clear" w:color="auto" w:fill="E3ECE5"/>
          </w:tcPr>
          <w:p>
            <w:pPr>
              <w:spacing w:after="0"/>
              <w:jc w:val="right"/>
            </w:pPr>
            <w:r/>
            <w:r>
              <w:rPr>
                <w:b/>
              </w:rPr>
            </w:r>
          </w:p>
        </w:tc>
        <w:tc>
          <w:tcPr>
            <w:tcW w:type="dxa" w:w="1701"/>
            <w:shd w:val="clear" w:color="auto" w:fill="E3ECE5"/>
          </w:tcPr>
          <w:p>
            <w:pPr>
              <w:spacing w:after="0"/>
              <w:jc w:val="right"/>
            </w:pPr>
            <w:r/>
            <w:r>
              <w:rPr>
                <w:b/>
              </w:rPr>
              <w:t>{{ jars }}</w:t>
            </w:r>
          </w:p>
        </w:tc>
      </w:tr>
    </w:tbl>
    <w:p>
      <w:pPr>
        <w:spacing w:before="200" w:after="80"/>
      </w:pPr>
      <w:r>
        <w:rPr>
          <w:b/>
          <w:color w:val="1F2937"/>
          <w:sz w:val="22"/>
        </w:rPr>
        <w:t>Other costs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3685"/>
        <w:gridCol w:w="1984"/>
      </w:tblGrid>
      <w:tr>
        <w:tc>
          <w:tcPr>
            <w:tcW w:type="dxa" w:w="4422"/>
            <w:shd w:val="clear" w:color="auto" w:fill="EEF2EE"/>
          </w:tcPr>
          <w:p>
            <w:pPr>
              <w:spacing w:after="0"/>
            </w:pPr>
            <w:r/>
            <w:r>
              <w:rPr>
                <w:b/>
                <w:color w:val="6B7280"/>
                <w:sz w:val="17"/>
                <w:szCs w:val="17"/>
              </w:rPr>
              <w:t>Cost</w:t>
            </w:r>
          </w:p>
        </w:tc>
        <w:tc>
          <w:tcPr>
            <w:tcW w:type="dxa" w:w="3685"/>
            <w:shd w:val="clear" w:color="auto" w:fill="EEF2EE"/>
          </w:tcPr>
          <w:p>
            <w:pPr>
              <w:spacing w:after="0"/>
            </w:pPr>
            <w:r/>
            <w:r>
              <w:rPr>
                <w:b/>
                <w:color w:val="6B7280"/>
                <w:sz w:val="17"/>
                <w:szCs w:val="17"/>
              </w:rPr>
              <w:t>Note</w:t>
            </w:r>
          </w:p>
        </w:tc>
        <w:tc>
          <w:tcPr>
            <w:tcW w:type="dxa" w:w="1984"/>
            <w:shd w:val="clear" w:color="auto" w:fill="EEF2EE"/>
          </w:tcPr>
          <w:p>
            <w:pPr>
              <w:spacing w:after="0"/>
              <w:jc w:val="right"/>
            </w:pPr>
            <w:r/>
            <w:r>
              <w:rPr>
                <w:b/>
                <w:color w:val="6B7280"/>
                <w:sz w:val="17"/>
                <w:szCs w:val="17"/>
              </w:rPr>
              <w:t>Amount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b w:val="0"/>
              </w:rPr>
              <w:t>{%tr for o in other_costs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b w:val="0"/>
              </w:rPr>
              <w:t>{{ o.label }}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</w:rPr>
              <w:t>{{ o.note }}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{{ o.amount }}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/>
            <w:r>
              <w:rPr>
                <w:b w:val="0"/>
              </w:rPr>
              <w:t>{%tr endfor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</w:r>
          </w:p>
        </w:tc>
      </w:tr>
    </w:tbl>
    <w:p>
      <w:pPr>
        <w:spacing w:before="200" w:after="80"/>
      </w:pPr>
      <w:r>
        <w:rPr>
          <w:b/>
          <w:color w:val="1F2937"/>
          <w:sz w:val="22"/>
        </w:rPr>
        <w:t>Total cost breakdown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23"/>
        <w:gridCol w:w="2268"/>
        <w:gridCol w:w="1701"/>
      </w:tblGrid>
      <w:tr>
        <w:tc>
          <w:tcPr>
            <w:tcW w:type="dxa" w:w="6123"/>
            <w:shd w:val="clear" w:color="auto" w:fill="EEF2EE"/>
          </w:tcPr>
          <w:p>
            <w:pPr>
              <w:spacing w:after="0"/>
            </w:pPr>
            <w:r/>
            <w:r>
              <w:rPr>
                <w:b/>
                <w:color w:val="6B7280"/>
                <w:sz w:val="17"/>
                <w:szCs w:val="17"/>
              </w:rPr>
              <w:t>Part</w:t>
            </w:r>
          </w:p>
        </w:tc>
        <w:tc>
          <w:tcPr>
            <w:tcW w:type="dxa" w:w="2268"/>
            <w:shd w:val="clear" w:color="auto" w:fill="EEF2EE"/>
          </w:tcPr>
          <w:p>
            <w:pPr>
              <w:spacing w:after="0"/>
              <w:jc w:val="right"/>
            </w:pPr>
            <w:r/>
            <w:r>
              <w:rPr>
                <w:b/>
                <w:color w:val="6B7280"/>
                <w:sz w:val="17"/>
                <w:szCs w:val="17"/>
              </w:rPr>
              <w:t>Amount</w:t>
            </w:r>
          </w:p>
        </w:tc>
        <w:tc>
          <w:tcPr>
            <w:tcW w:type="dxa" w:w="1701"/>
            <w:shd w:val="clear" w:color="auto" w:fill="EEF2EE"/>
          </w:tcPr>
          <w:p>
            <w:pPr>
              <w:spacing w:after="0"/>
              <w:jc w:val="right"/>
            </w:pPr>
            <w:r/>
            <w:r>
              <w:rPr>
                <w:b/>
                <w:color w:val="6B7280"/>
                <w:sz w:val="17"/>
                <w:szCs w:val="17"/>
              </w:rPr>
              <w:t>Share</w:t>
            </w:r>
          </w:p>
        </w:tc>
      </w:tr>
      <w:tr>
        <w:tc>
          <w:tcPr>
            <w:tcW w:type="dxa" w:w="6123"/>
          </w:tcPr>
          <w:p>
            <w:pPr>
              <w:spacing w:after="0"/>
            </w:pPr>
            <w:r/>
            <w:r>
              <w:rPr>
                <w:b w:val="0"/>
              </w:rPr>
              <w:t>{%tr for c in breakdown %}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6123"/>
          </w:tcPr>
          <w:p>
            <w:pPr>
              <w:spacing w:after="0"/>
            </w:pPr>
            <w:r/>
            <w:r>
              <w:rPr>
                <w:b w:val="0"/>
              </w:rPr>
              <w:t>{{ c.label }}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{{ c.amount }}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  <w:t>{{ c.share }}</w:t>
            </w:r>
          </w:p>
        </w:tc>
      </w:tr>
      <w:tr>
        <w:tc>
          <w:tcPr>
            <w:tcW w:type="dxa" w:w="6123"/>
          </w:tcPr>
          <w:p>
            <w:pPr>
              <w:spacing w:after="0"/>
            </w:pPr>
            <w:r/>
            <w:r>
              <w:rPr>
                <w:b w:val="0"/>
              </w:rPr>
              <w:t>{%tr endfor %}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6123"/>
            <w:shd w:val="clear" w:color="auto" w:fill="E3ECE5"/>
          </w:tcPr>
          <w:p>
            <w:pPr>
              <w:spacing w:after="0"/>
            </w:pPr>
            <w:r/>
            <w:r>
              <w:rPr>
                <w:b/>
              </w:rPr>
              <w:t>Total production cost</w:t>
            </w:r>
          </w:p>
        </w:tc>
        <w:tc>
          <w:tcPr>
            <w:tcW w:type="dxa" w:w="2268"/>
            <w:shd w:val="clear" w:color="auto" w:fill="E3ECE5"/>
          </w:tcPr>
          <w:p>
            <w:pPr>
              <w:spacing w:after="0"/>
              <w:jc w:val="right"/>
            </w:pPr>
            <w:r/>
            <w:r>
              <w:rPr>
                <w:b/>
              </w:rPr>
              <w:t>{{ total_cost }}</w:t>
            </w:r>
          </w:p>
        </w:tc>
        <w:tc>
          <w:tcPr>
            <w:tcW w:type="dxa" w:w="1701"/>
            <w:shd w:val="clear" w:color="auto" w:fill="E3ECE5"/>
          </w:tcPr>
          <w:p>
            <w:pPr>
              <w:spacing w:after="0"/>
              <w:jc w:val="right"/>
            </w:pPr>
            <w:r/>
            <w:r>
              <w:rPr>
                <w:b/>
              </w:rPr>
              <w:t>100%</w:t>
            </w:r>
          </w:p>
        </w:tc>
      </w:tr>
      <w:tr>
        <w:tc>
          <w:tcPr>
            <w:tcW w:type="dxa" w:w="6123"/>
          </w:tcPr>
          <w:p>
            <w:pPr>
              <w:spacing w:after="0"/>
            </w:pPr>
            <w:r/>
            <w:r>
              <w:rPr>
                <w:b/>
              </w:rPr>
              <w:t>Cost per jar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b/>
              </w:rPr>
              <w:t>{{ cost_per_jar }}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/>
            <w:r>
              <w:rPr>
                <w:b/>
              </w:rPr>
            </w:r>
          </w:p>
        </w:tc>
      </w:tr>
    </w:tbl>
    <w:p>
      <w:pPr>
        <w:spacing w:before="200" w:after="80"/>
      </w:pPr>
      <w:r>
        <w:rPr>
          <w:b/>
          <w:color w:val="1F2937"/>
          <w:sz w:val="22"/>
        </w:rPr>
        <w:t>Note</w:t>
      </w:r>
    </w:p>
    <w:p>
      <w:r>
        <w:t>{{ note }}</w:t>
      </w:r>
    </w:p>
    <w:p>
      <w:pPr>
        <w:spacing w:before="280"/>
      </w:pPr>
      <w:r>
        <w:rPr>
          <w:color w:val="6B7280"/>
          <w:sz w:val="16"/>
        </w:rPr>
        <w:t>Generated {{ generated_at }} by {{ generated_by }}</w:t>
      </w:r>
    </w:p>
    <w:sectPr w:rsidR="00FC693F" w:rsidRPr="0006063C" w:rsidSect="00034616"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Noto Sans" w:hAnsi="Noto Sans" w:eastAsia="Noto Sans" w:cs="Noto Sans Bengali"/>
      <w:color w:val="1F2937"/>
      <w:sz w:val="19"/>
      <w:szCs w:val="19"/>
      <w:lang w:val="en-GB" w:bidi="bn-BD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" w:hAnsi="Noto Sans" w:eastAsia="Noto Sans" w:cs="Noto Sans Bengali"/>
      <w:lang w:val="en-GB" w:bidi="bn-B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