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FDB6" w14:textId="77777777" w:rsidR="007602F8" w:rsidRDefault="00556938" w:rsidP="00556938">
      <w:r>
        <w:t>This document is designed to show case the potential</w:t>
      </w:r>
      <w:r w:rsidR="00BE702C">
        <w:t xml:space="preserve"> and application</w:t>
      </w:r>
      <w:r>
        <w:t xml:space="preserve"> of</w:t>
      </w:r>
      <w:r w:rsidR="000D299C">
        <w:t xml:space="preserve"> Computational</w:t>
      </w:r>
      <w:r>
        <w:t xml:space="preserve"> Optimization</w:t>
      </w:r>
      <w:r w:rsidR="00F776E2">
        <w:t xml:space="preserve"> (gradient-based)</w:t>
      </w:r>
      <w:r>
        <w:t xml:space="preserve"> and Automation in a straightforward way</w:t>
      </w:r>
      <w:r w:rsidR="00F776E2">
        <w:t>, using adhesive</w:t>
      </w:r>
      <w:r w:rsidR="00BA65E3">
        <w:t xml:space="preserve"> joint</w:t>
      </w:r>
      <w:r w:rsidR="00F776E2">
        <w:t xml:space="preserve"> stress simulation as an example.</w:t>
      </w:r>
      <w:r w:rsidR="00744007">
        <w:t xml:space="preserve"> </w:t>
      </w:r>
    </w:p>
    <w:p w14:paraId="2AD71984" w14:textId="4FA92B77" w:rsidR="00F040E6" w:rsidRDefault="00A80E4C" w:rsidP="00556938">
      <w:r>
        <w:t xml:space="preserve">The potential </w:t>
      </w:r>
      <w:r w:rsidR="002723BC">
        <w:t xml:space="preserve">of Optimization </w:t>
      </w:r>
      <w:r>
        <w:t>is visible by the drastic before and after graph in Figure 1</w:t>
      </w:r>
      <w:r w:rsidR="00933DE7">
        <w:t>, Section 1</w:t>
      </w:r>
      <w:r>
        <w:t xml:space="preserve">. For </w:t>
      </w:r>
      <w:r w:rsidR="00AD32CF">
        <w:t>its</w:t>
      </w:r>
      <w:r>
        <w:t xml:space="preserve"> application, b</w:t>
      </w:r>
      <w:r w:rsidR="007602F8">
        <w:t xml:space="preserve">eginners in this field can read the entire </w:t>
      </w:r>
      <w:r w:rsidR="002723BC">
        <w:t>Section 2</w:t>
      </w:r>
      <w:r w:rsidR="007602F8">
        <w:t xml:space="preserve">, whilst those with </w:t>
      </w:r>
      <w:r w:rsidR="006902E8">
        <w:t>basic</w:t>
      </w:r>
      <w:r w:rsidR="007602F8">
        <w:t xml:space="preserve"> knowledge can </w:t>
      </w:r>
      <w:r w:rsidR="006902E8">
        <w:t>skip to</w:t>
      </w:r>
      <w:r w:rsidR="007602F8">
        <w:t xml:space="preserve"> the text in bold which highlights the interesting/advanced transferable knowledge </w:t>
      </w:r>
      <w:r w:rsidR="009E227C">
        <w:t>(</w:t>
      </w:r>
      <w:r w:rsidR="007602F8">
        <w:t>Fourier Series</w:t>
      </w:r>
      <w:r w:rsidR="00912F35">
        <w:t>, choosing a powerful metric for the Objective Function and the</w:t>
      </w:r>
      <w:r w:rsidR="007602F8">
        <w:t xml:space="preserve"> Sum of Squared minimizing)</w:t>
      </w:r>
      <w:r w:rsidR="00DF4CE1">
        <w:t>.</w:t>
      </w:r>
      <w:r w:rsidR="00CE7D92">
        <w:t xml:space="preserve"> There are many articles that discuss selection of appropriate optimization algorithms, however, </w:t>
      </w:r>
      <w:r w:rsidR="007F74E5">
        <w:t xml:space="preserve">there is a lack of </w:t>
      </w:r>
      <w:r w:rsidR="003F631E">
        <w:t>detail in its implementation, which this report focuses on.</w:t>
      </w:r>
      <w:r w:rsidR="00CE7D92">
        <w:t xml:space="preserve"> </w:t>
      </w:r>
      <w:r w:rsidR="00DF4CE1">
        <w:t xml:space="preserve"> </w:t>
      </w:r>
    </w:p>
    <w:p w14:paraId="3F7BC53B" w14:textId="4CDF0448" w:rsidR="00CE7D92" w:rsidRDefault="002723BC" w:rsidP="00556938">
      <w:r>
        <w:t>For Automation</w:t>
      </w:r>
      <w:r w:rsidR="0029272A">
        <w:t xml:space="preserve"> code</w:t>
      </w:r>
      <w:r>
        <w:t>, please read Section 3.</w:t>
      </w:r>
      <w:r w:rsidR="00CE7D92" w:rsidRPr="00CE7D92">
        <w:t xml:space="preserve"> </w:t>
      </w:r>
    </w:p>
    <w:p w14:paraId="7E602BF2" w14:textId="75BE0197" w:rsidR="00556938" w:rsidRDefault="00CE7D92" w:rsidP="00556938">
      <w:r>
        <w:t>All users should read the brief Chapter 1 to understand the</w:t>
      </w:r>
      <w:r w:rsidR="00B402B3">
        <w:t xml:space="preserve"> </w:t>
      </w:r>
      <w:r>
        <w:t>context.</w:t>
      </w:r>
    </w:p>
    <w:p w14:paraId="4D07324F" w14:textId="487AB36A" w:rsidR="00B56D5E" w:rsidRDefault="00B56D5E">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9194C8F" w14:textId="59F53F4C" w:rsidR="00F46857" w:rsidRPr="00F46857" w:rsidRDefault="002F68CA" w:rsidP="00B56D5E">
      <w:pPr>
        <w:pStyle w:val="Heading1"/>
        <w:numPr>
          <w:ilvl w:val="0"/>
          <w:numId w:val="3"/>
        </w:numPr>
      </w:pPr>
      <w:r>
        <w:lastRenderedPageBreak/>
        <w:t xml:space="preserve">Power of </w:t>
      </w:r>
      <w:r w:rsidR="009B5103">
        <w:t>Engineering Optimization</w:t>
      </w:r>
    </w:p>
    <w:p w14:paraId="36F84D81" w14:textId="34983A81" w:rsidR="009B5103" w:rsidRDefault="002A7D4F" w:rsidP="009B5103">
      <w:r>
        <w:t>The following figures are results of computational simulations performed on the final model of my individual project on adhesive joints</w:t>
      </w:r>
      <w:r w:rsidR="006A153D">
        <w:t xml:space="preserve"> using the software, ANSYS</w:t>
      </w:r>
      <w:r>
        <w:t>.</w:t>
      </w:r>
      <w:r w:rsidR="009D6778">
        <w:t xml:space="preserve"> Adhesive joints</w:t>
      </w:r>
      <w:r w:rsidR="001576FF">
        <w:t xml:space="preserve"> with </w:t>
      </w:r>
      <w:r w:rsidR="00B7472B" w:rsidRPr="00B606FA">
        <w:rPr>
          <w:u w:val="single"/>
        </w:rPr>
        <w:t>constant</w:t>
      </w:r>
      <w:r w:rsidR="00B7472B">
        <w:t xml:space="preserve"> stiffness</w:t>
      </w:r>
      <w:r w:rsidR="009D6778">
        <w:t xml:space="preserve"> typically fail under load as they cannot evenly distribute a load along its length as seen in the</w:t>
      </w:r>
      <w:r w:rsidR="00C722C0">
        <w:t xml:space="preserve"> red</w:t>
      </w:r>
      <w:r w:rsidR="009D6778">
        <w:t xml:space="preserve"> Base case </w:t>
      </w:r>
      <w:r w:rsidR="003B2885">
        <w:t>curve</w:t>
      </w:r>
      <w:r w:rsidR="00FD324A">
        <w:t xml:space="preserve"> (Figure 1</w:t>
      </w:r>
      <w:r w:rsidR="00BD103C">
        <w:t>, top</w:t>
      </w:r>
      <w:r w:rsidR="00FD324A">
        <w:t>)</w:t>
      </w:r>
      <w:r w:rsidR="00B928B0">
        <w:t>,</w:t>
      </w:r>
      <w:r w:rsidR="009D6778">
        <w:t xml:space="preserve"> and therefore have high peak stress</w:t>
      </w:r>
      <w:r w:rsidR="00FD324A">
        <w:t>es</w:t>
      </w:r>
      <w:r w:rsidR="007A0FD3">
        <w:t xml:space="preserve"> (16 MPa)</w:t>
      </w:r>
      <w:r w:rsidR="009D6778">
        <w:t>. The project achieved a near-even distribution of load</w:t>
      </w:r>
      <w:r w:rsidR="003B2885">
        <w:t xml:space="preserve"> (green curve)</w:t>
      </w:r>
      <w:r w:rsidR="009D6778">
        <w:t xml:space="preserve"> and significant lowering of peak stress by optimizing th</w:t>
      </w:r>
      <w:r w:rsidR="009D6778" w:rsidRPr="00797D95">
        <w:rPr>
          <w:color w:val="000000" w:themeColor="text1"/>
        </w:rPr>
        <w:t xml:space="preserve">e </w:t>
      </w:r>
      <w:r w:rsidR="00EB18C1">
        <w:rPr>
          <w:color w:val="000000" w:themeColor="text1"/>
        </w:rPr>
        <w:t>magnitude</w:t>
      </w:r>
      <w:r w:rsidR="00797D95" w:rsidRPr="00797D95">
        <w:rPr>
          <w:color w:val="000000" w:themeColor="text1"/>
        </w:rPr>
        <w:t xml:space="preserve"> of adhesive stiffness</w:t>
      </w:r>
      <w:r w:rsidR="00670674">
        <w:rPr>
          <w:color w:val="000000" w:themeColor="text1"/>
        </w:rPr>
        <w:t xml:space="preserve"> </w:t>
      </w:r>
      <w:r w:rsidR="00670674" w:rsidRPr="00B606FA">
        <w:rPr>
          <w:color w:val="000000" w:themeColor="text1"/>
          <w:u w:val="single"/>
        </w:rPr>
        <w:t>continuously</w:t>
      </w:r>
      <w:r w:rsidR="00797D95" w:rsidRPr="00797D95">
        <w:rPr>
          <w:color w:val="000000" w:themeColor="text1"/>
        </w:rPr>
        <w:t xml:space="preserve"> along the overlap</w:t>
      </w:r>
      <w:r w:rsidR="0046507C">
        <w:rPr>
          <w:color w:val="000000" w:themeColor="text1"/>
        </w:rPr>
        <w:t xml:space="preserve"> (Figure 2)</w:t>
      </w:r>
      <w:r w:rsidR="00797D95" w:rsidRPr="00797D95">
        <w:rPr>
          <w:color w:val="000000" w:themeColor="text1"/>
        </w:rPr>
        <w:t xml:space="preserve"> </w:t>
      </w:r>
      <w:r w:rsidR="00C722C0">
        <w:t>and therefore improving the safety factor</w:t>
      </w:r>
      <w:r w:rsidR="009D6778">
        <w:t xml:space="preserve">. To put it into </w:t>
      </w:r>
      <w:r w:rsidR="00E00139">
        <w:t>scale</w:t>
      </w:r>
      <w:r w:rsidR="009D6778">
        <w:t xml:space="preserve">, the peak stress was lowered by around 8 MPa, which is </w:t>
      </w:r>
      <w:r w:rsidR="00E00139">
        <w:t xml:space="preserve">about </w:t>
      </w:r>
      <w:r w:rsidR="00E00139" w:rsidRPr="00FD33DF">
        <w:rPr>
          <w:i/>
          <w:iCs/>
        </w:rPr>
        <w:t>80 times</w:t>
      </w:r>
      <w:r w:rsidR="00E00139">
        <w:t xml:space="preserve"> the atmospheric pressure humans experience on earth</w:t>
      </w:r>
      <w:r w:rsidR="00D93720">
        <w:t>.</w:t>
      </w:r>
      <w:r w:rsidR="00CC21E2">
        <w:t xml:space="preserve"> The following will discuss how this was </w:t>
      </w:r>
      <w:r w:rsidR="0038462C">
        <w:t>implemented</w:t>
      </w:r>
      <w:r w:rsidR="00CC21E2">
        <w:t>.</w:t>
      </w:r>
    </w:p>
    <w:p w14:paraId="2ABEC773" w14:textId="77777777" w:rsidR="009B5103" w:rsidRDefault="009B5103" w:rsidP="00A06E3C">
      <w:pPr>
        <w:jc w:val="center"/>
      </w:pPr>
    </w:p>
    <w:p w14:paraId="01C34FFB" w14:textId="54F87A0F" w:rsidR="00DC50D6" w:rsidRDefault="00DE40F1" w:rsidP="00A06E3C">
      <w:pPr>
        <w:jc w:val="center"/>
      </w:pPr>
      <w:r>
        <w:rPr>
          <w:noProof/>
        </w:rPr>
        <mc:AlternateContent>
          <mc:Choice Requires="wps">
            <w:drawing>
              <wp:anchor distT="0" distB="0" distL="114300" distR="114300" simplePos="0" relativeHeight="251661312" behindDoc="0" locked="0" layoutInCell="1" allowOverlap="1" wp14:anchorId="1A56AABA" wp14:editId="54650E61">
                <wp:simplePos x="0" y="0"/>
                <wp:positionH relativeFrom="column">
                  <wp:posOffset>4000500</wp:posOffset>
                </wp:positionH>
                <wp:positionV relativeFrom="paragraph">
                  <wp:posOffset>2524125</wp:posOffset>
                </wp:positionV>
                <wp:extent cx="219075" cy="1314450"/>
                <wp:effectExtent l="0" t="38100" r="219075" b="19050"/>
                <wp:wrapNone/>
                <wp:docPr id="6" name="Connector: Curved 6"/>
                <wp:cNvGraphicFramePr/>
                <a:graphic xmlns:a="http://schemas.openxmlformats.org/drawingml/2006/main">
                  <a:graphicData uri="http://schemas.microsoft.com/office/word/2010/wordprocessingShape">
                    <wps:wsp>
                      <wps:cNvCnPr/>
                      <wps:spPr>
                        <a:xfrm flipV="1">
                          <a:off x="0" y="0"/>
                          <a:ext cx="219075" cy="1314450"/>
                        </a:xfrm>
                        <a:prstGeom prst="curvedConnector3">
                          <a:avLst>
                            <a:gd name="adj1" fmla="val 1881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9793D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315pt;margin-top:198.75pt;width:17.25pt;height:10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" adj="40645" strokecolor="#4472c4 [3204]" strokeweight=".5pt">
                <v:stroke endarrow="block" joinstyle="miter"/>
              </v:shape>
            </w:pict>
          </mc:Fallback>
        </mc:AlternateContent>
      </w:r>
      <w:r w:rsidR="00A06E3C">
        <w:rPr>
          <w:noProof/>
        </w:rPr>
        <w:drawing>
          <wp:inline distT="0" distB="0" distL="0" distR="0" wp14:anchorId="30FCA52E" wp14:editId="72FC1F64">
            <wp:extent cx="4572000" cy="2519363"/>
            <wp:effectExtent l="0" t="0" r="0" b="14605"/>
            <wp:docPr id="1" name="Chart 1">
              <a:extLst xmlns:a="http://schemas.openxmlformats.org/drawingml/2006/main">
                <a:ext uri="{FF2B5EF4-FFF2-40B4-BE49-F238E27FC236}">
                  <a16:creationId xmlns:a16="http://schemas.microsoft.com/office/drawing/2014/main" id="{239C600A-2FCC-42BE-8C87-30A08BE55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CDBEA4" w14:textId="506133BF" w:rsidR="00FD324A" w:rsidRDefault="00FD324A" w:rsidP="00A06E3C">
      <w:pPr>
        <w:jc w:val="center"/>
      </w:pPr>
    </w:p>
    <w:p w14:paraId="08402457" w14:textId="54ABF80C" w:rsidR="00FD324A" w:rsidRDefault="009C2CBF" w:rsidP="00A06E3C">
      <w:pPr>
        <w:jc w:val="center"/>
      </w:pPr>
      <w:r>
        <w:rPr>
          <w:noProof/>
        </w:rPr>
        <mc:AlternateContent>
          <mc:Choice Requires="wps">
            <w:drawing>
              <wp:anchor distT="0" distB="0" distL="114300" distR="114300" simplePos="0" relativeHeight="251662336" behindDoc="0" locked="0" layoutInCell="1" allowOverlap="1" wp14:anchorId="51B44264" wp14:editId="193ECD21">
                <wp:simplePos x="0" y="0"/>
                <wp:positionH relativeFrom="column">
                  <wp:posOffset>4445000</wp:posOffset>
                </wp:positionH>
                <wp:positionV relativeFrom="paragraph">
                  <wp:posOffset>37465</wp:posOffset>
                </wp:positionV>
                <wp:extent cx="2143125" cy="3619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2143125" cy="361950"/>
                        </a:xfrm>
                        <a:prstGeom prst="rect">
                          <a:avLst/>
                        </a:prstGeom>
                        <a:solidFill>
                          <a:schemeClr val="lt1"/>
                        </a:solidFill>
                        <a:ln w="6350">
                          <a:noFill/>
                        </a:ln>
                      </wps:spPr>
                      <wps:txbx>
                        <w:txbxContent>
                          <w:p w14:paraId="130CE711" w14:textId="4C5EF785" w:rsidR="009C2CBF" w:rsidRDefault="009C2CBF">
                            <w:r>
                              <w:t>Stress plot along dotted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44264" id="_x0000_t202" coordsize="21600,21600" o:spt="202" path="m,l,21600r21600,l21600,xe">
                <v:stroke joinstyle="miter"/>
                <v:path gradientshapeok="t" o:connecttype="rect"/>
              </v:shapetype>
              <v:shape id="Text Box 26" o:spid="_x0000_s1026" type="#_x0000_t202" style="position:absolute;left:0;text-align:left;margin-left:350pt;margin-top:2.95pt;width:168.7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" fillcolor="white [3201]" stroked="f" strokeweight=".5pt">
                <v:textbox>
                  <w:txbxContent>
                    <w:p w14:paraId="130CE711" w14:textId="4C5EF785" w:rsidR="009C2CBF" w:rsidRDefault="009C2CBF">
                      <w:r>
                        <w:t>Stress plot along dotted line</w:t>
                      </w:r>
                    </w:p>
                  </w:txbxContent>
                </v:textbox>
              </v:shape>
            </w:pict>
          </mc:Fallback>
        </mc:AlternateContent>
      </w:r>
    </w:p>
    <w:p w14:paraId="41735F35" w14:textId="3314A99C" w:rsidR="00761873" w:rsidRPr="00673C28" w:rsidRDefault="00673C28" w:rsidP="00673C28">
      <w:pPr>
        <w:jc w:val="center"/>
      </w:pPr>
      <w:r>
        <w:rPr>
          <w:noProof/>
        </w:rPr>
        <w:drawing>
          <wp:inline distT="0" distB="0" distL="0" distR="0" wp14:anchorId="2D05C18A" wp14:editId="4A9B597F">
            <wp:extent cx="6200775" cy="1214652"/>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5034" cy="1233116"/>
                    </a:xfrm>
                    <a:prstGeom prst="rect">
                      <a:avLst/>
                    </a:prstGeom>
                    <a:noFill/>
                    <a:ln>
                      <a:noFill/>
                    </a:ln>
                  </pic:spPr>
                </pic:pic>
              </a:graphicData>
            </a:graphic>
          </wp:inline>
        </w:drawing>
      </w:r>
    </w:p>
    <w:p w14:paraId="050A800A" w14:textId="34AE5B56" w:rsidR="00FD324A" w:rsidRPr="00476C1F" w:rsidRDefault="00FD324A" w:rsidP="00A06E3C">
      <w:pPr>
        <w:jc w:val="center"/>
        <w:rPr>
          <w:sz w:val="20"/>
          <w:szCs w:val="20"/>
        </w:rPr>
      </w:pPr>
      <w:r w:rsidRPr="00476C1F">
        <w:rPr>
          <w:b/>
          <w:bCs/>
          <w:sz w:val="20"/>
          <w:szCs w:val="20"/>
        </w:rPr>
        <w:t>Figure 1</w:t>
      </w:r>
      <w:r w:rsidRPr="00476C1F">
        <w:rPr>
          <w:sz w:val="20"/>
          <w:szCs w:val="20"/>
        </w:rPr>
        <w:t xml:space="preserve">: </w:t>
      </w:r>
      <w:r w:rsidR="00162DA8">
        <w:rPr>
          <w:sz w:val="20"/>
          <w:szCs w:val="20"/>
        </w:rPr>
        <w:t>A</w:t>
      </w:r>
      <w:r w:rsidR="00DE40F1">
        <w:rPr>
          <w:sz w:val="20"/>
          <w:szCs w:val="20"/>
        </w:rPr>
        <w:t xml:space="preserve">dhesive joining two </w:t>
      </w:r>
      <w:r w:rsidR="00761873">
        <w:rPr>
          <w:sz w:val="20"/>
          <w:szCs w:val="20"/>
        </w:rPr>
        <w:t>metals</w:t>
      </w:r>
      <w:r w:rsidRPr="00476C1F">
        <w:rPr>
          <w:sz w:val="20"/>
          <w:szCs w:val="20"/>
        </w:rPr>
        <w:t xml:space="preserve"> under</w:t>
      </w:r>
      <w:r w:rsidR="00A65815" w:rsidRPr="00476C1F">
        <w:rPr>
          <w:sz w:val="20"/>
          <w:szCs w:val="20"/>
        </w:rPr>
        <w:t xml:space="preserve"> force</w:t>
      </w:r>
      <w:r w:rsidR="00DE40F1">
        <w:rPr>
          <w:sz w:val="20"/>
          <w:szCs w:val="20"/>
        </w:rPr>
        <w:t xml:space="preserve"> (bottom</w:t>
      </w:r>
      <w:r w:rsidR="00162DA8">
        <w:rPr>
          <w:sz w:val="20"/>
          <w:szCs w:val="20"/>
        </w:rPr>
        <w:t xml:space="preserve"> figure</w:t>
      </w:r>
      <w:r w:rsidR="00DE40F1">
        <w:rPr>
          <w:sz w:val="20"/>
          <w:szCs w:val="20"/>
        </w:rPr>
        <w:t>)</w:t>
      </w:r>
      <w:r w:rsidR="00761873">
        <w:rPr>
          <w:sz w:val="20"/>
          <w:szCs w:val="20"/>
        </w:rPr>
        <w:t>;</w:t>
      </w:r>
      <w:r w:rsidR="00162DA8">
        <w:rPr>
          <w:sz w:val="20"/>
          <w:szCs w:val="20"/>
        </w:rPr>
        <w:t xml:space="preserve"> where red contour represents highest areas of </w:t>
      </w:r>
      <w:r w:rsidR="00673C28">
        <w:rPr>
          <w:sz w:val="20"/>
          <w:szCs w:val="20"/>
        </w:rPr>
        <w:t xml:space="preserve">adhesive </w:t>
      </w:r>
      <w:r w:rsidR="00162DA8">
        <w:rPr>
          <w:sz w:val="20"/>
          <w:szCs w:val="20"/>
        </w:rPr>
        <w:t>stress in the base case.</w:t>
      </w:r>
      <w:r w:rsidR="00DE40F1">
        <w:rPr>
          <w:sz w:val="20"/>
          <w:szCs w:val="20"/>
        </w:rPr>
        <w:t xml:space="preserve"> Stress </w:t>
      </w:r>
      <w:r w:rsidR="00162DA8">
        <w:rPr>
          <w:sz w:val="20"/>
          <w:szCs w:val="20"/>
        </w:rPr>
        <w:t>plot</w:t>
      </w:r>
      <w:r w:rsidR="00DE40F1">
        <w:rPr>
          <w:sz w:val="20"/>
          <w:szCs w:val="20"/>
        </w:rPr>
        <w:t xml:space="preserve"> </w:t>
      </w:r>
      <w:r w:rsidR="00162DA8">
        <w:rPr>
          <w:sz w:val="20"/>
          <w:szCs w:val="20"/>
        </w:rPr>
        <w:t>between the two areas of concentration</w:t>
      </w:r>
      <w:r w:rsidR="00780647">
        <w:rPr>
          <w:sz w:val="20"/>
          <w:szCs w:val="20"/>
        </w:rPr>
        <w:t xml:space="preserve"> (</w:t>
      </w:r>
      <w:r w:rsidR="00DE050B">
        <w:rPr>
          <w:color w:val="FF0000"/>
          <w:sz w:val="20"/>
          <w:szCs w:val="20"/>
        </w:rPr>
        <w:t>B</w:t>
      </w:r>
      <w:r w:rsidR="00780647" w:rsidRPr="00675E4B">
        <w:rPr>
          <w:color w:val="FF0000"/>
          <w:sz w:val="20"/>
          <w:szCs w:val="20"/>
        </w:rPr>
        <w:t xml:space="preserve">ase case </w:t>
      </w:r>
      <w:r w:rsidR="00780647">
        <w:rPr>
          <w:sz w:val="20"/>
          <w:szCs w:val="20"/>
        </w:rPr>
        <w:t xml:space="preserve">and </w:t>
      </w:r>
      <w:r w:rsidR="00DE050B">
        <w:rPr>
          <w:color w:val="00B050"/>
          <w:sz w:val="20"/>
          <w:szCs w:val="20"/>
        </w:rPr>
        <w:t>O</w:t>
      </w:r>
      <w:r w:rsidR="00780647" w:rsidRPr="00675E4B">
        <w:rPr>
          <w:color w:val="00B050"/>
          <w:sz w:val="20"/>
          <w:szCs w:val="20"/>
        </w:rPr>
        <w:t>ptimized</w:t>
      </w:r>
      <w:r w:rsidR="00780647">
        <w:rPr>
          <w:sz w:val="20"/>
          <w:szCs w:val="20"/>
        </w:rPr>
        <w:t>)</w:t>
      </w:r>
      <w:r w:rsidR="00162DA8">
        <w:rPr>
          <w:sz w:val="20"/>
          <w:szCs w:val="20"/>
        </w:rPr>
        <w:t xml:space="preserve"> given in the top figure.</w:t>
      </w:r>
    </w:p>
    <w:p w14:paraId="0A2D9CFA" w14:textId="2664E783" w:rsidR="007A3A87" w:rsidRDefault="007A3A87" w:rsidP="00394F3A">
      <w:pPr>
        <w:jc w:val="center"/>
      </w:pPr>
    </w:p>
    <w:p w14:paraId="0FD3B513" w14:textId="2641C659" w:rsidR="00394F3A" w:rsidRDefault="008F440E" w:rsidP="00394F3A">
      <w:pPr>
        <w:jc w:val="center"/>
      </w:pPr>
      <w:r w:rsidRPr="00F75383">
        <w:rPr>
          <w:b/>
          <w:bCs/>
          <w:noProof/>
          <w:sz w:val="20"/>
          <w:szCs w:val="20"/>
        </w:rPr>
        <mc:AlternateContent>
          <mc:Choice Requires="wps">
            <w:drawing>
              <wp:anchor distT="45720" distB="45720" distL="114300" distR="114300" simplePos="0" relativeHeight="251666432" behindDoc="0" locked="0" layoutInCell="1" allowOverlap="1" wp14:anchorId="17535512" wp14:editId="00AA3865">
                <wp:simplePos x="0" y="0"/>
                <wp:positionH relativeFrom="column">
                  <wp:posOffset>3657600</wp:posOffset>
                </wp:positionH>
                <wp:positionV relativeFrom="paragraph">
                  <wp:posOffset>1302385</wp:posOffset>
                </wp:positionV>
                <wp:extent cx="2505075" cy="295275"/>
                <wp:effectExtent l="0" t="0" r="9525"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95275"/>
                        </a:xfrm>
                        <a:prstGeom prst="rect">
                          <a:avLst/>
                        </a:prstGeom>
                        <a:solidFill>
                          <a:srgbClr val="FFFFFF"/>
                        </a:solidFill>
                        <a:ln w="9525">
                          <a:noFill/>
                          <a:miter lim="800000"/>
                          <a:headEnd/>
                          <a:tailEnd/>
                        </a:ln>
                      </wps:spPr>
                      <wps:txbx>
                        <w:txbxContent>
                          <w:p w14:paraId="13BBF52D" w14:textId="23A44BC6" w:rsidR="008F440E" w:rsidRPr="00DE050B" w:rsidRDefault="008F440E" w:rsidP="008F440E">
                            <w:pPr>
                              <w:rPr>
                                <w:sz w:val="20"/>
                                <w:szCs w:val="20"/>
                              </w:rPr>
                            </w:pPr>
                            <w:r w:rsidRPr="00DE050B">
                              <w:rPr>
                                <w:sz w:val="20"/>
                                <w:szCs w:val="20"/>
                              </w:rPr>
                              <w:t>Varying Stiffness Adhesive (</w:t>
                            </w:r>
                            <w:r w:rsidRPr="00DE050B">
                              <w:rPr>
                                <w:color w:val="00B050"/>
                                <w:sz w:val="20"/>
                                <w:szCs w:val="20"/>
                              </w:rPr>
                              <w:t>Optimized</w:t>
                            </w:r>
                            <w:r w:rsidRPr="00DE050B">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35512" id="Text Box 2" o:spid="_x0000_s1027" type="#_x0000_t202" style="position:absolute;left:0;text-align:left;margin-left:4in;margin-top:102.55pt;width:197.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" stroked="f">
                <v:textbox>
                  <w:txbxContent>
                    <w:p w14:paraId="13BBF52D" w14:textId="23A44BC6" w:rsidR="008F440E" w:rsidRPr="00DE050B" w:rsidRDefault="008F440E" w:rsidP="008F440E">
                      <w:pPr>
                        <w:rPr>
                          <w:sz w:val="20"/>
                          <w:szCs w:val="20"/>
                        </w:rPr>
                      </w:pPr>
                      <w:r w:rsidRPr="00DE050B">
                        <w:rPr>
                          <w:sz w:val="20"/>
                          <w:szCs w:val="20"/>
                        </w:rPr>
                        <w:t>Varying Stiffness Adhesive (</w:t>
                      </w:r>
                      <w:r w:rsidRPr="00DE050B">
                        <w:rPr>
                          <w:color w:val="00B050"/>
                          <w:sz w:val="20"/>
                          <w:szCs w:val="20"/>
                        </w:rPr>
                        <w:t>Optimized</w:t>
                      </w:r>
                      <w:r w:rsidRPr="00DE050B">
                        <w:rPr>
                          <w:sz w:val="20"/>
                          <w:szCs w:val="20"/>
                        </w:rPr>
                        <w:t>)</w:t>
                      </w:r>
                    </w:p>
                  </w:txbxContent>
                </v:textbox>
              </v:shape>
            </w:pict>
          </mc:Fallback>
        </mc:AlternateContent>
      </w:r>
      <w:r w:rsidR="00F75383" w:rsidRPr="00F75383">
        <w:rPr>
          <w:b/>
          <w:bCs/>
          <w:noProof/>
          <w:sz w:val="20"/>
          <w:szCs w:val="20"/>
        </w:rPr>
        <mc:AlternateContent>
          <mc:Choice Requires="wps">
            <w:drawing>
              <wp:anchor distT="45720" distB="45720" distL="114300" distR="114300" simplePos="0" relativeHeight="251664384" behindDoc="0" locked="0" layoutInCell="1" allowOverlap="1" wp14:anchorId="37F19600" wp14:editId="2B585856">
                <wp:simplePos x="0" y="0"/>
                <wp:positionH relativeFrom="column">
                  <wp:posOffset>3657600</wp:posOffset>
                </wp:positionH>
                <wp:positionV relativeFrom="paragraph">
                  <wp:posOffset>330835</wp:posOffset>
                </wp:positionV>
                <wp:extent cx="2505075" cy="2476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247650"/>
                        </a:xfrm>
                        <a:prstGeom prst="rect">
                          <a:avLst/>
                        </a:prstGeom>
                        <a:solidFill>
                          <a:srgbClr val="FFFFFF"/>
                        </a:solidFill>
                        <a:ln w="9525">
                          <a:noFill/>
                          <a:miter lim="800000"/>
                          <a:headEnd/>
                          <a:tailEnd/>
                        </a:ln>
                      </wps:spPr>
                      <wps:txbx>
                        <w:txbxContent>
                          <w:p w14:paraId="43F4014F" w14:textId="2F083F06" w:rsidR="00F75383" w:rsidRPr="00DE050B" w:rsidRDefault="008F440E">
                            <w:pPr>
                              <w:rPr>
                                <w:sz w:val="20"/>
                                <w:szCs w:val="20"/>
                              </w:rPr>
                            </w:pPr>
                            <w:r w:rsidRPr="00DE050B">
                              <w:rPr>
                                <w:sz w:val="20"/>
                                <w:szCs w:val="20"/>
                              </w:rPr>
                              <w:t xml:space="preserve">Uniform Stiffness Adhesive </w:t>
                            </w:r>
                            <w:r w:rsidR="00F75383" w:rsidRPr="00DE050B">
                              <w:rPr>
                                <w:sz w:val="20"/>
                                <w:szCs w:val="20"/>
                              </w:rPr>
                              <w:t>(</w:t>
                            </w:r>
                            <w:r w:rsidR="00F75383" w:rsidRPr="00DE050B">
                              <w:rPr>
                                <w:color w:val="FF0000"/>
                                <w:sz w:val="20"/>
                                <w:szCs w:val="20"/>
                              </w:rPr>
                              <w:t>Base case</w:t>
                            </w:r>
                            <w:r w:rsidR="00F75383" w:rsidRPr="00DE050B">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19600" id="_x0000_s1028" type="#_x0000_t202" style="position:absolute;left:0;text-align:left;margin-left:4in;margin-top:26.05pt;width:197.25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" stroked="f">
                <v:textbox>
                  <w:txbxContent>
                    <w:p w14:paraId="43F4014F" w14:textId="2F083F06" w:rsidR="00F75383" w:rsidRPr="00DE050B" w:rsidRDefault="008F440E">
                      <w:pPr>
                        <w:rPr>
                          <w:sz w:val="20"/>
                          <w:szCs w:val="20"/>
                        </w:rPr>
                      </w:pPr>
                      <w:r w:rsidRPr="00DE050B">
                        <w:rPr>
                          <w:sz w:val="20"/>
                          <w:szCs w:val="20"/>
                        </w:rPr>
                        <w:t xml:space="preserve">Uniform Stiffness Adhesive </w:t>
                      </w:r>
                      <w:r w:rsidR="00F75383" w:rsidRPr="00DE050B">
                        <w:rPr>
                          <w:sz w:val="20"/>
                          <w:szCs w:val="20"/>
                        </w:rPr>
                        <w:t>(</w:t>
                      </w:r>
                      <w:r w:rsidR="00F75383" w:rsidRPr="00DE050B">
                        <w:rPr>
                          <w:color w:val="FF0000"/>
                          <w:sz w:val="20"/>
                          <w:szCs w:val="20"/>
                        </w:rPr>
                        <w:t>Base case</w:t>
                      </w:r>
                      <w:r w:rsidR="00F75383" w:rsidRPr="00DE050B">
                        <w:rPr>
                          <w:sz w:val="20"/>
                          <w:szCs w:val="20"/>
                        </w:rPr>
                        <w:t>)</w:t>
                      </w:r>
                    </w:p>
                  </w:txbxContent>
                </v:textbox>
              </v:shape>
            </w:pict>
          </mc:Fallback>
        </mc:AlternateContent>
      </w:r>
      <w:r w:rsidR="00394F3A">
        <w:rPr>
          <w:b/>
          <w:bCs/>
          <w:noProof/>
        </w:rPr>
        <w:drawing>
          <wp:inline distT="0" distB="0" distL="0" distR="0" wp14:anchorId="63094A4F" wp14:editId="24DD71DF">
            <wp:extent cx="3723771" cy="20950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1915" cy="2161502"/>
                    </a:xfrm>
                    <a:prstGeom prst="rect">
                      <a:avLst/>
                    </a:prstGeom>
                    <a:noFill/>
                    <a:ln>
                      <a:noFill/>
                    </a:ln>
                  </pic:spPr>
                </pic:pic>
              </a:graphicData>
            </a:graphic>
          </wp:inline>
        </w:drawing>
      </w:r>
    </w:p>
    <w:p w14:paraId="47D34A96" w14:textId="6ABE3E2B" w:rsidR="00394F3A" w:rsidRPr="00626E87" w:rsidRDefault="00394F3A" w:rsidP="00394F3A">
      <w:pPr>
        <w:jc w:val="center"/>
        <w:rPr>
          <w:sz w:val="20"/>
          <w:szCs w:val="20"/>
        </w:rPr>
      </w:pPr>
      <w:r w:rsidRPr="00E57A97">
        <w:rPr>
          <w:b/>
          <w:bCs/>
          <w:sz w:val="20"/>
          <w:szCs w:val="20"/>
        </w:rPr>
        <w:t>Figure 2:</w:t>
      </w:r>
      <w:r w:rsidRPr="00626E87">
        <w:rPr>
          <w:sz w:val="20"/>
          <w:szCs w:val="20"/>
        </w:rPr>
        <w:t xml:space="preserve"> Diagram representing adhesive joints with different stiffness properties (not to scale).</w:t>
      </w:r>
    </w:p>
    <w:p w14:paraId="42925370" w14:textId="13C59C3D" w:rsidR="00FD324A" w:rsidRDefault="009E4613" w:rsidP="00B56D5E">
      <w:pPr>
        <w:pStyle w:val="Heading1"/>
        <w:numPr>
          <w:ilvl w:val="0"/>
          <w:numId w:val="3"/>
        </w:numPr>
      </w:pPr>
      <w:r>
        <w:lastRenderedPageBreak/>
        <w:t>Optimization application</w:t>
      </w:r>
    </w:p>
    <w:p w14:paraId="7446DC9D" w14:textId="0DEB4220" w:rsidR="009E4613" w:rsidRDefault="00483310" w:rsidP="009E4613">
      <w:r>
        <w:t>There are three main parts to any Optimization problem. Choosing</w:t>
      </w:r>
      <w:r w:rsidR="002B68DF">
        <w:t xml:space="preserve"> inputs</w:t>
      </w:r>
      <w:r w:rsidR="009A00FE">
        <w:t xml:space="preserve">, outputs, and </w:t>
      </w:r>
      <w:r w:rsidR="00E5335A">
        <w:t xml:space="preserve">the </w:t>
      </w:r>
      <w:r w:rsidR="009A00FE">
        <w:t>optimization algorithm.</w:t>
      </w:r>
    </w:p>
    <w:p w14:paraId="49BA55C7" w14:textId="7FF95213" w:rsidR="002A6653" w:rsidRDefault="00670674" w:rsidP="00670674">
      <w:pPr>
        <w:pStyle w:val="Heading2"/>
      </w:pPr>
      <w:r>
        <w:t xml:space="preserve">2.1 </w:t>
      </w:r>
      <w:r w:rsidR="002356AD">
        <w:t>Optimization algorithm</w:t>
      </w:r>
    </w:p>
    <w:p w14:paraId="29005C8C" w14:textId="77777777" w:rsidR="002E6F17" w:rsidRDefault="002E6F17" w:rsidP="009E4613"/>
    <w:p w14:paraId="644C1B70" w14:textId="36EFCFB6" w:rsidR="002356AD" w:rsidRDefault="00D0273E" w:rsidP="009E4613">
      <w:r>
        <w:t xml:space="preserve">There are many </w:t>
      </w:r>
      <w:hyperlink r:id="rId8" w:history="1">
        <w:r w:rsidRPr="00E14066">
          <w:rPr>
            <w:rStyle w:val="Hyperlink"/>
          </w:rPr>
          <w:t>algorithms</w:t>
        </w:r>
      </w:hyperlink>
      <w:r>
        <w:t xml:space="preserve"> to choose from, each having their strengths and limitations, however their purpose remains the same, to determine the most efficient solutions (input) and objective function (output).</w:t>
      </w:r>
      <w:r w:rsidR="00E14066">
        <w:t xml:space="preserve"> The fundamental working also remains the same: change the input, obtain the output, assess the </w:t>
      </w:r>
      <w:r w:rsidR="00B47571">
        <w:t>output,</w:t>
      </w:r>
      <w:r w:rsidR="00E14066">
        <w:t xml:space="preserve"> and then change the input again accordingly until no change in output is observed (convergence) or the maximum number of iterations is reached.</w:t>
      </w:r>
    </w:p>
    <w:p w14:paraId="6C1EAD98" w14:textId="27070D7C" w:rsidR="0037377A" w:rsidRDefault="00B47571" w:rsidP="006A5911">
      <w:r>
        <w:t>This research utilized</w:t>
      </w:r>
      <w:r w:rsidR="00D82ABE">
        <w:t xml:space="preserve"> a gradient based optimization algorithm based on</w:t>
      </w:r>
      <w:r>
        <w:t xml:space="preserve"> </w:t>
      </w:r>
      <w:hyperlink r:id="rId9" w:history="1">
        <w:r w:rsidRPr="00D82ABE">
          <w:rPr>
            <w:rStyle w:val="Hyperlink"/>
          </w:rPr>
          <w:t>quasi-Newton</w:t>
        </w:r>
      </w:hyperlink>
      <w:r>
        <w:t xml:space="preserve"> </w:t>
      </w:r>
      <w:r w:rsidR="00D82ABE">
        <w:t>methods</w:t>
      </w:r>
      <w:r w:rsidR="00F04F7A" w:rsidRPr="00F04F7A">
        <w:t xml:space="preserve"> </w:t>
      </w:r>
      <w:r w:rsidR="00F04F7A">
        <w:t>(this algorithm is the backbone of machine learning, deep learning etc.).</w:t>
      </w:r>
      <w:r w:rsidR="00D82ABE">
        <w:t xml:space="preserve"> </w:t>
      </w:r>
      <w:r w:rsidR="006A5911">
        <w:t xml:space="preserve">To understand more about how they work, users can read </w:t>
      </w:r>
      <w:hyperlink r:id="rId10" w:history="1">
        <w:r w:rsidR="006A5911" w:rsidRPr="006A5911">
          <w:rPr>
            <w:rStyle w:val="Hyperlink"/>
          </w:rPr>
          <w:t>this introduction</w:t>
        </w:r>
      </w:hyperlink>
      <w:r w:rsidR="006A5911">
        <w:t>, although it is not essential to understand the following sections.</w:t>
      </w:r>
      <w:r w:rsidR="00A41A9D">
        <w:t xml:space="preserve"> As stated before, there are many articles online discussing selection of appropriate algorithms, however, lack</w:t>
      </w:r>
      <w:r w:rsidR="00BC206F">
        <w:t xml:space="preserve"> detail</w:t>
      </w:r>
      <w:r w:rsidR="00A41A9D">
        <w:t xml:space="preserve"> in its actual implementation, which the following section will now focus on.</w:t>
      </w:r>
    </w:p>
    <w:p w14:paraId="1C44441F" w14:textId="475BED0B" w:rsidR="00363C85" w:rsidRDefault="00363C85" w:rsidP="00363C85">
      <w:pPr>
        <w:pStyle w:val="Heading2"/>
      </w:pPr>
      <w:r>
        <w:t>2.</w:t>
      </w:r>
      <w:r w:rsidR="008C53B9">
        <w:t>2</w:t>
      </w:r>
      <w:r>
        <w:t xml:space="preserve"> </w:t>
      </w:r>
      <w:r w:rsidR="008903A4">
        <w:t xml:space="preserve">Inputs </w:t>
      </w:r>
    </w:p>
    <w:p w14:paraId="4FEB45F1" w14:textId="77777777" w:rsidR="002E6F17" w:rsidRDefault="002E6F17" w:rsidP="009E4613"/>
    <w:p w14:paraId="0A228BB3" w14:textId="5A3C21D8" w:rsidR="00E87845" w:rsidRDefault="00E5335A" w:rsidP="009E4613">
      <w:r>
        <w:t xml:space="preserve">Only those </w:t>
      </w:r>
      <w:r w:rsidR="00624BB9">
        <w:t>i</w:t>
      </w:r>
      <w:r w:rsidR="008903A4">
        <w:t xml:space="preserve">nputs </w:t>
      </w:r>
      <w:r>
        <w:t xml:space="preserve">should be </w:t>
      </w:r>
      <w:r w:rsidR="003C64AF">
        <w:t>optimized</w:t>
      </w:r>
      <w:r>
        <w:t xml:space="preserve"> which can </w:t>
      </w:r>
      <w:r w:rsidR="00A74C98">
        <w:t>influence</w:t>
      </w:r>
      <w:r>
        <w:t xml:space="preserve"> the output you wish to maximize or minimize</w:t>
      </w:r>
      <w:r w:rsidR="00C60C81">
        <w:t xml:space="preserve"> (see Feature Selection or Sensitivity Analysis)</w:t>
      </w:r>
      <w:r w:rsidR="008903A4">
        <w:t xml:space="preserve">. Ideally, </w:t>
      </w:r>
      <w:r w:rsidR="007C2524">
        <w:t>inputs</w:t>
      </w:r>
      <w:r w:rsidR="008903A4">
        <w:t xml:space="preserve"> should</w:t>
      </w:r>
      <w:r w:rsidR="007C2524">
        <w:t xml:space="preserve"> also</w:t>
      </w:r>
      <w:r w:rsidR="008903A4">
        <w:t xml:space="preserve"> further be manipulated or grouped into </w:t>
      </w:r>
      <w:r w:rsidR="00BD3471">
        <w:t>as few as</w:t>
      </w:r>
      <w:r w:rsidR="008903A4">
        <w:t xml:space="preserve"> variable</w:t>
      </w:r>
      <w:r w:rsidR="00BD3471">
        <w:t>s as possible</w:t>
      </w:r>
      <w:r w:rsidR="008903A4">
        <w:t xml:space="preserve"> as it is not </w:t>
      </w:r>
      <w:r>
        <w:t xml:space="preserve">computationally </w:t>
      </w:r>
      <w:r w:rsidR="008903A4">
        <w:t>economical to</w:t>
      </w:r>
      <w:r>
        <w:t xml:space="preserve"> optimize </w:t>
      </w:r>
      <w:r w:rsidR="00D16DDC">
        <w:t>many</w:t>
      </w:r>
      <w:r>
        <w:t xml:space="preserve"> inputs </w:t>
      </w:r>
      <w:r w:rsidR="00CA5D92">
        <w:t>at a time</w:t>
      </w:r>
      <w:r>
        <w:t>.</w:t>
      </w:r>
      <w:r w:rsidR="00A130C7">
        <w:t xml:space="preserve"> And lastly, the inputs should be able to explore a wide range of </w:t>
      </w:r>
      <w:r w:rsidR="008528F2">
        <w:t>possible solutions/search space</w:t>
      </w:r>
      <w:r w:rsidR="007C2524">
        <w:t xml:space="preserve">. </w:t>
      </w:r>
    </w:p>
    <w:p w14:paraId="00CE8A40" w14:textId="6E8A1A60" w:rsidR="00A25BA3" w:rsidRDefault="00316863" w:rsidP="00A25BA3">
      <w:pPr>
        <w:rPr>
          <w:b/>
          <w:bCs/>
        </w:rPr>
      </w:pPr>
      <w:r w:rsidRPr="00D34A78">
        <w:rPr>
          <w:b/>
          <w:bCs/>
        </w:rPr>
        <w:t>F</w:t>
      </w:r>
      <w:r w:rsidR="00637708" w:rsidRPr="00D34A78">
        <w:rPr>
          <w:b/>
          <w:bCs/>
        </w:rPr>
        <w:t>or adhesive joints, previous research</w:t>
      </w:r>
      <w:r w:rsidR="00FE7AB8">
        <w:rPr>
          <w:b/>
          <w:bCs/>
        </w:rPr>
        <w:t xml:space="preserve"> </w:t>
      </w:r>
      <w:r w:rsidR="00637708" w:rsidRPr="00D34A78">
        <w:rPr>
          <w:b/>
          <w:bCs/>
        </w:rPr>
        <w:t>indicates</w:t>
      </w:r>
      <w:r w:rsidR="000C1C90" w:rsidRPr="00D34A78">
        <w:rPr>
          <w:b/>
          <w:bCs/>
        </w:rPr>
        <w:t xml:space="preserve"> that</w:t>
      </w:r>
      <w:r w:rsidR="00637708" w:rsidRPr="00D34A78">
        <w:rPr>
          <w:b/>
          <w:bCs/>
        </w:rPr>
        <w:t xml:space="preserve"> changing the stiffness of the adhesive</w:t>
      </w:r>
      <w:r w:rsidR="000C1C90" w:rsidRPr="00D34A78">
        <w:rPr>
          <w:b/>
          <w:bCs/>
        </w:rPr>
        <w:t xml:space="preserve"> </w:t>
      </w:r>
      <w:r w:rsidR="007C2524" w:rsidRPr="00D34A78">
        <w:rPr>
          <w:b/>
          <w:bCs/>
        </w:rPr>
        <w:t xml:space="preserve">(input in this case), </w:t>
      </w:r>
      <w:r w:rsidR="000C1C90" w:rsidRPr="00D34A78">
        <w:rPr>
          <w:b/>
          <w:bCs/>
        </w:rPr>
        <w:t>continuously along the overlap</w:t>
      </w:r>
      <w:r w:rsidR="000B5AB9" w:rsidRPr="00D34A78">
        <w:rPr>
          <w:b/>
          <w:bCs/>
        </w:rPr>
        <w:t xml:space="preserve"> length</w:t>
      </w:r>
      <w:r w:rsidR="00584FC0">
        <w:rPr>
          <w:b/>
          <w:bCs/>
        </w:rPr>
        <w:t xml:space="preserve"> (</w:t>
      </w:r>
      <w:r w:rsidR="00A866F5">
        <w:rPr>
          <w:b/>
          <w:bCs/>
        </w:rPr>
        <w:t xml:space="preserve">as seen in </w:t>
      </w:r>
      <w:r w:rsidR="00584FC0" w:rsidRPr="00562A45">
        <w:rPr>
          <w:b/>
          <w:bCs/>
          <w:color w:val="000000" w:themeColor="text1"/>
        </w:rPr>
        <w:t>Figure 2</w:t>
      </w:r>
      <w:r w:rsidR="00584FC0">
        <w:rPr>
          <w:b/>
          <w:bCs/>
        </w:rPr>
        <w:t>)</w:t>
      </w:r>
      <w:r w:rsidR="000C1C90" w:rsidRPr="00D34A78">
        <w:rPr>
          <w:b/>
          <w:bCs/>
        </w:rPr>
        <w:t xml:space="preserve"> </w:t>
      </w:r>
      <w:r w:rsidR="00637708" w:rsidRPr="00D34A78">
        <w:rPr>
          <w:b/>
          <w:bCs/>
        </w:rPr>
        <w:t xml:space="preserve">can drastically </w:t>
      </w:r>
      <w:r w:rsidR="00C71D10" w:rsidRPr="00D34A78">
        <w:rPr>
          <w:b/>
          <w:bCs/>
        </w:rPr>
        <w:t>lower</w:t>
      </w:r>
      <w:r w:rsidR="000C1C90" w:rsidRPr="00D34A78">
        <w:rPr>
          <w:b/>
          <w:bCs/>
        </w:rPr>
        <w:t xml:space="preserve"> the stress concentrations (output in this case)</w:t>
      </w:r>
      <w:r w:rsidRPr="00D34A78">
        <w:rPr>
          <w:b/>
          <w:bCs/>
        </w:rPr>
        <w:t xml:space="preserve">, compared to the </w:t>
      </w:r>
      <w:r w:rsidR="000731EF" w:rsidRPr="00D34A78">
        <w:rPr>
          <w:b/>
          <w:bCs/>
        </w:rPr>
        <w:t xml:space="preserve">high stress </w:t>
      </w:r>
      <w:r w:rsidRPr="00D34A78">
        <w:rPr>
          <w:b/>
          <w:bCs/>
        </w:rPr>
        <w:t>base case where the stiffness of the adhesive is constant along the overlap distance</w:t>
      </w:r>
      <w:r w:rsidR="00043505" w:rsidRPr="00D34A78">
        <w:rPr>
          <w:b/>
          <w:bCs/>
        </w:rPr>
        <w:t xml:space="preserve">. Thus, we </w:t>
      </w:r>
      <w:r w:rsidR="00A25BA3" w:rsidRPr="00D34A78">
        <w:rPr>
          <w:b/>
          <w:bCs/>
        </w:rPr>
        <w:t>must</w:t>
      </w:r>
      <w:r w:rsidR="00043505" w:rsidRPr="00D34A78">
        <w:rPr>
          <w:b/>
          <w:bCs/>
        </w:rPr>
        <w:t xml:space="preserve"> optimize the stiffness of the adhesive as a function of </w:t>
      </w:r>
      <w:r w:rsidR="00A25BA3" w:rsidRPr="00D34A78">
        <w:rPr>
          <w:b/>
          <w:bCs/>
        </w:rPr>
        <w:t>the overlap distance</w:t>
      </w:r>
      <w:r w:rsidR="00043505" w:rsidRPr="00D34A78">
        <w:rPr>
          <w:b/>
          <w:bCs/>
        </w:rPr>
        <w:t>.</w:t>
      </w:r>
      <w:r w:rsidR="00A25BA3" w:rsidRPr="00D34A78">
        <w:rPr>
          <w:b/>
          <w:bCs/>
        </w:rPr>
        <w:t xml:space="preserve"> We can choose the</w:t>
      </w:r>
      <w:r w:rsidR="00B33AEC" w:rsidRPr="00D34A78">
        <w:rPr>
          <w:b/>
          <w:bCs/>
        </w:rPr>
        <w:t xml:space="preserve"> powerful</w:t>
      </w:r>
      <w:r w:rsidR="00A25BA3" w:rsidRPr="00D34A78">
        <w:rPr>
          <w:b/>
          <w:bCs/>
        </w:rPr>
        <w:t xml:space="preserve"> Fourier Series to represent our stiffness function as seen in Equation 1.</w:t>
      </w:r>
      <w:r w:rsidR="00B33AEC" w:rsidRPr="00D34A78">
        <w:rPr>
          <w:b/>
          <w:bCs/>
        </w:rPr>
        <w:t xml:space="preserve"> It</w:t>
      </w:r>
      <w:r w:rsidR="00A25BA3" w:rsidRPr="00D34A78">
        <w:rPr>
          <w:b/>
          <w:bCs/>
        </w:rPr>
        <w:t xml:space="preserve"> consists of sine waves that when added together can make any </w:t>
      </w:r>
      <w:r w:rsidR="00B33AEC" w:rsidRPr="00D34A78">
        <w:rPr>
          <w:b/>
          <w:bCs/>
        </w:rPr>
        <w:t xml:space="preserve">known or unknown </w:t>
      </w:r>
      <w:r w:rsidR="00A25BA3" w:rsidRPr="00D34A78">
        <w:rPr>
          <w:b/>
          <w:bCs/>
        </w:rPr>
        <w:t>shape</w:t>
      </w:r>
      <w:r w:rsidR="00B33AEC" w:rsidRPr="00D34A78">
        <w:rPr>
          <w:b/>
          <w:bCs/>
        </w:rPr>
        <w:t>/</w:t>
      </w:r>
      <w:r w:rsidR="00A25BA3" w:rsidRPr="00D34A78">
        <w:rPr>
          <w:b/>
          <w:bCs/>
        </w:rPr>
        <w:t xml:space="preserve"> function (see </w:t>
      </w:r>
      <w:hyperlink r:id="rId11" w:history="1">
        <w:r w:rsidR="00A25BA3" w:rsidRPr="00D34A78">
          <w:rPr>
            <w:rStyle w:val="Hyperlink"/>
            <w:b/>
            <w:bCs/>
          </w:rPr>
          <w:t>this</w:t>
        </w:r>
      </w:hyperlink>
      <w:r w:rsidR="00A25BA3" w:rsidRPr="00D34A78">
        <w:rPr>
          <w:b/>
          <w:bCs/>
        </w:rPr>
        <w:t xml:space="preserve"> and </w:t>
      </w:r>
      <w:hyperlink r:id="rId12" w:history="1">
        <w:r w:rsidR="00A25BA3" w:rsidRPr="00D34A78">
          <w:rPr>
            <w:rStyle w:val="Hyperlink"/>
            <w:b/>
            <w:bCs/>
          </w:rPr>
          <w:t>this</w:t>
        </w:r>
      </w:hyperlink>
      <w:r w:rsidR="00A25BA3" w:rsidRPr="00D34A78">
        <w:rPr>
          <w:b/>
          <w:bCs/>
        </w:rPr>
        <w:t xml:space="preserve"> for dynamic illustrations) and thus can explore a wide (possibly infinite) number of input solutions. Increasing the number of </w:t>
      </w:r>
      <w:proofErr w:type="gramStart"/>
      <w:r w:rsidR="00A25BA3" w:rsidRPr="00D34A78">
        <w:rPr>
          <w:b/>
          <w:bCs/>
        </w:rPr>
        <w:t>sine</w:t>
      </w:r>
      <w:proofErr w:type="gramEnd"/>
      <w:r w:rsidR="00A25BA3" w:rsidRPr="00D34A78">
        <w:rPr>
          <w:b/>
          <w:bCs/>
        </w:rPr>
        <w:t xml:space="preserve"> terms, increases the accuracy of the shape, in this case, after three sine terms, there was no notable reduction in stress (although it could still produce different input shapes worth investigating!).</w:t>
      </w:r>
    </w:p>
    <w:p w14:paraId="317F9BBA" w14:textId="77777777" w:rsidR="00A07453" w:rsidRDefault="00A07453" w:rsidP="00A07453"/>
    <w:p w14:paraId="0785EAF7" w14:textId="77777777" w:rsidR="00A07453" w:rsidRPr="00A07453" w:rsidRDefault="00A07453" w:rsidP="00A07453">
      <w:pPr>
        <w:jc w:val="center"/>
        <w:rPr>
          <w:b/>
          <w:bCs/>
        </w:rPr>
      </w:pPr>
      <w:r w:rsidRPr="00A07453">
        <w:rPr>
          <w:rFonts w:ascii="Cambria Math" w:hAnsi="Cambria Math" w:cs="Cambria Math"/>
          <w:b/>
          <w:bCs/>
        </w:rPr>
        <w:t xml:space="preserve">                                             𝐸</w:t>
      </w:r>
      <w:r w:rsidRPr="00A07453">
        <w:rPr>
          <w:b/>
          <w:bCs/>
        </w:rPr>
        <w:t xml:space="preserve"> = </w:t>
      </w:r>
      <w:r w:rsidRPr="00A07453">
        <w:rPr>
          <w:rFonts w:ascii="Cambria Math" w:hAnsi="Cambria Math" w:cs="Cambria Math"/>
          <w:b/>
          <w:bCs/>
        </w:rPr>
        <w:t>𝐴</w:t>
      </w:r>
      <w:r w:rsidRPr="00A07453">
        <w:rPr>
          <w:b/>
          <w:bCs/>
        </w:rPr>
        <w:t xml:space="preserve"> </w:t>
      </w:r>
      <w:r w:rsidRPr="00A07453">
        <w:rPr>
          <w:rFonts w:ascii="Cambria Math" w:hAnsi="Cambria Math" w:cs="Cambria Math"/>
          <w:b/>
          <w:bCs/>
        </w:rPr>
        <w:t>∗</w:t>
      </w:r>
      <w:r w:rsidRPr="00A07453">
        <w:rPr>
          <w:b/>
          <w:bCs/>
        </w:rPr>
        <w:t xml:space="preserve"> </w:t>
      </w:r>
      <w:r w:rsidRPr="00A07453">
        <w:rPr>
          <w:rFonts w:ascii="Cambria Math" w:hAnsi="Cambria Math" w:cs="Cambria Math"/>
          <w:b/>
          <w:bCs/>
        </w:rPr>
        <w:t>𝑆𝑖𝑛</w:t>
      </w:r>
      <w:r w:rsidRPr="00A07453">
        <w:rPr>
          <w:b/>
          <w:bCs/>
        </w:rPr>
        <w:t xml:space="preserve"> (</w:t>
      </w:r>
      <w:r w:rsidRPr="00A07453">
        <w:rPr>
          <w:rFonts w:ascii="Cambria Math" w:hAnsi="Cambria Math" w:cs="Cambria Math"/>
          <w:b/>
          <w:bCs/>
        </w:rPr>
        <w:t>𝜋𝑥</w:t>
      </w:r>
      <w:r w:rsidRPr="00A07453">
        <w:rPr>
          <w:b/>
          <w:bCs/>
        </w:rPr>
        <w:t>/</w:t>
      </w:r>
      <w:r w:rsidRPr="00A07453">
        <w:rPr>
          <w:rFonts w:ascii="Cambria Math" w:hAnsi="Cambria Math" w:cs="Cambria Math"/>
          <w:b/>
          <w:bCs/>
        </w:rPr>
        <w:t>𝐿</w:t>
      </w:r>
      <w:r w:rsidRPr="00A07453">
        <w:rPr>
          <w:b/>
          <w:bCs/>
        </w:rPr>
        <w:t xml:space="preserve">) + </w:t>
      </w:r>
      <w:r w:rsidRPr="00A07453">
        <w:rPr>
          <w:rFonts w:ascii="Cambria Math" w:hAnsi="Cambria Math" w:cs="Cambria Math"/>
          <w:b/>
          <w:bCs/>
        </w:rPr>
        <w:t>𝐵</w:t>
      </w:r>
      <w:r w:rsidRPr="00A07453">
        <w:rPr>
          <w:b/>
          <w:bCs/>
        </w:rPr>
        <w:t xml:space="preserve"> </w:t>
      </w:r>
      <w:r w:rsidRPr="00A07453">
        <w:rPr>
          <w:rFonts w:ascii="Cambria Math" w:hAnsi="Cambria Math" w:cs="Cambria Math"/>
          <w:b/>
          <w:bCs/>
        </w:rPr>
        <w:t>∗</w:t>
      </w:r>
      <w:r w:rsidRPr="00A07453">
        <w:rPr>
          <w:b/>
          <w:bCs/>
        </w:rPr>
        <w:t xml:space="preserve"> </w:t>
      </w:r>
      <w:r w:rsidRPr="00A07453">
        <w:rPr>
          <w:rFonts w:ascii="Cambria Math" w:hAnsi="Cambria Math" w:cs="Cambria Math"/>
          <w:b/>
          <w:bCs/>
        </w:rPr>
        <w:t>𝑆𝑖𝑛</w:t>
      </w:r>
      <w:r w:rsidRPr="00A07453">
        <w:rPr>
          <w:b/>
          <w:bCs/>
        </w:rPr>
        <w:t xml:space="preserve"> (3</w:t>
      </w:r>
      <w:r w:rsidRPr="00A07453">
        <w:rPr>
          <w:rFonts w:ascii="Cambria Math" w:hAnsi="Cambria Math" w:cs="Cambria Math"/>
          <w:b/>
          <w:bCs/>
        </w:rPr>
        <w:t>𝜋𝑥</w:t>
      </w:r>
      <w:r w:rsidRPr="00A07453">
        <w:rPr>
          <w:b/>
          <w:bCs/>
        </w:rPr>
        <w:t>/</w:t>
      </w:r>
      <w:r w:rsidRPr="00A07453">
        <w:rPr>
          <w:rFonts w:ascii="Cambria Math" w:hAnsi="Cambria Math" w:cs="Cambria Math"/>
          <w:b/>
          <w:bCs/>
        </w:rPr>
        <w:t>𝐿</w:t>
      </w:r>
      <w:r w:rsidRPr="00A07453">
        <w:rPr>
          <w:b/>
          <w:bCs/>
        </w:rPr>
        <w:t xml:space="preserve">) + </w:t>
      </w:r>
      <w:r w:rsidRPr="00A07453">
        <w:rPr>
          <w:rFonts w:ascii="Cambria Math" w:hAnsi="Cambria Math" w:cs="Cambria Math"/>
          <w:b/>
          <w:bCs/>
        </w:rPr>
        <w:t>𝐶</w:t>
      </w:r>
      <w:r w:rsidRPr="00A07453">
        <w:rPr>
          <w:b/>
          <w:bCs/>
        </w:rPr>
        <w:t xml:space="preserve"> </w:t>
      </w:r>
      <w:r w:rsidRPr="00A07453">
        <w:rPr>
          <w:rFonts w:ascii="Cambria Math" w:hAnsi="Cambria Math" w:cs="Cambria Math"/>
          <w:b/>
          <w:bCs/>
        </w:rPr>
        <w:t>∗</w:t>
      </w:r>
      <w:r w:rsidRPr="00A07453">
        <w:rPr>
          <w:b/>
          <w:bCs/>
        </w:rPr>
        <w:t xml:space="preserve"> </w:t>
      </w:r>
      <w:r w:rsidRPr="00A07453">
        <w:rPr>
          <w:rFonts w:ascii="Cambria Math" w:hAnsi="Cambria Math" w:cs="Cambria Math"/>
          <w:b/>
          <w:bCs/>
        </w:rPr>
        <w:t>𝑆𝑖𝑛</w:t>
      </w:r>
      <w:r w:rsidRPr="00A07453">
        <w:rPr>
          <w:b/>
          <w:bCs/>
        </w:rPr>
        <w:t xml:space="preserve"> (5</w:t>
      </w:r>
      <w:r w:rsidRPr="00A07453">
        <w:rPr>
          <w:rFonts w:ascii="Cambria Math" w:hAnsi="Cambria Math" w:cs="Cambria Math"/>
          <w:b/>
          <w:bCs/>
        </w:rPr>
        <w:t>𝜋𝑥</w:t>
      </w:r>
      <w:r w:rsidRPr="00A07453">
        <w:rPr>
          <w:b/>
          <w:bCs/>
        </w:rPr>
        <w:t>/</w:t>
      </w:r>
      <w:r w:rsidRPr="00A07453">
        <w:rPr>
          <w:rFonts w:ascii="Cambria Math" w:hAnsi="Cambria Math" w:cs="Cambria Math"/>
          <w:b/>
          <w:bCs/>
        </w:rPr>
        <w:t>𝐿</w:t>
      </w:r>
      <w:r w:rsidRPr="00A07453">
        <w:rPr>
          <w:b/>
          <w:bCs/>
        </w:rPr>
        <w:t xml:space="preserve">) + </w:t>
      </w:r>
      <w:r w:rsidRPr="00A07453">
        <w:rPr>
          <w:rFonts w:ascii="Cambria Math" w:hAnsi="Cambria Math" w:cs="Cambria Math"/>
          <w:b/>
          <w:bCs/>
        </w:rPr>
        <w:t>𝐷</w:t>
      </w:r>
      <w:r w:rsidRPr="00A07453">
        <w:rPr>
          <w:b/>
          <w:bCs/>
        </w:rPr>
        <w:t xml:space="preserve">                                       </w:t>
      </w:r>
      <w:proofErr w:type="gramStart"/>
      <w:r w:rsidRPr="00A07453">
        <w:rPr>
          <w:b/>
          <w:bCs/>
        </w:rPr>
        <w:t xml:space="preserve">   (</w:t>
      </w:r>
      <w:proofErr w:type="gramEnd"/>
      <w:r w:rsidRPr="00A07453">
        <w:rPr>
          <w:b/>
          <w:bCs/>
        </w:rPr>
        <w:t>1)</w:t>
      </w:r>
    </w:p>
    <w:p w14:paraId="3793C8A4" w14:textId="77777777" w:rsidR="00A07453" w:rsidRPr="00A07453" w:rsidRDefault="00A07453" w:rsidP="00A07453">
      <w:pPr>
        <w:rPr>
          <w:b/>
          <w:bCs/>
        </w:rPr>
      </w:pPr>
    </w:p>
    <w:p w14:paraId="3B851D49" w14:textId="5A5589F1" w:rsidR="00A07453" w:rsidRPr="00A07453" w:rsidRDefault="00A07453" w:rsidP="00A07453">
      <w:pPr>
        <w:rPr>
          <w:b/>
          <w:bCs/>
        </w:rPr>
      </w:pPr>
      <w:r w:rsidRPr="00A07453">
        <w:rPr>
          <w:b/>
          <w:bCs/>
        </w:rPr>
        <w:t xml:space="preserve">Where </w:t>
      </w:r>
      <w:r w:rsidRPr="008F4A75">
        <w:rPr>
          <w:b/>
          <w:bCs/>
          <w:i/>
          <w:iCs/>
        </w:rPr>
        <w:t>E</w:t>
      </w:r>
      <w:r w:rsidRPr="00A07453">
        <w:rPr>
          <w:b/>
          <w:bCs/>
        </w:rPr>
        <w:t xml:space="preserve"> is the stiffness (</w:t>
      </w:r>
      <w:r w:rsidR="001301B5">
        <w:rPr>
          <w:b/>
          <w:bCs/>
        </w:rPr>
        <w:t xml:space="preserve">units </w:t>
      </w:r>
      <w:r w:rsidRPr="00A07453">
        <w:rPr>
          <w:b/>
          <w:bCs/>
        </w:rPr>
        <w:t>Pa) of each adhesive</w:t>
      </w:r>
      <w:r w:rsidR="00626E87">
        <w:rPr>
          <w:b/>
          <w:bCs/>
        </w:rPr>
        <w:t xml:space="preserve"> strip</w:t>
      </w:r>
      <w:r w:rsidRPr="00A07453">
        <w:rPr>
          <w:b/>
          <w:bCs/>
        </w:rPr>
        <w:t xml:space="preserve"> based on its position</w:t>
      </w:r>
      <w:r w:rsidR="002A7FD7">
        <w:rPr>
          <w:b/>
          <w:bCs/>
        </w:rPr>
        <w:t xml:space="preserve"> along the overlap,</w:t>
      </w:r>
      <w:r w:rsidRPr="00A07453">
        <w:rPr>
          <w:b/>
          <w:bCs/>
        </w:rPr>
        <w:t xml:space="preserve"> </w:t>
      </w:r>
      <w:r w:rsidRPr="008F4A75">
        <w:rPr>
          <w:b/>
          <w:bCs/>
          <w:i/>
          <w:iCs/>
        </w:rPr>
        <w:t>x</w:t>
      </w:r>
      <w:r w:rsidRPr="00A07453">
        <w:rPr>
          <w:b/>
          <w:bCs/>
        </w:rPr>
        <w:t xml:space="preserve">. </w:t>
      </w:r>
      <w:r w:rsidRPr="008F4A75">
        <w:rPr>
          <w:b/>
          <w:bCs/>
          <w:i/>
          <w:iCs/>
        </w:rPr>
        <w:t>A</w:t>
      </w:r>
      <w:r w:rsidRPr="00A07453">
        <w:rPr>
          <w:b/>
          <w:bCs/>
        </w:rPr>
        <w:t xml:space="preserve">, </w:t>
      </w:r>
      <w:r w:rsidRPr="008F4A75">
        <w:rPr>
          <w:b/>
          <w:bCs/>
          <w:i/>
          <w:iCs/>
        </w:rPr>
        <w:t>B</w:t>
      </w:r>
      <w:r w:rsidRPr="00A07453">
        <w:rPr>
          <w:b/>
          <w:bCs/>
        </w:rPr>
        <w:t xml:space="preserve">, </w:t>
      </w:r>
      <w:r w:rsidRPr="008F4A75">
        <w:rPr>
          <w:b/>
          <w:bCs/>
          <w:i/>
          <w:iCs/>
        </w:rPr>
        <w:t>C</w:t>
      </w:r>
      <w:r w:rsidRPr="00A07453">
        <w:rPr>
          <w:b/>
          <w:bCs/>
        </w:rPr>
        <w:t xml:space="preserve"> and </w:t>
      </w:r>
      <w:r w:rsidRPr="008F4A75">
        <w:rPr>
          <w:b/>
          <w:bCs/>
          <w:i/>
          <w:iCs/>
        </w:rPr>
        <w:t>D</w:t>
      </w:r>
      <w:r w:rsidRPr="00A07453">
        <w:rPr>
          <w:b/>
          <w:bCs/>
        </w:rPr>
        <w:t xml:space="preserve"> are input parameters </w:t>
      </w:r>
      <w:r w:rsidR="00E172C3">
        <w:rPr>
          <w:b/>
          <w:bCs/>
        </w:rPr>
        <w:t>for the optimization algorithm (amplitude of each sine wave)</w:t>
      </w:r>
      <w:r w:rsidR="00BA2C6D">
        <w:rPr>
          <w:b/>
          <w:bCs/>
        </w:rPr>
        <w:t>,</w:t>
      </w:r>
      <w:r w:rsidRPr="00A07453">
        <w:rPr>
          <w:b/>
          <w:bCs/>
        </w:rPr>
        <w:t xml:space="preserve"> and </w:t>
      </w:r>
      <w:r w:rsidRPr="008F4A75">
        <w:rPr>
          <w:b/>
          <w:bCs/>
          <w:i/>
          <w:iCs/>
        </w:rPr>
        <w:t>L</w:t>
      </w:r>
      <w:r w:rsidRPr="00A07453">
        <w:rPr>
          <w:b/>
          <w:bCs/>
        </w:rPr>
        <w:t xml:space="preserve"> is the length of the overlap. The equation was created this was such that at </w:t>
      </w:r>
      <w:r w:rsidRPr="008F4A75">
        <w:rPr>
          <w:b/>
          <w:bCs/>
          <w:i/>
          <w:iCs/>
        </w:rPr>
        <w:t>x</w:t>
      </w:r>
      <w:r w:rsidRPr="00A07453">
        <w:rPr>
          <w:b/>
          <w:bCs/>
        </w:rPr>
        <w:t xml:space="preserve"> = 0 and </w:t>
      </w:r>
      <w:r w:rsidRPr="008F4A75">
        <w:rPr>
          <w:b/>
          <w:bCs/>
          <w:i/>
          <w:iCs/>
        </w:rPr>
        <w:t>x</w:t>
      </w:r>
      <w:r w:rsidRPr="00A07453">
        <w:rPr>
          <w:b/>
          <w:bCs/>
        </w:rPr>
        <w:t xml:space="preserve"> = </w:t>
      </w:r>
      <w:r w:rsidRPr="008F4A75">
        <w:rPr>
          <w:b/>
          <w:bCs/>
          <w:i/>
          <w:iCs/>
        </w:rPr>
        <w:t>L</w:t>
      </w:r>
      <w:r w:rsidRPr="00A07453">
        <w:rPr>
          <w:b/>
          <w:bCs/>
        </w:rPr>
        <w:t xml:space="preserve">, all sine terms are zero and only the constant coefficient </w:t>
      </w:r>
      <w:r w:rsidRPr="008F4A75">
        <w:rPr>
          <w:b/>
          <w:bCs/>
          <w:i/>
          <w:iCs/>
        </w:rPr>
        <w:t>D</w:t>
      </w:r>
      <w:r w:rsidRPr="00A07453">
        <w:rPr>
          <w:b/>
          <w:bCs/>
        </w:rPr>
        <w:t xml:space="preserve"> is left.</w:t>
      </w:r>
      <w:r w:rsidR="00297526">
        <w:rPr>
          <w:b/>
          <w:bCs/>
        </w:rPr>
        <w:t xml:space="preserve"> Furthermore, the stiffness equation is also symmetrical, as the stress concentrations are symmetrical.</w:t>
      </w:r>
      <w:r w:rsidRPr="00A07453">
        <w:rPr>
          <w:b/>
          <w:bCs/>
        </w:rPr>
        <w:t xml:space="preserve"> The four parameters, </w:t>
      </w:r>
      <w:r w:rsidRPr="008F4A75">
        <w:rPr>
          <w:b/>
          <w:bCs/>
          <w:i/>
          <w:iCs/>
        </w:rPr>
        <w:t>A</w:t>
      </w:r>
      <w:r w:rsidRPr="00A07453">
        <w:rPr>
          <w:b/>
          <w:bCs/>
        </w:rPr>
        <w:t xml:space="preserve">, </w:t>
      </w:r>
      <w:r w:rsidRPr="008F4A75">
        <w:rPr>
          <w:b/>
          <w:bCs/>
          <w:i/>
          <w:iCs/>
        </w:rPr>
        <w:t>B</w:t>
      </w:r>
      <w:r w:rsidRPr="00A07453">
        <w:rPr>
          <w:b/>
          <w:bCs/>
        </w:rPr>
        <w:t xml:space="preserve">, </w:t>
      </w:r>
      <w:r w:rsidRPr="008F4A75">
        <w:rPr>
          <w:b/>
          <w:bCs/>
          <w:i/>
          <w:iCs/>
        </w:rPr>
        <w:t xml:space="preserve">C </w:t>
      </w:r>
      <w:r w:rsidRPr="00A07453">
        <w:rPr>
          <w:b/>
          <w:bCs/>
        </w:rPr>
        <w:t xml:space="preserve">and </w:t>
      </w:r>
      <w:r w:rsidRPr="008F4A75">
        <w:rPr>
          <w:b/>
          <w:bCs/>
          <w:i/>
          <w:iCs/>
        </w:rPr>
        <w:t>D</w:t>
      </w:r>
      <w:r w:rsidRPr="00A07453">
        <w:rPr>
          <w:b/>
          <w:bCs/>
        </w:rPr>
        <w:t xml:space="preserve"> can take certain values within a pre-defined range during the optimization, the increments chosen are such that it is not computationally taxing whilst also exploring a wide solution space.</w:t>
      </w:r>
    </w:p>
    <w:p w14:paraId="3D3A6EB3" w14:textId="4559E06D" w:rsidR="00DA19AB" w:rsidRDefault="00DA19AB" w:rsidP="009E4613"/>
    <w:p w14:paraId="24039955" w14:textId="391E07C1" w:rsidR="00F700B8" w:rsidRDefault="00F700B8" w:rsidP="009E4613"/>
    <w:p w14:paraId="501C4197" w14:textId="670D2CD2" w:rsidR="00F700B8" w:rsidRDefault="00F700B8" w:rsidP="009E4613"/>
    <w:p w14:paraId="7F7D74DD" w14:textId="77777777" w:rsidR="00F700B8" w:rsidRDefault="00F700B8" w:rsidP="009E4613"/>
    <w:p w14:paraId="54A763DA" w14:textId="5BD7ADC8" w:rsidR="00360447" w:rsidRDefault="008C53B9" w:rsidP="008C53B9">
      <w:pPr>
        <w:pStyle w:val="Heading2"/>
      </w:pPr>
      <w:r>
        <w:lastRenderedPageBreak/>
        <w:t xml:space="preserve">2.3 </w:t>
      </w:r>
      <w:r w:rsidR="007420AD">
        <w:t>Outputs</w:t>
      </w:r>
    </w:p>
    <w:p w14:paraId="2DDD8EA1" w14:textId="77777777" w:rsidR="002E6F17" w:rsidRDefault="002E6F17" w:rsidP="009E4613"/>
    <w:p w14:paraId="74F3F637" w14:textId="0FE70CAA" w:rsidR="007420AD" w:rsidRDefault="003B7176" w:rsidP="009E4613">
      <w:r>
        <w:t>There are t</w:t>
      </w:r>
      <w:r w:rsidR="00930076">
        <w:t>wo</w:t>
      </w:r>
      <w:r>
        <w:t xml:space="preserve"> things to consider. First,</w:t>
      </w:r>
      <w:r w:rsidR="006B2C0E">
        <w:t xml:space="preserve"> which</w:t>
      </w:r>
      <w:r>
        <w:t xml:space="preserve"> output(s) you need to maximize or minimize. </w:t>
      </w:r>
      <w:r w:rsidR="00930076">
        <w:t>Second</w:t>
      </w:r>
      <w:r>
        <w:t>, how to best manipulate this in a way which allows the optimization algorithm to best do its job.</w:t>
      </w:r>
    </w:p>
    <w:p w14:paraId="51F0FD45" w14:textId="0FD696E8" w:rsidR="003B7176" w:rsidRDefault="003B7176" w:rsidP="009E4613">
      <w:r>
        <w:t>First, in this case, only shear stresses in the adhesive are being considered. If I wanted to include other stresses such as peel, I could easily ask the computer to extract the two stresses, combine them and then send them to the optimization algorithm for analysis</w:t>
      </w:r>
      <w:r w:rsidR="0072103B">
        <w:t xml:space="preserve"> (this is called Multi-Objective Optimization)</w:t>
      </w:r>
      <w:r>
        <w:t xml:space="preserve">. I could even apply factors to give preferences, for example weigh the shear stresses by 0.6 and peel stresses by 0.4. It does not matter to the optimization algorithm, as it only ‘sees’ numbers that need minimizing or maximizing. </w:t>
      </w:r>
      <w:r w:rsidR="00F246F8">
        <w:t>However, if I</w:t>
      </w:r>
      <w:r w:rsidR="00783049">
        <w:t xml:space="preserve"> combined</w:t>
      </w:r>
      <w:r w:rsidR="00497AE1">
        <w:t xml:space="preserve"> costs in $ and weight in kg</w:t>
      </w:r>
      <w:r w:rsidR="00783049">
        <w:t xml:space="preserve"> for another example </w:t>
      </w:r>
      <w:r w:rsidR="00CE2A7A">
        <w:t>in</w:t>
      </w:r>
      <w:r w:rsidR="00783049">
        <w:t xml:space="preserve"> minimizing</w:t>
      </w:r>
      <w:r w:rsidR="00497AE1">
        <w:t xml:space="preserve">, I would have to get rid of the </w:t>
      </w:r>
      <w:r w:rsidR="00FF4417">
        <w:t>effect</w:t>
      </w:r>
      <w:r w:rsidR="00497AE1">
        <w:t xml:space="preserve"> of different </w:t>
      </w:r>
      <w:r w:rsidR="00783049">
        <w:t>magnitudes</w:t>
      </w:r>
      <w:r w:rsidR="00F555FB">
        <w:t xml:space="preserve"> as</w:t>
      </w:r>
      <w:r w:rsidR="00497AE1">
        <w:t xml:space="preserve"> $ could be in 1000’s while kg could be around only 100’s, and therefore the optimization algorithm </w:t>
      </w:r>
      <w:r w:rsidR="00783049">
        <w:t>might</w:t>
      </w:r>
      <w:r w:rsidR="00497AE1">
        <w:t xml:space="preserve"> only target costs as it </w:t>
      </w:r>
      <w:r w:rsidR="005772C1">
        <w:t>is</w:t>
      </w:r>
      <w:r w:rsidR="00783049">
        <w:t xml:space="preserve"> contribut</w:t>
      </w:r>
      <w:r w:rsidR="005772C1">
        <w:t>ing</w:t>
      </w:r>
      <w:r w:rsidR="00783049">
        <w:t xml:space="preserve"> to a larger change</w:t>
      </w:r>
      <w:r w:rsidR="005772C1">
        <w:t xml:space="preserve"> in objective function</w:t>
      </w:r>
      <w:r w:rsidR="00F555FB">
        <w:t>.</w:t>
      </w:r>
      <w:r w:rsidR="00CE2A7A">
        <w:t xml:space="preserve"> </w:t>
      </w:r>
      <w:r w:rsidR="00F555FB">
        <w:t xml:space="preserve">This </w:t>
      </w:r>
      <w:r w:rsidR="008C53B9">
        <w:t>problem can be rectified</w:t>
      </w:r>
      <w:r w:rsidR="00F555FB">
        <w:t xml:space="preserve"> </w:t>
      </w:r>
      <w:r w:rsidR="00CE2A7A">
        <w:t xml:space="preserve">by </w:t>
      </w:r>
      <w:r w:rsidR="00CE2A7A" w:rsidRPr="001121B5">
        <w:rPr>
          <w:u w:val="single"/>
        </w:rPr>
        <w:t>normalizing</w:t>
      </w:r>
      <w:r w:rsidR="00CE2A7A">
        <w:t xml:space="preserve"> the outputs so that they</w:t>
      </w:r>
      <w:r w:rsidR="005772C1">
        <w:t xml:space="preserve"> scaled</w:t>
      </w:r>
      <w:r w:rsidR="00CE2A7A">
        <w:t xml:space="preserve"> between 0 and 1 only and have no units</w:t>
      </w:r>
      <w:r w:rsidR="00245269">
        <w:t xml:space="preserve"> (not needed for this study)</w:t>
      </w:r>
      <w:r w:rsidR="00783049">
        <w:t>.</w:t>
      </w:r>
    </w:p>
    <w:p w14:paraId="52D7758D" w14:textId="77777777" w:rsidR="006E1B70" w:rsidRDefault="001162FB" w:rsidP="009E4613">
      <w:pPr>
        <w:rPr>
          <w:b/>
          <w:bCs/>
        </w:rPr>
      </w:pPr>
      <w:r w:rsidRPr="00775FB8">
        <w:rPr>
          <w:b/>
          <w:bCs/>
        </w:rPr>
        <w:t xml:space="preserve">Once you have chosen, from a high-level which output metric(s) to optimize, it is now time to consider them in depth, so you can manipulate it such that it is easier for the optimization algorithm to understand what it is you want to achieve. </w:t>
      </w:r>
      <w:r w:rsidR="00767F78" w:rsidRPr="00775FB8">
        <w:rPr>
          <w:b/>
          <w:bCs/>
        </w:rPr>
        <w:t xml:space="preserve">In this case, we want to minimize the two peak stresses of around 16 MPa in Figure 1. We could ask the optimization algorithm to target the stresses only in this region, and it might reduce it to zero, however, it could </w:t>
      </w:r>
      <w:r w:rsidR="001561B7">
        <w:rPr>
          <w:b/>
          <w:bCs/>
        </w:rPr>
        <w:t xml:space="preserve">end up </w:t>
      </w:r>
      <w:r w:rsidR="00767F78" w:rsidRPr="00775FB8">
        <w:rPr>
          <w:b/>
          <w:bCs/>
        </w:rPr>
        <w:t>increas</w:t>
      </w:r>
      <w:r w:rsidR="001561B7">
        <w:rPr>
          <w:b/>
          <w:bCs/>
        </w:rPr>
        <w:t>ing</w:t>
      </w:r>
      <w:r w:rsidR="00767F78" w:rsidRPr="00775FB8">
        <w:rPr>
          <w:b/>
          <w:bCs/>
        </w:rPr>
        <w:t xml:space="preserve"> the stresses in other regions, therefore we want to </w:t>
      </w:r>
      <w:r w:rsidR="00B47571" w:rsidRPr="00775FB8">
        <w:rPr>
          <w:b/>
          <w:bCs/>
        </w:rPr>
        <w:t>always consider all the points</w:t>
      </w:r>
      <w:r w:rsidR="00767F78" w:rsidRPr="00775FB8">
        <w:rPr>
          <w:b/>
          <w:bCs/>
        </w:rPr>
        <w:t>. There are two ways this can be further achieved, we could ask the optimization algorithm to</w:t>
      </w:r>
      <w:r w:rsidR="00290076" w:rsidRPr="00775FB8">
        <w:rPr>
          <w:b/>
          <w:bCs/>
        </w:rPr>
        <w:t xml:space="preserve"> search for and</w:t>
      </w:r>
      <w:r w:rsidR="00767F78" w:rsidRPr="00775FB8">
        <w:rPr>
          <w:b/>
          <w:bCs/>
        </w:rPr>
        <w:t xml:space="preserve"> </w:t>
      </w:r>
      <w:r w:rsidR="00D07657" w:rsidRPr="00775FB8">
        <w:rPr>
          <w:b/>
          <w:bCs/>
        </w:rPr>
        <w:t>optimize the</w:t>
      </w:r>
      <w:r w:rsidR="00767F78" w:rsidRPr="00775FB8">
        <w:rPr>
          <w:b/>
          <w:bCs/>
        </w:rPr>
        <w:t xml:space="preserve"> single highest stress in each point </w:t>
      </w:r>
      <w:r w:rsidR="00D07657" w:rsidRPr="00775FB8">
        <w:rPr>
          <w:b/>
          <w:bCs/>
        </w:rPr>
        <w:t>along the adhesive</w:t>
      </w:r>
      <w:r w:rsidR="002A5788">
        <w:rPr>
          <w:b/>
          <w:bCs/>
        </w:rPr>
        <w:t xml:space="preserve"> overlap</w:t>
      </w:r>
      <w:r w:rsidR="00D07657" w:rsidRPr="00775FB8">
        <w:rPr>
          <w:b/>
          <w:bCs/>
        </w:rPr>
        <w:t xml:space="preserve"> </w:t>
      </w:r>
      <w:r w:rsidR="00767F78" w:rsidRPr="00775FB8">
        <w:rPr>
          <w:b/>
          <w:bCs/>
        </w:rPr>
        <w:t>at each iteration</w:t>
      </w:r>
      <w:r w:rsidR="00D07657" w:rsidRPr="00775FB8">
        <w:rPr>
          <w:b/>
          <w:bCs/>
        </w:rPr>
        <w:t xml:space="preserve">, however, this is a very slow process as it is </w:t>
      </w:r>
      <w:r w:rsidR="00D26273">
        <w:rPr>
          <w:b/>
          <w:bCs/>
        </w:rPr>
        <w:t>e</w:t>
      </w:r>
      <w:r w:rsidR="00D07657" w:rsidRPr="00775FB8">
        <w:rPr>
          <w:b/>
          <w:bCs/>
        </w:rPr>
        <w:t xml:space="preserve">ffectively minimizing the stresses along </w:t>
      </w:r>
      <w:r w:rsidR="009133D4">
        <w:rPr>
          <w:b/>
          <w:bCs/>
        </w:rPr>
        <w:t>the overlap</w:t>
      </w:r>
      <w:r w:rsidR="00D07657" w:rsidRPr="00775FB8">
        <w:rPr>
          <w:b/>
          <w:bCs/>
        </w:rPr>
        <w:t>, one by one.</w:t>
      </w:r>
      <w:r w:rsidR="000908FF" w:rsidRPr="00775FB8">
        <w:rPr>
          <w:b/>
          <w:bCs/>
        </w:rPr>
        <w:t xml:space="preserve"> The other, more efficient option is to </w:t>
      </w:r>
      <w:r w:rsidR="000270FD">
        <w:rPr>
          <w:b/>
          <w:bCs/>
        </w:rPr>
        <w:t>minimize</w:t>
      </w:r>
      <w:r w:rsidR="000908FF" w:rsidRPr="00775FB8">
        <w:rPr>
          <w:b/>
          <w:bCs/>
        </w:rPr>
        <w:t xml:space="preserve"> the sum of stresses along the adhesive (all the points considered in each iteration).</w:t>
      </w:r>
      <w:r w:rsidR="00E54E36" w:rsidRPr="00775FB8">
        <w:rPr>
          <w:b/>
          <w:bCs/>
        </w:rPr>
        <w:t xml:space="preserve"> You can go a step further and square all the stresses.</w:t>
      </w:r>
      <w:r w:rsidR="009F0D29" w:rsidRPr="00775FB8">
        <w:rPr>
          <w:b/>
          <w:bCs/>
        </w:rPr>
        <w:t xml:space="preserve"> This creates the </w:t>
      </w:r>
      <w:r w:rsidR="009F0D29" w:rsidRPr="000270FD">
        <w:rPr>
          <w:b/>
          <w:bCs/>
          <w:color w:val="000000" w:themeColor="text1"/>
        </w:rPr>
        <w:t xml:space="preserve">effect of the magnitude </w:t>
      </w:r>
      <w:r w:rsidR="009F0D29" w:rsidRPr="00775FB8">
        <w:rPr>
          <w:b/>
          <w:bCs/>
        </w:rPr>
        <w:t>where the peak stress is squared from 16 MPa to 256 MPa</w:t>
      </w:r>
      <w:r w:rsidR="009F0D29" w:rsidRPr="00775FB8">
        <w:rPr>
          <w:b/>
          <w:bCs/>
          <w:vertAlign w:val="superscript"/>
        </w:rPr>
        <w:t>2</w:t>
      </w:r>
      <w:r w:rsidR="009F0D29" w:rsidRPr="00775FB8">
        <w:rPr>
          <w:b/>
          <w:bCs/>
        </w:rPr>
        <w:t xml:space="preserve"> while the mid-point stress is squared from 4 MPa to 16 MPa</w:t>
      </w:r>
      <w:r w:rsidR="009F0D29" w:rsidRPr="00775FB8">
        <w:rPr>
          <w:b/>
          <w:bCs/>
          <w:vertAlign w:val="superscript"/>
        </w:rPr>
        <w:t>2</w:t>
      </w:r>
      <w:r w:rsidR="009F0D29" w:rsidRPr="00775FB8">
        <w:rPr>
          <w:b/>
          <w:bCs/>
        </w:rPr>
        <w:t xml:space="preserve">. </w:t>
      </w:r>
      <w:r w:rsidR="006049DA" w:rsidRPr="00775FB8">
        <w:rPr>
          <w:b/>
          <w:bCs/>
        </w:rPr>
        <w:t>Thus,</w:t>
      </w:r>
      <w:r w:rsidR="009F0D29" w:rsidRPr="00775FB8">
        <w:rPr>
          <w:b/>
          <w:bCs/>
        </w:rPr>
        <w:t xml:space="preserve"> the optimization algorithm </w:t>
      </w:r>
      <w:r w:rsidR="003D59F9" w:rsidRPr="00775FB8">
        <w:rPr>
          <w:b/>
          <w:bCs/>
        </w:rPr>
        <w:t xml:space="preserve">sees a greater </w:t>
      </w:r>
      <w:r w:rsidR="00DD38BC">
        <w:rPr>
          <w:b/>
          <w:bCs/>
        </w:rPr>
        <w:t xml:space="preserve">numerical </w:t>
      </w:r>
      <w:r w:rsidR="003D59F9" w:rsidRPr="00775FB8">
        <w:rPr>
          <w:b/>
          <w:bCs/>
        </w:rPr>
        <w:t xml:space="preserve">change </w:t>
      </w:r>
      <w:r w:rsidR="000270FD">
        <w:rPr>
          <w:b/>
          <w:bCs/>
        </w:rPr>
        <w:t>by</w:t>
      </w:r>
      <w:r w:rsidR="003D59F9" w:rsidRPr="00775FB8">
        <w:rPr>
          <w:b/>
          <w:bCs/>
        </w:rPr>
        <w:t xml:space="preserve"> target</w:t>
      </w:r>
      <w:r w:rsidR="000270FD">
        <w:rPr>
          <w:b/>
          <w:bCs/>
        </w:rPr>
        <w:t>ing</w:t>
      </w:r>
      <w:r w:rsidR="00DD38BC">
        <w:rPr>
          <w:b/>
          <w:bCs/>
        </w:rPr>
        <w:t xml:space="preserve"> the</w:t>
      </w:r>
      <w:r w:rsidR="003D59F9" w:rsidRPr="00775FB8">
        <w:rPr>
          <w:b/>
          <w:bCs/>
        </w:rPr>
        <w:t xml:space="preserve"> peak stresses.</w:t>
      </w:r>
      <w:r w:rsidR="00BE222C" w:rsidRPr="00775FB8">
        <w:rPr>
          <w:b/>
          <w:bCs/>
        </w:rPr>
        <w:t xml:space="preserve"> This concept of minimizing the sum of squared is also used when plotting a line of best fit in a data set or </w:t>
      </w:r>
      <w:hyperlink r:id="rId13" w:history="1">
        <w:r w:rsidR="00BE222C" w:rsidRPr="00775FB8">
          <w:rPr>
            <w:rStyle w:val="Hyperlink"/>
            <w:b/>
            <w:bCs/>
          </w:rPr>
          <w:t>Regression analysis</w:t>
        </w:r>
      </w:hyperlink>
      <w:r w:rsidR="00BE222C" w:rsidRPr="00775FB8">
        <w:rPr>
          <w:b/>
          <w:bCs/>
        </w:rPr>
        <w:t>.</w:t>
      </w:r>
      <w:r w:rsidR="001476B1" w:rsidRPr="00775FB8">
        <w:rPr>
          <w:b/>
          <w:bCs/>
        </w:rPr>
        <w:t xml:space="preserve"> </w:t>
      </w:r>
    </w:p>
    <w:p w14:paraId="5BABFA1F" w14:textId="73A537F4" w:rsidR="001162FB" w:rsidRDefault="001476B1" w:rsidP="009E4613">
      <w:r w:rsidRPr="00775FB8">
        <w:rPr>
          <w:b/>
          <w:bCs/>
        </w:rPr>
        <w:t>Interestingly, in the final optimized solution, the sum of stresses (not squared) is higher than the base case by 2 MPa, although the sum of stresses squared in the optimized solution is less than the base case by 306 MPa</w:t>
      </w:r>
      <w:r w:rsidRPr="00775FB8">
        <w:rPr>
          <w:b/>
          <w:bCs/>
          <w:vertAlign w:val="superscript"/>
        </w:rPr>
        <w:t>2</w:t>
      </w:r>
      <w:r w:rsidRPr="00775FB8">
        <w:rPr>
          <w:b/>
          <w:bCs/>
        </w:rPr>
        <w:t>.</w:t>
      </w:r>
      <w:r w:rsidR="00986A60" w:rsidRPr="00775FB8">
        <w:rPr>
          <w:b/>
          <w:bCs/>
        </w:rPr>
        <w:t xml:space="preserve"> This demonstrates the crucial benefits of squaring.</w:t>
      </w:r>
      <w:r w:rsidR="005F67A1" w:rsidRPr="00775FB8">
        <w:rPr>
          <w:b/>
          <w:bCs/>
        </w:rPr>
        <w:t xml:space="preserve"> The iteration graphs</w:t>
      </w:r>
      <w:r w:rsidR="00092AE1" w:rsidRPr="00775FB8">
        <w:rPr>
          <w:b/>
          <w:bCs/>
        </w:rPr>
        <w:t xml:space="preserve"> (solution converged after iteration 7</w:t>
      </w:r>
      <w:r w:rsidR="004B735D" w:rsidRPr="00775FB8">
        <w:rPr>
          <w:b/>
          <w:bCs/>
        </w:rPr>
        <w:t xml:space="preserve">) </w:t>
      </w:r>
      <w:r w:rsidR="005F67A1" w:rsidRPr="00775FB8">
        <w:rPr>
          <w:b/>
          <w:bCs/>
        </w:rPr>
        <w:t xml:space="preserve">and final Fourier Series solutions are given </w:t>
      </w:r>
      <w:r w:rsidR="00177AA7">
        <w:rPr>
          <w:b/>
          <w:bCs/>
        </w:rPr>
        <w:t>ahead</w:t>
      </w:r>
      <w:r w:rsidR="0041160F">
        <w:t>.</w:t>
      </w:r>
    </w:p>
    <w:p w14:paraId="2460755E" w14:textId="23835604" w:rsidR="00177AA7" w:rsidRDefault="00177AA7" w:rsidP="009E4613"/>
    <w:p w14:paraId="00879A25" w14:textId="6D3123E1" w:rsidR="00177AA7" w:rsidRDefault="00177AA7" w:rsidP="009E4613"/>
    <w:p w14:paraId="113A4F8D" w14:textId="050A86F4" w:rsidR="00177AA7" w:rsidRDefault="00177AA7" w:rsidP="009E4613"/>
    <w:p w14:paraId="7FE7F0FD" w14:textId="00151C84" w:rsidR="00177AA7" w:rsidRDefault="00177AA7" w:rsidP="009E4613"/>
    <w:p w14:paraId="44F39825" w14:textId="50209304" w:rsidR="00177AA7" w:rsidRDefault="00177AA7" w:rsidP="009E4613"/>
    <w:p w14:paraId="0CB4E430" w14:textId="12A2AFDA" w:rsidR="00177AA7" w:rsidRDefault="00177AA7" w:rsidP="009E4613"/>
    <w:p w14:paraId="0640EA55" w14:textId="036A71D6" w:rsidR="00177AA7" w:rsidRDefault="00177AA7" w:rsidP="009E4613"/>
    <w:p w14:paraId="259DBFA3" w14:textId="2FCDA017" w:rsidR="00177AA7" w:rsidRDefault="00177AA7" w:rsidP="009E4613"/>
    <w:p w14:paraId="7E835DF4" w14:textId="10B86469" w:rsidR="00177AA7" w:rsidRDefault="00177AA7" w:rsidP="009E4613"/>
    <w:p w14:paraId="0CF0D2E9" w14:textId="0DD7E20E" w:rsidR="00177AA7" w:rsidRDefault="00177AA7" w:rsidP="009E4613"/>
    <w:p w14:paraId="2E07E969" w14:textId="77777777" w:rsidR="00177AA7" w:rsidRDefault="00177AA7" w:rsidP="009E4613"/>
    <w:p w14:paraId="72E14494" w14:textId="4710DA7A" w:rsidR="005F67A1" w:rsidRDefault="005F67A1" w:rsidP="009E4613"/>
    <w:p w14:paraId="6C9A45C5" w14:textId="2EC58E1F" w:rsidR="005F67A1" w:rsidRDefault="00092AE1" w:rsidP="00092AE1">
      <w:pPr>
        <w:jc w:val="center"/>
      </w:pPr>
      <w:r>
        <w:rPr>
          <w:noProof/>
        </w:rPr>
        <w:lastRenderedPageBreak/>
        <w:drawing>
          <wp:inline distT="0" distB="0" distL="0" distR="0" wp14:anchorId="1A22DFB0" wp14:editId="541D36AB">
            <wp:extent cx="3886200" cy="2581275"/>
            <wp:effectExtent l="0" t="0" r="0" b="9525"/>
            <wp:docPr id="8" name="Chart 8">
              <a:extLst xmlns:a="http://schemas.openxmlformats.org/drawingml/2006/main">
                <a:ext uri="{FF2B5EF4-FFF2-40B4-BE49-F238E27FC236}">
                  <a16:creationId xmlns:a16="http://schemas.microsoft.com/office/drawing/2014/main" id="{60A31BCD-E5A5-4052-8BCA-141802D96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EA0450" w14:textId="5B81113B" w:rsidR="006E1B70" w:rsidRDefault="006E1B70" w:rsidP="006E1B70">
      <w:pPr>
        <w:jc w:val="center"/>
        <w:rPr>
          <w:sz w:val="20"/>
          <w:szCs w:val="20"/>
        </w:rPr>
      </w:pPr>
      <w:r w:rsidRPr="00B66D65">
        <w:rPr>
          <w:b/>
          <w:bCs/>
          <w:sz w:val="20"/>
          <w:szCs w:val="20"/>
        </w:rPr>
        <w:t xml:space="preserve">Figure </w:t>
      </w:r>
      <w:r w:rsidR="00584FC0">
        <w:rPr>
          <w:b/>
          <w:bCs/>
          <w:sz w:val="20"/>
          <w:szCs w:val="20"/>
        </w:rPr>
        <w:t>3</w:t>
      </w:r>
      <w:r w:rsidRPr="00B66D65">
        <w:rPr>
          <w:b/>
          <w:bCs/>
          <w:sz w:val="20"/>
          <w:szCs w:val="20"/>
        </w:rPr>
        <w:t>:</w:t>
      </w:r>
      <w:r w:rsidRPr="00B66D65">
        <w:rPr>
          <w:sz w:val="20"/>
          <w:szCs w:val="20"/>
        </w:rPr>
        <w:t xml:space="preserve"> </w:t>
      </w:r>
      <w:r>
        <w:rPr>
          <w:sz w:val="20"/>
          <w:szCs w:val="20"/>
        </w:rPr>
        <w:t xml:space="preserve">The evolution of objective function (stress squared) at each optimization </w:t>
      </w:r>
      <w:proofErr w:type="gramStart"/>
      <w:r>
        <w:rPr>
          <w:sz w:val="20"/>
          <w:szCs w:val="20"/>
        </w:rPr>
        <w:t>iteration</w:t>
      </w:r>
      <w:proofErr w:type="gramEnd"/>
    </w:p>
    <w:p w14:paraId="017EF43B" w14:textId="77777777" w:rsidR="00170C28" w:rsidRPr="006E1B70" w:rsidRDefault="00170C28" w:rsidP="006E1B70">
      <w:pPr>
        <w:jc w:val="center"/>
        <w:rPr>
          <w:sz w:val="20"/>
          <w:szCs w:val="20"/>
        </w:rPr>
      </w:pPr>
    </w:p>
    <w:p w14:paraId="1B893253" w14:textId="389F15D0" w:rsidR="00B75EFF" w:rsidRDefault="0003213C" w:rsidP="00170C28">
      <w:pPr>
        <w:jc w:val="center"/>
      </w:pPr>
      <w:r>
        <w:rPr>
          <w:noProof/>
        </w:rPr>
        <w:drawing>
          <wp:inline distT="0" distB="0" distL="0" distR="0" wp14:anchorId="4A149518" wp14:editId="2C46777D">
            <wp:extent cx="4349579" cy="2372497"/>
            <wp:effectExtent l="0" t="0" r="13335" b="8890"/>
            <wp:docPr id="5" name="Chart 5">
              <a:extLst xmlns:a="http://schemas.openxmlformats.org/drawingml/2006/main">
                <a:ext uri="{FF2B5EF4-FFF2-40B4-BE49-F238E27FC236}">
                  <a16:creationId xmlns:a16="http://schemas.microsoft.com/office/drawing/2014/main" id="{6A7CF8C1-B8CA-48E6-8B3C-179E176189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04DF73" w14:textId="7FC7278B" w:rsidR="00A1050E" w:rsidRDefault="006E1B70" w:rsidP="000F5911">
      <w:pPr>
        <w:jc w:val="center"/>
        <w:rPr>
          <w:sz w:val="20"/>
          <w:szCs w:val="20"/>
        </w:rPr>
      </w:pPr>
      <w:r w:rsidRPr="00B66D65">
        <w:rPr>
          <w:b/>
          <w:bCs/>
          <w:sz w:val="20"/>
          <w:szCs w:val="20"/>
        </w:rPr>
        <w:t xml:space="preserve">Figure </w:t>
      </w:r>
      <w:r w:rsidR="00584FC0">
        <w:rPr>
          <w:b/>
          <w:bCs/>
          <w:sz w:val="20"/>
          <w:szCs w:val="20"/>
        </w:rPr>
        <w:t>4</w:t>
      </w:r>
      <w:r w:rsidRPr="00B66D65">
        <w:rPr>
          <w:b/>
          <w:bCs/>
          <w:sz w:val="20"/>
          <w:szCs w:val="20"/>
        </w:rPr>
        <w:t>:</w:t>
      </w:r>
      <w:r w:rsidRPr="00B66D65">
        <w:rPr>
          <w:sz w:val="20"/>
          <w:szCs w:val="20"/>
        </w:rPr>
        <w:t xml:space="preserve"> </w:t>
      </w:r>
      <w:r>
        <w:rPr>
          <w:sz w:val="20"/>
          <w:szCs w:val="20"/>
        </w:rPr>
        <w:t xml:space="preserve">The optimal distribution of </w:t>
      </w:r>
      <w:r w:rsidR="005878CE">
        <w:rPr>
          <w:sz w:val="20"/>
          <w:szCs w:val="20"/>
        </w:rPr>
        <w:t xml:space="preserve">adhesive </w:t>
      </w:r>
      <w:r>
        <w:rPr>
          <w:sz w:val="20"/>
          <w:szCs w:val="20"/>
        </w:rPr>
        <w:t>stiffness as determined by the Fourier Series</w:t>
      </w:r>
      <w:r w:rsidR="005878CE">
        <w:rPr>
          <w:sz w:val="20"/>
          <w:szCs w:val="20"/>
        </w:rPr>
        <w:t xml:space="preserve"> for even distribution of </w:t>
      </w:r>
      <w:proofErr w:type="gramStart"/>
      <w:r w:rsidR="005878CE">
        <w:rPr>
          <w:sz w:val="20"/>
          <w:szCs w:val="20"/>
        </w:rPr>
        <w:t>stresses</w:t>
      </w:r>
      <w:proofErr w:type="gramEnd"/>
    </w:p>
    <w:p w14:paraId="1644EF24" w14:textId="77777777" w:rsidR="00177AA7" w:rsidRPr="000F5911" w:rsidRDefault="00177AA7" w:rsidP="000F5911">
      <w:pPr>
        <w:jc w:val="center"/>
        <w:rPr>
          <w:sz w:val="20"/>
          <w:szCs w:val="20"/>
        </w:rPr>
      </w:pPr>
    </w:p>
    <w:p w14:paraId="5D5E2ECB" w14:textId="6C8019DA" w:rsidR="00A1050E" w:rsidRDefault="009E227C" w:rsidP="009E227C">
      <w:pPr>
        <w:pStyle w:val="Heading2"/>
      </w:pPr>
      <w:r>
        <w:t xml:space="preserve">2.4 </w:t>
      </w:r>
      <w:r w:rsidR="00A1050E">
        <w:t>Discussion and Further Work</w:t>
      </w:r>
    </w:p>
    <w:p w14:paraId="29A8570D" w14:textId="77777777" w:rsidR="009E227C" w:rsidRDefault="009E227C" w:rsidP="0074179D"/>
    <w:p w14:paraId="15B2F363" w14:textId="6244DAFE" w:rsidR="00744325" w:rsidRPr="00944A76" w:rsidRDefault="00744325" w:rsidP="0074179D">
      <w:r>
        <w:t xml:space="preserve">Figure </w:t>
      </w:r>
      <w:r w:rsidR="004C66B8">
        <w:t>3</w:t>
      </w:r>
      <w:r>
        <w:t xml:space="preserve"> </w:t>
      </w:r>
      <w:r w:rsidR="00FA251E">
        <w:t xml:space="preserve">shows that four solutions (last four iterations) have equal performance, where Figure </w:t>
      </w:r>
      <w:r w:rsidR="0092261B">
        <w:t>4</w:t>
      </w:r>
      <w:r w:rsidR="00FA251E">
        <w:t xml:space="preserve"> only shows the two, real solutions obtained (the other two solutions had negative values in some regions). Figure </w:t>
      </w:r>
      <w:r w:rsidR="0092261B">
        <w:t>4</w:t>
      </w:r>
      <w:r w:rsidR="00FA251E">
        <w:t xml:space="preserve"> shows that high stiffness values near the areas of stress concentrations are essential. Furthermore, if relatively low stiffness values are used, a peak in adhesive stiffness is not required in the midpoint</w:t>
      </w:r>
      <w:r w:rsidR="0092261B">
        <w:t xml:space="preserve"> (blue curve solution)</w:t>
      </w:r>
      <w:r w:rsidR="00FA251E">
        <w:t>. Whereas, if a high stiffness value is used, a peak in the midpoint is also needed</w:t>
      </w:r>
      <w:r w:rsidR="0092261B">
        <w:t xml:space="preserve"> (grey curve solution)</w:t>
      </w:r>
      <w:r w:rsidR="00FA251E">
        <w:t>.</w:t>
      </w:r>
      <w:r w:rsidR="00944A76">
        <w:t xml:space="preserve"> In both solutions, the end points (x = 0 and 1) took negligible values, indicating the </w:t>
      </w:r>
      <w:r w:rsidR="00944A76">
        <w:rPr>
          <w:i/>
          <w:iCs/>
        </w:rPr>
        <w:t>D</w:t>
      </w:r>
      <w:r w:rsidR="00944A76">
        <w:t xml:space="preserve"> input parameter representing translation, in equation 1, was negligible.</w:t>
      </w:r>
      <w:r w:rsidR="003103F6">
        <w:t xml:space="preserve"> Iteration 3 in Figure </w:t>
      </w:r>
      <w:r w:rsidR="008C396A">
        <w:t>3</w:t>
      </w:r>
      <w:r w:rsidR="003103F6">
        <w:t xml:space="preserve"> displayed another un-real solution, whose objective function is slightly higher than those in the converged iterations (7-10).</w:t>
      </w:r>
    </w:p>
    <w:p w14:paraId="7E7A1CE6" w14:textId="5572BA83" w:rsidR="008F4A75" w:rsidRDefault="008F4A75" w:rsidP="0074179D">
      <w:r>
        <w:t>The</w:t>
      </w:r>
      <w:r w:rsidR="00944A76">
        <w:t xml:space="preserve"> following bullet points highlight the limitations and future work:</w:t>
      </w:r>
    </w:p>
    <w:p w14:paraId="2D6A1EAA" w14:textId="1C08216F" w:rsidR="00944A76" w:rsidRDefault="00944A76" w:rsidP="00944A76">
      <w:pPr>
        <w:pStyle w:val="ListParagraph"/>
        <w:numPr>
          <w:ilvl w:val="0"/>
          <w:numId w:val="2"/>
        </w:numPr>
      </w:pPr>
      <w:r>
        <w:t>The input parameters (</w:t>
      </w:r>
      <w:r>
        <w:rPr>
          <w:i/>
          <w:iCs/>
        </w:rPr>
        <w:t xml:space="preserve">A, B, C </w:t>
      </w:r>
      <w:r w:rsidRPr="00944A76">
        <w:t>and</w:t>
      </w:r>
      <w:r>
        <w:rPr>
          <w:i/>
          <w:iCs/>
        </w:rPr>
        <w:t xml:space="preserve"> D)</w:t>
      </w:r>
      <w:r>
        <w:t xml:space="preserve"> of the Fourier Series in equation 1, should be constrained such that no negative solutions can </w:t>
      </w:r>
      <w:r w:rsidR="003C2B5C">
        <w:t>arise.</w:t>
      </w:r>
    </w:p>
    <w:p w14:paraId="32A95D3A" w14:textId="19B8933C" w:rsidR="00944A76" w:rsidRDefault="00944A76" w:rsidP="00944A76">
      <w:pPr>
        <w:pStyle w:val="ListParagraph"/>
        <w:numPr>
          <w:ilvl w:val="0"/>
          <w:numId w:val="2"/>
        </w:numPr>
      </w:pPr>
      <w:r>
        <w:t>The Fourier Series consisted of sine terms, which fixed the endpoints</w:t>
      </w:r>
      <w:r w:rsidR="007510CD">
        <w:t xml:space="preserve"> behaviour. Equation 1 could introduce both sine and cosine terms to further increase the input search space. A polynomial equation representing the stiffness of the adhesive could also be interesting to investigate.</w:t>
      </w:r>
    </w:p>
    <w:p w14:paraId="2A145A8F" w14:textId="5E9D6BA9" w:rsidR="00085860" w:rsidRDefault="003C2B5C" w:rsidP="003C2B5C">
      <w:pPr>
        <w:pStyle w:val="Heading1"/>
        <w:numPr>
          <w:ilvl w:val="0"/>
          <w:numId w:val="3"/>
        </w:numPr>
      </w:pPr>
      <w:r>
        <w:lastRenderedPageBreak/>
        <w:t>Automation</w:t>
      </w:r>
    </w:p>
    <w:p w14:paraId="74DBABA8" w14:textId="77777777" w:rsidR="00085860" w:rsidRDefault="00085860" w:rsidP="0074179D"/>
    <w:p w14:paraId="403DF6CB" w14:textId="174BF484" w:rsidR="003B6394" w:rsidRDefault="001D6088" w:rsidP="00A52810">
      <w:r>
        <w:t xml:space="preserve">Automation was used in the adhesive computational simulation, as the varying stiffness adhesive in Figure 2, consisted of 1000’s of individual ‘strips’, whose stiffnesses had to be changed continuously and linked to Equation 1. Carrying this out manually would be too time consuming. </w:t>
      </w:r>
      <w:r w:rsidR="005235DF">
        <w:t>Thus,</w:t>
      </w:r>
      <w:r w:rsidR="00C83C4E">
        <w:t xml:space="preserve"> the following </w:t>
      </w:r>
      <w:r w:rsidR="007A720E">
        <w:t>pseudo</w:t>
      </w:r>
      <w:r w:rsidR="00C83C4E">
        <w:t>code was input in the Ansys Parametric Design Language</w:t>
      </w:r>
      <w:r w:rsidR="007A696D">
        <w:t xml:space="preserve"> (very simplified)</w:t>
      </w:r>
      <w:r w:rsidR="00C83C4E">
        <w:t>.</w:t>
      </w:r>
    </w:p>
    <w:p w14:paraId="18614C35" w14:textId="608060AF" w:rsidR="005235DF" w:rsidRDefault="008C6EA0" w:rsidP="008C6EA0">
      <w:pPr>
        <w:pStyle w:val="ListParagraph"/>
        <w:numPr>
          <w:ilvl w:val="0"/>
          <w:numId w:val="4"/>
        </w:numPr>
      </w:pPr>
      <w:r w:rsidRPr="008C6EA0">
        <w:rPr>
          <w:b/>
          <w:bCs/>
        </w:rPr>
        <w:t>Get</w:t>
      </w:r>
      <w:r>
        <w:t xml:space="preserve"> maximum number of adhesive strips and store as </w:t>
      </w:r>
      <w:proofErr w:type="spellStart"/>
      <w:proofErr w:type="gramStart"/>
      <w:r>
        <w:t>MaxAd</w:t>
      </w:r>
      <w:proofErr w:type="spellEnd"/>
      <w:proofErr w:type="gramEnd"/>
    </w:p>
    <w:p w14:paraId="380A05D9" w14:textId="00DF8454" w:rsidR="008C6EA0" w:rsidRDefault="008C6EA0" w:rsidP="008C6EA0">
      <w:pPr>
        <w:pStyle w:val="ListParagraph"/>
        <w:numPr>
          <w:ilvl w:val="0"/>
          <w:numId w:val="4"/>
        </w:numPr>
      </w:pPr>
      <w:r>
        <w:rPr>
          <w:b/>
          <w:bCs/>
        </w:rPr>
        <w:t xml:space="preserve">For </w:t>
      </w:r>
      <w:proofErr w:type="spellStart"/>
      <w:r>
        <w:t>i</w:t>
      </w:r>
      <w:proofErr w:type="spellEnd"/>
      <w:r>
        <w:t xml:space="preserve"> goes from 0 to </w:t>
      </w:r>
      <w:proofErr w:type="spellStart"/>
      <w:r>
        <w:t>MaxAd</w:t>
      </w:r>
      <w:proofErr w:type="spellEnd"/>
      <w:r>
        <w:t xml:space="preserve"> in increments of 1</w:t>
      </w:r>
    </w:p>
    <w:p w14:paraId="19E43407" w14:textId="5C8BCD76" w:rsidR="008C6EA0" w:rsidRDefault="008C6EA0" w:rsidP="008C6EA0">
      <w:pPr>
        <w:ind w:left="1080"/>
      </w:pPr>
      <w:r>
        <w:rPr>
          <w:b/>
          <w:bCs/>
        </w:rPr>
        <w:t xml:space="preserve">Get </w:t>
      </w:r>
      <w:r>
        <w:t xml:space="preserve">x-coordinate of adhesive strip, </w:t>
      </w:r>
      <w:proofErr w:type="spellStart"/>
      <w:r>
        <w:t>i</w:t>
      </w:r>
      <w:proofErr w:type="spellEnd"/>
      <w:r>
        <w:t xml:space="preserve">, and change its stiffness based on Equation </w:t>
      </w:r>
      <w:proofErr w:type="gramStart"/>
      <w:r>
        <w:t>1</w:t>
      </w:r>
      <w:proofErr w:type="gramEnd"/>
    </w:p>
    <w:p w14:paraId="7A560AFE" w14:textId="687A7C6E" w:rsidR="008C6EA0" w:rsidRPr="002F63C2" w:rsidRDefault="008C6EA0" w:rsidP="008C6EA0">
      <w:pPr>
        <w:pStyle w:val="ListParagraph"/>
        <w:numPr>
          <w:ilvl w:val="0"/>
          <w:numId w:val="4"/>
        </w:numPr>
      </w:pPr>
      <w:r>
        <w:t xml:space="preserve">End </w:t>
      </w:r>
      <w:r>
        <w:rPr>
          <w:b/>
          <w:bCs/>
        </w:rPr>
        <w:t>For</w:t>
      </w:r>
    </w:p>
    <w:p w14:paraId="3E0475E2" w14:textId="77777777" w:rsidR="002F63C2" w:rsidRPr="008C6EA0" w:rsidRDefault="002F63C2" w:rsidP="002F63C2"/>
    <w:sectPr w:rsidR="002F63C2" w:rsidRPr="008C6EA0" w:rsidSect="00A06E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5A11"/>
    <w:multiLevelType w:val="hybridMultilevel"/>
    <w:tmpl w:val="CBDE9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C0622"/>
    <w:multiLevelType w:val="hybridMultilevel"/>
    <w:tmpl w:val="516649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4685B"/>
    <w:multiLevelType w:val="hybridMultilevel"/>
    <w:tmpl w:val="6DA0FC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9D031B0"/>
    <w:multiLevelType w:val="hybridMultilevel"/>
    <w:tmpl w:val="859C1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711EAE"/>
    <w:multiLevelType w:val="hybridMultilevel"/>
    <w:tmpl w:val="4B5CA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260858"/>
    <w:multiLevelType w:val="hybridMultilevel"/>
    <w:tmpl w:val="87EC1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C"/>
    <w:rsid w:val="00003CAC"/>
    <w:rsid w:val="00014FE9"/>
    <w:rsid w:val="00025727"/>
    <w:rsid w:val="000270FD"/>
    <w:rsid w:val="0003072C"/>
    <w:rsid w:val="0003213C"/>
    <w:rsid w:val="00042B96"/>
    <w:rsid w:val="00043505"/>
    <w:rsid w:val="00044E10"/>
    <w:rsid w:val="00052421"/>
    <w:rsid w:val="000731EF"/>
    <w:rsid w:val="00085860"/>
    <w:rsid w:val="000878C3"/>
    <w:rsid w:val="000908FF"/>
    <w:rsid w:val="00091F3E"/>
    <w:rsid w:val="00092AE1"/>
    <w:rsid w:val="000B5AB9"/>
    <w:rsid w:val="000C1C90"/>
    <w:rsid w:val="000D299C"/>
    <w:rsid w:val="000E0BC4"/>
    <w:rsid w:val="000F5911"/>
    <w:rsid w:val="001121B5"/>
    <w:rsid w:val="001162FB"/>
    <w:rsid w:val="001301B5"/>
    <w:rsid w:val="00133385"/>
    <w:rsid w:val="00144903"/>
    <w:rsid w:val="001476B1"/>
    <w:rsid w:val="001561B7"/>
    <w:rsid w:val="001576FF"/>
    <w:rsid w:val="00162DA8"/>
    <w:rsid w:val="00170C28"/>
    <w:rsid w:val="00177AA7"/>
    <w:rsid w:val="00183A2E"/>
    <w:rsid w:val="001910DB"/>
    <w:rsid w:val="001971AB"/>
    <w:rsid w:val="001A0442"/>
    <w:rsid w:val="001A5D34"/>
    <w:rsid w:val="001A738B"/>
    <w:rsid w:val="001D6088"/>
    <w:rsid w:val="00216861"/>
    <w:rsid w:val="002356AD"/>
    <w:rsid w:val="00245269"/>
    <w:rsid w:val="002545A6"/>
    <w:rsid w:val="002723BC"/>
    <w:rsid w:val="00290076"/>
    <w:rsid w:val="0029272A"/>
    <w:rsid w:val="00294851"/>
    <w:rsid w:val="00297526"/>
    <w:rsid w:val="002A5788"/>
    <w:rsid w:val="002A6653"/>
    <w:rsid w:val="002A7D4F"/>
    <w:rsid w:val="002A7FD7"/>
    <w:rsid w:val="002B68DF"/>
    <w:rsid w:val="002E1D04"/>
    <w:rsid w:val="002E6F17"/>
    <w:rsid w:val="002F63C2"/>
    <w:rsid w:val="002F68CA"/>
    <w:rsid w:val="002F6E60"/>
    <w:rsid w:val="003103F6"/>
    <w:rsid w:val="00316863"/>
    <w:rsid w:val="00324856"/>
    <w:rsid w:val="00360121"/>
    <w:rsid w:val="00360447"/>
    <w:rsid w:val="00363C85"/>
    <w:rsid w:val="00364FF1"/>
    <w:rsid w:val="0037377A"/>
    <w:rsid w:val="0038462C"/>
    <w:rsid w:val="00394F3A"/>
    <w:rsid w:val="003B2885"/>
    <w:rsid w:val="003B6394"/>
    <w:rsid w:val="003B7176"/>
    <w:rsid w:val="003C2B5C"/>
    <w:rsid w:val="003C64AF"/>
    <w:rsid w:val="003D59F9"/>
    <w:rsid w:val="003E16C3"/>
    <w:rsid w:val="003F631E"/>
    <w:rsid w:val="00402C14"/>
    <w:rsid w:val="0041160F"/>
    <w:rsid w:val="00441E13"/>
    <w:rsid w:val="0044294C"/>
    <w:rsid w:val="0046507C"/>
    <w:rsid w:val="00476C1F"/>
    <w:rsid w:val="00483310"/>
    <w:rsid w:val="00490491"/>
    <w:rsid w:val="00497AE1"/>
    <w:rsid w:val="00497B93"/>
    <w:rsid w:val="004B735D"/>
    <w:rsid w:val="004C66B8"/>
    <w:rsid w:val="004F5578"/>
    <w:rsid w:val="005235DF"/>
    <w:rsid w:val="00556938"/>
    <w:rsid w:val="00562A45"/>
    <w:rsid w:val="005772C1"/>
    <w:rsid w:val="00584FC0"/>
    <w:rsid w:val="005878CE"/>
    <w:rsid w:val="00595A25"/>
    <w:rsid w:val="00595B8F"/>
    <w:rsid w:val="005E5DBC"/>
    <w:rsid w:val="005F0D2C"/>
    <w:rsid w:val="005F67A1"/>
    <w:rsid w:val="006049DA"/>
    <w:rsid w:val="00611FF3"/>
    <w:rsid w:val="0062440C"/>
    <w:rsid w:val="00624BB9"/>
    <w:rsid w:val="00626E87"/>
    <w:rsid w:val="00637708"/>
    <w:rsid w:val="00663ED2"/>
    <w:rsid w:val="00670674"/>
    <w:rsid w:val="00673C28"/>
    <w:rsid w:val="00675E4B"/>
    <w:rsid w:val="0068520F"/>
    <w:rsid w:val="006902E8"/>
    <w:rsid w:val="006A0E37"/>
    <w:rsid w:val="006A153D"/>
    <w:rsid w:val="006A5911"/>
    <w:rsid w:val="006B2562"/>
    <w:rsid w:val="006B2C0E"/>
    <w:rsid w:val="006C62EA"/>
    <w:rsid w:val="006E1B70"/>
    <w:rsid w:val="006E66D1"/>
    <w:rsid w:val="0072103B"/>
    <w:rsid w:val="00726232"/>
    <w:rsid w:val="00740889"/>
    <w:rsid w:val="0074179D"/>
    <w:rsid w:val="007420AD"/>
    <w:rsid w:val="00744007"/>
    <w:rsid w:val="00744325"/>
    <w:rsid w:val="007510CD"/>
    <w:rsid w:val="007602F8"/>
    <w:rsid w:val="00761873"/>
    <w:rsid w:val="00767F78"/>
    <w:rsid w:val="00775FB8"/>
    <w:rsid w:val="00780647"/>
    <w:rsid w:val="00783049"/>
    <w:rsid w:val="007949EC"/>
    <w:rsid w:val="00797D95"/>
    <w:rsid w:val="007A0FD3"/>
    <w:rsid w:val="007A3A87"/>
    <w:rsid w:val="007A696D"/>
    <w:rsid w:val="007A720E"/>
    <w:rsid w:val="007C2524"/>
    <w:rsid w:val="007D19E2"/>
    <w:rsid w:val="007F74E5"/>
    <w:rsid w:val="00841876"/>
    <w:rsid w:val="00845C31"/>
    <w:rsid w:val="008465EE"/>
    <w:rsid w:val="008528F2"/>
    <w:rsid w:val="00874122"/>
    <w:rsid w:val="00875444"/>
    <w:rsid w:val="00880C11"/>
    <w:rsid w:val="008903A4"/>
    <w:rsid w:val="008946C2"/>
    <w:rsid w:val="008C396A"/>
    <w:rsid w:val="008C53B9"/>
    <w:rsid w:val="008C6EA0"/>
    <w:rsid w:val="008F440E"/>
    <w:rsid w:val="008F4A75"/>
    <w:rsid w:val="00912F35"/>
    <w:rsid w:val="009133D4"/>
    <w:rsid w:val="0092261B"/>
    <w:rsid w:val="00930076"/>
    <w:rsid w:val="009306C8"/>
    <w:rsid w:val="00933DE7"/>
    <w:rsid w:val="00944A76"/>
    <w:rsid w:val="00960B54"/>
    <w:rsid w:val="009858FC"/>
    <w:rsid w:val="00986A60"/>
    <w:rsid w:val="00996969"/>
    <w:rsid w:val="009A00FE"/>
    <w:rsid w:val="009A6D5B"/>
    <w:rsid w:val="009B5103"/>
    <w:rsid w:val="009C2CBF"/>
    <w:rsid w:val="009D6778"/>
    <w:rsid w:val="009E227C"/>
    <w:rsid w:val="009E36FD"/>
    <w:rsid w:val="009E4613"/>
    <w:rsid w:val="009F0D29"/>
    <w:rsid w:val="009F0D48"/>
    <w:rsid w:val="00A056D2"/>
    <w:rsid w:val="00A06E3C"/>
    <w:rsid w:val="00A07453"/>
    <w:rsid w:val="00A1050E"/>
    <w:rsid w:val="00A130C7"/>
    <w:rsid w:val="00A25BA3"/>
    <w:rsid w:val="00A41A9D"/>
    <w:rsid w:val="00A47E2C"/>
    <w:rsid w:val="00A52810"/>
    <w:rsid w:val="00A55668"/>
    <w:rsid w:val="00A65815"/>
    <w:rsid w:val="00A66A3B"/>
    <w:rsid w:val="00A74C98"/>
    <w:rsid w:val="00A80E4C"/>
    <w:rsid w:val="00A866F5"/>
    <w:rsid w:val="00AC42D5"/>
    <w:rsid w:val="00AD32CF"/>
    <w:rsid w:val="00AF0A55"/>
    <w:rsid w:val="00AF17BA"/>
    <w:rsid w:val="00B33AEC"/>
    <w:rsid w:val="00B402B3"/>
    <w:rsid w:val="00B47571"/>
    <w:rsid w:val="00B56D5E"/>
    <w:rsid w:val="00B606FA"/>
    <w:rsid w:val="00B66D65"/>
    <w:rsid w:val="00B7472B"/>
    <w:rsid w:val="00B75EFF"/>
    <w:rsid w:val="00B908C0"/>
    <w:rsid w:val="00B911FF"/>
    <w:rsid w:val="00B928B0"/>
    <w:rsid w:val="00BA2C6D"/>
    <w:rsid w:val="00BA65E3"/>
    <w:rsid w:val="00BB3E66"/>
    <w:rsid w:val="00BC206F"/>
    <w:rsid w:val="00BC768D"/>
    <w:rsid w:val="00BD103C"/>
    <w:rsid w:val="00BD3471"/>
    <w:rsid w:val="00BE222C"/>
    <w:rsid w:val="00BE702C"/>
    <w:rsid w:val="00C60C81"/>
    <w:rsid w:val="00C71D10"/>
    <w:rsid w:val="00C722C0"/>
    <w:rsid w:val="00C80296"/>
    <w:rsid w:val="00C83C4E"/>
    <w:rsid w:val="00CA5D92"/>
    <w:rsid w:val="00CC1EA2"/>
    <w:rsid w:val="00CC21E2"/>
    <w:rsid w:val="00CE2A7A"/>
    <w:rsid w:val="00CE7D92"/>
    <w:rsid w:val="00CF11C8"/>
    <w:rsid w:val="00D0273E"/>
    <w:rsid w:val="00D07657"/>
    <w:rsid w:val="00D16DDC"/>
    <w:rsid w:val="00D26273"/>
    <w:rsid w:val="00D34A78"/>
    <w:rsid w:val="00D74488"/>
    <w:rsid w:val="00D82ABE"/>
    <w:rsid w:val="00D92D81"/>
    <w:rsid w:val="00D93720"/>
    <w:rsid w:val="00DA19AB"/>
    <w:rsid w:val="00DA249F"/>
    <w:rsid w:val="00DA28AF"/>
    <w:rsid w:val="00DB098C"/>
    <w:rsid w:val="00DB3EA9"/>
    <w:rsid w:val="00DC50D6"/>
    <w:rsid w:val="00DD38BC"/>
    <w:rsid w:val="00DD4B8B"/>
    <w:rsid w:val="00DE050B"/>
    <w:rsid w:val="00DE40F1"/>
    <w:rsid w:val="00DF4CE1"/>
    <w:rsid w:val="00E00139"/>
    <w:rsid w:val="00E05C60"/>
    <w:rsid w:val="00E11632"/>
    <w:rsid w:val="00E14066"/>
    <w:rsid w:val="00E172C3"/>
    <w:rsid w:val="00E24E47"/>
    <w:rsid w:val="00E30219"/>
    <w:rsid w:val="00E5335A"/>
    <w:rsid w:val="00E53DC4"/>
    <w:rsid w:val="00E54E36"/>
    <w:rsid w:val="00E57A97"/>
    <w:rsid w:val="00E87845"/>
    <w:rsid w:val="00EB18C1"/>
    <w:rsid w:val="00EB51F0"/>
    <w:rsid w:val="00F040E6"/>
    <w:rsid w:val="00F04595"/>
    <w:rsid w:val="00F04DBF"/>
    <w:rsid w:val="00F04F7A"/>
    <w:rsid w:val="00F17A34"/>
    <w:rsid w:val="00F246F8"/>
    <w:rsid w:val="00F35B3F"/>
    <w:rsid w:val="00F46857"/>
    <w:rsid w:val="00F555FB"/>
    <w:rsid w:val="00F565FF"/>
    <w:rsid w:val="00F700B8"/>
    <w:rsid w:val="00F72E5B"/>
    <w:rsid w:val="00F735D7"/>
    <w:rsid w:val="00F75383"/>
    <w:rsid w:val="00F776E2"/>
    <w:rsid w:val="00FA251E"/>
    <w:rsid w:val="00FD324A"/>
    <w:rsid w:val="00FD33DF"/>
    <w:rsid w:val="00FE7AB8"/>
    <w:rsid w:val="00FF4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15AC"/>
  <w15:chartTrackingRefBased/>
  <w15:docId w15:val="{7F08507E-0E3E-416D-ABB7-BDB3BD30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10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35D7"/>
    <w:rPr>
      <w:color w:val="0563C1" w:themeColor="hyperlink"/>
      <w:u w:val="single"/>
    </w:rPr>
  </w:style>
  <w:style w:type="character" w:styleId="UnresolvedMention">
    <w:name w:val="Unresolved Mention"/>
    <w:basedOn w:val="DefaultParagraphFont"/>
    <w:uiPriority w:val="99"/>
    <w:semiHidden/>
    <w:unhideWhenUsed/>
    <w:rsid w:val="00F735D7"/>
    <w:rPr>
      <w:color w:val="605E5C"/>
      <w:shd w:val="clear" w:color="auto" w:fill="E1DFDD"/>
    </w:rPr>
  </w:style>
  <w:style w:type="character" w:customStyle="1" w:styleId="Heading2Char">
    <w:name w:val="Heading 2 Char"/>
    <w:basedOn w:val="DefaultParagraphFont"/>
    <w:link w:val="Heading2"/>
    <w:uiPriority w:val="9"/>
    <w:rsid w:val="006706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1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al_optimization" TargetMode="External"/><Relationship Id="rId13" Type="http://schemas.openxmlformats.org/officeDocument/2006/relationships/hyperlink" Target="https://www.graphpad.com/guides/prism/latest/curve-fitting/reg_minimizing_sum-of-squares.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mathsisfun.com/calculus/fourier-seri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esmos.com/calculator/z4kavk7hfl" TargetMode="External"/><Relationship Id="rId5" Type="http://schemas.openxmlformats.org/officeDocument/2006/relationships/chart" Target="charts/chart1.xml"/><Relationship Id="rId15" Type="http://schemas.openxmlformats.org/officeDocument/2006/relationships/chart" Target="charts/chart3.xml"/><Relationship Id="rId10" Type="http://schemas.openxmlformats.org/officeDocument/2006/relationships/hyperlink" Target="https://towardsdatascience.com/gradient-descent-explained-9b953fc0d2c" TargetMode="External"/><Relationship Id="rId4" Type="http://schemas.openxmlformats.org/officeDocument/2006/relationships/webSettings" Target="webSettings.xml"/><Relationship Id="rId9" Type="http://schemas.openxmlformats.org/officeDocument/2006/relationships/hyperlink" Target="https://koriavinash1.github.io/ai/optimization/svm/Unconstrained-Optimization/"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ha\Desktop\BE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ha\Desktop\BE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obs\Github\Optimization\Beng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81714785651793"/>
          <c:y val="5.5457524577766572E-2"/>
          <c:w val="0.85429396325459306"/>
          <c:h val="0.73643344997806715"/>
        </c:manualLayout>
      </c:layout>
      <c:scatterChart>
        <c:scatterStyle val="smoothMarker"/>
        <c:varyColors val="0"/>
        <c:ser>
          <c:idx val="0"/>
          <c:order val="0"/>
          <c:tx>
            <c:strRef>
              <c:f>Sheet1!$H$1</c:f>
              <c:strCache>
                <c:ptCount val="1"/>
                <c:pt idx="0">
                  <c:v>Base case</c:v>
                </c:pt>
              </c:strCache>
            </c:strRef>
          </c:tx>
          <c:spPr>
            <a:ln w="19050" cap="rnd">
              <a:solidFill>
                <a:srgbClr val="FF0000"/>
              </a:solidFill>
              <a:round/>
            </a:ln>
            <a:effectLst/>
          </c:spPr>
          <c:marker>
            <c:symbol val="none"/>
          </c:marker>
          <c:xVal>
            <c:numRef>
              <c:f>Sheet1!$G$2:$G$22</c:f>
              <c:numCache>
                <c:formatCode>General</c:formatCode>
                <c:ptCount val="21"/>
                <c:pt idx="0">
                  <c:v>0</c:v>
                </c:pt>
                <c:pt idx="1">
                  <c:v>0.05</c:v>
                </c:pt>
                <c:pt idx="2">
                  <c:v>0.1</c:v>
                </c:pt>
                <c:pt idx="3">
                  <c:v>0.15000000000000002</c:v>
                </c:pt>
                <c:pt idx="4">
                  <c:v>0.2</c:v>
                </c:pt>
                <c:pt idx="5">
                  <c:v>0.25</c:v>
                </c:pt>
                <c:pt idx="6">
                  <c:v>0.30000000000000004</c:v>
                </c:pt>
                <c:pt idx="7">
                  <c:v>0.35000000000000003</c:v>
                </c:pt>
                <c:pt idx="8">
                  <c:v>0.4</c:v>
                </c:pt>
                <c:pt idx="9">
                  <c:v>0.45</c:v>
                </c:pt>
                <c:pt idx="10">
                  <c:v>0.5</c:v>
                </c:pt>
                <c:pt idx="11">
                  <c:v>0.55000000000000004</c:v>
                </c:pt>
                <c:pt idx="12">
                  <c:v>0.60000000000000009</c:v>
                </c:pt>
                <c:pt idx="13">
                  <c:v>0.65000000000000013</c:v>
                </c:pt>
                <c:pt idx="14">
                  <c:v>0.70000000000000007</c:v>
                </c:pt>
                <c:pt idx="15">
                  <c:v>0.75000000000000011</c:v>
                </c:pt>
                <c:pt idx="16">
                  <c:v>0.8</c:v>
                </c:pt>
                <c:pt idx="17">
                  <c:v>0.85000000000000009</c:v>
                </c:pt>
                <c:pt idx="18">
                  <c:v>0.9</c:v>
                </c:pt>
                <c:pt idx="19">
                  <c:v>0.95000000000000007</c:v>
                </c:pt>
                <c:pt idx="20">
                  <c:v>1</c:v>
                </c:pt>
              </c:numCache>
            </c:numRef>
          </c:xVal>
          <c:yVal>
            <c:numRef>
              <c:f>Sheet1!$H$2:$H$22</c:f>
              <c:numCache>
                <c:formatCode>General</c:formatCode>
                <c:ptCount val="21"/>
                <c:pt idx="0">
                  <c:v>0</c:v>
                </c:pt>
                <c:pt idx="1">
                  <c:v>15.198</c:v>
                </c:pt>
                <c:pt idx="2">
                  <c:v>14.872999999999999</c:v>
                </c:pt>
                <c:pt idx="3">
                  <c:v>11.298</c:v>
                </c:pt>
                <c:pt idx="4">
                  <c:v>8.7119</c:v>
                </c:pt>
                <c:pt idx="5">
                  <c:v>6.8299000000000003</c:v>
                </c:pt>
                <c:pt idx="6">
                  <c:v>5.5701000000000001</c:v>
                </c:pt>
                <c:pt idx="7">
                  <c:v>4.6703000000000001</c:v>
                </c:pt>
                <c:pt idx="8">
                  <c:v>4.0702999999999996</c:v>
                </c:pt>
                <c:pt idx="9">
                  <c:v>3.7324999999999999</c:v>
                </c:pt>
                <c:pt idx="10">
                  <c:v>3.6086999999999998</c:v>
                </c:pt>
                <c:pt idx="11">
                  <c:v>3.7273999999999998</c:v>
                </c:pt>
                <c:pt idx="12">
                  <c:v>4.0598000000000001</c:v>
                </c:pt>
                <c:pt idx="13">
                  <c:v>4.6532999999999998</c:v>
                </c:pt>
                <c:pt idx="14">
                  <c:v>5.5453000000000001</c:v>
                </c:pt>
                <c:pt idx="15">
                  <c:v>6.7953999999999999</c:v>
                </c:pt>
                <c:pt idx="16">
                  <c:v>8.6638999999999999</c:v>
                </c:pt>
                <c:pt idx="17">
                  <c:v>11.231999999999999</c:v>
                </c:pt>
                <c:pt idx="18">
                  <c:v>14.782999999999999</c:v>
                </c:pt>
                <c:pt idx="19">
                  <c:v>15.103999999999999</c:v>
                </c:pt>
                <c:pt idx="20">
                  <c:v>0</c:v>
                </c:pt>
              </c:numCache>
            </c:numRef>
          </c:yVal>
          <c:smooth val="1"/>
          <c:extLst>
            <c:ext xmlns:c16="http://schemas.microsoft.com/office/drawing/2014/chart" uri="{C3380CC4-5D6E-409C-BE32-E72D297353CC}">
              <c16:uniqueId val="{00000000-2361-4805-A2AC-8DC559285A49}"/>
            </c:ext>
          </c:extLst>
        </c:ser>
        <c:ser>
          <c:idx val="1"/>
          <c:order val="1"/>
          <c:tx>
            <c:strRef>
              <c:f>Sheet1!$I$1</c:f>
              <c:strCache>
                <c:ptCount val="1"/>
                <c:pt idx="0">
                  <c:v>Optimized</c:v>
                </c:pt>
              </c:strCache>
            </c:strRef>
          </c:tx>
          <c:spPr>
            <a:ln w="19050" cap="rnd">
              <a:solidFill>
                <a:srgbClr val="00B050"/>
              </a:solidFill>
              <a:round/>
            </a:ln>
            <a:effectLst/>
          </c:spPr>
          <c:marker>
            <c:symbol val="none"/>
          </c:marker>
          <c:xVal>
            <c:numRef>
              <c:f>Sheet1!$G$2:$G$22</c:f>
              <c:numCache>
                <c:formatCode>General</c:formatCode>
                <c:ptCount val="21"/>
                <c:pt idx="0">
                  <c:v>0</c:v>
                </c:pt>
                <c:pt idx="1">
                  <c:v>0.05</c:v>
                </c:pt>
                <c:pt idx="2">
                  <c:v>0.1</c:v>
                </c:pt>
                <c:pt idx="3">
                  <c:v>0.15000000000000002</c:v>
                </c:pt>
                <c:pt idx="4">
                  <c:v>0.2</c:v>
                </c:pt>
                <c:pt idx="5">
                  <c:v>0.25</c:v>
                </c:pt>
                <c:pt idx="6">
                  <c:v>0.30000000000000004</c:v>
                </c:pt>
                <c:pt idx="7">
                  <c:v>0.35000000000000003</c:v>
                </c:pt>
                <c:pt idx="8">
                  <c:v>0.4</c:v>
                </c:pt>
                <c:pt idx="9">
                  <c:v>0.45</c:v>
                </c:pt>
                <c:pt idx="10">
                  <c:v>0.5</c:v>
                </c:pt>
                <c:pt idx="11">
                  <c:v>0.55000000000000004</c:v>
                </c:pt>
                <c:pt idx="12">
                  <c:v>0.60000000000000009</c:v>
                </c:pt>
                <c:pt idx="13">
                  <c:v>0.65000000000000013</c:v>
                </c:pt>
                <c:pt idx="14">
                  <c:v>0.70000000000000007</c:v>
                </c:pt>
                <c:pt idx="15">
                  <c:v>0.75000000000000011</c:v>
                </c:pt>
                <c:pt idx="16">
                  <c:v>0.8</c:v>
                </c:pt>
                <c:pt idx="17">
                  <c:v>0.85000000000000009</c:v>
                </c:pt>
                <c:pt idx="18">
                  <c:v>0.9</c:v>
                </c:pt>
                <c:pt idx="19">
                  <c:v>0.95000000000000007</c:v>
                </c:pt>
                <c:pt idx="20">
                  <c:v>1</c:v>
                </c:pt>
              </c:numCache>
            </c:numRef>
          </c:xVal>
          <c:yVal>
            <c:numRef>
              <c:f>Sheet1!$I$2:$I$22</c:f>
              <c:numCache>
                <c:formatCode>0.00E+00</c:formatCode>
                <c:ptCount val="21"/>
                <c:pt idx="0">
                  <c:v>2.4798000000000001E-2</c:v>
                </c:pt>
                <c:pt idx="1">
                  <c:v>8.1632999999999996</c:v>
                </c:pt>
                <c:pt idx="2">
                  <c:v>9.0414999999999992</c:v>
                </c:pt>
                <c:pt idx="3">
                  <c:v>8.5684000000000005</c:v>
                </c:pt>
                <c:pt idx="4">
                  <c:v>8.2810000000000006</c:v>
                </c:pt>
                <c:pt idx="5">
                  <c:v>8.1121999999999996</c:v>
                </c:pt>
                <c:pt idx="6">
                  <c:v>7.9939999999999998</c:v>
                </c:pt>
                <c:pt idx="7">
                  <c:v>7.9027000000000003</c:v>
                </c:pt>
                <c:pt idx="8">
                  <c:v>7.8379000000000003</c:v>
                </c:pt>
                <c:pt idx="9">
                  <c:v>7.7983000000000002</c:v>
                </c:pt>
                <c:pt idx="10">
                  <c:v>7.7842000000000002</c:v>
                </c:pt>
                <c:pt idx="11">
                  <c:v>7.7968999999999999</c:v>
                </c:pt>
                <c:pt idx="12">
                  <c:v>7.8350999999999997</c:v>
                </c:pt>
                <c:pt idx="13">
                  <c:v>7.8983999999999996</c:v>
                </c:pt>
                <c:pt idx="14">
                  <c:v>7.9882</c:v>
                </c:pt>
                <c:pt idx="15">
                  <c:v>8.1049000000000007</c:v>
                </c:pt>
                <c:pt idx="16">
                  <c:v>8.2721999999999998</c:v>
                </c:pt>
                <c:pt idx="17">
                  <c:v>8.5578000000000003</c:v>
                </c:pt>
                <c:pt idx="18">
                  <c:v>9.0289000000000001</c:v>
                </c:pt>
                <c:pt idx="19">
                  <c:v>8.1511999999999993</c:v>
                </c:pt>
                <c:pt idx="20">
                  <c:v>2.4840000000000001E-2</c:v>
                </c:pt>
              </c:numCache>
            </c:numRef>
          </c:yVal>
          <c:smooth val="1"/>
          <c:extLst>
            <c:ext xmlns:c16="http://schemas.microsoft.com/office/drawing/2014/chart" uri="{C3380CC4-5D6E-409C-BE32-E72D297353CC}">
              <c16:uniqueId val="{00000001-2361-4805-A2AC-8DC559285A49}"/>
            </c:ext>
          </c:extLst>
        </c:ser>
        <c:dLbls>
          <c:showLegendKey val="0"/>
          <c:showVal val="0"/>
          <c:showCatName val="0"/>
          <c:showSerName val="0"/>
          <c:showPercent val="0"/>
          <c:showBubbleSize val="0"/>
        </c:dLbls>
        <c:axId val="92311504"/>
        <c:axId val="45281840"/>
      </c:scatterChart>
      <c:valAx>
        <c:axId val="92311504"/>
        <c:scaling>
          <c:orientation val="minMax"/>
          <c:max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Normalized distance</a:t>
                </a:r>
                <a:r>
                  <a:rPr lang="en-GB" baseline="0"/>
                  <a:t> along diagonal of adhesive</a:t>
                </a:r>
                <a:r>
                  <a:rPr lang="en-GB"/>
                  <a:t> (no</a:t>
                </a:r>
                <a:r>
                  <a:rPr lang="en-GB" baseline="0"/>
                  <a:t> units)</a:t>
                </a:r>
                <a:endParaRPr lang="en-GB"/>
              </a:p>
            </c:rich>
          </c:tx>
          <c:layout>
            <c:manualLayout>
              <c:xMode val="edge"/>
              <c:yMode val="edge"/>
              <c:x val="0.18636679790026248"/>
              <c:y val="0.873556050011016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81840"/>
        <c:crosses val="autoZero"/>
        <c:crossBetween val="midCat"/>
      </c:valAx>
      <c:valAx>
        <c:axId val="45281840"/>
        <c:scaling>
          <c:orientation val="minMax"/>
          <c:max val="16"/>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Adhesive Stress</a:t>
                </a:r>
                <a:r>
                  <a:rPr lang="en-GB" baseline="0"/>
                  <a:t> (MPa)</a:t>
                </a:r>
                <a:endParaRPr lang="en-GB"/>
              </a:p>
            </c:rich>
          </c:tx>
          <c:layout>
            <c:manualLayout>
              <c:xMode val="edge"/>
              <c:yMode val="edge"/>
              <c:x val="1.6666666666666666E-2"/>
              <c:y val="0.180984460380818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11504"/>
        <c:crosses val="autoZero"/>
        <c:crossBetween val="midCat"/>
      </c:valAx>
      <c:spPr>
        <a:noFill/>
        <a:ln>
          <a:noFill/>
        </a:ln>
        <a:effectLst/>
      </c:spPr>
    </c:plotArea>
    <c:legend>
      <c:legendPos val="b"/>
      <c:layout>
        <c:manualLayout>
          <c:xMode val="edge"/>
          <c:yMode val="edge"/>
          <c:x val="0.30984426946631671"/>
          <c:y val="0.24131889763779524"/>
          <c:w val="0.40381758530183731"/>
          <c:h val="8.50667410770103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Sheet1!$V$2</c:f>
              <c:strCache>
                <c:ptCount val="1"/>
                <c:pt idx="0">
                  <c:v>Shear stress</c:v>
                </c:pt>
              </c:strCache>
            </c:strRef>
          </c:tx>
          <c:spPr>
            <a:ln w="19050" cap="rnd">
              <a:solidFill>
                <a:schemeClr val="accent1"/>
              </a:solidFill>
              <a:round/>
            </a:ln>
            <a:effectLst/>
          </c:spPr>
          <c:marker>
            <c:symbol val="none"/>
          </c:marker>
          <c:xVal>
            <c:numRef>
              <c:f>Sheet1!$U$3:$U$12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Sheet1!$V$3:$V$12</c:f>
              <c:numCache>
                <c:formatCode>General</c:formatCode>
                <c:ptCount val="10"/>
                <c:pt idx="0">
                  <c:v>3560.6</c:v>
                </c:pt>
                <c:pt idx="1">
                  <c:v>5538.1</c:v>
                </c:pt>
                <c:pt idx="2">
                  <c:v>2281.1</c:v>
                </c:pt>
                <c:pt idx="3">
                  <c:v>5414.9</c:v>
                </c:pt>
                <c:pt idx="4">
                  <c:v>3687.3</c:v>
                </c:pt>
                <c:pt idx="5">
                  <c:v>4018.3</c:v>
                </c:pt>
                <c:pt idx="6">
                  <c:v>2278.8000000000002</c:v>
                </c:pt>
                <c:pt idx="7">
                  <c:v>2278.3000000000002</c:v>
                </c:pt>
                <c:pt idx="8">
                  <c:v>2278.3000000000002</c:v>
                </c:pt>
                <c:pt idx="9">
                  <c:v>2278.3000000000002</c:v>
                </c:pt>
              </c:numCache>
            </c:numRef>
          </c:yVal>
          <c:smooth val="0"/>
          <c:extLst>
            <c:ext xmlns:c16="http://schemas.microsoft.com/office/drawing/2014/chart" uri="{C3380CC4-5D6E-409C-BE32-E72D297353CC}">
              <c16:uniqueId val="{00000000-FAC1-4216-9735-455A406FEC7F}"/>
            </c:ext>
          </c:extLst>
        </c:ser>
        <c:dLbls>
          <c:showLegendKey val="0"/>
          <c:showVal val="0"/>
          <c:showCatName val="0"/>
          <c:showSerName val="0"/>
          <c:showPercent val="0"/>
          <c:showBubbleSize val="0"/>
        </c:dLbls>
        <c:axId val="97886624"/>
        <c:axId val="89772944"/>
      </c:scatterChart>
      <c:valAx>
        <c:axId val="97886624"/>
        <c:scaling>
          <c:orientation val="minMax"/>
          <c:max val="10"/>
          <c:min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Iteration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72944"/>
        <c:crosses val="autoZero"/>
        <c:crossBetween val="midCat"/>
        <c:majorUnit val="1"/>
      </c:valAx>
      <c:valAx>
        <c:axId val="89772944"/>
        <c:scaling>
          <c:orientation val="minMax"/>
          <c:min val="2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Sum of stresses squared (MPa^2)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886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26159230096238"/>
          <c:y val="5.0925925925925923E-2"/>
          <c:w val="0.8443066491688539"/>
          <c:h val="0.74350320793234181"/>
        </c:manualLayout>
      </c:layout>
      <c:scatterChart>
        <c:scatterStyle val="smoothMarker"/>
        <c:varyColors val="0"/>
        <c:ser>
          <c:idx val="0"/>
          <c:order val="0"/>
          <c:tx>
            <c:v>Optimized solution 1</c:v>
          </c:tx>
          <c:spPr>
            <a:ln w="19050" cap="rnd">
              <a:solidFill>
                <a:srgbClr val="92D050"/>
              </a:solidFill>
              <a:round/>
            </a:ln>
            <a:effectLst/>
          </c:spPr>
          <c:marker>
            <c:symbol val="none"/>
          </c:marker>
          <c:xVal>
            <c:numRef>
              <c:f>Sheet1!$F$2:$F$129</c:f>
              <c:numCache>
                <c:formatCode>General</c:formatCode>
                <c:ptCount val="128"/>
                <c:pt idx="0">
                  <c:v>0</c:v>
                </c:pt>
                <c:pt idx="1">
                  <c:v>7.874015748031496E-3</c:v>
                </c:pt>
                <c:pt idx="2">
                  <c:v>1.5748031496062992E-2</c:v>
                </c:pt>
                <c:pt idx="3">
                  <c:v>2.3622047244094488E-2</c:v>
                </c:pt>
                <c:pt idx="4">
                  <c:v>3.1496062992125984E-2</c:v>
                </c:pt>
                <c:pt idx="5">
                  <c:v>3.937007874015748E-2</c:v>
                </c:pt>
                <c:pt idx="6">
                  <c:v>4.7244094488188976E-2</c:v>
                </c:pt>
                <c:pt idx="7">
                  <c:v>5.5118110236220472E-2</c:v>
                </c:pt>
                <c:pt idx="8">
                  <c:v>6.2992125984251968E-2</c:v>
                </c:pt>
                <c:pt idx="9">
                  <c:v>7.0866141732283464E-2</c:v>
                </c:pt>
                <c:pt idx="10">
                  <c:v>7.874015748031496E-2</c:v>
                </c:pt>
                <c:pt idx="11">
                  <c:v>8.6614173228346455E-2</c:v>
                </c:pt>
                <c:pt idx="12">
                  <c:v>9.4488188976377951E-2</c:v>
                </c:pt>
                <c:pt idx="13">
                  <c:v>0.10236220472440945</c:v>
                </c:pt>
                <c:pt idx="14">
                  <c:v>0.11023622047244094</c:v>
                </c:pt>
                <c:pt idx="15">
                  <c:v>0.11811023622047244</c:v>
                </c:pt>
                <c:pt idx="16">
                  <c:v>0.12598425196850394</c:v>
                </c:pt>
                <c:pt idx="17">
                  <c:v>0.13385826771653542</c:v>
                </c:pt>
                <c:pt idx="18">
                  <c:v>0.1417322834645669</c:v>
                </c:pt>
                <c:pt idx="19">
                  <c:v>0.14960629921259838</c:v>
                </c:pt>
                <c:pt idx="20">
                  <c:v>0.15748031496062986</c:v>
                </c:pt>
                <c:pt idx="21">
                  <c:v>0.16535433070866135</c:v>
                </c:pt>
                <c:pt idx="22">
                  <c:v>0.17322834645669283</c:v>
                </c:pt>
                <c:pt idx="23">
                  <c:v>0.18110236220472431</c:v>
                </c:pt>
                <c:pt idx="24">
                  <c:v>0.18897637795275579</c:v>
                </c:pt>
                <c:pt idx="25">
                  <c:v>0.19685039370078727</c:v>
                </c:pt>
                <c:pt idx="26">
                  <c:v>0.20472440944881876</c:v>
                </c:pt>
                <c:pt idx="27">
                  <c:v>0.21259842519685024</c:v>
                </c:pt>
                <c:pt idx="28">
                  <c:v>0.22047244094488172</c:v>
                </c:pt>
                <c:pt idx="29">
                  <c:v>0.2283464566929132</c:v>
                </c:pt>
                <c:pt idx="30">
                  <c:v>0.23622047244094468</c:v>
                </c:pt>
                <c:pt idx="31">
                  <c:v>0.24409448818897617</c:v>
                </c:pt>
                <c:pt idx="32">
                  <c:v>0.25196850393700765</c:v>
                </c:pt>
                <c:pt idx="33">
                  <c:v>0.25984251968503913</c:v>
                </c:pt>
                <c:pt idx="34">
                  <c:v>0.26771653543307061</c:v>
                </c:pt>
                <c:pt idx="35">
                  <c:v>0.27559055118110209</c:v>
                </c:pt>
                <c:pt idx="36">
                  <c:v>0.28346456692913358</c:v>
                </c:pt>
                <c:pt idx="37">
                  <c:v>0.29133858267716506</c:v>
                </c:pt>
                <c:pt idx="38">
                  <c:v>0.29921259842519654</c:v>
                </c:pt>
                <c:pt idx="39">
                  <c:v>0.30708661417322802</c:v>
                </c:pt>
                <c:pt idx="40">
                  <c:v>0.31496062992125951</c:v>
                </c:pt>
                <c:pt idx="41">
                  <c:v>0.32283464566929099</c:v>
                </c:pt>
                <c:pt idx="42">
                  <c:v>0.33070866141732247</c:v>
                </c:pt>
                <c:pt idx="43">
                  <c:v>0.33858267716535395</c:v>
                </c:pt>
                <c:pt idx="44">
                  <c:v>0.34645669291338543</c:v>
                </c:pt>
                <c:pt idx="45">
                  <c:v>0.35433070866141692</c:v>
                </c:pt>
                <c:pt idx="46">
                  <c:v>0.3622047244094484</c:v>
                </c:pt>
                <c:pt idx="47">
                  <c:v>0.37007874015747988</c:v>
                </c:pt>
                <c:pt idx="48">
                  <c:v>0.37795275590551136</c:v>
                </c:pt>
                <c:pt idx="49">
                  <c:v>0.38582677165354284</c:v>
                </c:pt>
                <c:pt idx="50">
                  <c:v>0.39370078740157433</c:v>
                </c:pt>
                <c:pt idx="51">
                  <c:v>0.40157480314960581</c:v>
                </c:pt>
                <c:pt idx="52">
                  <c:v>0.40944881889763729</c:v>
                </c:pt>
                <c:pt idx="53">
                  <c:v>0.41732283464566877</c:v>
                </c:pt>
                <c:pt idx="54">
                  <c:v>0.42519685039370025</c:v>
                </c:pt>
                <c:pt idx="55">
                  <c:v>0.43307086614173174</c:v>
                </c:pt>
                <c:pt idx="56">
                  <c:v>0.44094488188976322</c:v>
                </c:pt>
                <c:pt idx="57">
                  <c:v>0.4488188976377947</c:v>
                </c:pt>
                <c:pt idx="58">
                  <c:v>0.45669291338582618</c:v>
                </c:pt>
                <c:pt idx="59">
                  <c:v>0.46456692913385766</c:v>
                </c:pt>
                <c:pt idx="60">
                  <c:v>0.47244094488188915</c:v>
                </c:pt>
                <c:pt idx="61">
                  <c:v>0.48031496062992063</c:v>
                </c:pt>
                <c:pt idx="62">
                  <c:v>0.48818897637795211</c:v>
                </c:pt>
                <c:pt idx="63">
                  <c:v>0.49606299212598359</c:v>
                </c:pt>
                <c:pt idx="64">
                  <c:v>0.50393700787401507</c:v>
                </c:pt>
                <c:pt idx="65">
                  <c:v>0.51181102362204656</c:v>
                </c:pt>
                <c:pt idx="66">
                  <c:v>0.51968503937007804</c:v>
                </c:pt>
                <c:pt idx="67">
                  <c:v>0.52755905511810952</c:v>
                </c:pt>
                <c:pt idx="68">
                  <c:v>0.535433070866141</c:v>
                </c:pt>
                <c:pt idx="69">
                  <c:v>0.54330708661417249</c:v>
                </c:pt>
                <c:pt idx="70">
                  <c:v>0.55118110236220397</c:v>
                </c:pt>
                <c:pt idx="71">
                  <c:v>0.55905511811023545</c:v>
                </c:pt>
                <c:pt idx="72">
                  <c:v>0.56692913385826693</c:v>
                </c:pt>
                <c:pt idx="73">
                  <c:v>0.57480314960629841</c:v>
                </c:pt>
                <c:pt idx="74">
                  <c:v>0.5826771653543299</c:v>
                </c:pt>
                <c:pt idx="75">
                  <c:v>0.59055118110236138</c:v>
                </c:pt>
                <c:pt idx="76">
                  <c:v>0.59842519685039286</c:v>
                </c:pt>
                <c:pt idx="77">
                  <c:v>0.60629921259842434</c:v>
                </c:pt>
                <c:pt idx="78">
                  <c:v>0.61417322834645582</c:v>
                </c:pt>
                <c:pt idx="79">
                  <c:v>0.62204724409448731</c:v>
                </c:pt>
                <c:pt idx="80">
                  <c:v>0.62992125984251879</c:v>
                </c:pt>
                <c:pt idx="81">
                  <c:v>0.63779527559055027</c:v>
                </c:pt>
                <c:pt idx="82">
                  <c:v>0.64566929133858175</c:v>
                </c:pt>
                <c:pt idx="83">
                  <c:v>0.65354330708661323</c:v>
                </c:pt>
                <c:pt idx="84">
                  <c:v>0.66141732283464472</c:v>
                </c:pt>
                <c:pt idx="85">
                  <c:v>0.6692913385826762</c:v>
                </c:pt>
                <c:pt idx="86">
                  <c:v>0.67716535433070768</c:v>
                </c:pt>
                <c:pt idx="87">
                  <c:v>0.68503937007873916</c:v>
                </c:pt>
                <c:pt idx="88">
                  <c:v>0.69291338582677064</c:v>
                </c:pt>
                <c:pt idx="89">
                  <c:v>0.70078740157480213</c:v>
                </c:pt>
                <c:pt idx="90">
                  <c:v>0.70866141732283361</c:v>
                </c:pt>
                <c:pt idx="91">
                  <c:v>0.71653543307086509</c:v>
                </c:pt>
                <c:pt idx="92">
                  <c:v>0.72440944881889657</c:v>
                </c:pt>
                <c:pt idx="93">
                  <c:v>0.73228346456692806</c:v>
                </c:pt>
                <c:pt idx="94">
                  <c:v>0.74015748031495954</c:v>
                </c:pt>
                <c:pt idx="95">
                  <c:v>0.74803149606299102</c:v>
                </c:pt>
                <c:pt idx="96">
                  <c:v>0.7559055118110225</c:v>
                </c:pt>
                <c:pt idx="97">
                  <c:v>0.76377952755905398</c:v>
                </c:pt>
                <c:pt idx="98">
                  <c:v>0.77165354330708547</c:v>
                </c:pt>
                <c:pt idx="99">
                  <c:v>0.77952755905511695</c:v>
                </c:pt>
                <c:pt idx="100">
                  <c:v>0.78740157480314843</c:v>
                </c:pt>
                <c:pt idx="101">
                  <c:v>0.79527559055117991</c:v>
                </c:pt>
                <c:pt idx="102">
                  <c:v>0.80314960629921139</c:v>
                </c:pt>
                <c:pt idx="103">
                  <c:v>0.81102362204724288</c:v>
                </c:pt>
                <c:pt idx="104">
                  <c:v>0.81889763779527436</c:v>
                </c:pt>
                <c:pt idx="105">
                  <c:v>0.82677165354330584</c:v>
                </c:pt>
                <c:pt idx="106">
                  <c:v>0.83464566929133732</c:v>
                </c:pt>
                <c:pt idx="107">
                  <c:v>0.8425196850393688</c:v>
                </c:pt>
                <c:pt idx="108">
                  <c:v>0.85039370078740029</c:v>
                </c:pt>
                <c:pt idx="109">
                  <c:v>0.85826771653543177</c:v>
                </c:pt>
                <c:pt idx="110">
                  <c:v>0.86614173228346325</c:v>
                </c:pt>
                <c:pt idx="111">
                  <c:v>0.87401574803149473</c:v>
                </c:pt>
                <c:pt idx="112">
                  <c:v>0.88188976377952621</c:v>
                </c:pt>
                <c:pt idx="113">
                  <c:v>0.8897637795275577</c:v>
                </c:pt>
                <c:pt idx="114">
                  <c:v>0.89763779527558918</c:v>
                </c:pt>
                <c:pt idx="115">
                  <c:v>0.90551181102362066</c:v>
                </c:pt>
                <c:pt idx="116">
                  <c:v>0.91338582677165214</c:v>
                </c:pt>
                <c:pt idx="117">
                  <c:v>0.92125984251968362</c:v>
                </c:pt>
                <c:pt idx="118">
                  <c:v>0.92913385826771511</c:v>
                </c:pt>
                <c:pt idx="119">
                  <c:v>0.93700787401574659</c:v>
                </c:pt>
                <c:pt idx="120">
                  <c:v>0.94488188976377807</c:v>
                </c:pt>
                <c:pt idx="121">
                  <c:v>0.95275590551180955</c:v>
                </c:pt>
                <c:pt idx="122">
                  <c:v>0.96062992125984104</c:v>
                </c:pt>
                <c:pt idx="123">
                  <c:v>0.96850393700787252</c:v>
                </c:pt>
                <c:pt idx="124">
                  <c:v>0.976377952755904</c:v>
                </c:pt>
                <c:pt idx="125">
                  <c:v>0.98425196850393548</c:v>
                </c:pt>
                <c:pt idx="126">
                  <c:v>0.99212598425196696</c:v>
                </c:pt>
                <c:pt idx="127">
                  <c:v>0.99999999999999845</c:v>
                </c:pt>
              </c:numCache>
            </c:numRef>
          </c:xVal>
          <c:yVal>
            <c:numRef>
              <c:f>Sheet1!$G$2:$G$129</c:f>
              <c:numCache>
                <c:formatCode>General</c:formatCode>
                <c:ptCount val="128"/>
                <c:pt idx="0">
                  <c:v>0.23799999999999999</c:v>
                </c:pt>
                <c:pt idx="1">
                  <c:v>10.434398984088672</c:v>
                </c:pt>
                <c:pt idx="2">
                  <c:v>20.570558938227432</c:v>
                </c:pt>
                <c:pt idx="3">
                  <c:v>30.586783623716471</c:v>
                </c:pt>
                <c:pt idx="4">
                  <c:v>40.424456078964873</c:v>
                </c:pt>
                <c:pt idx="5">
                  <c:v>50.026562580017725</c:v>
                </c:pt>
                <c:pt idx="6">
                  <c:v>59.338198025466511</c:v>
                </c:pt>
                <c:pt idx="7">
                  <c:v>68.307046946846683</c:v>
                </c:pt>
                <c:pt idx="8">
                  <c:v>76.883834675083662</c:v>
                </c:pt>
                <c:pt idx="9">
                  <c:v>85.022743596280179</c:v>
                </c:pt>
                <c:pt idx="10">
                  <c:v>92.681789900280734</c:v>
                </c:pt>
                <c:pt idx="11">
                  <c:v>99.823156756169496</c:v>
                </c:pt>
                <c:pt idx="12">
                  <c:v>106.41348043244872</c:v>
                </c:pt>
                <c:pt idx="13">
                  <c:v>112.42408650764001</c:v>
                </c:pt>
                <c:pt idx="14">
                  <c:v>117.83117398035728</c:v>
                </c:pt>
                <c:pt idx="15">
                  <c:v>122.61594577692895</c:v>
                </c:pt>
                <c:pt idx="16">
                  <c:v>126.76468485945981</c:v>
                </c:pt>
                <c:pt idx="17">
                  <c:v>130.26877584767774</c:v>
                </c:pt>
                <c:pt idx="18">
                  <c:v>133.12467277382007</c:v>
                </c:pt>
                <c:pt idx="19">
                  <c:v>135.33381428108498</c:v>
                </c:pt>
                <c:pt idx="20">
                  <c:v>136.9024882429722</c:v>
                </c:pt>
                <c:pt idx="21">
                  <c:v>137.84164841372396</c:v>
                </c:pt>
                <c:pt idx="22">
                  <c:v>138.16668631015142</c:v>
                </c:pt>
                <c:pt idx="23">
                  <c:v>137.89716206416458</c:v>
                </c:pt>
                <c:pt idx="24">
                  <c:v>137.05649846587713</c:v>
                </c:pt>
                <c:pt idx="25">
                  <c:v>135.6716428326925</c:v>
                </c:pt>
                <c:pt idx="26">
                  <c:v>133.77270168475519</c:v>
                </c:pt>
                <c:pt idx="27">
                  <c:v>131.39255347710522</c:v>
                </c:pt>
                <c:pt idx="28">
                  <c:v>128.5664448304816</c:v>
                </c:pt>
                <c:pt idx="29">
                  <c:v>125.33157581384349</c:v>
                </c:pt>
                <c:pt idx="30">
                  <c:v>121.72667986139349</c:v>
                </c:pt>
                <c:pt idx="31">
                  <c:v>117.79160385549956</c:v>
                </c:pt>
                <c:pt idx="32">
                  <c:v>113.56689377593716</c:v>
                </c:pt>
                <c:pt idx="33">
                  <c:v>109.09339110801993</c:v>
                </c:pt>
                <c:pt idx="34">
                  <c:v>104.41184492130596</c:v>
                </c:pt>
                <c:pt idx="35">
                  <c:v>99.56254418158818</c:v>
                </c:pt>
                <c:pt idx="36">
                  <c:v>94.58497444773792</c:v>
                </c:pt>
                <c:pt idx="37">
                  <c:v>89.517502638510308</c:v>
                </c:pt>
                <c:pt idx="38">
                  <c:v>84.397093040281391</c:v>
                </c:pt>
                <c:pt idx="39">
                  <c:v>79.25905717319641</c:v>
                </c:pt>
                <c:pt idx="40">
                  <c:v>74.136839549235901</c:v>
                </c:pt>
                <c:pt idx="41">
                  <c:v>69.061840750545031</c:v>
                </c:pt>
                <c:pt idx="42">
                  <c:v>64.063278639575515</c:v>
                </c:pt>
                <c:pt idx="43">
                  <c:v>59.168087893838063</c:v>
                </c:pt>
                <c:pt idx="44">
                  <c:v>54.400857447010907</c:v>
                </c:pt>
                <c:pt idx="45">
                  <c:v>49.783804824266475</c:v>
                </c:pt>
                <c:pt idx="46">
                  <c:v>45.336785792123251</c:v>
                </c:pt>
                <c:pt idx="47">
                  <c:v>41.077337210590535</c:v>
                </c:pt>
                <c:pt idx="48">
                  <c:v>37.020750485947161</c:v>
                </c:pt>
                <c:pt idx="49">
                  <c:v>33.180172583562836</c:v>
                </c:pt>
                <c:pt idx="50">
                  <c:v>29.566731178274079</c:v>
                </c:pt>
                <c:pt idx="51">
                  <c:v>26.189680200591539</c:v>
                </c:pt>
                <c:pt idx="52">
                  <c:v>23.056561785036291</c:v>
                </c:pt>
                <c:pt idx="53">
                  <c:v>20.173380445707888</c:v>
                </c:pt>
                <c:pt idx="54">
                  <c:v>17.544785196156152</c:v>
                </c:pt>
                <c:pt idx="55">
                  <c:v>15.17425529697932</c:v>
                </c:pt>
                <c:pt idx="56">
                  <c:v>13.064285355334391</c:v>
                </c:pt>
                <c:pt idx="57">
                  <c:v>11.216565614564983</c:v>
                </c:pt>
                <c:pt idx="58">
                  <c:v>9.6321534571128584</c:v>
                </c:pt>
                <c:pt idx="59">
                  <c:v>8.3116323963422509</c:v>
                </c:pt>
                <c:pt idx="60">
                  <c:v>7.2552551483567189</c:v>
                </c:pt>
                <c:pt idx="61">
                  <c:v>6.4630677478285197</c:v>
                </c:pt>
                <c:pt idx="62">
                  <c:v>5.9350120958699684</c:v>
                </c:pt>
                <c:pt idx="63">
                  <c:v>5.6710047958410605</c:v>
                </c:pt>
                <c:pt idx="64">
                  <c:v>5.6709906367940697</c:v>
                </c:pt>
                <c:pt idx="65">
                  <c:v>5.9349696155252847</c:v>
                </c:pt>
                <c:pt idx="66">
                  <c:v>6.4629969380292973</c:v>
                </c:pt>
                <c:pt idx="67">
                  <c:v>7.2551560003257425</c:v>
                </c:pt>
                <c:pt idx="68">
                  <c:v>8.3115049078035703</c:v>
                </c:pt>
                <c:pt idx="69">
                  <c:v>9.6319976420544311</c:v>
                </c:pt>
                <c:pt idx="70">
                  <c:v>11.216381515438462</c:v>
                </c:pt>
                <c:pt idx="71">
                  <c:v>13.06407305743666</c:v>
                </c:pt>
                <c:pt idx="72">
                  <c:v>15.174014944711692</c:v>
                </c:pt>
                <c:pt idx="73">
                  <c:v>17.544517010814907</c:v>
                </c:pt>
                <c:pt idx="74">
                  <c:v>20.173084744421985</c:v>
                </c:pt>
                <c:pt idx="75">
                  <c:v>23.056239000438389</c:v>
                </c:pt>
                <c:pt idx="76">
                  <c:v>26.189330900784771</c:v>
                </c:pt>
                <c:pt idx="77">
                  <c:v>29.566356086639811</c:v>
                </c:pt>
                <c:pt idx="78">
                  <c:v>33.179772597948471</c:v>
                </c:pt>
                <c:pt idx="79">
                  <c:v>37.020326696770319</c:v>
                </c:pt>
                <c:pt idx="80">
                  <c:v>41.076890917405194</c:v>
                </c:pt>
                <c:pt idx="81">
                  <c:v>45.336318518208799</c:v>
                </c:pt>
                <c:pt idx="82">
                  <c:v>49.783318328822176</c:v>
                </c:pt>
                <c:pt idx="83">
                  <c:v>54.400353734572079</c:v>
                </c:pt>
                <c:pt idx="84">
                  <c:v>59.167569220564729</c:v>
                </c:pt>
                <c:pt idx="85">
                  <c:v>64.062747516111259</c:v>
                </c:pt>
                <c:pt idx="86">
                  <c:v>69.061299941191066</c:v>
                </c:pt>
                <c:pt idx="87">
                  <c:v>74.136292067242735</c:v>
                </c:pt>
                <c:pt idx="88">
                  <c:v>79.25850627203296</c:v>
                </c:pt>
                <c:pt idx="89">
                  <c:v>84.396542200804319</c:v>
                </c:pt>
                <c:pt idx="90">
                  <c:v>89.51695555202204</c:v>
                </c:pt>
                <c:pt idx="91">
                  <c:v>94.584434994985969</c:v>
                </c:pt>
                <c:pt idx="92">
                  <c:v>99.56201640782723</c:v>
                </c:pt>
                <c:pt idx="93">
                  <c:v>104.41133300760769</c:v>
                </c:pt>
                <c:pt idx="94">
                  <c:v>109.09289933908138</c:v>
                </c:pt>
                <c:pt idx="95">
                  <c:v>113.56642650469786</c:v>
                </c:pt>
                <c:pt idx="96">
                  <c:v>117.7911654649367</c:v>
                </c:pt>
                <c:pt idx="97">
                  <c:v>121.72627472391575</c:v>
                </c:pt>
                <c:pt idx="98">
                  <c:v>125.33120824875256</c:v>
                </c:pt>
                <c:pt idx="99">
                  <c:v>128.56611906001038</c:v>
                </c:pt>
                <c:pt idx="100">
                  <c:v>131.39227358157584</c:v>
                </c:pt>
                <c:pt idx="101">
                  <c:v>133.77247155742668</c:v>
                </c:pt>
                <c:pt idx="102">
                  <c:v>135.67146613488535</c:v>
                </c:pt>
                <c:pt idx="103">
                  <c:v>137.05637858297322</c:v>
                </c:pt>
                <c:pt idx="104">
                  <c:v>137.89710206308007</c:v>
                </c:pt>
                <c:pt idx="105">
                  <c:v>138.16668889887461</c:v>
                </c:pt>
                <c:pt idx="106">
                  <c:v>137.84171590349271</c:v>
                </c:pt>
                <c:pt idx="107">
                  <c:v>136.90262251364115</c:v>
                </c:pt>
                <c:pt idx="108">
                  <c:v>135.3340167501994</c:v>
                </c:pt>
                <c:pt idx="109">
                  <c:v>133.12494436987302</c:v>
                </c:pt>
                <c:pt idx="110">
                  <c:v>130.26911698797781</c:v>
                </c:pt>
                <c:pt idx="111">
                  <c:v>126.76509543298326</c:v>
                </c:pt>
                <c:pt idx="112">
                  <c:v>122.61642513246876</c:v>
                </c:pt>
                <c:pt idx="113">
                  <c:v>117.83172092021525</c:v>
                </c:pt>
                <c:pt idx="114">
                  <c:v>112.42469928703926</c:v>
                </c:pt>
                <c:pt idx="115">
                  <c:v>106.4141567647705</c:v>
                </c:pt>
                <c:pt idx="116">
                  <c:v>99.823893824043068</c:v>
                </c:pt>
                <c:pt idx="117">
                  <c:v>92.682584372478189</c:v>
                </c:pt>
                <c:pt idx="118">
                  <c:v>85.023591650293923</c:v>
                </c:pt>
                <c:pt idx="119">
                  <c:v>76.884732025186892</c:v>
                </c:pt>
                <c:pt idx="120">
                  <c:v>68.307988877366938</c:v>
                </c:pt>
                <c:pt idx="121">
                  <c:v>59.339179428930464</c:v>
                </c:pt>
                <c:pt idx="122">
                  <c:v>50.027577999762173</c:v>
                </c:pt>
                <c:pt idx="123">
                  <c:v>40.425499755748909</c:v>
                </c:pt>
                <c:pt idx="124">
                  <c:v>30.58784954581369</c:v>
                </c:pt>
                <c:pt idx="125">
                  <c:v>20.571640894433447</c:v>
                </c:pt>
                <c:pt idx="126">
                  <c:v>10.435490619037179</c:v>
                </c:pt>
                <c:pt idx="127">
                  <c:v>0.23909487115172737</c:v>
                </c:pt>
              </c:numCache>
            </c:numRef>
          </c:yVal>
          <c:smooth val="1"/>
          <c:extLst>
            <c:ext xmlns:c16="http://schemas.microsoft.com/office/drawing/2014/chart" uri="{C3380CC4-5D6E-409C-BE32-E72D297353CC}">
              <c16:uniqueId val="{00000000-EC58-4545-AC66-C18D1A63BD5A}"/>
            </c:ext>
          </c:extLst>
        </c:ser>
        <c:ser>
          <c:idx val="1"/>
          <c:order val="1"/>
          <c:tx>
            <c:v>Optimized solution 2</c:v>
          </c:tx>
          <c:spPr>
            <a:ln w="19050" cap="rnd">
              <a:solidFill>
                <a:srgbClr val="00B050"/>
              </a:solidFill>
              <a:round/>
            </a:ln>
            <a:effectLst/>
          </c:spPr>
          <c:marker>
            <c:symbol val="none"/>
          </c:marker>
          <c:xVal>
            <c:numRef>
              <c:f>Sheet1!$F$2:$F$129</c:f>
              <c:numCache>
                <c:formatCode>General</c:formatCode>
                <c:ptCount val="128"/>
                <c:pt idx="0">
                  <c:v>0</c:v>
                </c:pt>
                <c:pt idx="1">
                  <c:v>7.874015748031496E-3</c:v>
                </c:pt>
                <c:pt idx="2">
                  <c:v>1.5748031496062992E-2</c:v>
                </c:pt>
                <c:pt idx="3">
                  <c:v>2.3622047244094488E-2</c:v>
                </c:pt>
                <c:pt idx="4">
                  <c:v>3.1496062992125984E-2</c:v>
                </c:pt>
                <c:pt idx="5">
                  <c:v>3.937007874015748E-2</c:v>
                </c:pt>
                <c:pt idx="6">
                  <c:v>4.7244094488188976E-2</c:v>
                </c:pt>
                <c:pt idx="7">
                  <c:v>5.5118110236220472E-2</c:v>
                </c:pt>
                <c:pt idx="8">
                  <c:v>6.2992125984251968E-2</c:v>
                </c:pt>
                <c:pt idx="9">
                  <c:v>7.0866141732283464E-2</c:v>
                </c:pt>
                <c:pt idx="10">
                  <c:v>7.874015748031496E-2</c:v>
                </c:pt>
                <c:pt idx="11">
                  <c:v>8.6614173228346455E-2</c:v>
                </c:pt>
                <c:pt idx="12">
                  <c:v>9.4488188976377951E-2</c:v>
                </c:pt>
                <c:pt idx="13">
                  <c:v>0.10236220472440945</c:v>
                </c:pt>
                <c:pt idx="14">
                  <c:v>0.11023622047244094</c:v>
                </c:pt>
                <c:pt idx="15">
                  <c:v>0.11811023622047244</c:v>
                </c:pt>
                <c:pt idx="16">
                  <c:v>0.12598425196850394</c:v>
                </c:pt>
                <c:pt idx="17">
                  <c:v>0.13385826771653542</c:v>
                </c:pt>
                <c:pt idx="18">
                  <c:v>0.1417322834645669</c:v>
                </c:pt>
                <c:pt idx="19">
                  <c:v>0.14960629921259838</c:v>
                </c:pt>
                <c:pt idx="20">
                  <c:v>0.15748031496062986</c:v>
                </c:pt>
                <c:pt idx="21">
                  <c:v>0.16535433070866135</c:v>
                </c:pt>
                <c:pt idx="22">
                  <c:v>0.17322834645669283</c:v>
                </c:pt>
                <c:pt idx="23">
                  <c:v>0.18110236220472431</c:v>
                </c:pt>
                <c:pt idx="24">
                  <c:v>0.18897637795275579</c:v>
                </c:pt>
                <c:pt idx="25">
                  <c:v>0.19685039370078727</c:v>
                </c:pt>
                <c:pt idx="26">
                  <c:v>0.20472440944881876</c:v>
                </c:pt>
                <c:pt idx="27">
                  <c:v>0.21259842519685024</c:v>
                </c:pt>
                <c:pt idx="28">
                  <c:v>0.22047244094488172</c:v>
                </c:pt>
                <c:pt idx="29">
                  <c:v>0.2283464566929132</c:v>
                </c:pt>
                <c:pt idx="30">
                  <c:v>0.23622047244094468</c:v>
                </c:pt>
                <c:pt idx="31">
                  <c:v>0.24409448818897617</c:v>
                </c:pt>
                <c:pt idx="32">
                  <c:v>0.25196850393700765</c:v>
                </c:pt>
                <c:pt idx="33">
                  <c:v>0.25984251968503913</c:v>
                </c:pt>
                <c:pt idx="34">
                  <c:v>0.26771653543307061</c:v>
                </c:pt>
                <c:pt idx="35">
                  <c:v>0.27559055118110209</c:v>
                </c:pt>
                <c:pt idx="36">
                  <c:v>0.28346456692913358</c:v>
                </c:pt>
                <c:pt idx="37">
                  <c:v>0.29133858267716506</c:v>
                </c:pt>
                <c:pt idx="38">
                  <c:v>0.29921259842519654</c:v>
                </c:pt>
                <c:pt idx="39">
                  <c:v>0.30708661417322802</c:v>
                </c:pt>
                <c:pt idx="40">
                  <c:v>0.31496062992125951</c:v>
                </c:pt>
                <c:pt idx="41">
                  <c:v>0.32283464566929099</c:v>
                </c:pt>
                <c:pt idx="42">
                  <c:v>0.33070866141732247</c:v>
                </c:pt>
                <c:pt idx="43">
                  <c:v>0.33858267716535395</c:v>
                </c:pt>
                <c:pt idx="44">
                  <c:v>0.34645669291338543</c:v>
                </c:pt>
                <c:pt idx="45">
                  <c:v>0.35433070866141692</c:v>
                </c:pt>
                <c:pt idx="46">
                  <c:v>0.3622047244094484</c:v>
                </c:pt>
                <c:pt idx="47">
                  <c:v>0.37007874015747988</c:v>
                </c:pt>
                <c:pt idx="48">
                  <c:v>0.37795275590551136</c:v>
                </c:pt>
                <c:pt idx="49">
                  <c:v>0.38582677165354284</c:v>
                </c:pt>
                <c:pt idx="50">
                  <c:v>0.39370078740157433</c:v>
                </c:pt>
                <c:pt idx="51">
                  <c:v>0.40157480314960581</c:v>
                </c:pt>
                <c:pt idx="52">
                  <c:v>0.40944881889763729</c:v>
                </c:pt>
                <c:pt idx="53">
                  <c:v>0.41732283464566877</c:v>
                </c:pt>
                <c:pt idx="54">
                  <c:v>0.42519685039370025</c:v>
                </c:pt>
                <c:pt idx="55">
                  <c:v>0.43307086614173174</c:v>
                </c:pt>
                <c:pt idx="56">
                  <c:v>0.44094488188976322</c:v>
                </c:pt>
                <c:pt idx="57">
                  <c:v>0.4488188976377947</c:v>
                </c:pt>
                <c:pt idx="58">
                  <c:v>0.45669291338582618</c:v>
                </c:pt>
                <c:pt idx="59">
                  <c:v>0.46456692913385766</c:v>
                </c:pt>
                <c:pt idx="60">
                  <c:v>0.47244094488188915</c:v>
                </c:pt>
                <c:pt idx="61">
                  <c:v>0.48031496062992063</c:v>
                </c:pt>
                <c:pt idx="62">
                  <c:v>0.48818897637795211</c:v>
                </c:pt>
                <c:pt idx="63">
                  <c:v>0.49606299212598359</c:v>
                </c:pt>
                <c:pt idx="64">
                  <c:v>0.50393700787401507</c:v>
                </c:pt>
                <c:pt idx="65">
                  <c:v>0.51181102362204656</c:v>
                </c:pt>
                <c:pt idx="66">
                  <c:v>0.51968503937007804</c:v>
                </c:pt>
                <c:pt idx="67">
                  <c:v>0.52755905511810952</c:v>
                </c:pt>
                <c:pt idx="68">
                  <c:v>0.535433070866141</c:v>
                </c:pt>
                <c:pt idx="69">
                  <c:v>0.54330708661417249</c:v>
                </c:pt>
                <c:pt idx="70">
                  <c:v>0.55118110236220397</c:v>
                </c:pt>
                <c:pt idx="71">
                  <c:v>0.55905511811023545</c:v>
                </c:pt>
                <c:pt idx="72">
                  <c:v>0.56692913385826693</c:v>
                </c:pt>
                <c:pt idx="73">
                  <c:v>0.57480314960629841</c:v>
                </c:pt>
                <c:pt idx="74">
                  <c:v>0.5826771653543299</c:v>
                </c:pt>
                <c:pt idx="75">
                  <c:v>0.59055118110236138</c:v>
                </c:pt>
                <c:pt idx="76">
                  <c:v>0.59842519685039286</c:v>
                </c:pt>
                <c:pt idx="77">
                  <c:v>0.60629921259842434</c:v>
                </c:pt>
                <c:pt idx="78">
                  <c:v>0.61417322834645582</c:v>
                </c:pt>
                <c:pt idx="79">
                  <c:v>0.62204724409448731</c:v>
                </c:pt>
                <c:pt idx="80">
                  <c:v>0.62992125984251879</c:v>
                </c:pt>
                <c:pt idx="81">
                  <c:v>0.63779527559055027</c:v>
                </c:pt>
                <c:pt idx="82">
                  <c:v>0.64566929133858175</c:v>
                </c:pt>
                <c:pt idx="83">
                  <c:v>0.65354330708661323</c:v>
                </c:pt>
                <c:pt idx="84">
                  <c:v>0.66141732283464472</c:v>
                </c:pt>
                <c:pt idx="85">
                  <c:v>0.6692913385826762</c:v>
                </c:pt>
                <c:pt idx="86">
                  <c:v>0.67716535433070768</c:v>
                </c:pt>
                <c:pt idx="87">
                  <c:v>0.68503937007873916</c:v>
                </c:pt>
                <c:pt idx="88">
                  <c:v>0.69291338582677064</c:v>
                </c:pt>
                <c:pt idx="89">
                  <c:v>0.70078740157480213</c:v>
                </c:pt>
                <c:pt idx="90">
                  <c:v>0.70866141732283361</c:v>
                </c:pt>
                <c:pt idx="91">
                  <c:v>0.71653543307086509</c:v>
                </c:pt>
                <c:pt idx="92">
                  <c:v>0.72440944881889657</c:v>
                </c:pt>
                <c:pt idx="93">
                  <c:v>0.73228346456692806</c:v>
                </c:pt>
                <c:pt idx="94">
                  <c:v>0.74015748031495954</c:v>
                </c:pt>
                <c:pt idx="95">
                  <c:v>0.74803149606299102</c:v>
                </c:pt>
                <c:pt idx="96">
                  <c:v>0.7559055118110225</c:v>
                </c:pt>
                <c:pt idx="97">
                  <c:v>0.76377952755905398</c:v>
                </c:pt>
                <c:pt idx="98">
                  <c:v>0.77165354330708547</c:v>
                </c:pt>
                <c:pt idx="99">
                  <c:v>0.77952755905511695</c:v>
                </c:pt>
                <c:pt idx="100">
                  <c:v>0.78740157480314843</c:v>
                </c:pt>
                <c:pt idx="101">
                  <c:v>0.79527559055117991</c:v>
                </c:pt>
                <c:pt idx="102">
                  <c:v>0.80314960629921139</c:v>
                </c:pt>
                <c:pt idx="103">
                  <c:v>0.81102362204724288</c:v>
                </c:pt>
                <c:pt idx="104">
                  <c:v>0.81889763779527436</c:v>
                </c:pt>
                <c:pt idx="105">
                  <c:v>0.82677165354330584</c:v>
                </c:pt>
                <c:pt idx="106">
                  <c:v>0.83464566929133732</c:v>
                </c:pt>
                <c:pt idx="107">
                  <c:v>0.8425196850393688</c:v>
                </c:pt>
                <c:pt idx="108">
                  <c:v>0.85039370078740029</c:v>
                </c:pt>
                <c:pt idx="109">
                  <c:v>0.85826771653543177</c:v>
                </c:pt>
                <c:pt idx="110">
                  <c:v>0.86614173228346325</c:v>
                </c:pt>
                <c:pt idx="111">
                  <c:v>0.87401574803149473</c:v>
                </c:pt>
                <c:pt idx="112">
                  <c:v>0.88188976377952621</c:v>
                </c:pt>
                <c:pt idx="113">
                  <c:v>0.8897637795275577</c:v>
                </c:pt>
                <c:pt idx="114">
                  <c:v>0.89763779527558918</c:v>
                </c:pt>
                <c:pt idx="115">
                  <c:v>0.90551181102362066</c:v>
                </c:pt>
                <c:pt idx="116">
                  <c:v>0.91338582677165214</c:v>
                </c:pt>
                <c:pt idx="117">
                  <c:v>0.92125984251968362</c:v>
                </c:pt>
                <c:pt idx="118">
                  <c:v>0.92913385826771511</c:v>
                </c:pt>
                <c:pt idx="119">
                  <c:v>0.93700787401574659</c:v>
                </c:pt>
                <c:pt idx="120">
                  <c:v>0.94488188976377807</c:v>
                </c:pt>
                <c:pt idx="121">
                  <c:v>0.95275590551180955</c:v>
                </c:pt>
                <c:pt idx="122">
                  <c:v>0.96062992125984104</c:v>
                </c:pt>
                <c:pt idx="123">
                  <c:v>0.96850393700787252</c:v>
                </c:pt>
                <c:pt idx="124">
                  <c:v>0.976377952755904</c:v>
                </c:pt>
                <c:pt idx="125">
                  <c:v>0.98425196850393548</c:v>
                </c:pt>
                <c:pt idx="126">
                  <c:v>0.99212598425196696</c:v>
                </c:pt>
                <c:pt idx="127">
                  <c:v>0.99999999999999845</c:v>
                </c:pt>
              </c:numCache>
            </c:numRef>
          </c:xVal>
          <c:yVal>
            <c:numRef>
              <c:f>Sheet1!$H$2:$H$129</c:f>
              <c:numCache>
                <c:formatCode>General</c:formatCode>
                <c:ptCount val="128"/>
                <c:pt idx="0">
                  <c:v>0.20300000000000001</c:v>
                </c:pt>
                <c:pt idx="1">
                  <c:v>17.596541640870278</c:v>
                </c:pt>
                <c:pt idx="2">
                  <c:v>34.818467661860616</c:v>
                </c:pt>
                <c:pt idx="3">
                  <c:v>51.699403856519289</c:v>
                </c:pt>
                <c:pt idx="4">
                  <c:v>68.074426610957175</c:v>
                </c:pt>
                <c:pt idx="5">
                  <c:v>83.785208095864874</c:v>
                </c:pt>
                <c:pt idx="6">
                  <c:v>98.682066674234534</c:v>
                </c:pt>
                <c:pt idx="7">
                  <c:v>112.62589314294846</c:v>
                </c:pt>
                <c:pt idx="8">
                  <c:v>125.48992527998905</c:v>
                </c:pt>
                <c:pt idx="9">
                  <c:v>137.16134543278676</c:v>
                </c:pt>
                <c:pt idx="10">
                  <c:v>147.54267852286614</c:v>
                </c:pt>
                <c:pt idx="11">
                  <c:v>156.55297081749626</c:v>
                </c:pt>
                <c:pt idx="12">
                  <c:v>164.1287330854455</c:v>
                </c:pt>
                <c:pt idx="13">
                  <c:v>170.22463526173416</c:v>
                </c:pt>
                <c:pt idx="14">
                  <c:v>174.81394344238367</c:v>
                </c:pt>
                <c:pt idx="15">
                  <c:v>177.88869385866175</c:v>
                </c:pt>
                <c:pt idx="16">
                  <c:v>179.45960238331989</c:v>
                </c:pt>
                <c:pt idx="17">
                  <c:v>179.55571203981671</c:v>
                </c:pt>
                <c:pt idx="18">
                  <c:v>178.22378486032446</c:v>
                </c:pt>
                <c:pt idx="19">
                  <c:v>175.5274482109258</c:v>
                </c:pt>
                <c:pt idx="20">
                  <c:v>171.54610931592171</c:v>
                </c:pt>
                <c:pt idx="21">
                  <c:v>166.37365511313638</c:v>
                </c:pt>
                <c:pt idx="22">
                  <c:v>160.11695770735597</c:v>
                </c:pt>
                <c:pt idx="23">
                  <c:v>152.89420851246547</c:v>
                </c:pt>
                <c:pt idx="24">
                  <c:v>144.83310664212547</c:v>
                </c:pt>
                <c:pt idx="25">
                  <c:v>136.06892918704219</c:v>
                </c:pt>
                <c:pt idx="26">
                  <c:v>126.74251267309914</c:v>
                </c:pt>
                <c:pt idx="27">
                  <c:v>116.99817620434624</c:v>
                </c:pt>
                <c:pt idx="28">
                  <c:v>106.9816175404104</c:v>
                </c:pt>
                <c:pt idx="29">
                  <c:v>96.83781362871045</c:v>
                </c:pt>
                <c:pt idx="30">
                  <c:v>86.708956904574293</c:v>
                </c:pt>
                <c:pt idx="31">
                  <c:v>76.732457990897473</c:v>
                </c:pt>
                <c:pt idx="32">
                  <c:v>67.039044284514119</c:v>
                </c:pt>
                <c:pt idx="33">
                  <c:v>57.750982327155356</c:v>
                </c:pt>
                <c:pt idx="34">
                  <c:v>48.98044984973491</c:v>
                </c:pt>
                <c:pt idx="35">
                  <c:v>40.828080981049993</c:v>
                </c:pt>
                <c:pt idx="36">
                  <c:v>33.381705363074559</c:v>
                </c:pt>
                <c:pt idx="37">
                  <c:v>26.715298857410186</c:v>
                </c:pt>
                <c:pt idx="38">
                  <c:v>20.888160208386861</c:v>
                </c:pt>
                <c:pt idx="39">
                  <c:v>15.944324498958206</c:v>
                </c:pt>
                <c:pt idx="40">
                  <c:v>11.912220550253348</c:v>
                </c:pt>
                <c:pt idx="41">
                  <c:v>8.8045756311145276</c:v>
                </c:pt>
                <c:pt idx="42">
                  <c:v>6.6185670182962228</c:v>
                </c:pt>
                <c:pt idx="43">
                  <c:v>5.3362161399373109</c:v>
                </c:pt>
                <c:pt idx="44">
                  <c:v>4.9250173028291444</c:v>
                </c:pt>
                <c:pt idx="45">
                  <c:v>5.3387894050417417</c:v>
                </c:pt>
                <c:pt idx="46">
                  <c:v>6.5187356247143358</c:v>
                </c:pt>
                <c:pt idx="47">
                  <c:v>8.3946929053903965</c:v>
                </c:pt>
                <c:pt idx="48">
                  <c:v>10.886550176580194</c:v>
                </c:pt>
                <c:pt idx="49">
                  <c:v>13.90581169919666</c:v>
                </c:pt>
                <c:pt idx="50">
                  <c:v>17.357279747913143</c:v>
                </c:pt>
                <c:pt idx="51">
                  <c:v>21.140829069388204</c:v>
                </c:pt>
                <c:pt idx="52">
                  <c:v>25.153244213502777</c:v>
                </c:pt>
                <c:pt idx="53">
                  <c:v>29.290089944431291</c:v>
                </c:pt>
                <c:pt idx="54">
                  <c:v>33.447584512725655</c:v>
                </c:pt>
                <c:pt idx="55">
                  <c:v>37.524445614703872</c:v>
                </c:pt>
                <c:pt idx="56">
                  <c:v>41.423679380116923</c:v>
                </c:pt>
                <c:pt idx="57">
                  <c:v>45.054283704915406</c:v>
                </c:pt>
                <c:pt idx="58">
                  <c:v>48.332838667468614</c:v>
                </c:pt>
                <c:pt idx="59">
                  <c:v>51.184958611456977</c:v>
                </c:pt>
                <c:pt idx="60">
                  <c:v>53.546582718013283</c:v>
                </c:pt>
                <c:pt idx="61">
                  <c:v>55.365083488631598</c:v>
                </c:pt>
                <c:pt idx="62">
                  <c:v>56.600175478454332</c:v>
                </c:pt>
                <c:pt idx="63">
                  <c:v>57.224609811455736</c:v>
                </c:pt>
                <c:pt idx="64">
                  <c:v>57.224643425229885</c:v>
                </c:pt>
                <c:pt idx="65">
                  <c:v>56.600275580569615</c:v>
                </c:pt>
                <c:pt idx="66">
                  <c:v>55.36524787418486</c:v>
                </c:pt>
                <c:pt idx="67">
                  <c:v>53.546807754358724</c:v>
                </c:pt>
                <c:pt idx="68">
                  <c:v>51.185239300790627</c:v>
                </c:pt>
                <c:pt idx="69">
                  <c:v>48.333168733048055</c:v>
                </c:pt>
                <c:pt idx="70">
                  <c:v>45.054655699542565</c:v>
                </c:pt>
                <c:pt idx="71">
                  <c:v>41.424084815156228</c:v>
                </c:pt>
                <c:pt idx="72">
                  <c:v>37.524875107578751</c:v>
                </c:pt>
                <c:pt idx="73">
                  <c:v>33.448027950542496</c:v>
                </c:pt>
                <c:pt idx="74">
                  <c:v>29.290536661114672</c:v>
                </c:pt>
                <c:pt idx="75">
                  <c:v>25.153683177611398</c:v>
                </c:pt>
                <c:pt idx="76">
                  <c:v>21.141249079603028</c:v>
                </c:pt>
                <c:pt idx="77">
                  <c:v>17.357669633058901</c:v>
                </c:pt>
                <c:pt idx="78">
                  <c:v>13.906160519580073</c:v>
                </c:pt>
                <c:pt idx="79">
                  <c:v>10.886847423397992</c:v>
                </c:pt>
                <c:pt idx="80">
                  <c:v>8.3949286949784216</c:v>
                </c:pt>
                <c:pt idx="81">
                  <c:v>6.518900884482524</c:v>
                </c:pt>
                <c:pt idx="82">
                  <c:v>5.3388760480576893</c:v>
                </c:pt>
                <c:pt idx="83">
                  <c:v>4.9250183881816882</c:v>
                </c:pt>
                <c:pt idx="84">
                  <c:v>5.3361260162236848</c:v>
                </c:pt>
                <c:pt idx="85">
                  <c:v>6.6183814478308038</c:v>
                </c:pt>
                <c:pt idx="86">
                  <c:v>8.8042918927474254</c:v>
                </c:pt>
                <c:pt idx="87">
                  <c:v>11.911837519015844</c:v>
                </c:pt>
                <c:pt idx="88">
                  <c:v>15.943842701102721</c:v>
                </c:pt>
                <c:pt idx="89">
                  <c:v>20.887581850767599</c:v>
                </c:pt>
                <c:pt idx="90">
                  <c:v>26.714627830545478</c:v>
                </c:pt>
                <c:pt idx="91">
                  <c:v>33.380947217635182</c:v>
                </c:pt>
                <c:pt idx="92">
                  <c:v>40.827242877930601</c:v>
                </c:pt>
                <c:pt idx="93">
                  <c:v>48.97954048427345</c:v>
                </c:pt>
                <c:pt idx="94">
                  <c:v>57.75001182846772</c:v>
                </c:pt>
                <c:pt idx="95">
                  <c:v>67.03802409129888</c:v>
                </c:pt>
                <c:pt idx="96">
                  <c:v>76.731400705433728</c:v>
                </c:pt>
                <c:pt idx="97">
                  <c:v>86.707876126979144</c:v>
                </c:pt>
                <c:pt idx="98">
                  <c:v>96.836723773835018</c:v>
                </c:pt>
                <c:pt idx="99">
                  <c:v>106.98053364002774</c:v>
                </c:pt>
                <c:pt idx="100">
                  <c:v>116.99711369752561</c:v>
                </c:pt>
                <c:pt idx="101">
                  <c:v>126.74148718785059</c:v>
                </c:pt>
                <c:pt idx="102">
                  <c:v>136.0679563164648</c:v>
                </c:pt>
                <c:pt idx="103">
                  <c:v>144.83220171838991</c:v>
                </c:pt>
                <c:pt idx="104">
                  <c:v>152.89338638201028</c:v>
                </c:pt>
                <c:pt idx="105">
                  <c:v>160.11623251067155</c:v>
                </c:pt>
                <c:pt idx="106">
                  <c:v>166.37304007245839</c:v>
                </c:pt>
                <c:pt idx="107">
                  <c:v>171.54561653404934</c:v>
                </c:pt>
                <c:pt idx="108">
                  <c:v>175.52708848422543</c:v>
                </c:pt>
                <c:pt idx="109">
                  <c:v>178.22356750878052</c:v>
                </c:pt>
                <c:pt idx="110">
                  <c:v>179.55564475674524</c:v>
                </c:pt>
                <c:pt idx="111">
                  <c:v>179.459691107076</c:v>
                </c:pt>
                <c:pt idx="112">
                  <c:v>177.88894266835325</c:v>
                </c:pt>
                <c:pt idx="113">
                  <c:v>174.81435447924932</c:v>
                </c:pt>
                <c:pt idx="114">
                  <c:v>170.22520867746974</c:v>
                </c:pt>
                <c:pt idx="115">
                  <c:v>164.12946701836336</c:v>
                </c:pt>
                <c:pt idx="116">
                  <c:v>156.55386139699226</c:v>
                </c:pt>
                <c:pt idx="117">
                  <c:v>147.5437199022488</c:v>
                </c:pt>
                <c:pt idx="118">
                  <c:v>137.16252985010436</c:v>
                </c:pt>
                <c:pt idx="119">
                  <c:v>125.49124314607182</c:v>
                </c:pt>
                <c:pt idx="120">
                  <c:v>112.62733315548238</c:v>
                </c:pt>
                <c:pt idx="121">
                  <c:v>98.683615956291248</c:v>
                </c:pt>
                <c:pt idx="122">
                  <c:v>83.786852356951456</c:v>
                </c:pt>
                <c:pt idx="123">
                  <c:v>68.076150328313759</c:v>
                </c:pt>
                <c:pt idx="124">
                  <c:v>51.701190474087426</c:v>
                </c:pt>
                <c:pt idx="125">
                  <c:v>34.820299804084911</c:v>
                </c:pt>
                <c:pt idx="126">
                  <c:v>17.59840133827349</c:v>
                </c:pt>
                <c:pt idx="127">
                  <c:v>0.20486892329644762</c:v>
                </c:pt>
              </c:numCache>
            </c:numRef>
          </c:yVal>
          <c:smooth val="1"/>
          <c:extLst>
            <c:ext xmlns:c16="http://schemas.microsoft.com/office/drawing/2014/chart" uri="{C3380CC4-5D6E-409C-BE32-E72D297353CC}">
              <c16:uniqueId val="{00000001-EC58-4545-AC66-C18D1A63BD5A}"/>
            </c:ext>
          </c:extLst>
        </c:ser>
        <c:ser>
          <c:idx val="2"/>
          <c:order val="2"/>
          <c:tx>
            <c:v>Base case</c:v>
          </c:tx>
          <c:spPr>
            <a:ln w="19050" cap="rnd">
              <a:solidFill>
                <a:srgbClr val="FF0000"/>
              </a:solidFill>
              <a:round/>
            </a:ln>
            <a:effectLst/>
          </c:spPr>
          <c:marker>
            <c:symbol val="none"/>
          </c:marker>
          <c:xVal>
            <c:numRef>
              <c:f>Sheet1!$F$2:$F$129</c:f>
              <c:numCache>
                <c:formatCode>General</c:formatCode>
                <c:ptCount val="128"/>
                <c:pt idx="0">
                  <c:v>0</c:v>
                </c:pt>
                <c:pt idx="1">
                  <c:v>7.874015748031496E-3</c:v>
                </c:pt>
                <c:pt idx="2">
                  <c:v>1.5748031496062992E-2</c:v>
                </c:pt>
                <c:pt idx="3">
                  <c:v>2.3622047244094488E-2</c:v>
                </c:pt>
                <c:pt idx="4">
                  <c:v>3.1496062992125984E-2</c:v>
                </c:pt>
                <c:pt idx="5">
                  <c:v>3.937007874015748E-2</c:v>
                </c:pt>
                <c:pt idx="6">
                  <c:v>4.7244094488188976E-2</c:v>
                </c:pt>
                <c:pt idx="7">
                  <c:v>5.5118110236220472E-2</c:v>
                </c:pt>
                <c:pt idx="8">
                  <c:v>6.2992125984251968E-2</c:v>
                </c:pt>
                <c:pt idx="9">
                  <c:v>7.0866141732283464E-2</c:v>
                </c:pt>
                <c:pt idx="10">
                  <c:v>7.874015748031496E-2</c:v>
                </c:pt>
                <c:pt idx="11">
                  <c:v>8.6614173228346455E-2</c:v>
                </c:pt>
                <c:pt idx="12">
                  <c:v>9.4488188976377951E-2</c:v>
                </c:pt>
                <c:pt idx="13">
                  <c:v>0.10236220472440945</c:v>
                </c:pt>
                <c:pt idx="14">
                  <c:v>0.11023622047244094</c:v>
                </c:pt>
                <c:pt idx="15">
                  <c:v>0.11811023622047244</c:v>
                </c:pt>
                <c:pt idx="16">
                  <c:v>0.12598425196850394</c:v>
                </c:pt>
                <c:pt idx="17">
                  <c:v>0.13385826771653542</c:v>
                </c:pt>
                <c:pt idx="18">
                  <c:v>0.1417322834645669</c:v>
                </c:pt>
                <c:pt idx="19">
                  <c:v>0.14960629921259838</c:v>
                </c:pt>
                <c:pt idx="20">
                  <c:v>0.15748031496062986</c:v>
                </c:pt>
                <c:pt idx="21">
                  <c:v>0.16535433070866135</c:v>
                </c:pt>
                <c:pt idx="22">
                  <c:v>0.17322834645669283</c:v>
                </c:pt>
                <c:pt idx="23">
                  <c:v>0.18110236220472431</c:v>
                </c:pt>
                <c:pt idx="24">
                  <c:v>0.18897637795275579</c:v>
                </c:pt>
                <c:pt idx="25">
                  <c:v>0.19685039370078727</c:v>
                </c:pt>
                <c:pt idx="26">
                  <c:v>0.20472440944881876</c:v>
                </c:pt>
                <c:pt idx="27">
                  <c:v>0.21259842519685024</c:v>
                </c:pt>
                <c:pt idx="28">
                  <c:v>0.22047244094488172</c:v>
                </c:pt>
                <c:pt idx="29">
                  <c:v>0.2283464566929132</c:v>
                </c:pt>
                <c:pt idx="30">
                  <c:v>0.23622047244094468</c:v>
                </c:pt>
                <c:pt idx="31">
                  <c:v>0.24409448818897617</c:v>
                </c:pt>
                <c:pt idx="32">
                  <c:v>0.25196850393700765</c:v>
                </c:pt>
                <c:pt idx="33">
                  <c:v>0.25984251968503913</c:v>
                </c:pt>
                <c:pt idx="34">
                  <c:v>0.26771653543307061</c:v>
                </c:pt>
                <c:pt idx="35">
                  <c:v>0.27559055118110209</c:v>
                </c:pt>
                <c:pt idx="36">
                  <c:v>0.28346456692913358</c:v>
                </c:pt>
                <c:pt idx="37">
                  <c:v>0.29133858267716506</c:v>
                </c:pt>
                <c:pt idx="38">
                  <c:v>0.29921259842519654</c:v>
                </c:pt>
                <c:pt idx="39">
                  <c:v>0.30708661417322802</c:v>
                </c:pt>
                <c:pt idx="40">
                  <c:v>0.31496062992125951</c:v>
                </c:pt>
                <c:pt idx="41">
                  <c:v>0.32283464566929099</c:v>
                </c:pt>
                <c:pt idx="42">
                  <c:v>0.33070866141732247</c:v>
                </c:pt>
                <c:pt idx="43">
                  <c:v>0.33858267716535395</c:v>
                </c:pt>
                <c:pt idx="44">
                  <c:v>0.34645669291338543</c:v>
                </c:pt>
                <c:pt idx="45">
                  <c:v>0.35433070866141692</c:v>
                </c:pt>
                <c:pt idx="46">
                  <c:v>0.3622047244094484</c:v>
                </c:pt>
                <c:pt idx="47">
                  <c:v>0.37007874015747988</c:v>
                </c:pt>
                <c:pt idx="48">
                  <c:v>0.37795275590551136</c:v>
                </c:pt>
                <c:pt idx="49">
                  <c:v>0.38582677165354284</c:v>
                </c:pt>
                <c:pt idx="50">
                  <c:v>0.39370078740157433</c:v>
                </c:pt>
                <c:pt idx="51">
                  <c:v>0.40157480314960581</c:v>
                </c:pt>
                <c:pt idx="52">
                  <c:v>0.40944881889763729</c:v>
                </c:pt>
                <c:pt idx="53">
                  <c:v>0.41732283464566877</c:v>
                </c:pt>
                <c:pt idx="54">
                  <c:v>0.42519685039370025</c:v>
                </c:pt>
                <c:pt idx="55">
                  <c:v>0.43307086614173174</c:v>
                </c:pt>
                <c:pt idx="56">
                  <c:v>0.44094488188976322</c:v>
                </c:pt>
                <c:pt idx="57">
                  <c:v>0.4488188976377947</c:v>
                </c:pt>
                <c:pt idx="58">
                  <c:v>0.45669291338582618</c:v>
                </c:pt>
                <c:pt idx="59">
                  <c:v>0.46456692913385766</c:v>
                </c:pt>
                <c:pt idx="60">
                  <c:v>0.47244094488188915</c:v>
                </c:pt>
                <c:pt idx="61">
                  <c:v>0.48031496062992063</c:v>
                </c:pt>
                <c:pt idx="62">
                  <c:v>0.48818897637795211</c:v>
                </c:pt>
                <c:pt idx="63">
                  <c:v>0.49606299212598359</c:v>
                </c:pt>
                <c:pt idx="64">
                  <c:v>0.50393700787401507</c:v>
                </c:pt>
                <c:pt idx="65">
                  <c:v>0.51181102362204656</c:v>
                </c:pt>
                <c:pt idx="66">
                  <c:v>0.51968503937007804</c:v>
                </c:pt>
                <c:pt idx="67">
                  <c:v>0.52755905511810952</c:v>
                </c:pt>
                <c:pt idx="68">
                  <c:v>0.535433070866141</c:v>
                </c:pt>
                <c:pt idx="69">
                  <c:v>0.54330708661417249</c:v>
                </c:pt>
                <c:pt idx="70">
                  <c:v>0.55118110236220397</c:v>
                </c:pt>
                <c:pt idx="71">
                  <c:v>0.55905511811023545</c:v>
                </c:pt>
                <c:pt idx="72">
                  <c:v>0.56692913385826693</c:v>
                </c:pt>
                <c:pt idx="73">
                  <c:v>0.57480314960629841</c:v>
                </c:pt>
                <c:pt idx="74">
                  <c:v>0.5826771653543299</c:v>
                </c:pt>
                <c:pt idx="75">
                  <c:v>0.59055118110236138</c:v>
                </c:pt>
                <c:pt idx="76">
                  <c:v>0.59842519685039286</c:v>
                </c:pt>
                <c:pt idx="77">
                  <c:v>0.60629921259842434</c:v>
                </c:pt>
                <c:pt idx="78">
                  <c:v>0.61417322834645582</c:v>
                </c:pt>
                <c:pt idx="79">
                  <c:v>0.62204724409448731</c:v>
                </c:pt>
                <c:pt idx="80">
                  <c:v>0.62992125984251879</c:v>
                </c:pt>
                <c:pt idx="81">
                  <c:v>0.63779527559055027</c:v>
                </c:pt>
                <c:pt idx="82">
                  <c:v>0.64566929133858175</c:v>
                </c:pt>
                <c:pt idx="83">
                  <c:v>0.65354330708661323</c:v>
                </c:pt>
                <c:pt idx="84">
                  <c:v>0.66141732283464472</c:v>
                </c:pt>
                <c:pt idx="85">
                  <c:v>0.6692913385826762</c:v>
                </c:pt>
                <c:pt idx="86">
                  <c:v>0.67716535433070768</c:v>
                </c:pt>
                <c:pt idx="87">
                  <c:v>0.68503937007873916</c:v>
                </c:pt>
                <c:pt idx="88">
                  <c:v>0.69291338582677064</c:v>
                </c:pt>
                <c:pt idx="89">
                  <c:v>0.70078740157480213</c:v>
                </c:pt>
                <c:pt idx="90">
                  <c:v>0.70866141732283361</c:v>
                </c:pt>
                <c:pt idx="91">
                  <c:v>0.71653543307086509</c:v>
                </c:pt>
                <c:pt idx="92">
                  <c:v>0.72440944881889657</c:v>
                </c:pt>
                <c:pt idx="93">
                  <c:v>0.73228346456692806</c:v>
                </c:pt>
                <c:pt idx="94">
                  <c:v>0.74015748031495954</c:v>
                </c:pt>
                <c:pt idx="95">
                  <c:v>0.74803149606299102</c:v>
                </c:pt>
                <c:pt idx="96">
                  <c:v>0.7559055118110225</c:v>
                </c:pt>
                <c:pt idx="97">
                  <c:v>0.76377952755905398</c:v>
                </c:pt>
                <c:pt idx="98">
                  <c:v>0.77165354330708547</c:v>
                </c:pt>
                <c:pt idx="99">
                  <c:v>0.77952755905511695</c:v>
                </c:pt>
                <c:pt idx="100">
                  <c:v>0.78740157480314843</c:v>
                </c:pt>
                <c:pt idx="101">
                  <c:v>0.79527559055117991</c:v>
                </c:pt>
                <c:pt idx="102">
                  <c:v>0.80314960629921139</c:v>
                </c:pt>
                <c:pt idx="103">
                  <c:v>0.81102362204724288</c:v>
                </c:pt>
                <c:pt idx="104">
                  <c:v>0.81889763779527436</c:v>
                </c:pt>
                <c:pt idx="105">
                  <c:v>0.82677165354330584</c:v>
                </c:pt>
                <c:pt idx="106">
                  <c:v>0.83464566929133732</c:v>
                </c:pt>
                <c:pt idx="107">
                  <c:v>0.8425196850393688</c:v>
                </c:pt>
                <c:pt idx="108">
                  <c:v>0.85039370078740029</c:v>
                </c:pt>
                <c:pt idx="109">
                  <c:v>0.85826771653543177</c:v>
                </c:pt>
                <c:pt idx="110">
                  <c:v>0.86614173228346325</c:v>
                </c:pt>
                <c:pt idx="111">
                  <c:v>0.87401574803149473</c:v>
                </c:pt>
                <c:pt idx="112">
                  <c:v>0.88188976377952621</c:v>
                </c:pt>
                <c:pt idx="113">
                  <c:v>0.8897637795275577</c:v>
                </c:pt>
                <c:pt idx="114">
                  <c:v>0.89763779527558918</c:v>
                </c:pt>
                <c:pt idx="115">
                  <c:v>0.90551181102362066</c:v>
                </c:pt>
                <c:pt idx="116">
                  <c:v>0.91338582677165214</c:v>
                </c:pt>
                <c:pt idx="117">
                  <c:v>0.92125984251968362</c:v>
                </c:pt>
                <c:pt idx="118">
                  <c:v>0.92913385826771511</c:v>
                </c:pt>
                <c:pt idx="119">
                  <c:v>0.93700787401574659</c:v>
                </c:pt>
                <c:pt idx="120">
                  <c:v>0.94488188976377807</c:v>
                </c:pt>
                <c:pt idx="121">
                  <c:v>0.95275590551180955</c:v>
                </c:pt>
                <c:pt idx="122">
                  <c:v>0.96062992125984104</c:v>
                </c:pt>
                <c:pt idx="123">
                  <c:v>0.96850393700787252</c:v>
                </c:pt>
                <c:pt idx="124">
                  <c:v>0.976377952755904</c:v>
                </c:pt>
                <c:pt idx="125">
                  <c:v>0.98425196850393548</c:v>
                </c:pt>
                <c:pt idx="126">
                  <c:v>0.99212598425196696</c:v>
                </c:pt>
                <c:pt idx="127">
                  <c:v>0.99999999999999845</c:v>
                </c:pt>
              </c:numCache>
            </c:numRef>
          </c:xVal>
          <c:yVal>
            <c:numRef>
              <c:f>Sheet1!$I$2:$I$129</c:f>
              <c:numCache>
                <c:formatCode>General</c:formatCode>
                <c:ptCount val="128"/>
                <c:pt idx="0">
                  <c:v>71</c:v>
                </c:pt>
                <c:pt idx="1">
                  <c:v>71</c:v>
                </c:pt>
                <c:pt idx="2">
                  <c:v>71</c:v>
                </c:pt>
                <c:pt idx="3">
                  <c:v>71</c:v>
                </c:pt>
                <c:pt idx="4">
                  <c:v>71</c:v>
                </c:pt>
                <c:pt idx="5">
                  <c:v>71</c:v>
                </c:pt>
                <c:pt idx="6">
                  <c:v>71</c:v>
                </c:pt>
                <c:pt idx="7">
                  <c:v>71</c:v>
                </c:pt>
                <c:pt idx="8">
                  <c:v>71</c:v>
                </c:pt>
                <c:pt idx="9">
                  <c:v>71</c:v>
                </c:pt>
                <c:pt idx="10">
                  <c:v>71</c:v>
                </c:pt>
                <c:pt idx="11">
                  <c:v>71</c:v>
                </c:pt>
                <c:pt idx="12">
                  <c:v>71</c:v>
                </c:pt>
                <c:pt idx="13">
                  <c:v>71</c:v>
                </c:pt>
                <c:pt idx="14">
                  <c:v>71</c:v>
                </c:pt>
                <c:pt idx="15">
                  <c:v>71</c:v>
                </c:pt>
                <c:pt idx="16">
                  <c:v>71</c:v>
                </c:pt>
                <c:pt idx="17">
                  <c:v>71</c:v>
                </c:pt>
                <c:pt idx="18">
                  <c:v>71</c:v>
                </c:pt>
                <c:pt idx="19">
                  <c:v>71</c:v>
                </c:pt>
                <c:pt idx="20">
                  <c:v>71</c:v>
                </c:pt>
                <c:pt idx="21">
                  <c:v>71</c:v>
                </c:pt>
                <c:pt idx="22">
                  <c:v>71</c:v>
                </c:pt>
                <c:pt idx="23">
                  <c:v>71</c:v>
                </c:pt>
                <c:pt idx="24">
                  <c:v>71</c:v>
                </c:pt>
                <c:pt idx="25">
                  <c:v>71</c:v>
                </c:pt>
                <c:pt idx="26">
                  <c:v>71</c:v>
                </c:pt>
                <c:pt idx="27">
                  <c:v>71</c:v>
                </c:pt>
                <c:pt idx="28">
                  <c:v>71</c:v>
                </c:pt>
                <c:pt idx="29">
                  <c:v>71</c:v>
                </c:pt>
                <c:pt idx="30">
                  <c:v>71</c:v>
                </c:pt>
                <c:pt idx="31">
                  <c:v>71</c:v>
                </c:pt>
                <c:pt idx="32">
                  <c:v>71</c:v>
                </c:pt>
                <c:pt idx="33">
                  <c:v>71</c:v>
                </c:pt>
                <c:pt idx="34">
                  <c:v>71</c:v>
                </c:pt>
                <c:pt idx="35">
                  <c:v>71</c:v>
                </c:pt>
                <c:pt idx="36">
                  <c:v>71</c:v>
                </c:pt>
                <c:pt idx="37">
                  <c:v>71</c:v>
                </c:pt>
                <c:pt idx="38">
                  <c:v>71</c:v>
                </c:pt>
                <c:pt idx="39">
                  <c:v>71</c:v>
                </c:pt>
                <c:pt idx="40">
                  <c:v>71</c:v>
                </c:pt>
                <c:pt idx="41">
                  <c:v>71</c:v>
                </c:pt>
                <c:pt idx="42">
                  <c:v>71</c:v>
                </c:pt>
                <c:pt idx="43">
                  <c:v>71</c:v>
                </c:pt>
                <c:pt idx="44">
                  <c:v>71</c:v>
                </c:pt>
                <c:pt idx="45">
                  <c:v>71</c:v>
                </c:pt>
                <c:pt idx="46">
                  <c:v>71</c:v>
                </c:pt>
                <c:pt idx="47">
                  <c:v>71</c:v>
                </c:pt>
                <c:pt idx="48">
                  <c:v>71</c:v>
                </c:pt>
                <c:pt idx="49">
                  <c:v>71</c:v>
                </c:pt>
                <c:pt idx="50">
                  <c:v>71</c:v>
                </c:pt>
                <c:pt idx="51">
                  <c:v>71</c:v>
                </c:pt>
                <c:pt idx="52">
                  <c:v>71</c:v>
                </c:pt>
                <c:pt idx="53">
                  <c:v>71</c:v>
                </c:pt>
                <c:pt idx="54">
                  <c:v>71</c:v>
                </c:pt>
                <c:pt idx="55">
                  <c:v>71</c:v>
                </c:pt>
                <c:pt idx="56">
                  <c:v>71</c:v>
                </c:pt>
                <c:pt idx="57">
                  <c:v>71</c:v>
                </c:pt>
                <c:pt idx="58">
                  <c:v>71</c:v>
                </c:pt>
                <c:pt idx="59">
                  <c:v>71</c:v>
                </c:pt>
                <c:pt idx="60">
                  <c:v>71</c:v>
                </c:pt>
                <c:pt idx="61">
                  <c:v>71</c:v>
                </c:pt>
                <c:pt idx="62">
                  <c:v>71</c:v>
                </c:pt>
                <c:pt idx="63">
                  <c:v>71</c:v>
                </c:pt>
                <c:pt idx="64">
                  <c:v>71</c:v>
                </c:pt>
                <c:pt idx="65">
                  <c:v>71</c:v>
                </c:pt>
                <c:pt idx="66">
                  <c:v>71</c:v>
                </c:pt>
                <c:pt idx="67">
                  <c:v>71</c:v>
                </c:pt>
                <c:pt idx="68">
                  <c:v>71</c:v>
                </c:pt>
                <c:pt idx="69">
                  <c:v>71</c:v>
                </c:pt>
                <c:pt idx="70">
                  <c:v>71</c:v>
                </c:pt>
                <c:pt idx="71">
                  <c:v>71</c:v>
                </c:pt>
                <c:pt idx="72">
                  <c:v>71</c:v>
                </c:pt>
                <c:pt idx="73">
                  <c:v>71</c:v>
                </c:pt>
                <c:pt idx="74">
                  <c:v>71</c:v>
                </c:pt>
                <c:pt idx="75">
                  <c:v>71</c:v>
                </c:pt>
                <c:pt idx="76">
                  <c:v>71</c:v>
                </c:pt>
                <c:pt idx="77">
                  <c:v>71</c:v>
                </c:pt>
                <c:pt idx="78">
                  <c:v>71</c:v>
                </c:pt>
                <c:pt idx="79">
                  <c:v>71</c:v>
                </c:pt>
                <c:pt idx="80">
                  <c:v>71</c:v>
                </c:pt>
                <c:pt idx="81">
                  <c:v>71</c:v>
                </c:pt>
                <c:pt idx="82">
                  <c:v>71</c:v>
                </c:pt>
                <c:pt idx="83">
                  <c:v>71</c:v>
                </c:pt>
                <c:pt idx="84">
                  <c:v>71</c:v>
                </c:pt>
                <c:pt idx="85">
                  <c:v>71</c:v>
                </c:pt>
                <c:pt idx="86">
                  <c:v>71</c:v>
                </c:pt>
                <c:pt idx="87">
                  <c:v>71</c:v>
                </c:pt>
                <c:pt idx="88">
                  <c:v>71</c:v>
                </c:pt>
                <c:pt idx="89">
                  <c:v>71</c:v>
                </c:pt>
                <c:pt idx="90">
                  <c:v>71</c:v>
                </c:pt>
                <c:pt idx="91">
                  <c:v>71</c:v>
                </c:pt>
                <c:pt idx="92">
                  <c:v>71</c:v>
                </c:pt>
                <c:pt idx="93">
                  <c:v>71</c:v>
                </c:pt>
                <c:pt idx="94">
                  <c:v>71</c:v>
                </c:pt>
                <c:pt idx="95">
                  <c:v>71</c:v>
                </c:pt>
                <c:pt idx="96">
                  <c:v>71</c:v>
                </c:pt>
                <c:pt idx="97">
                  <c:v>71</c:v>
                </c:pt>
                <c:pt idx="98">
                  <c:v>71</c:v>
                </c:pt>
                <c:pt idx="99">
                  <c:v>71</c:v>
                </c:pt>
                <c:pt idx="100">
                  <c:v>71</c:v>
                </c:pt>
                <c:pt idx="101">
                  <c:v>71</c:v>
                </c:pt>
                <c:pt idx="102">
                  <c:v>71</c:v>
                </c:pt>
                <c:pt idx="103">
                  <c:v>71</c:v>
                </c:pt>
                <c:pt idx="104">
                  <c:v>71</c:v>
                </c:pt>
                <c:pt idx="105">
                  <c:v>71</c:v>
                </c:pt>
                <c:pt idx="106">
                  <c:v>71</c:v>
                </c:pt>
                <c:pt idx="107">
                  <c:v>71</c:v>
                </c:pt>
                <c:pt idx="108">
                  <c:v>71</c:v>
                </c:pt>
                <c:pt idx="109">
                  <c:v>71</c:v>
                </c:pt>
                <c:pt idx="110">
                  <c:v>71</c:v>
                </c:pt>
                <c:pt idx="111">
                  <c:v>71</c:v>
                </c:pt>
                <c:pt idx="112">
                  <c:v>71</c:v>
                </c:pt>
                <c:pt idx="113">
                  <c:v>71</c:v>
                </c:pt>
                <c:pt idx="114">
                  <c:v>71</c:v>
                </c:pt>
                <c:pt idx="115">
                  <c:v>71</c:v>
                </c:pt>
                <c:pt idx="116">
                  <c:v>71</c:v>
                </c:pt>
                <c:pt idx="117">
                  <c:v>71</c:v>
                </c:pt>
                <c:pt idx="118">
                  <c:v>71</c:v>
                </c:pt>
                <c:pt idx="119">
                  <c:v>71</c:v>
                </c:pt>
                <c:pt idx="120">
                  <c:v>71</c:v>
                </c:pt>
                <c:pt idx="121">
                  <c:v>71</c:v>
                </c:pt>
                <c:pt idx="122">
                  <c:v>71</c:v>
                </c:pt>
                <c:pt idx="123">
                  <c:v>71</c:v>
                </c:pt>
                <c:pt idx="124">
                  <c:v>71</c:v>
                </c:pt>
                <c:pt idx="125">
                  <c:v>71</c:v>
                </c:pt>
                <c:pt idx="126">
                  <c:v>71</c:v>
                </c:pt>
                <c:pt idx="127">
                  <c:v>71</c:v>
                </c:pt>
              </c:numCache>
            </c:numRef>
          </c:yVal>
          <c:smooth val="1"/>
          <c:extLst>
            <c:ext xmlns:c16="http://schemas.microsoft.com/office/drawing/2014/chart" uri="{C3380CC4-5D6E-409C-BE32-E72D297353CC}">
              <c16:uniqueId val="{00000002-EC58-4545-AC66-C18D1A63BD5A}"/>
            </c:ext>
          </c:extLst>
        </c:ser>
        <c:dLbls>
          <c:showLegendKey val="0"/>
          <c:showVal val="0"/>
          <c:showCatName val="0"/>
          <c:showSerName val="0"/>
          <c:showPercent val="0"/>
          <c:showBubbleSize val="0"/>
        </c:dLbls>
        <c:axId val="571701368"/>
        <c:axId val="571701688"/>
      </c:scatterChart>
      <c:valAx>
        <c:axId val="571701368"/>
        <c:scaling>
          <c:orientation val="minMax"/>
          <c:max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Normalized overlap distance along adhesive (no units)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701688"/>
        <c:crosses val="autoZero"/>
        <c:crossBetween val="midCat"/>
      </c:valAx>
      <c:valAx>
        <c:axId val="57170168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Stiffness of adhesive (MPa)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701368"/>
        <c:crosses val="autoZero"/>
        <c:crossBetween val="midCat"/>
      </c:valAx>
      <c:spPr>
        <a:noFill/>
        <a:ln>
          <a:noFill/>
        </a:ln>
        <a:effectLst/>
      </c:spPr>
    </c:plotArea>
    <c:legend>
      <c:legendPos val="r"/>
      <c:layout>
        <c:manualLayout>
          <c:xMode val="edge"/>
          <c:yMode val="edge"/>
          <c:x val="0.37931832108371472"/>
          <c:y val="8.6515383493729947E-2"/>
          <c:w val="0.31790398736294623"/>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6</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Shehab</dc:creator>
  <cp:keywords/>
  <dc:description/>
  <cp:lastModifiedBy>Shehab Shahid</cp:lastModifiedBy>
  <cp:revision>299</cp:revision>
  <dcterms:created xsi:type="dcterms:W3CDTF">2020-12-01T18:28:00Z</dcterms:created>
  <dcterms:modified xsi:type="dcterms:W3CDTF">2021-05-26T12:46:00Z</dcterms:modified>
</cp:coreProperties>
</file>