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47B03" w14:textId="77777777" w:rsidR="00CD223A" w:rsidRDefault="00CD223A" w:rsidP="00CD223A">
      <w:pPr>
        <w:autoSpaceDE w:val="0"/>
        <w:autoSpaceDN w:val="0"/>
        <w:adjustRightInd w:val="0"/>
        <w:spacing w:after="0" w:line="240" w:lineRule="auto"/>
      </w:pPr>
      <w:r>
        <w:rPr>
          <w:b/>
          <w:sz w:val="28"/>
        </w:rPr>
        <w:t xml:space="preserve">Question #02: </w:t>
      </w:r>
      <w:r>
        <w:t>Fig. 1 represent the railroad-car system. The system parameters are</w:t>
      </w:r>
    </w:p>
    <w:p w14:paraId="662FF855" w14:textId="77777777"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231F20"/>
        </w:rPr>
      </w:pPr>
      <w:r>
        <w:t>Locomotive mass</w:t>
      </w:r>
      <w:r>
        <w:rPr>
          <w:rFonts w:ascii="TimesLTStd-Roman" w:hAnsi="TimesLTStd-Roman" w:cs="TimesLTStd-Roman"/>
          <w:color w:val="231F20"/>
        </w:rPr>
        <w:t xml:space="preserve">  </w:t>
      </w:r>
      <w:r>
        <w:rPr>
          <w:rFonts w:ascii="TimesLTStd-Roman" w:eastAsia="Times New Roman" w:hAnsi="TimesLTStd-Roman" w:cs="TimesLTStd-Roman"/>
          <w:color w:val="231F20"/>
        </w:rPr>
        <w:fldChar w:fldCharType="begin"/>
      </w:r>
      <w:r>
        <w:rPr>
          <w:rFonts w:ascii="TimesLTStd-Roman" w:eastAsia="Times New Roman" w:hAnsi="TimesLTStd-Roman" w:cs="TimesLTStd-Roman"/>
          <w:color w:val="231F20"/>
        </w:rPr>
        <w:instrText xml:space="preserve"> QUOTE </w:instrText>
      </w:r>
      <w:r w:rsidR="008B5C72">
        <w:rPr>
          <w:position w:val="-7"/>
        </w:rPr>
        <w:pict w14:anchorId="2196DF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13.5pt" equationxml="&lt;">
            <v:imagedata r:id="rId5" o:title="" chromakey="white"/>
          </v:shape>
        </w:pict>
      </w:r>
      <w:r>
        <w:rPr>
          <w:rFonts w:ascii="TimesLTStd-Roman" w:eastAsia="Times New Roman" w:hAnsi="TimesLTStd-Roman" w:cs="TimesLTStd-Roman"/>
          <w:color w:val="231F20"/>
        </w:rPr>
        <w:instrText xml:space="preserve"> </w:instrText>
      </w:r>
      <w:r>
        <w:rPr>
          <w:rFonts w:ascii="TimesLTStd-Roman" w:eastAsia="Times New Roman" w:hAnsi="TimesLTStd-Roman" w:cs="TimesLTStd-Roman"/>
          <w:color w:val="231F20"/>
        </w:rPr>
        <w:fldChar w:fldCharType="separate"/>
      </w:r>
      <w:r w:rsidR="00BB2E0D">
        <w:rPr>
          <w:position w:val="-7"/>
        </w:rPr>
        <w:pict w14:anchorId="33FFCF81">
          <v:shape id="_x0000_i1026" type="#_x0000_t75" style="width:68.25pt;height:13.5pt" equationxml="&lt;">
            <v:imagedata r:id="rId5" o:title="" chromakey="white"/>
          </v:shape>
        </w:pict>
      </w:r>
      <w:r>
        <w:rPr>
          <w:rFonts w:ascii="TimesLTStd-Roman" w:eastAsia="Times New Roman" w:hAnsi="TimesLTStd-Roman" w:cs="TimesLTStd-Roman"/>
          <w:color w:val="231F20"/>
        </w:rPr>
        <w:fldChar w:fldCharType="end"/>
      </w:r>
      <w:r>
        <w:rPr>
          <w:rFonts w:ascii="TimesLTStd-Roman" w:eastAsia="Times New Roman" w:hAnsi="TimesLTStd-Roman" w:cs="TimesLTStd-Roman"/>
          <w:color w:val="231F20"/>
        </w:rPr>
        <w:t>kg</w:t>
      </w:r>
    </w:p>
    <w:p w14:paraId="5956B157" w14:textId="77777777"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231F20"/>
        </w:rPr>
      </w:pPr>
      <w:r>
        <w:t>Car mass</w:t>
      </w:r>
      <w:r>
        <w:rPr>
          <w:rFonts w:ascii="TimesLTStd-Roman" w:hAnsi="TimesLTStd-Roman" w:cs="TimesLTStd-Roman"/>
          <w:color w:val="231F20"/>
        </w:rPr>
        <w:t xml:space="preserve">  </w:t>
      </w:r>
      <w:r>
        <w:rPr>
          <w:rFonts w:ascii="TimesLTStd-Roman" w:eastAsia="Times New Roman" w:hAnsi="TimesLTStd-Roman" w:cs="TimesLTStd-Roman"/>
          <w:color w:val="231F20"/>
        </w:rPr>
        <w:fldChar w:fldCharType="begin"/>
      </w:r>
      <w:r>
        <w:rPr>
          <w:rFonts w:ascii="TimesLTStd-Roman" w:eastAsia="Times New Roman" w:hAnsi="TimesLTStd-Roman" w:cs="TimesLTStd-Roman"/>
          <w:color w:val="231F20"/>
        </w:rPr>
        <w:instrText xml:space="preserve"> QUOTE </w:instrText>
      </w:r>
      <w:r w:rsidR="008B5C72">
        <w:rPr>
          <w:position w:val="-7"/>
        </w:rPr>
        <w:pict w14:anchorId="77C84A3F">
          <v:shape id="_x0000_i1027" type="#_x0000_t75" style="width:96pt;height:13.5pt" equationxml="&lt;">
            <v:imagedata r:id="rId6" o:title="" chromakey="white"/>
          </v:shape>
        </w:pict>
      </w:r>
      <w:r>
        <w:rPr>
          <w:rFonts w:ascii="TimesLTStd-Roman" w:eastAsia="Times New Roman" w:hAnsi="TimesLTStd-Roman" w:cs="TimesLTStd-Roman"/>
          <w:color w:val="231F20"/>
        </w:rPr>
        <w:instrText xml:space="preserve"> </w:instrText>
      </w:r>
      <w:r>
        <w:rPr>
          <w:rFonts w:ascii="TimesLTStd-Roman" w:eastAsia="Times New Roman" w:hAnsi="TimesLTStd-Roman" w:cs="TimesLTStd-Roman"/>
          <w:color w:val="231F20"/>
        </w:rPr>
        <w:fldChar w:fldCharType="separate"/>
      </w:r>
      <w:r w:rsidR="00BB2E0D">
        <w:rPr>
          <w:position w:val="-7"/>
        </w:rPr>
        <w:pict w14:anchorId="59D5508A">
          <v:shape id="_x0000_i1028" type="#_x0000_t75" style="width:96pt;height:13.5pt" equationxml="&lt;">
            <v:imagedata r:id="rId6" o:title="" chromakey="white"/>
          </v:shape>
        </w:pict>
      </w:r>
      <w:r>
        <w:rPr>
          <w:rFonts w:ascii="TimesLTStd-Roman" w:eastAsia="Times New Roman" w:hAnsi="TimesLTStd-Roman" w:cs="TimesLTStd-Roman"/>
          <w:color w:val="231F20"/>
        </w:rPr>
        <w:fldChar w:fldCharType="end"/>
      </w:r>
      <w:r>
        <w:rPr>
          <w:rFonts w:ascii="TimesLTStd-Roman" w:eastAsia="Times New Roman" w:hAnsi="TimesLTStd-Roman" w:cs="TimesLTStd-Roman"/>
          <w:color w:val="231F20"/>
        </w:rPr>
        <w:t>kg</w:t>
      </w:r>
    </w:p>
    <w:p w14:paraId="6DDE35FD" w14:textId="77777777"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231F20"/>
        </w:rPr>
      </w:pPr>
      <w:r>
        <w:t>Coupler stiffness</w:t>
      </w:r>
      <w:r>
        <w:rPr>
          <w:rFonts w:ascii="TimesLTStd-Roman" w:hAnsi="TimesLTStd-Roman" w:cs="TimesLTStd-Roman"/>
          <w:color w:val="231F20"/>
        </w:rPr>
        <w:t xml:space="preserve">  </w:t>
      </w:r>
      <w:r>
        <w:rPr>
          <w:rFonts w:ascii="TimesLTStd-Roman" w:eastAsia="Times New Roman" w:hAnsi="TimesLTStd-Roman" w:cs="TimesLTStd-Roman"/>
          <w:color w:val="231F20"/>
        </w:rPr>
        <w:fldChar w:fldCharType="begin"/>
      </w:r>
      <w:r>
        <w:rPr>
          <w:rFonts w:ascii="TimesLTStd-Roman" w:eastAsia="Times New Roman" w:hAnsi="TimesLTStd-Roman" w:cs="TimesLTStd-Roman"/>
          <w:color w:val="231F20"/>
        </w:rPr>
        <w:instrText xml:space="preserve"> QUOTE </w:instrText>
      </w:r>
      <w:r w:rsidR="008B5C72">
        <w:rPr>
          <w:position w:val="-7"/>
        </w:rPr>
        <w:pict w14:anchorId="677FAF7F">
          <v:shape id="_x0000_i1029" type="#_x0000_t75" style="width:75pt;height:14.25pt" equationxml="&lt;">
            <v:imagedata r:id="rId7" o:title="" chromakey="white"/>
          </v:shape>
        </w:pict>
      </w:r>
      <w:r>
        <w:rPr>
          <w:rFonts w:ascii="TimesLTStd-Roman" w:eastAsia="Times New Roman" w:hAnsi="TimesLTStd-Roman" w:cs="TimesLTStd-Roman"/>
          <w:color w:val="231F20"/>
        </w:rPr>
        <w:instrText xml:space="preserve"> </w:instrText>
      </w:r>
      <w:r>
        <w:rPr>
          <w:rFonts w:ascii="TimesLTStd-Roman" w:eastAsia="Times New Roman" w:hAnsi="TimesLTStd-Roman" w:cs="TimesLTStd-Roman"/>
          <w:color w:val="231F20"/>
        </w:rPr>
        <w:fldChar w:fldCharType="separate"/>
      </w:r>
      <w:r w:rsidR="00BB2E0D">
        <w:rPr>
          <w:position w:val="-7"/>
        </w:rPr>
        <w:pict w14:anchorId="287C9486">
          <v:shape id="_x0000_i1030" type="#_x0000_t75" style="width:75pt;height:14.25pt" equationxml="&lt;">
            <v:imagedata r:id="rId7" o:title="" chromakey="white"/>
          </v:shape>
        </w:pict>
      </w:r>
      <w:r>
        <w:rPr>
          <w:rFonts w:ascii="TimesLTStd-Roman" w:eastAsia="Times New Roman" w:hAnsi="TimesLTStd-Roman" w:cs="TimesLTStd-Roman"/>
          <w:color w:val="231F20"/>
        </w:rPr>
        <w:fldChar w:fldCharType="end"/>
      </w:r>
      <w:r>
        <w:rPr>
          <w:rFonts w:ascii="TimesLTStd-Roman" w:eastAsia="Times New Roman" w:hAnsi="TimesLTStd-Roman" w:cs="TimesLTStd-Roman"/>
          <w:color w:val="231F20"/>
        </w:rPr>
        <w:t>N/m</w:t>
      </w:r>
    </w:p>
    <w:p w14:paraId="00CA0D85" w14:textId="77777777"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231F20"/>
        </w:rPr>
      </w:pPr>
      <w:r>
        <w:t>Coupler friction</w:t>
      </w:r>
      <w:r>
        <w:rPr>
          <w:rFonts w:ascii="TimesLTStd-Roman" w:hAnsi="TimesLTStd-Roman" w:cs="TimesLTStd-Roman"/>
          <w:color w:val="231F20"/>
        </w:rPr>
        <w:t xml:space="preserve">  </w:t>
      </w:r>
      <w:r>
        <w:rPr>
          <w:rFonts w:ascii="TimesLTStd-Roman" w:eastAsia="Times New Roman" w:hAnsi="TimesLTStd-Roman" w:cs="TimesLTStd-Roman"/>
          <w:color w:val="231F20"/>
        </w:rPr>
        <w:fldChar w:fldCharType="begin"/>
      </w:r>
      <w:r>
        <w:rPr>
          <w:rFonts w:ascii="TimesLTStd-Roman" w:eastAsia="Times New Roman" w:hAnsi="TimesLTStd-Roman" w:cs="TimesLTStd-Roman"/>
          <w:color w:val="231F20"/>
        </w:rPr>
        <w:instrText xml:space="preserve"> QUOTE </w:instrText>
      </w:r>
      <w:r w:rsidR="008B5C72">
        <w:rPr>
          <w:position w:val="-7"/>
        </w:rPr>
        <w:pict w14:anchorId="4E5A960C">
          <v:shape id="_x0000_i1031" type="#_x0000_t75" style="width:1in;height:14.25pt" equationxml="&lt;">
            <v:imagedata r:id="rId8" o:title="" chromakey="white"/>
          </v:shape>
        </w:pict>
      </w:r>
      <w:r>
        <w:rPr>
          <w:rFonts w:ascii="TimesLTStd-Roman" w:eastAsia="Times New Roman" w:hAnsi="TimesLTStd-Roman" w:cs="TimesLTStd-Roman"/>
          <w:color w:val="231F20"/>
        </w:rPr>
        <w:instrText xml:space="preserve"> </w:instrText>
      </w:r>
      <w:r>
        <w:rPr>
          <w:rFonts w:ascii="TimesLTStd-Roman" w:eastAsia="Times New Roman" w:hAnsi="TimesLTStd-Roman" w:cs="TimesLTStd-Roman"/>
          <w:color w:val="231F20"/>
        </w:rPr>
        <w:fldChar w:fldCharType="separate"/>
      </w:r>
      <w:r w:rsidR="00BB2E0D">
        <w:rPr>
          <w:position w:val="-7"/>
        </w:rPr>
        <w:pict w14:anchorId="043B1B23">
          <v:shape id="_x0000_i1032" type="#_x0000_t75" style="width:1in;height:14.25pt" equationxml="&lt;">
            <v:imagedata r:id="rId8" o:title="" chromakey="white"/>
          </v:shape>
        </w:pict>
      </w:r>
      <w:r>
        <w:rPr>
          <w:rFonts w:ascii="TimesLTStd-Roman" w:eastAsia="Times New Roman" w:hAnsi="TimesLTStd-Roman" w:cs="TimesLTStd-Roman"/>
          <w:color w:val="231F20"/>
        </w:rPr>
        <w:fldChar w:fldCharType="end"/>
      </w:r>
      <w:r>
        <w:rPr>
          <w:rFonts w:ascii="TimesLTStd-Roman" w:eastAsia="Times New Roman" w:hAnsi="TimesLTStd-Roman" w:cs="TimesLTStd-Roman"/>
          <w:color w:val="231F20"/>
        </w:rPr>
        <w:t xml:space="preserve"> N-s/m</w:t>
      </w:r>
    </w:p>
    <w:p w14:paraId="62755C4A" w14:textId="77777777" w:rsidR="00CD223A" w:rsidRDefault="00CD223A" w:rsidP="00CD223A">
      <w:pPr>
        <w:spacing w:line="240" w:lineRule="auto"/>
        <w:jc w:val="both"/>
        <w:rPr>
          <w:rFonts w:ascii="TimesLTStd-Roman" w:hAnsi="TimesLTStd-Roman" w:cs="TimesLTStd-Roman"/>
          <w:color w:val="231F20"/>
        </w:rPr>
      </w:pPr>
      <w:r>
        <w:t>Rolling friction</w:t>
      </w:r>
      <w:r>
        <w:rPr>
          <w:rFonts w:ascii="TimesLTStd-Roman" w:hAnsi="TimesLTStd-Roman" w:cs="TimesLTStd-Roman"/>
          <w:color w:val="231F20"/>
        </w:rPr>
        <w:t xml:space="preserve">  </w:t>
      </w:r>
      <w:r>
        <w:rPr>
          <w:rFonts w:ascii="TimesLTStd-Roman" w:eastAsia="Times New Roman" w:hAnsi="TimesLTStd-Roman" w:cs="TimesLTStd-Roman"/>
          <w:color w:val="231F20"/>
        </w:rPr>
        <w:fldChar w:fldCharType="begin"/>
      </w:r>
      <w:r>
        <w:rPr>
          <w:rFonts w:ascii="TimesLTStd-Roman" w:eastAsia="Times New Roman" w:hAnsi="TimesLTStd-Roman" w:cs="TimesLTStd-Roman"/>
          <w:color w:val="231F20"/>
        </w:rPr>
        <w:instrText xml:space="preserve"> QUOTE </w:instrText>
      </w:r>
      <w:r w:rsidR="008B5C72">
        <w:rPr>
          <w:position w:val="-7"/>
        </w:rPr>
        <w:pict w14:anchorId="6A8CB9D8">
          <v:shape id="_x0000_i1033" type="#_x0000_t75" style="width:63pt;height:14.25pt" equationxml="&lt;">
            <v:imagedata r:id="rId9" o:title="" chromakey="white"/>
          </v:shape>
        </w:pict>
      </w:r>
      <w:r>
        <w:rPr>
          <w:rFonts w:ascii="TimesLTStd-Roman" w:eastAsia="Times New Roman" w:hAnsi="TimesLTStd-Roman" w:cs="TimesLTStd-Roman"/>
          <w:color w:val="231F20"/>
        </w:rPr>
        <w:instrText xml:space="preserve"> </w:instrText>
      </w:r>
      <w:r>
        <w:rPr>
          <w:rFonts w:ascii="TimesLTStd-Roman" w:eastAsia="Times New Roman" w:hAnsi="TimesLTStd-Roman" w:cs="TimesLTStd-Roman"/>
          <w:color w:val="231F20"/>
        </w:rPr>
        <w:fldChar w:fldCharType="separate"/>
      </w:r>
      <w:r w:rsidR="00BB2E0D">
        <w:rPr>
          <w:position w:val="-7"/>
        </w:rPr>
        <w:pict w14:anchorId="33C29326">
          <v:shape id="_x0000_i1034" type="#_x0000_t75" style="width:63pt;height:14.25pt" equationxml="&lt;">
            <v:imagedata r:id="rId9" o:title="" chromakey="white"/>
          </v:shape>
        </w:pict>
      </w:r>
      <w:r>
        <w:rPr>
          <w:rFonts w:ascii="TimesLTStd-Roman" w:eastAsia="Times New Roman" w:hAnsi="TimesLTStd-Roman" w:cs="TimesLTStd-Roman"/>
          <w:color w:val="231F20"/>
        </w:rPr>
        <w:fldChar w:fldCharType="end"/>
      </w:r>
      <w:r>
        <w:rPr>
          <w:rFonts w:ascii="TimesLTStd-Roman" w:eastAsia="Times New Roman" w:hAnsi="TimesLTStd-Roman" w:cs="TimesLTStd-Roman"/>
          <w:color w:val="231F20"/>
        </w:rPr>
        <w:t xml:space="preserve"> N-s/m</w:t>
      </w:r>
    </w:p>
    <w:p w14:paraId="4B626CD5" w14:textId="77777777" w:rsidR="00CD223A" w:rsidRDefault="00CD223A" w:rsidP="00CD223A">
      <w:pPr>
        <w:spacing w:after="120" w:line="240" w:lineRule="auto"/>
        <w:jc w:val="both"/>
      </w:pPr>
      <w:r>
        <w:t xml:space="preserve">Assume that, there is no friction for </w:t>
      </w:r>
      <w:r>
        <w:fldChar w:fldCharType="begin"/>
      </w:r>
      <w:r>
        <w:instrText xml:space="preserve"> QUOTE </w:instrText>
      </w:r>
      <w:r w:rsidR="008B5C72">
        <w:pict w14:anchorId="4A93E010">
          <v:shape id="_x0000_i1035" type="#_x0000_t75" style="width:16.5pt;height:13.5pt" equationxml="&lt;">
            <v:imagedata r:id="rId10" o:title="" chromakey="white"/>
          </v:shape>
        </w:pict>
      </w:r>
      <w:r>
        <w:instrText xml:space="preserve"> </w:instrText>
      </w:r>
      <w:r>
        <w:fldChar w:fldCharType="separate"/>
      </w:r>
      <w:r w:rsidR="00BB2E0D">
        <w:pict w14:anchorId="260795B0">
          <v:shape id="_x0000_i1036" type="#_x0000_t75" style="width:16.5pt;height:13.5pt" equationxml="&lt;">
            <v:imagedata r:id="rId10" o:title="" chromakey="white"/>
          </v:shape>
        </w:pict>
      </w:r>
      <w:r>
        <w:fldChar w:fldCharType="end"/>
      </w:r>
      <w:r>
        <w:t xml:space="preserve"> cart and system is initially at rest.</w:t>
      </w:r>
    </w:p>
    <w:p w14:paraId="19F6068A" w14:textId="77777777" w:rsidR="00CD223A" w:rsidRDefault="00CD223A" w:rsidP="00CD223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31F20"/>
        </w:rPr>
      </w:pPr>
      <w:r>
        <w:t xml:space="preserve">Develop mathematical model and solve for state space representation. Based on SSR, develop a Simulink </w:t>
      </w:r>
      <w:proofErr w:type="gramStart"/>
      <w:r>
        <w:t>model</w:t>
      </w:r>
      <w:proofErr w:type="gramEnd"/>
      <w:r>
        <w:t xml:space="preserve"> and obtain the system response for a given locomotive force. Plot the</w:t>
      </w:r>
      <w:r>
        <w:rPr>
          <w:rFonts w:ascii="TimesLTStd-Roman" w:hAnsi="TimesLTStd-Roman" w:cs="TimesLTStd-Roman"/>
          <w:color w:val="231F20"/>
        </w:rPr>
        <w:t xml:space="preserve"> </w:t>
      </w:r>
      <w:r>
        <w:rPr>
          <w:rFonts w:cs="Calibri"/>
          <w:b/>
          <w:bCs/>
          <w:color w:val="231F20"/>
        </w:rPr>
        <w:t xml:space="preserve">velocity of locomotive vs time and the relative displacement of </w:t>
      </w:r>
      <w:r>
        <w:rPr>
          <w:rFonts w:cs="Calibri"/>
          <w:b/>
          <w:bCs/>
          <w:color w:val="231F20"/>
        </w:rPr>
        <w:fldChar w:fldCharType="begin"/>
      </w:r>
      <w:r>
        <w:rPr>
          <w:rFonts w:cs="Calibri"/>
          <w:b/>
          <w:bCs/>
          <w:color w:val="231F20"/>
        </w:rPr>
        <w:instrText xml:space="preserve"> QUOTE </w:instrText>
      </w:r>
      <w:r w:rsidR="008B5C72">
        <w:rPr>
          <w:rFonts w:cs="Calibri"/>
          <w:position w:val="-7"/>
        </w:rPr>
        <w:pict w14:anchorId="0C064C8B">
          <v:shape id="_x0000_i1037" type="#_x0000_t75" style="width:44.25pt;height:13.5pt" equationxml="&lt;">
            <v:imagedata r:id="rId11" o:title="" chromakey="white"/>
          </v:shape>
        </w:pict>
      </w:r>
      <w:r>
        <w:rPr>
          <w:rFonts w:cs="Calibri"/>
          <w:b/>
          <w:bCs/>
          <w:color w:val="231F20"/>
        </w:rPr>
        <w:instrText xml:space="preserve"> </w:instrText>
      </w:r>
      <w:r>
        <w:rPr>
          <w:rFonts w:cs="Calibri"/>
          <w:b/>
          <w:bCs/>
          <w:color w:val="231F20"/>
        </w:rPr>
        <w:fldChar w:fldCharType="separate"/>
      </w:r>
      <w:r w:rsidR="00BB2E0D">
        <w:rPr>
          <w:rFonts w:cs="Calibri"/>
          <w:position w:val="-7"/>
        </w:rPr>
        <w:pict w14:anchorId="68B32E89">
          <v:shape id="_x0000_i1038" type="#_x0000_t75" style="width:44.25pt;height:13.5pt" equationxml="&lt;">
            <v:imagedata r:id="rId11" o:title="" chromakey="white"/>
          </v:shape>
        </w:pict>
      </w:r>
      <w:r>
        <w:rPr>
          <w:rFonts w:cs="Calibri"/>
          <w:b/>
          <w:bCs/>
          <w:color w:val="231F20"/>
        </w:rPr>
        <w:fldChar w:fldCharType="end"/>
      </w:r>
      <w:r>
        <w:rPr>
          <w:rFonts w:cs="Calibri"/>
          <w:b/>
          <w:bCs/>
          <w:color w:val="231F20"/>
        </w:rPr>
        <w:t xml:space="preserve"> vs time.</w:t>
      </w:r>
    </w:p>
    <w:p w14:paraId="0E65A9D6" w14:textId="77777777" w:rsidR="00CD223A" w:rsidRDefault="00CD223A" w:rsidP="00CD223A">
      <w:pPr>
        <w:autoSpaceDE w:val="0"/>
        <w:autoSpaceDN w:val="0"/>
        <w:adjustRightInd w:val="0"/>
        <w:spacing w:after="0" w:line="240" w:lineRule="auto"/>
        <w:jc w:val="both"/>
      </w:pPr>
      <w:r>
        <w:t>The locomotive force is given as</w:t>
      </w:r>
    </w:p>
    <w:p w14:paraId="6D313814" w14:textId="77777777" w:rsidR="00CD223A" w:rsidRDefault="00CD223A" w:rsidP="00CD223A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231F20"/>
        </w:rPr>
      </w:pPr>
    </w:p>
    <w:p w14:paraId="14414018" w14:textId="77777777" w:rsidR="00CD223A" w:rsidRDefault="00CD223A" w:rsidP="00CD22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231F20"/>
        </w:rPr>
      </w:pPr>
      <w:r>
        <w:rPr>
          <w:rFonts w:cs="Calibri"/>
          <w:color w:val="231F20"/>
        </w:rPr>
        <w:t xml:space="preserve">The locomotive force is modeled by a 200-kN step function applied at time </w:t>
      </w:r>
      <w:r>
        <w:rPr>
          <w:rFonts w:cs="Calibri"/>
          <w:color w:val="231F20"/>
        </w:rPr>
        <w:fldChar w:fldCharType="begin"/>
      </w:r>
      <w:r>
        <w:rPr>
          <w:rFonts w:cs="Calibri"/>
          <w:color w:val="231F20"/>
        </w:rPr>
        <w:instrText xml:space="preserve"> QUOTE </w:instrText>
      </w:r>
      <w:r w:rsidR="008B5C72">
        <w:rPr>
          <w:rFonts w:cs="Calibri"/>
          <w:position w:val="-7"/>
        </w:rPr>
        <w:pict w14:anchorId="3D0D26E5">
          <v:shape id="_x0000_i1039" type="#_x0000_t75" style="width:30pt;height:13.5pt" equationxml="&lt;">
            <v:imagedata r:id="rId12" o:title="" chromakey="white"/>
          </v:shape>
        </w:pict>
      </w:r>
      <w:r>
        <w:rPr>
          <w:rFonts w:cs="Calibri"/>
          <w:color w:val="231F20"/>
        </w:rPr>
        <w:instrText xml:space="preserve"> </w:instrText>
      </w:r>
      <w:r>
        <w:rPr>
          <w:rFonts w:cs="Calibri"/>
          <w:color w:val="231F20"/>
        </w:rPr>
        <w:fldChar w:fldCharType="separate"/>
      </w:r>
      <w:r w:rsidR="00BB2E0D">
        <w:rPr>
          <w:rFonts w:cs="Calibri"/>
          <w:position w:val="-7"/>
        </w:rPr>
        <w:pict w14:anchorId="3C99F2F6">
          <v:shape id="_x0000_i1040" type="#_x0000_t75" style="width:30pt;height:13.5pt" equationxml="&lt;">
            <v:imagedata r:id="rId12" o:title="" chromakey="white"/>
          </v:shape>
        </w:pict>
      </w:r>
      <w:r>
        <w:rPr>
          <w:rFonts w:cs="Calibri"/>
          <w:color w:val="231F20"/>
        </w:rPr>
        <w:fldChar w:fldCharType="end"/>
      </w:r>
      <w:r>
        <w:rPr>
          <w:rFonts w:cs="Calibri"/>
          <w:color w:val="231F20"/>
        </w:rPr>
        <w:t xml:space="preserve"> s plus a quadratic term:</w:t>
      </w:r>
    </w:p>
    <w:p w14:paraId="264490B1" w14:textId="77777777" w:rsidR="00CD223A" w:rsidRDefault="00CD223A" w:rsidP="00CD223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231F20"/>
        </w:rPr>
      </w:pPr>
    </w:p>
    <w:p w14:paraId="2F6FA414" w14:textId="77777777" w:rsidR="00CD223A" w:rsidRDefault="00CD223A" w:rsidP="00CD223A">
      <w:pPr>
        <w:autoSpaceDE w:val="0"/>
        <w:autoSpaceDN w:val="0"/>
        <w:adjustRightInd w:val="0"/>
        <w:spacing w:after="0" w:line="240" w:lineRule="auto"/>
        <w:jc w:val="center"/>
        <w:rPr>
          <w:rFonts w:ascii="TimesLTStd-Roman" w:hAnsi="TimesLTStd-Roman" w:cs="TimesLTStd-Roman"/>
          <w:color w:val="231F20"/>
        </w:rPr>
      </w:pPr>
      <w:r>
        <w:rPr>
          <w:rFonts w:ascii="TimesLTStd-Roman" w:hAnsi="TimesLTStd-Roman" w:cs="TimesLTStd-Roman"/>
          <w:color w:val="231F20"/>
          <w:position w:val="-52"/>
        </w:rPr>
        <w:object w:dxaOrig="3810" w:dyaOrig="1110" w14:anchorId="790AA40D">
          <v:shape id="_x0000_i1041" type="#_x0000_t75" style="width:190.5pt;height:55.5pt" o:ole="">
            <v:imagedata r:id="rId13" o:title=""/>
          </v:shape>
          <o:OLEObject Type="Embed" ProgID="Equation.DSMT4" ShapeID="_x0000_i1041" DrawAspect="Content" ObjectID="_1650755043" r:id="rId14"/>
        </w:object>
      </w:r>
    </w:p>
    <w:p w14:paraId="4D7AB008" w14:textId="7E522109" w:rsidR="008B5C72" w:rsidRPr="008B5C72" w:rsidRDefault="008B5C72" w:rsidP="008B5C7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color w:val="231F20"/>
        </w:rPr>
      </w:pPr>
      <w:r w:rsidRPr="008B5C72">
        <w:rPr>
          <w:rFonts w:cs="Calibri"/>
          <w:color w:val="231F20"/>
        </w:rPr>
        <w:t>The locomotive force is modeled by pulse input</w:t>
      </w:r>
    </w:p>
    <w:p w14:paraId="76C010D3" w14:textId="77777777" w:rsidR="008B5C72" w:rsidRDefault="008B5C72" w:rsidP="008B5C72">
      <w:pPr>
        <w:autoSpaceDE w:val="0"/>
        <w:autoSpaceDN w:val="0"/>
        <w:adjustRightInd w:val="0"/>
        <w:spacing w:after="0" w:line="240" w:lineRule="auto"/>
        <w:rPr>
          <w:rFonts w:ascii="TimesLTStd-Roman" w:hAnsi="TimesLTStd-Roman" w:cs="TimesLTStd-Roman"/>
          <w:color w:val="231F20"/>
        </w:rPr>
      </w:pPr>
    </w:p>
    <w:p w14:paraId="41527167" w14:textId="77777777" w:rsidR="008B5C72" w:rsidRDefault="008B5C72" w:rsidP="008B5C72">
      <w:pPr>
        <w:autoSpaceDE w:val="0"/>
        <w:autoSpaceDN w:val="0"/>
        <w:adjustRightInd w:val="0"/>
        <w:spacing w:after="0" w:line="240" w:lineRule="auto"/>
        <w:jc w:val="center"/>
        <w:rPr>
          <w:rFonts w:ascii="TimesLTStd-Roman" w:hAnsi="TimesLTStd-Roman" w:cs="TimesLTStd-Roman"/>
          <w:color w:val="231F20"/>
        </w:rPr>
      </w:pPr>
      <w:r>
        <w:rPr>
          <w:rFonts w:ascii="TimesLTStd-Roman" w:hAnsi="TimesLTStd-Roman" w:cs="TimesLTStd-Roman"/>
          <w:color w:val="231F20"/>
          <w:position w:val="-50"/>
        </w:rPr>
        <w:object w:dxaOrig="3030" w:dyaOrig="1080" w14:anchorId="3E43075C">
          <v:shape id="_x0000_i1042" type="#_x0000_t75" style="width:151.5pt;height:54pt" o:ole="">
            <v:imagedata r:id="rId15" o:title=""/>
          </v:shape>
          <o:OLEObject Type="Embed" ProgID="Equation.DSMT4" ShapeID="_x0000_i1042" DrawAspect="Content" ObjectID="_1650755044" r:id="rId16"/>
        </w:object>
      </w:r>
      <w:r>
        <w:rPr>
          <w:rFonts w:ascii="TimesLTStd-Roman" w:hAnsi="TimesLTStd-Roman" w:cs="TimesLTStd-Roman"/>
          <w:color w:val="231F20"/>
        </w:rPr>
        <w:t xml:space="preserve">              </w:t>
      </w:r>
    </w:p>
    <w:p w14:paraId="12D554E9" w14:textId="77777777" w:rsidR="008B5C72" w:rsidRDefault="008B5C72" w:rsidP="008B5C72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  <w:color w:val="231F20"/>
        </w:rPr>
      </w:pPr>
      <w:r>
        <w:rPr>
          <w:rFonts w:cs="Calibri"/>
          <w:color w:val="231F20"/>
        </w:rPr>
        <w:t>Where K</w:t>
      </w:r>
      <w:proofErr w:type="gramStart"/>
      <w:r>
        <w:rPr>
          <w:rFonts w:cs="Calibri"/>
          <w:color w:val="231F20"/>
        </w:rPr>
        <w:t>=(</w:t>
      </w:r>
      <w:proofErr w:type="gramEnd"/>
      <w:r>
        <w:rPr>
          <w:rFonts w:cs="Calibri"/>
          <w:color w:val="231F20"/>
        </w:rPr>
        <w:t>last three digit of reg#)</w:t>
      </w:r>
      <w:r>
        <w:rPr>
          <w:rFonts w:cs="Calibri"/>
          <w:color w:val="231F20"/>
          <w:position w:val="-6"/>
        </w:rPr>
        <w:object w:dxaOrig="675" w:dyaOrig="285" w14:anchorId="2C7E3C46">
          <v:shape id="_x0000_i1043" type="#_x0000_t75" style="width:33.75pt;height:14.25pt" o:ole="">
            <v:imagedata r:id="rId17" o:title=""/>
          </v:shape>
          <o:OLEObject Type="Embed" ProgID="Equation.DSMT4" ShapeID="_x0000_i1043" DrawAspect="Content" ObjectID="_1650755045" r:id="rId18"/>
        </w:object>
      </w:r>
      <w:r>
        <w:rPr>
          <w:rFonts w:cs="Calibri"/>
          <w:color w:val="231F20"/>
        </w:rPr>
        <w:t xml:space="preserve"> </w:t>
      </w:r>
    </w:p>
    <w:p w14:paraId="1D2735FB" w14:textId="0B678B93" w:rsidR="008B5C72" w:rsidRDefault="008B5C72" w:rsidP="008B5C72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1DB19D5" wp14:editId="26F47635">
            <wp:extent cx="4724400" cy="172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E8EAB" w14:textId="59644861" w:rsidR="008B5C72" w:rsidRDefault="008B5C72" w:rsidP="008B5C72">
      <w:pPr>
        <w:jc w:val="center"/>
        <w:rPr>
          <w:bCs/>
          <w:sz w:val="24"/>
          <w:szCs w:val="20"/>
        </w:rPr>
      </w:pPr>
      <w:r>
        <w:rPr>
          <w:bCs/>
          <w:sz w:val="24"/>
          <w:szCs w:val="20"/>
        </w:rPr>
        <w:t>Figure 1:</w:t>
      </w:r>
    </w:p>
    <w:p w14:paraId="77399D82" w14:textId="785C701F" w:rsidR="008B5C72" w:rsidRDefault="008B5C72" w:rsidP="008B5C72">
      <w:pPr>
        <w:jc w:val="center"/>
        <w:rPr>
          <w:bCs/>
          <w:sz w:val="24"/>
          <w:szCs w:val="20"/>
        </w:rPr>
      </w:pPr>
    </w:p>
    <w:p w14:paraId="0D4644AF" w14:textId="5BC5A4F2" w:rsidR="008B5C72" w:rsidRDefault="008B5C72" w:rsidP="008B5C72">
      <w:pPr>
        <w:jc w:val="center"/>
        <w:rPr>
          <w:bCs/>
          <w:sz w:val="24"/>
          <w:szCs w:val="20"/>
        </w:rPr>
      </w:pPr>
    </w:p>
    <w:p w14:paraId="4855BAAB" w14:textId="1BE71B66" w:rsidR="008B5C72" w:rsidRDefault="008B5C72" w:rsidP="008B5C72">
      <w:pPr>
        <w:jc w:val="center"/>
        <w:rPr>
          <w:bCs/>
          <w:sz w:val="24"/>
          <w:szCs w:val="20"/>
        </w:rPr>
      </w:pPr>
    </w:p>
    <w:p w14:paraId="0C12D367" w14:textId="77777777" w:rsidR="008B5C72" w:rsidRDefault="008B5C72" w:rsidP="008B5C72">
      <w:pPr>
        <w:jc w:val="center"/>
        <w:rPr>
          <w:bCs/>
          <w:sz w:val="24"/>
          <w:szCs w:val="20"/>
        </w:rPr>
      </w:pPr>
    </w:p>
    <w:p w14:paraId="41E28076" w14:textId="54C3D73D" w:rsidR="008B5C72" w:rsidRDefault="008B5C72" w:rsidP="008B5C72">
      <w:pPr>
        <w:pStyle w:val="ListParagraph"/>
        <w:ind w:left="774"/>
        <w:rPr>
          <w:rFonts w:cs="Calibri"/>
          <w:b/>
          <w:bCs/>
          <w:color w:val="231F20"/>
        </w:rPr>
      </w:pPr>
      <w:r>
        <w:rPr>
          <w:b/>
          <w:bCs/>
          <w:color w:val="231F20"/>
          <w:sz w:val="24"/>
          <w:szCs w:val="24"/>
        </w:rPr>
        <w:lastRenderedPageBreak/>
        <w:t>Solution. Q2.</w:t>
      </w:r>
    </w:p>
    <w:p w14:paraId="075AC7DD" w14:textId="1B3B02AE" w:rsidR="008B5C72" w:rsidRDefault="008B5C72" w:rsidP="008B5C72">
      <w:pPr>
        <w:pStyle w:val="ListParagraph"/>
        <w:numPr>
          <w:ilvl w:val="0"/>
          <w:numId w:val="2"/>
        </w:numPr>
        <w:rPr>
          <w:rFonts w:cs="Calibri"/>
          <w:b/>
          <w:bCs/>
          <w:color w:val="231F20"/>
        </w:rPr>
      </w:pPr>
      <w:r>
        <w:rPr>
          <w:rFonts w:cs="Calibri"/>
          <w:b/>
          <w:bCs/>
          <w:color w:val="231F20"/>
        </w:rPr>
        <w:t xml:space="preserve">State space representation.  </w:t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  <w:t xml:space="preserve">                   </w:t>
      </w:r>
      <w:r>
        <w:rPr>
          <w:rFonts w:cs="Calibri"/>
          <w:b/>
          <w:bCs/>
          <w:color w:val="231F20"/>
        </w:rPr>
        <w:tab/>
        <w:t xml:space="preserve">4 Point </w:t>
      </w:r>
    </w:p>
    <w:p w14:paraId="40B22993" w14:textId="77777777" w:rsidR="008B5C72" w:rsidRDefault="008B5C72" w:rsidP="008B5C72">
      <w:pPr>
        <w:pStyle w:val="ListParagraph"/>
        <w:ind w:left="774"/>
        <w:rPr>
          <w:rFonts w:ascii="TimesLTStd-Roman" w:hAnsi="TimesLTStd-Roman" w:cs="TimesLTStd-Roman"/>
          <w:b/>
          <w:bCs/>
          <w:color w:val="231F20"/>
        </w:rPr>
      </w:pPr>
    </w:p>
    <w:p w14:paraId="0DF1C066" w14:textId="1FB0A4C2" w:rsidR="008B5C72" w:rsidRDefault="00F13888" w:rsidP="008B5C72">
      <w:pPr>
        <w:pStyle w:val="ListParagraph"/>
        <w:ind w:left="774"/>
        <w:rPr>
          <w:rFonts w:ascii="TimesLTStd-Roman" w:hAnsi="TimesLTStd-Roman" w:cs="TimesLTStd-Roman"/>
          <w:b/>
          <w:bCs/>
          <w:color w:val="231F20"/>
        </w:rPr>
      </w:pPr>
      <w:r>
        <w:rPr>
          <w:noProof/>
        </w:rPr>
        <w:drawing>
          <wp:inline distT="0" distB="0" distL="0" distR="0" wp14:anchorId="429CA0A5" wp14:editId="5035FA37">
            <wp:extent cx="4447236" cy="495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29487" t="13397" r="29647" b="5645"/>
                    <a:stretch/>
                  </pic:blipFill>
                  <pic:spPr bwMode="auto">
                    <a:xfrm>
                      <a:off x="0" y="0"/>
                      <a:ext cx="4465916" cy="497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D766D" w14:textId="340161FF" w:rsidR="004032AD" w:rsidRDefault="004032AD" w:rsidP="008B5C72">
      <w:pPr>
        <w:pStyle w:val="ListParagraph"/>
        <w:ind w:left="774"/>
        <w:rPr>
          <w:rFonts w:ascii="TimesLTStd-Roman" w:hAnsi="TimesLTStd-Roman" w:cs="TimesLTStd-Roman"/>
          <w:b/>
          <w:bCs/>
          <w:color w:val="231F20"/>
        </w:rPr>
      </w:pPr>
      <w:r>
        <w:rPr>
          <w:noProof/>
        </w:rPr>
        <w:drawing>
          <wp:inline distT="0" distB="0" distL="0" distR="0" wp14:anchorId="341950A0" wp14:editId="1EFDAFF1">
            <wp:extent cx="3714750" cy="206828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7404" t="25371" r="29007" b="31300"/>
                    <a:stretch/>
                  </pic:blipFill>
                  <pic:spPr bwMode="auto">
                    <a:xfrm>
                      <a:off x="0" y="0"/>
                      <a:ext cx="3723233" cy="2073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08A90" w14:textId="77777777" w:rsidR="004032AD" w:rsidRDefault="004032AD" w:rsidP="008B5C72">
      <w:pPr>
        <w:pStyle w:val="ListParagraph"/>
        <w:ind w:left="774"/>
        <w:rPr>
          <w:rFonts w:ascii="TimesLTStd-Roman" w:hAnsi="TimesLTStd-Roman" w:cs="TimesLTStd-Roman"/>
          <w:b/>
          <w:bCs/>
          <w:color w:val="231F20"/>
        </w:rPr>
      </w:pPr>
    </w:p>
    <w:p w14:paraId="0E6ED449" w14:textId="77777777" w:rsidR="008B5C72" w:rsidRDefault="008B5C72" w:rsidP="008B5C72">
      <w:pPr>
        <w:rPr>
          <w:rFonts w:ascii="TimesLTStd-Roman" w:hAnsi="TimesLTStd-Roman" w:cs="TimesLTStd-Roman"/>
          <w:b/>
          <w:bCs/>
          <w:color w:val="231F20"/>
        </w:rPr>
      </w:pPr>
    </w:p>
    <w:p w14:paraId="4CD2B615" w14:textId="77777777" w:rsidR="008B5C72" w:rsidRDefault="008B5C72" w:rsidP="008B5C72">
      <w:pPr>
        <w:rPr>
          <w:rFonts w:ascii="TimesLTStd-Roman" w:hAnsi="TimesLTStd-Roman" w:cs="TimesLTStd-Roman"/>
          <w:b/>
          <w:bCs/>
          <w:color w:val="231F20"/>
        </w:rPr>
      </w:pPr>
    </w:p>
    <w:p w14:paraId="4AA01AFF" w14:textId="77777777" w:rsidR="008B5C72" w:rsidRDefault="008B5C72" w:rsidP="008B5C72">
      <w:pPr>
        <w:rPr>
          <w:rFonts w:ascii="TimesLTStd-Roman" w:hAnsi="TimesLTStd-Roman" w:cs="TimesLTStd-Roman"/>
          <w:b/>
          <w:bCs/>
          <w:color w:val="231F20"/>
        </w:rPr>
      </w:pPr>
    </w:p>
    <w:p w14:paraId="7B387A88" w14:textId="77777777" w:rsidR="008B5C72" w:rsidRDefault="008B5C72" w:rsidP="008B5C72">
      <w:pPr>
        <w:pStyle w:val="ListParagraph"/>
        <w:numPr>
          <w:ilvl w:val="0"/>
          <w:numId w:val="2"/>
        </w:numPr>
        <w:rPr>
          <w:rFonts w:cs="Calibri"/>
          <w:b/>
          <w:bCs/>
          <w:color w:val="231F20"/>
        </w:rPr>
      </w:pPr>
      <w:r>
        <w:rPr>
          <w:rFonts w:cs="Calibri"/>
          <w:b/>
          <w:bCs/>
          <w:color w:val="231F20"/>
        </w:rPr>
        <w:t>Block diagram (Simulink model)</w:t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  <w:t>5 Point</w:t>
      </w:r>
    </w:p>
    <w:p w14:paraId="2D750E3F" w14:textId="2D22CFE3" w:rsidR="004032AD" w:rsidRPr="004032AD" w:rsidRDefault="004032AD" w:rsidP="004032AD">
      <w:pPr>
        <w:pStyle w:val="ListParagraph"/>
        <w:ind w:left="774"/>
        <w:rPr>
          <w:rFonts w:cs="Calibri"/>
          <w:b/>
          <w:bCs/>
          <w:color w:val="231F20"/>
        </w:rPr>
      </w:pPr>
      <w:r>
        <w:rPr>
          <w:rFonts w:cs="Calibri"/>
          <w:b/>
          <w:bCs/>
          <w:color w:val="231F20"/>
        </w:rPr>
        <w:t>(a)</w:t>
      </w:r>
    </w:p>
    <w:p w14:paraId="5F653840" w14:textId="2B8E0B03" w:rsidR="008B5C72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  <w:r>
        <w:rPr>
          <w:noProof/>
        </w:rPr>
        <w:drawing>
          <wp:inline distT="0" distB="0" distL="0" distR="0" wp14:anchorId="5D388D84" wp14:editId="2A8E5466">
            <wp:extent cx="5943600" cy="2512718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724" t="19670" r="12339" b="30730"/>
                    <a:stretch/>
                  </pic:blipFill>
                  <pic:spPr bwMode="auto">
                    <a:xfrm>
                      <a:off x="0" y="0"/>
                      <a:ext cx="5943600" cy="251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939E0" w14:textId="59AEA8BB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  <w:r>
        <w:rPr>
          <w:rFonts w:cs="Calibri"/>
          <w:b/>
          <w:bCs/>
          <w:color w:val="231F20"/>
        </w:rPr>
        <w:t>(b)</w:t>
      </w:r>
    </w:p>
    <w:p w14:paraId="1C8BEE5E" w14:textId="44597B9F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  <w:r>
        <w:rPr>
          <w:noProof/>
        </w:rPr>
        <w:drawing>
          <wp:inline distT="0" distB="0" distL="0" distR="0" wp14:anchorId="37E869F0" wp14:editId="45A8B789">
            <wp:extent cx="5453385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603" t="13968" r="9135" b="14482"/>
                    <a:stretch/>
                  </pic:blipFill>
                  <pic:spPr bwMode="auto">
                    <a:xfrm>
                      <a:off x="0" y="0"/>
                      <a:ext cx="5454045" cy="2457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255BF" w14:textId="2E095D43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384BA40A" w14:textId="617F54C2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6CE39062" w14:textId="7126EDBE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7D7B92D2" w14:textId="08BC8BC9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444B5D7C" w14:textId="1A4E321E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44E57B18" w14:textId="32B02B86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2B828B6C" w14:textId="4A2B7C9C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0158465D" w14:textId="32902185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5E62CCF3" w14:textId="0F5D5F42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0C1C2206" w14:textId="2E51F8C1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19C0BCE9" w14:textId="121C0459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57DF8BAB" w14:textId="35FE07F2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6D83AD2C" w14:textId="6F975E27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1D03F109" w14:textId="77777777" w:rsidR="004032AD" w:rsidRDefault="004032AD" w:rsidP="008B5C72">
      <w:pPr>
        <w:pStyle w:val="ListParagraph"/>
        <w:ind w:left="774"/>
        <w:rPr>
          <w:rFonts w:cs="Calibri"/>
          <w:b/>
          <w:bCs/>
          <w:color w:val="231F20"/>
        </w:rPr>
      </w:pPr>
    </w:p>
    <w:p w14:paraId="492BE27D" w14:textId="77777777" w:rsidR="008B5C72" w:rsidRDefault="008B5C72" w:rsidP="008B5C72">
      <w:pPr>
        <w:pStyle w:val="ListParagraph"/>
        <w:numPr>
          <w:ilvl w:val="0"/>
          <w:numId w:val="2"/>
        </w:numPr>
        <w:rPr>
          <w:rFonts w:cs="Calibri"/>
          <w:b/>
          <w:bCs/>
          <w:color w:val="231F20"/>
        </w:rPr>
      </w:pPr>
      <w:r>
        <w:rPr>
          <w:rFonts w:cs="Calibri"/>
          <w:b/>
          <w:bCs/>
          <w:color w:val="231F20"/>
        </w:rPr>
        <w:t>Results part (</w:t>
      </w:r>
      <w:proofErr w:type="gramStart"/>
      <w:r>
        <w:rPr>
          <w:rFonts w:cs="Calibri"/>
          <w:b/>
          <w:bCs/>
          <w:color w:val="231F20"/>
        </w:rPr>
        <w:t xml:space="preserve">a)   </w:t>
      </w:r>
      <w:proofErr w:type="gramEnd"/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</w:r>
      <w:r>
        <w:rPr>
          <w:rFonts w:cs="Calibri"/>
          <w:b/>
          <w:bCs/>
          <w:color w:val="231F20"/>
        </w:rPr>
        <w:tab/>
        <w:t>8 point</w:t>
      </w:r>
    </w:p>
    <w:p w14:paraId="339CBD30" w14:textId="3EE7BCCD" w:rsidR="008B5C72" w:rsidRDefault="004032AD" w:rsidP="008B5C72">
      <w:pPr>
        <w:rPr>
          <w:rFonts w:cs="Calibri"/>
          <w:b/>
          <w:bCs/>
          <w:color w:val="231F20"/>
        </w:rPr>
      </w:pPr>
      <w:r>
        <w:rPr>
          <w:rFonts w:cs="Calibri"/>
          <w:b/>
          <w:bCs/>
          <w:noProof/>
          <w:color w:val="231F20"/>
        </w:rPr>
        <w:drawing>
          <wp:inline distT="0" distB="0" distL="0" distR="0" wp14:anchorId="79DADDA1" wp14:editId="01096405">
            <wp:extent cx="4432300" cy="3324225"/>
            <wp:effectExtent l="0" t="0" r="6350" b="952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a(2)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  <w:b/>
          <w:bCs/>
          <w:noProof/>
          <w:color w:val="231F20"/>
        </w:rPr>
        <w:drawing>
          <wp:inline distT="0" distB="0" distL="0" distR="0" wp14:anchorId="02C49111" wp14:editId="17AF65F9">
            <wp:extent cx="4445000" cy="3333750"/>
            <wp:effectExtent l="0" t="0" r="0" b="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a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2D8EA" w14:textId="2E887E0C" w:rsidR="004032AD" w:rsidRDefault="004032AD" w:rsidP="008B5C72">
      <w:pPr>
        <w:rPr>
          <w:rFonts w:cs="Calibri"/>
          <w:b/>
          <w:bCs/>
          <w:color w:val="231F20"/>
        </w:rPr>
      </w:pPr>
    </w:p>
    <w:p w14:paraId="0BB5B2F1" w14:textId="77777777" w:rsidR="004032AD" w:rsidRDefault="004032AD" w:rsidP="008B5C72">
      <w:pPr>
        <w:rPr>
          <w:rFonts w:cs="Calibri"/>
          <w:b/>
          <w:bCs/>
          <w:color w:val="231F20"/>
        </w:rPr>
      </w:pPr>
    </w:p>
    <w:p w14:paraId="4A40DCBF" w14:textId="1F12A3DF" w:rsidR="00DC7E87" w:rsidRDefault="008B5C72" w:rsidP="008B5C72">
      <w:r>
        <w:rPr>
          <w:b/>
          <w:bCs/>
          <w:color w:val="231F20"/>
        </w:rPr>
        <w:lastRenderedPageBreak/>
        <w:t>Results part (b)</w:t>
      </w:r>
      <w:r>
        <w:rPr>
          <w:b/>
          <w:bCs/>
          <w:color w:val="231F20"/>
        </w:rPr>
        <w:tab/>
      </w:r>
      <w:r>
        <w:rPr>
          <w:b/>
          <w:bCs/>
          <w:color w:val="231F20"/>
        </w:rPr>
        <w:tab/>
      </w:r>
    </w:p>
    <w:p w14:paraId="4C8A5C97" w14:textId="202F97D3" w:rsidR="00B1679A" w:rsidRDefault="004032AD">
      <w:r>
        <w:rPr>
          <w:noProof/>
        </w:rPr>
        <w:drawing>
          <wp:inline distT="0" distB="0" distL="0" distR="0" wp14:anchorId="48CF4296" wp14:editId="676E2CE3">
            <wp:extent cx="4597400" cy="3448050"/>
            <wp:effectExtent l="0" t="0" r="0" b="0"/>
            <wp:docPr id="10" name="Picture 10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b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02CE7" wp14:editId="637D4CC8">
            <wp:extent cx="5343525" cy="4000500"/>
            <wp:effectExtent l="0" t="0" r="9525" b="0"/>
            <wp:docPr id="11" name="Picture 1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b2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23A97"/>
    <w:multiLevelType w:val="hybridMultilevel"/>
    <w:tmpl w:val="2FC87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0F10"/>
    <w:multiLevelType w:val="hybridMultilevel"/>
    <w:tmpl w:val="2FC87C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A5651"/>
    <w:multiLevelType w:val="hybridMultilevel"/>
    <w:tmpl w:val="1286005C"/>
    <w:lvl w:ilvl="0" w:tplc="04090013">
      <w:start w:val="1"/>
      <w:numFmt w:val="upperRoman"/>
      <w:lvlText w:val="%1."/>
      <w:lvlJc w:val="right"/>
      <w:pPr>
        <w:ind w:left="774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>
      <w:start w:val="1"/>
      <w:numFmt w:val="lowerRoman"/>
      <w:lvlText w:val="%3."/>
      <w:lvlJc w:val="right"/>
      <w:pPr>
        <w:ind w:left="2214" w:hanging="180"/>
      </w:pPr>
    </w:lvl>
    <w:lvl w:ilvl="3" w:tplc="0409000F">
      <w:start w:val="1"/>
      <w:numFmt w:val="decimal"/>
      <w:lvlText w:val="%4."/>
      <w:lvlJc w:val="left"/>
      <w:pPr>
        <w:ind w:left="2934" w:hanging="360"/>
      </w:pPr>
    </w:lvl>
    <w:lvl w:ilvl="4" w:tplc="04090019">
      <w:start w:val="1"/>
      <w:numFmt w:val="lowerLetter"/>
      <w:lvlText w:val="%5."/>
      <w:lvlJc w:val="left"/>
      <w:pPr>
        <w:ind w:left="3654" w:hanging="360"/>
      </w:pPr>
    </w:lvl>
    <w:lvl w:ilvl="5" w:tplc="0409001B">
      <w:start w:val="1"/>
      <w:numFmt w:val="lowerRoman"/>
      <w:lvlText w:val="%6."/>
      <w:lvlJc w:val="right"/>
      <w:pPr>
        <w:ind w:left="4374" w:hanging="180"/>
      </w:pPr>
    </w:lvl>
    <w:lvl w:ilvl="6" w:tplc="0409000F">
      <w:start w:val="1"/>
      <w:numFmt w:val="decimal"/>
      <w:lvlText w:val="%7."/>
      <w:lvlJc w:val="left"/>
      <w:pPr>
        <w:ind w:left="5094" w:hanging="360"/>
      </w:pPr>
    </w:lvl>
    <w:lvl w:ilvl="7" w:tplc="04090019">
      <w:start w:val="1"/>
      <w:numFmt w:val="lowerLetter"/>
      <w:lvlText w:val="%8."/>
      <w:lvlJc w:val="left"/>
      <w:pPr>
        <w:ind w:left="5814" w:hanging="360"/>
      </w:pPr>
    </w:lvl>
    <w:lvl w:ilvl="8" w:tplc="0409001B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3A"/>
    <w:rsid w:val="000E45EF"/>
    <w:rsid w:val="002D15C4"/>
    <w:rsid w:val="004032AD"/>
    <w:rsid w:val="00707241"/>
    <w:rsid w:val="008B5C72"/>
    <w:rsid w:val="00B1679A"/>
    <w:rsid w:val="00BB2E0D"/>
    <w:rsid w:val="00CD223A"/>
    <w:rsid w:val="00DC7E87"/>
    <w:rsid w:val="00F1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D463"/>
  <w15:chartTrackingRefBased/>
  <w15:docId w15:val="{852988A5-8FA8-468C-B44F-11CD206A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23A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oleObject" Target="embeddings/oleObject3.bin"/><Relationship Id="rId26" Type="http://schemas.openxmlformats.org/officeDocument/2006/relationships/image" Target="media/image19.jp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wmf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jpg"/><Relationship Id="rId5" Type="http://schemas.openxmlformats.org/officeDocument/2006/relationships/image" Target="media/image1.png"/><Relationship Id="rId15" Type="http://schemas.openxmlformats.org/officeDocument/2006/relationships/image" Target="media/image10.wmf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Relationship Id="rId27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u2016463</dc:creator>
  <cp:keywords/>
  <dc:description/>
  <cp:lastModifiedBy>u2016463</cp:lastModifiedBy>
  <cp:revision>2</cp:revision>
  <dcterms:created xsi:type="dcterms:W3CDTF">2020-05-11T21:17:00Z</dcterms:created>
  <dcterms:modified xsi:type="dcterms:W3CDTF">2020-05-11T21:17:00Z</dcterms:modified>
</cp:coreProperties>
</file>