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4084"/>
        <w:gridCol w:w="4928"/>
      </w:tblGrid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Наименование профессиональных модулей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Организация бухгалтерского учета на предприятии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Современные системы автоматизации бухгалтерского учета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Специфика организации бухгалтерского учета и внутреннего аудита в компьютерной среде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Объекты бухгалтерского учета, их оценка, классификация и отражение в бухгалтерской отчетности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 Составление и использование бухгалтерской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Современные методики документооборота первичных бухгалтерских документов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Инвентаризация – основной метод учета, контроля и аудита имущества и обязательств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Учетная политика – основа построения бухгалтерского и налогового учета предприятия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Формирование учетной политики организации: анализ содержания и соблюдения основных принципов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система внутреннего контроля денежных средств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анализа движения денежных средств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Системы бухгалтерского учета и внутреннего контроля основных средств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наличия и движение основных средств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Учет основных средств и их амортизации в организации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арендованных основных средств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контроль расходов на восстановление основных средств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использования основных средств, выявление резервов повышение эффективности их использования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нематериальных активов и их амортизации 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переоценки основных средств и нематериальных активов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материально-производственных запасов и система внутреннего контроля их сохранности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материально-производственных запасов 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производственных запасов на складах и в бухгалтерии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покупки и продажи товаров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Автоматизация бухгалтерского учета в торговле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финансовых вложений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финансовых вложений организации, выявление резервов повышения эффективности их использования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персоналом организации по оплате труда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удержаний из заработной платы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труда и расчетов с персоналом по его оплате, анализ показателей по труду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Учет затрат на производство продукции (работ, услуг) основного производства и калькулирование ее себестоимости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затрат на производство продукции (работ, услуг) вспомогательного производства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Организация аналитического учета затрат на производство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затрат на организацию производства и управление, их распределение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 учета затрат и калькулирование себестоимости продукции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Нормативный метод учета производственных затрат и калькуляции себестоимости продукции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выпуска готовой продукции и ее продажи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Учет расходов на продажу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Организация налогового учета (на примере организации)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Налоговая отчетность в учетной системе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Налоговое планирование и оптимизация НДФЛ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Оптимизация налогообложения субъектов малого предпринимательства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кредитов, займов и контроль за их использованием 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поставщиками и подрядчиками и отражение информации в бухгалтерской отчетности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покупателями и заказчиками и отражение информации в бухгалтерской отчетности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Организация учета дебиторской и кредиторской задолженности и их отражение в бухгалтерской отчетности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дебиторской задолженности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и контроль различных форм расчетов с дебиторами и кредиторами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подотчетными ли-цами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и внутренний контроль расчетов с подотчетными лицами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расходов и доходов будущих периодов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оценочных резервов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и налоговый учет финансовых результатов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формирования прибыли и направления ее использования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финансовых результатов деятельности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Доходы и расходы в системе бухгалтерского учета и в налогообложении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доходов, расходов, и финансовых результатов деятельности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Учет и анализ доходов организации, выявление возможностей их роста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источ-ников формирования имущества, выполне-ние работ по инвентаризации имущества и финансовых обязательств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расходов организации, выявление возможностей их снижения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бухгалтерской отчетности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бюджетом в организациях, применяющих общую систему налогообложения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бюджетом в организациях, применяющих специальные налоговые режимы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Фондом социального страхования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Пенсионным Фондом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расчетов с государственными внебюджетным фондами в организациях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анализа расчетов организации с бюджетом и государственными внебюджетными фондами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ПМ.03. Проведение расчетов с бюджетов и внебюджетными фондами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Налоговый учет и контроль правильности его ведения в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Бухгалтерская отчетность как информационный источник анализа финансового состояния предприятия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составления отчетности в некоммерческих организациях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Бухгалтерская (финансовая) отчетность организации и ее нормативное регулирование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баланс и использование его данных для оценки финансового и имущественного положения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Отчет о финансовых результатах и использование его данных для анализа и оценки финансовых результатов деятельности организации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Годовой отчет организации об изменениях капитала: содержание, составление и информационные возможности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бухгал-терской отчетности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Отчет организации о движении денежных средств: содержание, составление и информационные возможности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ПМ.04.Составление и использование бухгалтерской отчетности; ПМ.01. Документирование хозяйственных операций и ведение бухгалтерского учета имущества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Использование возможностей использование программных продуктов при формировании отчетности российских организаций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Бухгалтерский учет и налогообложения субъект малого предпринимательства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Организация бухгалтерского учета и отчетности на предприятиях малого бизнеса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организации; ПМ.02. Ведение бухгалтерского учета источников формиро-вания имущества, выполнение работ по ин-вентаризации имущества и финансовых обя-зательств организации;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Особенности бухгалтерского учета в организациях, применяющих специальные налоговые режимы и оценка их эффективности 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организации;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организации; ПМ.05. Осуществ-ление налогового учета и налогового плани-рования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учета и налогообложения деятельности индивидуальных предпринимателей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ПМ.01. Документирование хозяйственных операций и ведение бухгалтерского учета имущества организации; ПМ.05. Осуществление налогового учета и налогового планирования в организации</w:t>
            </w:r>
          </w:p>
        </w:tc>
      </w:tr>
      <w:tr>
        <w:trPr/>
        <w:tc>
          <w:tcPr>
            <w:tcW w:w="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Учет и анализ собственного капитала организаций</w:t>
            </w:r>
          </w:p>
        </w:tc>
        <w:tc>
          <w:tcPr>
            <w:tcW w:w="4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ПМ.02.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26d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LibreOffice/4.4.4.3$Windows_x86 LibreOffice_project/2c39ebcf046445232b798108aa8a7e7d89552ea8</Application>
  <Paragraphs>241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2017-01-31T09:15:00Z</dcterms:created>
  <dc:creator>HP</dc:creator>
  <dc:language>ru-RU</dc:language>
  <cp:lastModifiedBy>HP</cp:lastModifiedBy>
  <dcterms:modified xsi:type="dcterms:W3CDTF">2017-02-01T09:43:00Z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