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jc w:val="center"/>
      </w:pPr>
      <w:r>
        <w:rPr>
          <w:rFonts w:ascii="Calibri" w:cs="Calibri" w:eastAsia="Calibri" w:hAnsi="Calibri"/>
          <w:b/>
          <w:bCs/>
          <w:color w:val="1E3A5F"/>
          <w:sz w:val="72"/>
          <w:szCs w:val="72"/>
        </w:rPr>
        <w:t xml:space="preserve">EDUSPHERE</w:t>
      </w:r>
    </w:p>
    <w:p>
      <w:pPr>
        <w:spacing w:after="80"/>
        <w:jc w:val="center"/>
      </w:pPr>
      <w:r>
        <w:rPr>
          <w:rFonts w:ascii="Calibri" w:cs="Calibri" w:eastAsia="Calibri" w:hAnsi="Calibri"/>
          <w:color w:val="2E86AB"/>
          <w:sz w:val="40"/>
          <w:szCs w:val="40"/>
        </w:rPr>
        <w:t xml:space="preserve">School Management System</w:t>
      </w:r>
    </w:p>
    <w:p>
      <w:pPr>
        <w:pBdr>
          <w:bottom w:val="single" w:color="F18F01" w:sz="6" w:space="4"/>
        </w:pBdr>
        <w:spacing w:after="300"/>
        <w:jc w:val="center"/>
      </w:pPr>
      <w:r>
        <w:rPr>
          <w:rFonts w:ascii="Calibri" w:cs="Calibri" w:eastAsia="Calibri" w:hAnsi="Calibri"/>
          <w:sz w:val="24"/>
          <w:szCs w:val="24"/>
        </w:rPr>
        <w:t xml:space="preserve">  </w:t>
      </w:r>
    </w:p>
    <w:p>
      <w:pPr>
        <w:spacing w:after="200"/>
      </w:pPr>
    </w:p>
    <w:p>
      <w:pPr>
        <w:spacing w:after="80"/>
        <w:jc w:val="center"/>
      </w:pPr>
      <w:r>
        <w:rPr>
          <w:rFonts w:ascii="Calibri" w:cs="Calibri" w:eastAsia="Calibri" w:hAnsi="Calibri"/>
          <w:b/>
          <w:bCs/>
          <w:color w:val="4A5568"/>
          <w:sz w:val="32"/>
          <w:szCs w:val="32"/>
        </w:rPr>
        <w:t xml:space="preserve">Product Requirements Document</w:t>
      </w:r>
    </w:p>
    <w:p>
      <w:pPr>
        <w:spacing w:after="80"/>
        <w:jc w:val="center"/>
      </w:pPr>
      <w:r>
        <w:rPr>
          <w:rFonts w:ascii="Calibri" w:cs="Calibri" w:eastAsia="Calibri" w:hAnsi="Calibri"/>
          <w:i/>
          <w:iCs/>
          <w:color w:val="2E86AB"/>
          <w:sz w:val="24"/>
          <w:szCs w:val="24"/>
        </w:rPr>
        <w:t xml:space="preserve">Frontend-Only Architecture  |  Vercel Deployment</w:t>
      </w:r>
    </w:p>
    <w:p>
      <w:pPr>
        <w:spacing w:after="400"/>
      </w:pP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tcBorders>
              <w:top w:val="single" w:color="2E86AB" w:sz="1"/>
              <w:left w:val="single" w:color="2E86AB" w:sz="1"/>
              <w:bottom w:val="single" w:color="2E86AB" w:sz="1"/>
              <w:right w:val="single" w:color="2E86AB" w:sz="1"/>
            </w:tcBorders>
            <w:shd w:fill="1E3A5F" w:val="clear"/>
            <w:tcMar>
              <w:top w:type="dxa" w:w="80"/>
              <w:left w:type="dxa" w:w="160"/>
              <w:bottom w:type="dxa" w:w="80"/>
              <w:right w:type="dxa" w:w="160"/>
            </w:tcMar>
          </w:tcPr>
          <w:p>
            <w:r>
              <w:rPr>
                <w:rFonts w:ascii="Calibri" w:cs="Calibri" w:eastAsia="Calibri" w:hAnsi="Calibri"/>
                <w:b/>
                <w:bCs/>
                <w:color w:val="FFFFFF"/>
                <w:sz w:val="20"/>
                <w:szCs w:val="20"/>
              </w:rPr>
              <w:t xml:space="preserve">Version</w:t>
            </w:r>
          </w:p>
        </w:tc>
        <w:tc>
          <w:tcPr>
            <w:tcW w:type="dxa" w:w="3600"/>
            <w:tcBorders>
              <w:top w:val="single" w:color="D0D7E2" w:sz="1"/>
              <w:left w:val="single" w:color="D0D7E2" w:sz="1"/>
              <w:bottom w:val="single" w:color="D0D7E2" w:sz="1"/>
              <w:right w:val="single" w:color="D0D7E2" w:sz="1"/>
            </w:tcBorders>
            <w:shd w:fill="EAF4FB" w:val="clear"/>
            <w:tcMar>
              <w:top w:type="dxa" w:w="80"/>
              <w:left w:type="dxa" w:w="160"/>
              <w:bottom w:type="dxa" w:w="80"/>
              <w:right w:type="dxa" w:w="160"/>
            </w:tcMar>
          </w:tcPr>
          <w:p>
            <w:r>
              <w:rPr>
                <w:rFonts w:ascii="Calibri" w:cs="Calibri" w:eastAsia="Calibri" w:hAnsi="Calibri"/>
                <w:color w:val="4A5568"/>
                <w:sz w:val="20"/>
                <w:szCs w:val="20"/>
              </w:rPr>
              <w:t xml:space="preserve">1.0 — Initial Release</w:t>
            </w:r>
          </w:p>
        </w:tc>
      </w:tr>
      <w:tr>
        <w:tc>
          <w:tcPr>
            <w:tcW w:type="dxa" w:w="2400"/>
            <w:tcBorders>
              <w:top w:val="single" w:color="2E86AB" w:sz="1"/>
              <w:left w:val="single" w:color="2E86AB" w:sz="1"/>
              <w:bottom w:val="single" w:color="2E86AB" w:sz="1"/>
              <w:right w:val="single" w:color="2E86AB" w:sz="1"/>
            </w:tcBorders>
            <w:shd w:fill="2E86AB" w:val="clear"/>
            <w:tcMar>
              <w:top w:type="dxa" w:w="80"/>
              <w:left w:type="dxa" w:w="160"/>
              <w:bottom w:type="dxa" w:w="80"/>
              <w:right w:type="dxa" w:w="160"/>
            </w:tcMar>
          </w:tcPr>
          <w:p>
            <w:r>
              <w:rPr>
                <w:rFonts w:ascii="Calibri" w:cs="Calibri" w:eastAsia="Calibri" w:hAnsi="Calibri"/>
                <w:b/>
                <w:bCs/>
                <w:color w:val="FFFFFF"/>
                <w:sz w:val="20"/>
                <w:szCs w:val="20"/>
              </w:rPr>
              <w:t xml:space="preserve">Date</w:t>
            </w:r>
          </w:p>
        </w:tc>
        <w:tc>
          <w:tcPr>
            <w:tcW w:type="dxa" w:w="3600"/>
            <w:tcBorders>
              <w:top w:val="single" w:color="D0D7E2" w:sz="1"/>
              <w:left w:val="single" w:color="D0D7E2" w:sz="1"/>
              <w:bottom w:val="single" w:color="D0D7E2" w:sz="1"/>
              <w:right w:val="single" w:color="D0D7E2" w:sz="1"/>
            </w:tcBorders>
            <w:shd w:fill="FFFFFF" w:val="clear"/>
            <w:tcMar>
              <w:top w:type="dxa" w:w="80"/>
              <w:left w:type="dxa" w:w="160"/>
              <w:bottom w:type="dxa" w:w="80"/>
              <w:right w:type="dxa" w:w="160"/>
            </w:tcMar>
          </w:tcPr>
          <w:p>
            <w:r>
              <w:rPr>
                <w:rFonts w:ascii="Calibri" w:cs="Calibri" w:eastAsia="Calibri" w:hAnsi="Calibri"/>
                <w:color w:val="4A5568"/>
                <w:sz w:val="20"/>
                <w:szCs w:val="20"/>
              </w:rPr>
              <w:t xml:space="preserve">June 2026</w:t>
            </w:r>
          </w:p>
        </w:tc>
      </w:tr>
      <w:tr>
        <w:tc>
          <w:tcPr>
            <w:tcW w:type="dxa" w:w="2400"/>
            <w:tcBorders>
              <w:top w:val="single" w:color="2E86AB" w:sz="1"/>
              <w:left w:val="single" w:color="2E86AB" w:sz="1"/>
              <w:bottom w:val="single" w:color="2E86AB" w:sz="1"/>
              <w:right w:val="single" w:color="2E86AB" w:sz="1"/>
            </w:tcBorders>
            <w:shd w:fill="1E3A5F" w:val="clear"/>
            <w:tcMar>
              <w:top w:type="dxa" w:w="80"/>
              <w:left w:type="dxa" w:w="160"/>
              <w:bottom w:type="dxa" w:w="80"/>
              <w:right w:type="dxa" w:w="160"/>
            </w:tcMar>
          </w:tcPr>
          <w:p>
            <w:r>
              <w:rPr>
                <w:rFonts w:ascii="Calibri" w:cs="Calibri" w:eastAsia="Calibri" w:hAnsi="Calibri"/>
                <w:b/>
                <w:bCs/>
                <w:color w:val="FFFFFF"/>
                <w:sz w:val="20"/>
                <w:szCs w:val="20"/>
              </w:rPr>
              <w:t xml:space="preserve">Status</w:t>
            </w:r>
          </w:p>
        </w:tc>
        <w:tc>
          <w:tcPr>
            <w:tcW w:type="dxa" w:w="3600"/>
            <w:tcBorders>
              <w:top w:val="single" w:color="D0D7E2" w:sz="1"/>
              <w:left w:val="single" w:color="D0D7E2" w:sz="1"/>
              <w:bottom w:val="single" w:color="D0D7E2" w:sz="1"/>
              <w:right w:val="single" w:color="D0D7E2" w:sz="1"/>
            </w:tcBorders>
            <w:shd w:fill="EAF4FB" w:val="clear"/>
            <w:tcMar>
              <w:top w:type="dxa" w:w="80"/>
              <w:left w:type="dxa" w:w="160"/>
              <w:bottom w:type="dxa" w:w="80"/>
              <w:right w:type="dxa" w:w="160"/>
            </w:tcMar>
          </w:tcPr>
          <w:p>
            <w:r>
              <w:rPr>
                <w:rFonts w:ascii="Calibri" w:cs="Calibri" w:eastAsia="Calibri" w:hAnsi="Calibri"/>
                <w:color w:val="4A5568"/>
                <w:sz w:val="20"/>
                <w:szCs w:val="20"/>
              </w:rPr>
              <w:t xml:space="preserve">Ready for Development</w:t>
            </w:r>
          </w:p>
        </w:tc>
      </w:tr>
      <w:tr>
        <w:tc>
          <w:tcPr>
            <w:tcW w:type="dxa" w:w="2400"/>
            <w:tcBorders>
              <w:top w:val="single" w:color="2E86AB" w:sz="1"/>
              <w:left w:val="single" w:color="2E86AB" w:sz="1"/>
              <w:bottom w:val="single" w:color="2E86AB" w:sz="1"/>
              <w:right w:val="single" w:color="2E86AB" w:sz="1"/>
            </w:tcBorders>
            <w:shd w:fill="2E86AB" w:val="clear"/>
            <w:tcMar>
              <w:top w:type="dxa" w:w="80"/>
              <w:left w:type="dxa" w:w="160"/>
              <w:bottom w:type="dxa" w:w="80"/>
              <w:right w:type="dxa" w:w="160"/>
            </w:tcMar>
          </w:tcPr>
          <w:p>
            <w:r>
              <w:rPr>
                <w:rFonts w:ascii="Calibri" w:cs="Calibri" w:eastAsia="Calibri" w:hAnsi="Calibri"/>
                <w:b/>
                <w:bCs/>
                <w:color w:val="FFFFFF"/>
                <w:sz w:val="20"/>
                <w:szCs w:val="20"/>
              </w:rPr>
              <w:t xml:space="preserve">Deployment</w:t>
            </w:r>
          </w:p>
        </w:tc>
        <w:tc>
          <w:tcPr>
            <w:tcW w:type="dxa" w:w="3600"/>
            <w:tcBorders>
              <w:top w:val="single" w:color="D0D7E2" w:sz="1"/>
              <w:left w:val="single" w:color="D0D7E2" w:sz="1"/>
              <w:bottom w:val="single" w:color="D0D7E2" w:sz="1"/>
              <w:right w:val="single" w:color="D0D7E2" w:sz="1"/>
            </w:tcBorders>
            <w:shd w:fill="FFFFFF" w:val="clear"/>
            <w:tcMar>
              <w:top w:type="dxa" w:w="80"/>
              <w:left w:type="dxa" w:w="160"/>
              <w:bottom w:type="dxa" w:w="80"/>
              <w:right w:type="dxa" w:w="160"/>
            </w:tcMar>
          </w:tcPr>
          <w:p>
            <w:r>
              <w:rPr>
                <w:rFonts w:ascii="Calibri" w:cs="Calibri" w:eastAsia="Calibri" w:hAnsi="Calibri"/>
                <w:color w:val="4A5568"/>
                <w:sz w:val="20"/>
                <w:szCs w:val="20"/>
              </w:rPr>
              <w:t xml:space="preserve">Vercel (Frontend Only)</w:t>
            </w:r>
          </w:p>
        </w:tc>
      </w:tr>
      <w:tr>
        <w:tc>
          <w:tcPr>
            <w:tcW w:type="dxa" w:w="2400"/>
            <w:tcBorders>
              <w:top w:val="single" w:color="2E86AB" w:sz="1"/>
              <w:left w:val="single" w:color="2E86AB" w:sz="1"/>
              <w:bottom w:val="single" w:color="2E86AB" w:sz="1"/>
              <w:right w:val="single" w:color="2E86AB" w:sz="1"/>
            </w:tcBorders>
            <w:shd w:fill="1E3A5F" w:val="clear"/>
            <w:tcMar>
              <w:top w:type="dxa" w:w="80"/>
              <w:left w:type="dxa" w:w="160"/>
              <w:bottom w:type="dxa" w:w="80"/>
              <w:right w:type="dxa" w:w="160"/>
            </w:tcMar>
          </w:tcPr>
          <w:p>
            <w:r>
              <w:rPr>
                <w:rFonts w:ascii="Calibri" w:cs="Calibri" w:eastAsia="Calibri" w:hAnsi="Calibri"/>
                <w:b/>
                <w:bCs/>
                <w:color w:val="FFFFFF"/>
                <w:sz w:val="20"/>
                <w:szCs w:val="20"/>
              </w:rPr>
              <w:t xml:space="preserve">Stack</w:t>
            </w:r>
          </w:p>
        </w:tc>
        <w:tc>
          <w:tcPr>
            <w:tcW w:type="dxa" w:w="3600"/>
            <w:tcBorders>
              <w:top w:val="single" w:color="D0D7E2" w:sz="1"/>
              <w:left w:val="single" w:color="D0D7E2" w:sz="1"/>
              <w:bottom w:val="single" w:color="D0D7E2" w:sz="1"/>
              <w:right w:val="single" w:color="D0D7E2" w:sz="1"/>
            </w:tcBorders>
            <w:shd w:fill="EAF4FB" w:val="clear"/>
            <w:tcMar>
              <w:top w:type="dxa" w:w="80"/>
              <w:left w:type="dxa" w:w="160"/>
              <w:bottom w:type="dxa" w:w="80"/>
              <w:right w:type="dxa" w:w="160"/>
            </w:tcMar>
          </w:tcPr>
          <w:p>
            <w:r>
              <w:rPr>
                <w:rFonts w:ascii="Calibri" w:cs="Calibri" w:eastAsia="Calibri" w:hAnsi="Calibri"/>
                <w:color w:val="4A5568"/>
                <w:sz w:val="20"/>
                <w:szCs w:val="20"/>
              </w:rPr>
              <w:t xml:space="preserve">React + Vite + TailwindCSS</w:t>
            </w:r>
          </w:p>
        </w:tc>
      </w:tr>
    </w:tbl>
    <w:p>
      <w:pPr>
        <w:spacing w:after="600"/>
      </w:pPr>
    </w:p>
    <w:p>
      <w:pPr>
        <w:jc w:val="center"/>
      </w:pPr>
      <w:r>
        <w:rPr>
          <w:rFonts w:ascii="Calibri" w:cs="Calibri" w:eastAsia="Calibri" w:hAnsi="Calibri"/>
          <w:i/>
          <w:iCs/>
          <w:color w:val="D0D7E2"/>
          <w:sz w:val="18"/>
          <w:szCs w:val="18"/>
        </w:rPr>
        <w:t xml:space="preserve">Confidential — Internal Use Only</w:t>
      </w:r>
    </w:p>
    <w:p>
      <w:r>
        <w:br w:type="page"/>
      </w:r>
    </w:p>
    <w:p>
      <w:pPr>
        <w:pStyle w:val="Heading1"/>
        <w:spacing w:after="200" w:before="200"/>
      </w:pPr>
      <w:r>
        <w:rPr>
          <w:rFonts w:ascii="Calibri" w:cs="Calibri" w:eastAsia="Calibri" w:hAnsi="Calibri"/>
          <w:b/>
          <w:bCs/>
          <w:color w:val="1E3A5F"/>
          <w:sz w:val="36"/>
          <w:szCs w:val="36"/>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2E86AB" w:sz="8" w:space="6"/>
        </w:pBdr>
        <w:spacing w:after="200" w:before="480"/>
      </w:pPr>
      <w:r>
        <w:rPr>
          <w:rFonts w:ascii="Calibri" w:cs="Calibri" w:eastAsia="Calibri" w:hAnsi="Calibri"/>
          <w:b/>
          <w:bCs/>
          <w:color w:val="1E3A5F"/>
          <w:sz w:val="36"/>
          <w:szCs w:val="36"/>
        </w:rPr>
        <w:t xml:space="preserve">1. Executive Summary</w:t>
      </w:r>
    </w:p>
    <w:p>
      <w:pPr>
        <w:spacing w:after="120" w:line="276"/>
      </w:pPr>
      <w:r>
        <w:rPr>
          <w:rFonts w:ascii="Calibri" w:cs="Calibri" w:eastAsia="Calibri" w:hAnsi="Calibri"/>
          <w:color w:val="4A5568"/>
          <w:sz w:val="22"/>
          <w:szCs w:val="22"/>
        </w:rPr>
        <w:t xml:space="preserve">EduSphere is a comprehensive, frontend-only School Management System designed to streamline every facet of school administration and communication. Built entirely in React and deployed on Vercel, it requires zero backend infrastructure — all data is managed client-side using mock/dummy datasets, making it immediately deployable and fully functional for demonstration, piloting, or production use with static data.</w:t>
      </w:r>
    </w:p>
    <w:p>
      <w:pPr>
        <w:spacing w:after="100"/>
      </w:pPr>
    </w:p>
    <w:p>
      <w:pPr>
        <w:spacing w:after="120" w:line="276"/>
      </w:pPr>
      <w:r>
        <w:rPr>
          <w:rFonts w:ascii="Calibri" w:cs="Calibri" w:eastAsia="Calibri" w:hAnsi="Calibri"/>
          <w:color w:val="4A5568"/>
          <w:sz w:val="22"/>
          <w:szCs w:val="22"/>
        </w:rPr>
        <w:t xml:space="preserve">The system serves three primary user groups through dedicated portals:</w:t>
      </w:r>
    </w:p>
    <w:p>
      <w:pPr>
        <w:pStyle w:val="ListParagraph"/>
        <w:numPr>
          <w:ilvl w:val="0"/>
          <w:numId w:val="2"/>
        </w:numPr>
        <w:spacing w:after="100"/>
      </w:pPr>
      <w:r>
        <w:rPr>
          <w:rFonts w:ascii="Calibri" w:cs="Calibri" w:eastAsia="Calibri" w:hAnsi="Calibri"/>
          <w:color w:val="4A5568"/>
          <w:sz w:val="22"/>
          <w:szCs w:val="22"/>
        </w:rPr>
        <w:t xml:space="preserve">Administrator Portal — Full institutional control, data management, reporting, and configuration.</w:t>
      </w:r>
    </w:p>
    <w:p>
      <w:pPr>
        <w:pStyle w:val="ListParagraph"/>
        <w:numPr>
          <w:ilvl w:val="0"/>
          <w:numId w:val="2"/>
        </w:numPr>
        <w:spacing w:after="100"/>
      </w:pPr>
      <w:r>
        <w:rPr>
          <w:rFonts w:ascii="Calibri" w:cs="Calibri" w:eastAsia="Calibri" w:hAnsi="Calibri"/>
          <w:color w:val="4A5568"/>
          <w:sz w:val="22"/>
          <w:szCs w:val="22"/>
        </w:rPr>
        <w:t xml:space="preserve">Student Portal — Academic tracking, attendance, assignments, results, timetable, and communication.</w:t>
      </w:r>
    </w:p>
    <w:p>
      <w:pPr>
        <w:pStyle w:val="ListParagraph"/>
        <w:numPr>
          <w:ilvl w:val="0"/>
          <w:numId w:val="2"/>
        </w:numPr>
        <w:spacing w:after="100"/>
      </w:pPr>
      <w:r>
        <w:rPr>
          <w:rFonts w:ascii="Calibri" w:cs="Calibri" w:eastAsia="Calibri" w:hAnsi="Calibri"/>
          <w:color w:val="4A5568"/>
          <w:sz w:val="22"/>
          <w:szCs w:val="22"/>
        </w:rPr>
        <w:t xml:space="preserve">Parent Portal — Real-time visibility into child's academic progress, attendance, fees, and school communications.</w:t>
      </w:r>
    </w:p>
    <w:p>
      <w:pPr>
        <w:spacing w:after="100"/>
      </w:pPr>
    </w:p>
    <w:p>
      <w:pPr>
        <w:spacing w:after="120" w:line="276"/>
      </w:pPr>
      <w:r>
        <w:rPr>
          <w:rFonts w:ascii="Calibri" w:cs="Calibri" w:eastAsia="Calibri" w:hAnsi="Calibri"/>
          <w:color w:val="4A5568"/>
          <w:sz w:val="22"/>
          <w:szCs w:val="22"/>
        </w:rPr>
        <w:t xml:space="preserve">EduSphere eliminates the cost and complexity of backend servers while delivering a polished, enterprise-grade user experience suitable for K-12 schools, colleges, and academic institutions of any size.</w:t>
      </w:r>
    </w:p>
    <w:p>
      <w:pPr>
        <w:pStyle w:val="Heading1"/>
        <w:pBdr>
          <w:bottom w:val="single" w:color="2E86AB" w:sz="8" w:space="6"/>
        </w:pBdr>
        <w:spacing w:after="200" w:before="480"/>
      </w:pPr>
      <w:r>
        <w:rPr>
          <w:rFonts w:ascii="Calibri" w:cs="Calibri" w:eastAsia="Calibri" w:hAnsi="Calibri"/>
          <w:b/>
          <w:bCs/>
          <w:color w:val="1E3A5F"/>
          <w:sz w:val="36"/>
          <w:szCs w:val="36"/>
        </w:rPr>
        <w:t xml:space="preserve">2. Problem Statement &amp; Goals</w:t>
      </w:r>
    </w:p>
    <w:p>
      <w:pPr>
        <w:pStyle w:val="Heading2"/>
        <w:spacing w:after="160" w:before="360"/>
      </w:pPr>
      <w:r>
        <w:rPr>
          <w:rFonts w:ascii="Calibri" w:cs="Calibri" w:eastAsia="Calibri" w:hAnsi="Calibri"/>
          <w:b/>
          <w:bCs/>
          <w:color w:val="2E86AB"/>
          <w:sz w:val="28"/>
          <w:szCs w:val="28"/>
        </w:rPr>
        <w:t xml:space="preserve">2.1 Problem Statement</w:t>
      </w:r>
    </w:p>
    <w:p>
      <w:pPr>
        <w:spacing w:after="120" w:line="276"/>
      </w:pPr>
      <w:r>
        <w:rPr>
          <w:rFonts w:ascii="Calibri" w:cs="Calibri" w:eastAsia="Calibri" w:hAnsi="Calibri"/>
          <w:color w:val="4A5568"/>
          <w:sz w:val="22"/>
          <w:szCs w:val="22"/>
        </w:rPr>
        <w:t xml:space="preserve">Schools today struggle with fragmented management tools — attendance in one spreadsheet, fees in another, report cards printed manually, and parents kept in the dark until PTM day. Existing school management software either requires expensive server infrastructure or is too complex to deploy quickly.</w:t>
      </w:r>
    </w:p>
    <w:p>
      <w:pPr>
        <w:spacing w:after="100"/>
      </w:pPr>
    </w:p>
    <w:p>
      <w:pPr>
        <w:pStyle w:val="Heading2"/>
        <w:spacing w:after="160" w:before="360"/>
      </w:pPr>
      <w:r>
        <w:rPr>
          <w:rFonts w:ascii="Calibri" w:cs="Calibri" w:eastAsia="Calibri" w:hAnsi="Calibri"/>
          <w:b/>
          <w:bCs/>
          <w:color w:val="2E86AB"/>
          <w:sz w:val="28"/>
          <w:szCs w:val="28"/>
        </w:rPr>
        <w:t xml:space="preserve">2.2 Goals</w:t>
      </w:r>
    </w:p>
    <w:p>
      <w:pPr>
        <w:pStyle w:val="ListParagraph"/>
        <w:numPr>
          <w:ilvl w:val="0"/>
          <w:numId w:val="3"/>
        </w:numPr>
        <w:spacing w:after="100"/>
      </w:pPr>
      <w:r>
        <w:rPr>
          <w:rFonts w:ascii="Calibri" w:cs="Calibri" w:eastAsia="Calibri" w:hAnsi="Calibri"/>
          <w:color w:val="4A5568"/>
          <w:sz w:val="22"/>
          <w:szCs w:val="22"/>
        </w:rPr>
        <w:t xml:space="preserve">Deliver a fully functional school management system that runs entirely on the frontend.</w:t>
      </w:r>
    </w:p>
    <w:p>
      <w:pPr>
        <w:pStyle w:val="ListParagraph"/>
        <w:numPr>
          <w:ilvl w:val="0"/>
          <w:numId w:val="3"/>
        </w:numPr>
        <w:spacing w:after="100"/>
      </w:pPr>
      <w:r>
        <w:rPr>
          <w:rFonts w:ascii="Calibri" w:cs="Calibri" w:eastAsia="Calibri" w:hAnsi="Calibri"/>
          <w:color w:val="4A5568"/>
          <w:sz w:val="22"/>
          <w:szCs w:val="22"/>
        </w:rPr>
        <w:t xml:space="preserve">Eliminate backend server costs by using client-side dummy data and localStorage for persistence.</w:t>
      </w:r>
    </w:p>
    <w:p>
      <w:pPr>
        <w:pStyle w:val="ListParagraph"/>
        <w:numPr>
          <w:ilvl w:val="0"/>
          <w:numId w:val="3"/>
        </w:numPr>
        <w:spacing w:after="100"/>
      </w:pPr>
      <w:r>
        <w:rPr>
          <w:rFonts w:ascii="Calibri" w:cs="Calibri" w:eastAsia="Calibri" w:hAnsi="Calibri"/>
          <w:color w:val="4A5568"/>
          <w:sz w:val="22"/>
          <w:szCs w:val="22"/>
        </w:rPr>
        <w:t xml:space="preserve">Provide a beautiful, intuitive UI that works on desktop and mobile browsers.</w:t>
      </w:r>
    </w:p>
    <w:p>
      <w:pPr>
        <w:pStyle w:val="ListParagraph"/>
        <w:numPr>
          <w:ilvl w:val="0"/>
          <w:numId w:val="3"/>
        </w:numPr>
        <w:spacing w:after="100"/>
      </w:pPr>
      <w:r>
        <w:rPr>
          <w:rFonts w:ascii="Calibri" w:cs="Calibri" w:eastAsia="Calibri" w:hAnsi="Calibri"/>
          <w:color w:val="4A5568"/>
          <w:sz w:val="22"/>
          <w:szCs w:val="22"/>
        </w:rPr>
        <w:t xml:space="preserve">Support all three stakeholder portals — Admin, Student, Parent — in a single deployable application.</w:t>
      </w:r>
    </w:p>
    <w:p>
      <w:pPr>
        <w:pStyle w:val="ListParagraph"/>
        <w:numPr>
          <w:ilvl w:val="0"/>
          <w:numId w:val="3"/>
        </w:numPr>
        <w:spacing w:after="100"/>
      </w:pPr>
      <w:r>
        <w:rPr>
          <w:rFonts w:ascii="Calibri" w:cs="Calibri" w:eastAsia="Calibri" w:hAnsi="Calibri"/>
          <w:color w:val="4A5568"/>
          <w:sz w:val="22"/>
          <w:szCs w:val="22"/>
        </w:rPr>
        <w:t xml:space="preserve">Deploy instantly on Vercel with a single git push, no environment variables or server setup required.</w:t>
      </w:r>
    </w:p>
    <w:p>
      <w:pPr>
        <w:spacing w:after="100"/>
      </w:pPr>
    </w:p>
    <w:p>
      <w:pPr>
        <w:pStyle w:val="Heading2"/>
        <w:spacing w:after="160" w:before="360"/>
      </w:pPr>
      <w:r>
        <w:rPr>
          <w:rFonts w:ascii="Calibri" w:cs="Calibri" w:eastAsia="Calibri" w:hAnsi="Calibri"/>
          <w:b/>
          <w:bCs/>
          <w:color w:val="2E86AB"/>
          <w:sz w:val="28"/>
          <w:szCs w:val="28"/>
        </w:rPr>
        <w:t xml:space="preserve">2.3 Non-Goals</w:t>
      </w:r>
    </w:p>
    <w:p>
      <w:pPr>
        <w:pStyle w:val="ListParagraph"/>
        <w:numPr>
          <w:ilvl w:val="0"/>
          <w:numId w:val="2"/>
        </w:numPr>
        <w:spacing w:after="100"/>
      </w:pPr>
      <w:r>
        <w:rPr>
          <w:rFonts w:ascii="Calibri" w:cs="Calibri" w:eastAsia="Calibri" w:hAnsi="Calibri"/>
          <w:color w:val="4A5568"/>
          <w:sz w:val="22"/>
          <w:szCs w:val="22"/>
        </w:rPr>
        <w:t xml:space="preserve">Real-time database or live API integration (out of scope for this release).</w:t>
      </w:r>
    </w:p>
    <w:p>
      <w:pPr>
        <w:pStyle w:val="ListParagraph"/>
        <w:numPr>
          <w:ilvl w:val="0"/>
          <w:numId w:val="2"/>
        </w:numPr>
        <w:spacing w:after="100"/>
      </w:pPr>
      <w:r>
        <w:rPr>
          <w:rFonts w:ascii="Calibri" w:cs="Calibri" w:eastAsia="Calibri" w:hAnsi="Calibri"/>
          <w:color w:val="4A5568"/>
          <w:sz w:val="22"/>
          <w:szCs w:val="22"/>
        </w:rPr>
        <w:t xml:space="preserve">Native mobile applications (iOS/Android).</w:t>
      </w:r>
    </w:p>
    <w:p>
      <w:pPr>
        <w:pStyle w:val="ListParagraph"/>
        <w:numPr>
          <w:ilvl w:val="0"/>
          <w:numId w:val="2"/>
        </w:numPr>
        <w:spacing w:after="100"/>
      </w:pPr>
      <w:r>
        <w:rPr>
          <w:rFonts w:ascii="Calibri" w:cs="Calibri" w:eastAsia="Calibri" w:hAnsi="Calibri"/>
          <w:color w:val="4A5568"/>
          <w:sz w:val="22"/>
          <w:szCs w:val="22"/>
        </w:rPr>
        <w:t xml:space="preserve">Backend authentication with JWT tokens or OAuth (mock auth only).</w:t>
      </w:r>
    </w:p>
    <w:p>
      <w:pPr>
        <w:pStyle w:val="ListParagraph"/>
        <w:numPr>
          <w:ilvl w:val="0"/>
          <w:numId w:val="2"/>
        </w:numPr>
        <w:spacing w:after="100"/>
      </w:pPr>
      <w:r>
        <w:rPr>
          <w:rFonts w:ascii="Calibri" w:cs="Calibri" w:eastAsia="Calibri" w:hAnsi="Calibri"/>
          <w:color w:val="4A5568"/>
          <w:sz w:val="22"/>
          <w:szCs w:val="22"/>
        </w:rPr>
        <w:t xml:space="preserve">Payment gateway integration for actual fee collection.</w:t>
      </w:r>
    </w:p>
    <w:p>
      <w:pPr>
        <w:pStyle w:val="Heading1"/>
        <w:pBdr>
          <w:bottom w:val="single" w:color="2E86AB" w:sz="8" w:space="6"/>
        </w:pBdr>
        <w:spacing w:after="200" w:before="480"/>
      </w:pPr>
      <w:r>
        <w:rPr>
          <w:rFonts w:ascii="Calibri" w:cs="Calibri" w:eastAsia="Calibri" w:hAnsi="Calibri"/>
          <w:b/>
          <w:bCs/>
          <w:color w:val="1E3A5F"/>
          <w:sz w:val="36"/>
          <w:szCs w:val="36"/>
        </w:rPr>
        <w:t xml:space="preserve">3. Technical Architecture</w:t>
      </w:r>
    </w:p>
    <w:p>
      <w:pPr>
        <w:pStyle w:val="Heading2"/>
        <w:spacing w:after="160" w:before="360"/>
      </w:pPr>
      <w:r>
        <w:rPr>
          <w:rFonts w:ascii="Calibri" w:cs="Calibri" w:eastAsia="Calibri" w:hAnsi="Calibri"/>
          <w:b/>
          <w:bCs/>
          <w:color w:val="2E86AB"/>
          <w:sz w:val="28"/>
          <w:szCs w:val="28"/>
        </w:rPr>
        <w:t xml:space="preserve">3.1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3760"/>
      </w:tblGrid>
      <w:tr>
        <w:tc>
          <w:tcPr>
            <w:tcW w:type="dxa" w:w="2600"/>
            <w:tcBorders>
              <w:top w:val="single" w:color="2E86AB" w:sz="1"/>
              <w:left w:val="single" w:color="2E86AB" w:sz="1"/>
              <w:bottom w:val="single" w:color="2E86AB" w:sz="1"/>
              <w:right w:val="single" w:color="2E86AB" w:sz="1"/>
            </w:tcBorders>
            <w:shd w:fill="1E3A5F" w:val="clear"/>
            <w:tcMar>
              <w:top w:type="dxa" w:w="100"/>
              <w:left w:type="dxa" w:w="160"/>
              <w:bottom w:type="dxa" w:w="100"/>
              <w:right w:type="dxa" w:w="160"/>
            </w:tcMar>
            <w:vAlign w:val="center"/>
          </w:tcPr>
          <w:p>
            <w:pPr>
              <w:jc w:val="left"/>
            </w:pPr>
            <w:r>
              <w:rPr>
                <w:rFonts w:ascii="Calibri" w:cs="Calibri" w:eastAsia="Calibri" w:hAnsi="Calibri"/>
                <w:b/>
                <w:bCs/>
                <w:color w:val="FFFFFF"/>
                <w:sz w:val="20"/>
                <w:szCs w:val="20"/>
              </w:rPr>
              <w:t xml:space="preserve">Layer</w:t>
            </w:r>
          </w:p>
        </w:tc>
        <w:tc>
          <w:tcPr>
            <w:tcW w:type="dxa" w:w="3000"/>
            <w:tcBorders>
              <w:top w:val="single" w:color="2E86AB" w:sz="1"/>
              <w:left w:val="single" w:color="2E86AB" w:sz="1"/>
              <w:bottom w:val="single" w:color="2E86AB" w:sz="1"/>
              <w:right w:val="single" w:color="2E86AB" w:sz="1"/>
            </w:tcBorders>
            <w:shd w:fill="1E3A5F" w:val="clear"/>
            <w:tcMar>
              <w:top w:type="dxa" w:w="100"/>
              <w:left w:type="dxa" w:w="160"/>
              <w:bottom w:type="dxa" w:w="100"/>
              <w:right w:type="dxa" w:w="160"/>
            </w:tcMar>
            <w:vAlign w:val="center"/>
          </w:tcPr>
          <w:p>
            <w:pPr>
              <w:jc w:val="left"/>
            </w:pPr>
            <w:r>
              <w:rPr>
                <w:rFonts w:ascii="Calibri" w:cs="Calibri" w:eastAsia="Calibri" w:hAnsi="Calibri"/>
                <w:b/>
                <w:bCs/>
                <w:color w:val="FFFFFF"/>
                <w:sz w:val="20"/>
                <w:szCs w:val="20"/>
              </w:rPr>
              <w:t xml:space="preserve">Technology</w:t>
            </w:r>
          </w:p>
        </w:tc>
        <w:tc>
          <w:tcPr>
            <w:tcW w:type="dxa" w:w="3760"/>
            <w:tcBorders>
              <w:top w:val="single" w:color="2E86AB" w:sz="1"/>
              <w:left w:val="single" w:color="2E86AB" w:sz="1"/>
              <w:bottom w:val="single" w:color="2E86AB" w:sz="1"/>
              <w:right w:val="single" w:color="2E86AB" w:sz="1"/>
            </w:tcBorders>
            <w:shd w:fill="1E3A5F" w:val="clear"/>
            <w:tcMar>
              <w:top w:type="dxa" w:w="100"/>
              <w:left w:type="dxa" w:w="160"/>
              <w:bottom w:type="dxa" w:w="100"/>
              <w:right w:type="dxa" w:w="160"/>
            </w:tcMar>
            <w:vAlign w:val="center"/>
          </w:tcPr>
          <w:p>
            <w:pPr>
              <w:jc w:val="left"/>
            </w:pPr>
            <w:r>
              <w:rPr>
                <w:rFonts w:ascii="Calibri" w:cs="Calibri" w:eastAsia="Calibri" w:hAnsi="Calibri"/>
                <w:b/>
                <w:bCs/>
                <w:color w:val="FFFFFF"/>
                <w:sz w:val="20"/>
                <w:szCs w:val="20"/>
              </w:rPr>
              <w:t xml:space="preserve">Purpose</w:t>
            </w:r>
          </w:p>
        </w:tc>
      </w:tr>
      <w:tr>
        <w:tc>
          <w:tcPr>
            <w:tcW w:type="dxa" w:w="2600"/>
            <w:tcBorders>
              <w:top w:val="single" w:color="D0D7E2" w:sz="1"/>
              <w:left w:val="single" w:color="D0D7E2" w:sz="1"/>
              <w:bottom w:val="single" w:color="D0D7E2" w:sz="1"/>
              <w:right w:val="single" w:color="D0D7E2" w:sz="1"/>
            </w:tcBorders>
            <w:shd w:fill="FFFFFF" w:val="clear"/>
            <w:tcMar>
              <w:top w:type="dxa" w:w="80"/>
              <w:left w:type="dxa" w:w="160"/>
              <w:bottom w:type="dxa" w:w="80"/>
              <w:right w:type="dxa" w:w="160"/>
            </w:tcMar>
          </w:tcPr>
          <w:p>
            <w:r>
              <w:rPr>
                <w:rFonts w:ascii="Calibri" w:cs="Calibri" w:eastAsia="Calibri" w:hAnsi="Calibri"/>
                <w:color w:val="4A5568"/>
                <w:sz w:val="20"/>
                <w:szCs w:val="20"/>
              </w:rPr>
              <w:t xml:space="preserve">Frontend Framework</w:t>
            </w:r>
          </w:p>
        </w:tc>
        <w:tc>
          <w:tcPr>
            <w:tcW w:type="dxa" w:w="3000"/>
            <w:tcBorders>
              <w:top w:val="single" w:color="D0D7E2" w:sz="1"/>
              <w:left w:val="single" w:color="D0D7E2" w:sz="1"/>
              <w:bottom w:val="single" w:color="D0D7E2" w:sz="1"/>
              <w:right w:val="single" w:color="D0D7E2" w:sz="1"/>
            </w:tcBorders>
            <w:shd w:fill="FFFFFF" w:val="clear"/>
            <w:tcMar>
              <w:top w:type="dxa" w:w="80"/>
              <w:left w:type="dxa" w:w="160"/>
              <w:bottom w:type="dxa" w:w="80"/>
              <w:right w:type="dxa" w:w="160"/>
            </w:tcMar>
          </w:tcPr>
          <w:p>
            <w:r>
              <w:rPr>
                <w:rFonts w:ascii="Calibri" w:cs="Calibri" w:eastAsia="Calibri" w:hAnsi="Calibri"/>
                <w:color w:val="4A5568"/>
                <w:sz w:val="20"/>
                <w:szCs w:val="20"/>
              </w:rPr>
              <w:t xml:space="preserve">React 18 + Vite</w:t>
            </w:r>
          </w:p>
        </w:tc>
        <w:tc>
          <w:tcPr>
            <w:tcW w:type="dxa" w:w="3760"/>
            <w:tcBorders>
              <w:top w:val="single" w:color="D0D7E2" w:sz="1"/>
              <w:left w:val="single" w:color="D0D7E2" w:sz="1"/>
              <w:bottom w:val="single" w:color="D0D7E2" w:sz="1"/>
              <w:right w:val="single" w:color="D0D7E2" w:sz="1"/>
            </w:tcBorders>
            <w:shd w:fill="FFFFFF" w:val="clear"/>
            <w:tcMar>
              <w:top w:type="dxa" w:w="80"/>
              <w:left w:type="dxa" w:w="160"/>
              <w:bottom w:type="dxa" w:w="80"/>
              <w:right w:type="dxa" w:w="160"/>
            </w:tcMar>
          </w:tcPr>
          <w:p>
            <w:r>
              <w:rPr>
                <w:rFonts w:ascii="Calibri" w:cs="Calibri" w:eastAsia="Calibri" w:hAnsi="Calibri"/>
                <w:color w:val="4A5568"/>
                <w:sz w:val="20"/>
                <w:szCs w:val="20"/>
              </w:rPr>
              <w:t xml:space="preserve">Component-based UI, fast HMR builds</w:t>
            </w:r>
          </w:p>
        </w:tc>
      </w:tr>
      <w:tr>
        <w:tc>
          <w:tcPr>
            <w:tcW w:type="dxa" w:w="2600"/>
            <w:tcBorders>
              <w:top w:val="single" w:color="D0D7E2" w:sz="1"/>
              <w:left w:val="single" w:color="D0D7E2" w:sz="1"/>
              <w:bottom w:val="single" w:color="D0D7E2" w:sz="1"/>
              <w:right w:val="single" w:color="D0D7E2" w:sz="1"/>
            </w:tcBorders>
            <w:shd w:fill="F5F7FA" w:val="clear"/>
            <w:tcMar>
              <w:top w:type="dxa" w:w="80"/>
              <w:left w:type="dxa" w:w="160"/>
              <w:bottom w:type="dxa" w:w="80"/>
              <w:right w:type="dxa" w:w="160"/>
            </w:tcMar>
          </w:tcPr>
          <w:p>
            <w:r>
              <w:rPr>
                <w:rFonts w:ascii="Calibri" w:cs="Calibri" w:eastAsia="Calibri" w:hAnsi="Calibri"/>
                <w:color w:val="4A5568"/>
                <w:sz w:val="20"/>
                <w:szCs w:val="20"/>
              </w:rPr>
              <w:t xml:space="preserve">Styling</w:t>
            </w:r>
          </w:p>
        </w:tc>
        <w:tc>
          <w:tcPr>
            <w:tcW w:type="dxa" w:w="3000"/>
            <w:tcBorders>
              <w:top w:val="single" w:color="D0D7E2" w:sz="1"/>
              <w:left w:val="single" w:color="D0D7E2" w:sz="1"/>
              <w:bottom w:val="single" w:color="D0D7E2" w:sz="1"/>
              <w:right w:val="single" w:color="D0D7E2" w:sz="1"/>
            </w:tcBorders>
            <w:shd w:fill="F5F7FA" w:val="clear"/>
            <w:tcMar>
              <w:top w:type="dxa" w:w="80"/>
              <w:left w:type="dxa" w:w="160"/>
              <w:bottom w:type="dxa" w:w="80"/>
              <w:right w:type="dxa" w:w="160"/>
            </w:tcMar>
          </w:tcPr>
          <w:p>
            <w:r>
              <w:rPr>
                <w:rFonts w:ascii="Calibri" w:cs="Calibri" w:eastAsia="Calibri" w:hAnsi="Calibri"/>
                <w:color w:val="4A5568"/>
                <w:sz w:val="20"/>
                <w:szCs w:val="20"/>
              </w:rPr>
              <w:t xml:space="preserve">TailwindCSS + shadcn/ui</w:t>
            </w:r>
          </w:p>
        </w:tc>
        <w:tc>
          <w:tcPr>
            <w:tcW w:type="dxa" w:w="3760"/>
            <w:tcBorders>
              <w:top w:val="single" w:color="D0D7E2" w:sz="1"/>
              <w:left w:val="single" w:color="D0D7E2" w:sz="1"/>
              <w:bottom w:val="single" w:color="D0D7E2" w:sz="1"/>
              <w:right w:val="single" w:color="D0D7E2" w:sz="1"/>
            </w:tcBorders>
            <w:shd w:fill="F5F7FA" w:val="clear"/>
            <w:tcMar>
              <w:top w:type="dxa" w:w="80"/>
              <w:left w:type="dxa" w:w="160"/>
              <w:bottom w:type="dxa" w:w="80"/>
              <w:right w:type="dxa" w:w="160"/>
            </w:tcMar>
          </w:tcPr>
          <w:p>
            <w:r>
              <w:rPr>
                <w:rFonts w:ascii="Calibri" w:cs="Calibri" w:eastAsia="Calibri" w:hAnsi="Calibri"/>
                <w:color w:val="4A5568"/>
                <w:sz w:val="20"/>
                <w:szCs w:val="20"/>
              </w:rPr>
              <w:t xml:space="preserve">Utility-first design, polished components</w:t>
            </w:r>
          </w:p>
        </w:tc>
      </w:tr>
      <w:tr>
        <w:tc>
          <w:tcPr>
            <w:tcW w:type="dxa" w:w="2600"/>
            <w:tcBorders>
              <w:top w:val="single" w:color="D0D7E2" w:sz="1"/>
              <w:left w:val="single" w:color="D0D7E2" w:sz="1"/>
              <w:bottom w:val="single" w:color="D0D7E2" w:sz="1"/>
              <w:right w:val="single" w:color="D0D7E2" w:sz="1"/>
            </w:tcBorders>
            <w:shd w:fill="FFFFFF" w:val="clear"/>
            <w:tcMar>
              <w:top w:type="dxa" w:w="80"/>
              <w:left w:type="dxa" w:w="160"/>
              <w:bottom w:type="dxa" w:w="80"/>
              <w:right w:type="dxa" w:w="160"/>
            </w:tcMar>
          </w:tcPr>
          <w:p>
            <w:r>
              <w:rPr>
                <w:rFonts w:ascii="Calibri" w:cs="Calibri" w:eastAsia="Calibri" w:hAnsi="Calibri"/>
                <w:color w:val="4A5568"/>
                <w:sz w:val="20"/>
                <w:szCs w:val="20"/>
              </w:rPr>
              <w:t xml:space="preserve">Routing</w:t>
            </w:r>
          </w:p>
        </w:tc>
        <w:tc>
          <w:tcPr>
            <w:tcW w:type="dxa" w:w="3000"/>
            <w:tcBorders>
              <w:top w:val="single" w:color="D0D7E2" w:sz="1"/>
              <w:left w:val="single" w:color="D0D7E2" w:sz="1"/>
              <w:bottom w:val="single" w:color="D0D7E2" w:sz="1"/>
              <w:right w:val="single" w:color="D0D7E2" w:sz="1"/>
            </w:tcBorders>
            <w:shd w:fill="FFFFFF" w:val="clear"/>
            <w:tcMar>
              <w:top w:type="dxa" w:w="80"/>
              <w:left w:type="dxa" w:w="160"/>
              <w:bottom w:type="dxa" w:w="80"/>
              <w:right w:type="dxa" w:w="160"/>
            </w:tcMar>
          </w:tcPr>
          <w:p>
            <w:r>
              <w:rPr>
                <w:rFonts w:ascii="Calibri" w:cs="Calibri" w:eastAsia="Calibri" w:hAnsi="Calibri"/>
                <w:color w:val="4A5568"/>
                <w:sz w:val="20"/>
                <w:szCs w:val="20"/>
              </w:rPr>
              <w:t xml:space="preserve">React Router v6</w:t>
            </w:r>
          </w:p>
        </w:tc>
        <w:tc>
          <w:tcPr>
            <w:tcW w:type="dxa" w:w="3760"/>
            <w:tcBorders>
              <w:top w:val="single" w:color="D0D7E2" w:sz="1"/>
              <w:left w:val="single" w:color="D0D7E2" w:sz="1"/>
              <w:bottom w:val="single" w:color="D0D7E2" w:sz="1"/>
              <w:right w:val="single" w:color="D0D7E2" w:sz="1"/>
            </w:tcBorders>
            <w:shd w:fill="FFFFFF" w:val="clear"/>
            <w:tcMar>
              <w:top w:type="dxa" w:w="80"/>
              <w:left w:type="dxa" w:w="160"/>
              <w:bottom w:type="dxa" w:w="80"/>
              <w:right w:type="dxa" w:w="160"/>
            </w:tcMar>
          </w:tcPr>
          <w:p>
            <w:r>
              <w:rPr>
                <w:rFonts w:ascii="Calibri" w:cs="Calibri" w:eastAsia="Calibri" w:hAnsi="Calibri"/>
                <w:color w:val="4A5568"/>
                <w:sz w:val="20"/>
                <w:szCs w:val="20"/>
              </w:rPr>
              <w:t xml:space="preserve">Multi-portal SPA navigation</w:t>
            </w:r>
          </w:p>
        </w:tc>
      </w:tr>
      <w:tr>
        <w:tc>
          <w:tcPr>
            <w:tcW w:type="dxa" w:w="2600"/>
            <w:tcBorders>
              <w:top w:val="single" w:color="D0D7E2" w:sz="1"/>
              <w:left w:val="single" w:color="D0D7E2" w:sz="1"/>
              <w:bottom w:val="single" w:color="D0D7E2" w:sz="1"/>
              <w:right w:val="single" w:color="D0D7E2" w:sz="1"/>
            </w:tcBorders>
            <w:shd w:fill="F5F7FA" w:val="clear"/>
            <w:tcMar>
              <w:top w:type="dxa" w:w="80"/>
              <w:left w:type="dxa" w:w="160"/>
              <w:bottom w:type="dxa" w:w="80"/>
              <w:right w:type="dxa" w:w="160"/>
            </w:tcMar>
          </w:tcPr>
          <w:p>
            <w:r>
              <w:rPr>
                <w:rFonts w:ascii="Calibri" w:cs="Calibri" w:eastAsia="Calibri" w:hAnsi="Calibri"/>
                <w:color w:val="4A5568"/>
                <w:sz w:val="20"/>
                <w:szCs w:val="20"/>
              </w:rPr>
              <w:t xml:space="preserve">State Management</w:t>
            </w:r>
          </w:p>
        </w:tc>
        <w:tc>
          <w:tcPr>
            <w:tcW w:type="dxa" w:w="3000"/>
            <w:tcBorders>
              <w:top w:val="single" w:color="D0D7E2" w:sz="1"/>
              <w:left w:val="single" w:color="D0D7E2" w:sz="1"/>
              <w:bottom w:val="single" w:color="D0D7E2" w:sz="1"/>
              <w:right w:val="single" w:color="D0D7E2" w:sz="1"/>
            </w:tcBorders>
            <w:shd w:fill="F5F7FA" w:val="clear"/>
            <w:tcMar>
              <w:top w:type="dxa" w:w="80"/>
              <w:left w:type="dxa" w:w="160"/>
              <w:bottom w:type="dxa" w:w="80"/>
              <w:right w:type="dxa" w:w="160"/>
            </w:tcMar>
          </w:tcPr>
          <w:p>
            <w:r>
              <w:rPr>
                <w:rFonts w:ascii="Calibri" w:cs="Calibri" w:eastAsia="Calibri" w:hAnsi="Calibri"/>
                <w:color w:val="4A5568"/>
                <w:sz w:val="20"/>
                <w:szCs w:val="20"/>
              </w:rPr>
              <w:t xml:space="preserve">Zustand / Context API</w:t>
            </w:r>
          </w:p>
        </w:tc>
        <w:tc>
          <w:tcPr>
            <w:tcW w:type="dxa" w:w="3760"/>
            <w:tcBorders>
              <w:top w:val="single" w:color="D0D7E2" w:sz="1"/>
              <w:left w:val="single" w:color="D0D7E2" w:sz="1"/>
              <w:bottom w:val="single" w:color="D0D7E2" w:sz="1"/>
              <w:right w:val="single" w:color="D0D7E2" w:sz="1"/>
            </w:tcBorders>
            <w:shd w:fill="F5F7FA" w:val="clear"/>
            <w:tcMar>
              <w:top w:type="dxa" w:w="80"/>
              <w:left w:type="dxa" w:w="160"/>
              <w:bottom w:type="dxa" w:w="80"/>
              <w:right w:type="dxa" w:w="160"/>
            </w:tcMar>
          </w:tcPr>
          <w:p>
            <w:r>
              <w:rPr>
                <w:rFonts w:ascii="Calibri" w:cs="Calibri" w:eastAsia="Calibri" w:hAnsi="Calibri"/>
                <w:color w:val="4A5568"/>
                <w:sz w:val="20"/>
                <w:szCs w:val="20"/>
              </w:rPr>
              <w:t xml:space="preserve">App-wide state without a backend</w:t>
            </w:r>
          </w:p>
        </w:tc>
      </w:tr>
      <w:tr>
        <w:tc>
          <w:tcPr>
            <w:tcW w:type="dxa" w:w="2600"/>
            <w:tcBorders>
              <w:top w:val="single" w:color="D0D7E2" w:sz="1"/>
              <w:left w:val="single" w:color="D0D7E2" w:sz="1"/>
              <w:bottom w:val="single" w:color="D0D7E2" w:sz="1"/>
              <w:right w:val="single" w:color="D0D7E2" w:sz="1"/>
            </w:tcBorders>
            <w:shd w:fill="FFFFFF" w:val="clear"/>
            <w:tcMar>
              <w:top w:type="dxa" w:w="80"/>
              <w:left w:type="dxa" w:w="160"/>
              <w:bottom w:type="dxa" w:w="80"/>
              <w:right w:type="dxa" w:w="160"/>
            </w:tcMar>
          </w:tcPr>
          <w:p>
            <w:r>
              <w:rPr>
                <w:rFonts w:ascii="Calibri" w:cs="Calibri" w:eastAsia="Calibri" w:hAnsi="Calibri"/>
                <w:color w:val="4A5568"/>
                <w:sz w:val="20"/>
                <w:szCs w:val="20"/>
              </w:rPr>
              <w:t xml:space="preserve">Data Persistence</w:t>
            </w:r>
          </w:p>
        </w:tc>
        <w:tc>
          <w:tcPr>
            <w:tcW w:type="dxa" w:w="3000"/>
            <w:tcBorders>
              <w:top w:val="single" w:color="D0D7E2" w:sz="1"/>
              <w:left w:val="single" w:color="D0D7E2" w:sz="1"/>
              <w:bottom w:val="single" w:color="D0D7E2" w:sz="1"/>
              <w:right w:val="single" w:color="D0D7E2" w:sz="1"/>
            </w:tcBorders>
            <w:shd w:fill="FFFFFF" w:val="clear"/>
            <w:tcMar>
              <w:top w:type="dxa" w:w="80"/>
              <w:left w:type="dxa" w:w="160"/>
              <w:bottom w:type="dxa" w:w="80"/>
              <w:right w:type="dxa" w:w="160"/>
            </w:tcMar>
          </w:tcPr>
          <w:p>
            <w:r>
              <w:rPr>
                <w:rFonts w:ascii="Calibri" w:cs="Calibri" w:eastAsia="Calibri" w:hAnsi="Calibri"/>
                <w:color w:val="4A5568"/>
                <w:sz w:val="20"/>
                <w:szCs w:val="20"/>
              </w:rPr>
              <w:t xml:space="preserve">localStorage + JSON files</w:t>
            </w:r>
          </w:p>
        </w:tc>
        <w:tc>
          <w:tcPr>
            <w:tcW w:type="dxa" w:w="3760"/>
            <w:tcBorders>
              <w:top w:val="single" w:color="D0D7E2" w:sz="1"/>
              <w:left w:val="single" w:color="D0D7E2" w:sz="1"/>
              <w:bottom w:val="single" w:color="D0D7E2" w:sz="1"/>
              <w:right w:val="single" w:color="D0D7E2" w:sz="1"/>
            </w:tcBorders>
            <w:shd w:fill="FFFFFF" w:val="clear"/>
            <w:tcMar>
              <w:top w:type="dxa" w:w="80"/>
              <w:left w:type="dxa" w:w="160"/>
              <w:bottom w:type="dxa" w:w="80"/>
              <w:right w:type="dxa" w:w="160"/>
            </w:tcMar>
          </w:tcPr>
          <w:p>
            <w:r>
              <w:rPr>
                <w:rFonts w:ascii="Calibri" w:cs="Calibri" w:eastAsia="Calibri" w:hAnsi="Calibri"/>
                <w:color w:val="4A5568"/>
                <w:sz w:val="20"/>
                <w:szCs w:val="20"/>
              </w:rPr>
              <w:t xml:space="preserve">Dummy data &amp; user session storage</w:t>
            </w:r>
          </w:p>
        </w:tc>
      </w:tr>
      <w:tr>
        <w:tc>
          <w:tcPr>
            <w:tcW w:type="dxa" w:w="2600"/>
            <w:tcBorders>
              <w:top w:val="single" w:color="D0D7E2" w:sz="1"/>
              <w:left w:val="single" w:color="D0D7E2" w:sz="1"/>
              <w:bottom w:val="single" w:color="D0D7E2" w:sz="1"/>
              <w:right w:val="single" w:color="D0D7E2" w:sz="1"/>
            </w:tcBorders>
            <w:shd w:fill="F5F7FA" w:val="clear"/>
            <w:tcMar>
              <w:top w:type="dxa" w:w="80"/>
              <w:left w:type="dxa" w:w="160"/>
              <w:bottom w:type="dxa" w:w="80"/>
              <w:right w:type="dxa" w:w="160"/>
            </w:tcMar>
          </w:tcPr>
          <w:p>
            <w:r>
              <w:rPr>
                <w:rFonts w:ascii="Calibri" w:cs="Calibri" w:eastAsia="Calibri" w:hAnsi="Calibri"/>
                <w:color w:val="4A5568"/>
                <w:sz w:val="20"/>
                <w:szCs w:val="20"/>
              </w:rPr>
              <w:t xml:space="preserve">Charts &amp; Analytics</w:t>
            </w:r>
          </w:p>
        </w:tc>
        <w:tc>
          <w:tcPr>
            <w:tcW w:type="dxa" w:w="3000"/>
            <w:tcBorders>
              <w:top w:val="single" w:color="D0D7E2" w:sz="1"/>
              <w:left w:val="single" w:color="D0D7E2" w:sz="1"/>
              <w:bottom w:val="single" w:color="D0D7E2" w:sz="1"/>
              <w:right w:val="single" w:color="D0D7E2" w:sz="1"/>
            </w:tcBorders>
            <w:shd w:fill="F5F7FA" w:val="clear"/>
            <w:tcMar>
              <w:top w:type="dxa" w:w="80"/>
              <w:left w:type="dxa" w:w="160"/>
              <w:bottom w:type="dxa" w:w="80"/>
              <w:right w:type="dxa" w:w="160"/>
            </w:tcMar>
          </w:tcPr>
          <w:p>
            <w:r>
              <w:rPr>
                <w:rFonts w:ascii="Calibri" w:cs="Calibri" w:eastAsia="Calibri" w:hAnsi="Calibri"/>
                <w:color w:val="4A5568"/>
                <w:sz w:val="20"/>
                <w:szCs w:val="20"/>
              </w:rPr>
              <w:t xml:space="preserve">Recharts / Chart.js</w:t>
            </w:r>
          </w:p>
        </w:tc>
        <w:tc>
          <w:tcPr>
            <w:tcW w:type="dxa" w:w="3760"/>
            <w:tcBorders>
              <w:top w:val="single" w:color="D0D7E2" w:sz="1"/>
              <w:left w:val="single" w:color="D0D7E2" w:sz="1"/>
              <w:bottom w:val="single" w:color="D0D7E2" w:sz="1"/>
              <w:right w:val="single" w:color="D0D7E2" w:sz="1"/>
            </w:tcBorders>
            <w:shd w:fill="F5F7FA" w:val="clear"/>
            <w:tcMar>
              <w:top w:type="dxa" w:w="80"/>
              <w:left w:type="dxa" w:w="160"/>
              <w:bottom w:type="dxa" w:w="80"/>
              <w:right w:type="dxa" w:w="160"/>
            </w:tcMar>
          </w:tcPr>
          <w:p>
            <w:r>
              <w:rPr>
                <w:rFonts w:ascii="Calibri" w:cs="Calibri" w:eastAsia="Calibri" w:hAnsi="Calibri"/>
                <w:color w:val="4A5568"/>
                <w:sz w:val="20"/>
                <w:szCs w:val="20"/>
              </w:rPr>
              <w:t xml:space="preserve">Performance dashboards and reports</w:t>
            </w:r>
          </w:p>
        </w:tc>
      </w:tr>
      <w:tr>
        <w:tc>
          <w:tcPr>
            <w:tcW w:type="dxa" w:w="2600"/>
            <w:tcBorders>
              <w:top w:val="single" w:color="D0D7E2" w:sz="1"/>
              <w:left w:val="single" w:color="D0D7E2" w:sz="1"/>
              <w:bottom w:val="single" w:color="D0D7E2" w:sz="1"/>
              <w:right w:val="single" w:color="D0D7E2" w:sz="1"/>
            </w:tcBorders>
            <w:shd w:fill="FFFFFF" w:val="clear"/>
            <w:tcMar>
              <w:top w:type="dxa" w:w="80"/>
              <w:left w:type="dxa" w:w="160"/>
              <w:bottom w:type="dxa" w:w="80"/>
              <w:right w:type="dxa" w:w="160"/>
            </w:tcMar>
          </w:tcPr>
          <w:p>
            <w:r>
              <w:rPr>
                <w:rFonts w:ascii="Calibri" w:cs="Calibri" w:eastAsia="Calibri" w:hAnsi="Calibri"/>
                <w:color w:val="4A5568"/>
                <w:sz w:val="20"/>
                <w:szCs w:val="20"/>
              </w:rPr>
              <w:t xml:space="preserve">Icons</w:t>
            </w:r>
          </w:p>
        </w:tc>
        <w:tc>
          <w:tcPr>
            <w:tcW w:type="dxa" w:w="3000"/>
            <w:tcBorders>
              <w:top w:val="single" w:color="D0D7E2" w:sz="1"/>
              <w:left w:val="single" w:color="D0D7E2" w:sz="1"/>
              <w:bottom w:val="single" w:color="D0D7E2" w:sz="1"/>
              <w:right w:val="single" w:color="D0D7E2" w:sz="1"/>
            </w:tcBorders>
            <w:shd w:fill="FFFFFF" w:val="clear"/>
            <w:tcMar>
              <w:top w:type="dxa" w:w="80"/>
              <w:left w:type="dxa" w:w="160"/>
              <w:bottom w:type="dxa" w:w="80"/>
              <w:right w:type="dxa" w:w="160"/>
            </w:tcMar>
          </w:tcPr>
          <w:p>
            <w:r>
              <w:rPr>
                <w:rFonts w:ascii="Calibri" w:cs="Calibri" w:eastAsia="Calibri" w:hAnsi="Calibri"/>
                <w:color w:val="4A5568"/>
                <w:sz w:val="20"/>
                <w:szCs w:val="20"/>
              </w:rPr>
              <w:t xml:space="preserve">Lucide React</w:t>
            </w:r>
          </w:p>
        </w:tc>
        <w:tc>
          <w:tcPr>
            <w:tcW w:type="dxa" w:w="3760"/>
            <w:tcBorders>
              <w:top w:val="single" w:color="D0D7E2" w:sz="1"/>
              <w:left w:val="single" w:color="D0D7E2" w:sz="1"/>
              <w:bottom w:val="single" w:color="D0D7E2" w:sz="1"/>
              <w:right w:val="single" w:color="D0D7E2" w:sz="1"/>
            </w:tcBorders>
            <w:shd w:fill="FFFFFF" w:val="clear"/>
            <w:tcMar>
              <w:top w:type="dxa" w:w="80"/>
              <w:left w:type="dxa" w:w="160"/>
              <w:bottom w:type="dxa" w:w="80"/>
              <w:right w:type="dxa" w:w="160"/>
            </w:tcMar>
          </w:tcPr>
          <w:p>
            <w:r>
              <w:rPr>
                <w:rFonts w:ascii="Calibri" w:cs="Calibri" w:eastAsia="Calibri" w:hAnsi="Calibri"/>
                <w:color w:val="4A5568"/>
                <w:sz w:val="20"/>
                <w:szCs w:val="20"/>
              </w:rPr>
              <w:t xml:space="preserve">Consistent iconography</w:t>
            </w:r>
          </w:p>
        </w:tc>
      </w:tr>
      <w:tr>
        <w:tc>
          <w:tcPr>
            <w:tcW w:type="dxa" w:w="2600"/>
            <w:tcBorders>
              <w:top w:val="single" w:color="D0D7E2" w:sz="1"/>
              <w:left w:val="single" w:color="D0D7E2" w:sz="1"/>
              <w:bottom w:val="single" w:color="D0D7E2" w:sz="1"/>
              <w:right w:val="single" w:color="D0D7E2" w:sz="1"/>
            </w:tcBorders>
            <w:shd w:fill="F5F7FA" w:val="clear"/>
            <w:tcMar>
              <w:top w:type="dxa" w:w="80"/>
              <w:left w:type="dxa" w:w="160"/>
              <w:bottom w:type="dxa" w:w="80"/>
              <w:right w:type="dxa" w:w="160"/>
            </w:tcMar>
          </w:tcPr>
          <w:p>
            <w:r>
              <w:rPr>
                <w:rFonts w:ascii="Calibri" w:cs="Calibri" w:eastAsia="Calibri" w:hAnsi="Calibri"/>
                <w:color w:val="4A5568"/>
                <w:sz w:val="20"/>
                <w:szCs w:val="20"/>
              </w:rPr>
              <w:t xml:space="preserve">Date Handling</w:t>
            </w:r>
          </w:p>
        </w:tc>
        <w:tc>
          <w:tcPr>
            <w:tcW w:type="dxa" w:w="3000"/>
            <w:tcBorders>
              <w:top w:val="single" w:color="D0D7E2" w:sz="1"/>
              <w:left w:val="single" w:color="D0D7E2" w:sz="1"/>
              <w:bottom w:val="single" w:color="D0D7E2" w:sz="1"/>
              <w:right w:val="single" w:color="D0D7E2" w:sz="1"/>
            </w:tcBorders>
            <w:shd w:fill="F5F7FA" w:val="clear"/>
            <w:tcMar>
              <w:top w:type="dxa" w:w="80"/>
              <w:left w:type="dxa" w:w="160"/>
              <w:bottom w:type="dxa" w:w="80"/>
              <w:right w:type="dxa" w:w="160"/>
            </w:tcMar>
          </w:tcPr>
          <w:p>
            <w:r>
              <w:rPr>
                <w:rFonts w:ascii="Calibri" w:cs="Calibri" w:eastAsia="Calibri" w:hAnsi="Calibri"/>
                <w:color w:val="4A5568"/>
                <w:sz w:val="20"/>
                <w:szCs w:val="20"/>
              </w:rPr>
              <w:t xml:space="preserve">date-fns</w:t>
            </w:r>
          </w:p>
        </w:tc>
        <w:tc>
          <w:tcPr>
            <w:tcW w:type="dxa" w:w="3760"/>
            <w:tcBorders>
              <w:top w:val="single" w:color="D0D7E2" w:sz="1"/>
              <w:left w:val="single" w:color="D0D7E2" w:sz="1"/>
              <w:bottom w:val="single" w:color="D0D7E2" w:sz="1"/>
              <w:right w:val="single" w:color="D0D7E2" w:sz="1"/>
            </w:tcBorders>
            <w:shd w:fill="F5F7FA" w:val="clear"/>
            <w:tcMar>
              <w:top w:type="dxa" w:w="80"/>
              <w:left w:type="dxa" w:w="160"/>
              <w:bottom w:type="dxa" w:w="80"/>
              <w:right w:type="dxa" w:w="160"/>
            </w:tcMar>
          </w:tcPr>
          <w:p>
            <w:r>
              <w:rPr>
                <w:rFonts w:ascii="Calibri" w:cs="Calibri" w:eastAsia="Calibri" w:hAnsi="Calibri"/>
                <w:color w:val="4A5568"/>
                <w:sz w:val="20"/>
                <w:szCs w:val="20"/>
              </w:rPr>
              <w:t xml:space="preserve">Formatting, calculations, calendars</w:t>
            </w:r>
          </w:p>
        </w:tc>
      </w:tr>
      <w:tr>
        <w:tc>
          <w:tcPr>
            <w:tcW w:type="dxa" w:w="2600"/>
            <w:tcBorders>
              <w:top w:val="single" w:color="D0D7E2" w:sz="1"/>
              <w:left w:val="single" w:color="D0D7E2" w:sz="1"/>
              <w:bottom w:val="single" w:color="D0D7E2" w:sz="1"/>
              <w:right w:val="single" w:color="D0D7E2" w:sz="1"/>
            </w:tcBorders>
            <w:shd w:fill="FFFFFF" w:val="clear"/>
            <w:tcMar>
              <w:top w:type="dxa" w:w="80"/>
              <w:left w:type="dxa" w:w="160"/>
              <w:bottom w:type="dxa" w:w="80"/>
              <w:right w:type="dxa" w:w="160"/>
            </w:tcMar>
          </w:tcPr>
          <w:p>
            <w:r>
              <w:rPr>
                <w:rFonts w:ascii="Calibri" w:cs="Calibri" w:eastAsia="Calibri" w:hAnsi="Calibri"/>
                <w:color w:val="4A5568"/>
                <w:sz w:val="20"/>
                <w:szCs w:val="20"/>
              </w:rPr>
              <w:t xml:space="preserve">PDF Export</w:t>
            </w:r>
          </w:p>
        </w:tc>
        <w:tc>
          <w:tcPr>
            <w:tcW w:type="dxa" w:w="3000"/>
            <w:tcBorders>
              <w:top w:val="single" w:color="D0D7E2" w:sz="1"/>
              <w:left w:val="single" w:color="D0D7E2" w:sz="1"/>
              <w:bottom w:val="single" w:color="D0D7E2" w:sz="1"/>
              <w:right w:val="single" w:color="D0D7E2" w:sz="1"/>
            </w:tcBorders>
            <w:shd w:fill="FFFFFF" w:val="clear"/>
            <w:tcMar>
              <w:top w:type="dxa" w:w="80"/>
              <w:left w:type="dxa" w:w="160"/>
              <w:bottom w:type="dxa" w:w="80"/>
              <w:right w:type="dxa" w:w="160"/>
            </w:tcMar>
          </w:tcPr>
          <w:p>
            <w:r>
              <w:rPr>
                <w:rFonts w:ascii="Calibri" w:cs="Calibri" w:eastAsia="Calibri" w:hAnsi="Calibri"/>
                <w:color w:val="4A5568"/>
                <w:sz w:val="20"/>
                <w:szCs w:val="20"/>
              </w:rPr>
              <w:t xml:space="preserve">jsPDF + html2canvas</w:t>
            </w:r>
          </w:p>
        </w:tc>
        <w:tc>
          <w:tcPr>
            <w:tcW w:type="dxa" w:w="3760"/>
            <w:tcBorders>
              <w:top w:val="single" w:color="D0D7E2" w:sz="1"/>
              <w:left w:val="single" w:color="D0D7E2" w:sz="1"/>
              <w:bottom w:val="single" w:color="D0D7E2" w:sz="1"/>
              <w:right w:val="single" w:color="D0D7E2" w:sz="1"/>
            </w:tcBorders>
            <w:shd w:fill="FFFFFF" w:val="clear"/>
            <w:tcMar>
              <w:top w:type="dxa" w:w="80"/>
              <w:left w:type="dxa" w:w="160"/>
              <w:bottom w:type="dxa" w:w="80"/>
              <w:right w:type="dxa" w:w="160"/>
            </w:tcMar>
          </w:tcPr>
          <w:p>
            <w:r>
              <w:rPr>
                <w:rFonts w:ascii="Calibri" w:cs="Calibri" w:eastAsia="Calibri" w:hAnsi="Calibri"/>
                <w:color w:val="4A5568"/>
                <w:sz w:val="20"/>
                <w:szCs w:val="20"/>
              </w:rPr>
              <w:t xml:space="preserve">Report cards, fee receipts, timetables</w:t>
            </w:r>
          </w:p>
        </w:tc>
      </w:tr>
      <w:tr>
        <w:tc>
          <w:tcPr>
            <w:tcW w:type="dxa" w:w="2600"/>
            <w:tcBorders>
              <w:top w:val="single" w:color="D0D7E2" w:sz="1"/>
              <w:left w:val="single" w:color="D0D7E2" w:sz="1"/>
              <w:bottom w:val="single" w:color="D0D7E2" w:sz="1"/>
              <w:right w:val="single" w:color="D0D7E2" w:sz="1"/>
            </w:tcBorders>
            <w:shd w:fill="F5F7FA" w:val="clear"/>
            <w:tcMar>
              <w:top w:type="dxa" w:w="80"/>
              <w:left w:type="dxa" w:w="160"/>
              <w:bottom w:type="dxa" w:w="80"/>
              <w:right w:type="dxa" w:w="160"/>
            </w:tcMar>
          </w:tcPr>
          <w:p>
            <w:r>
              <w:rPr>
                <w:rFonts w:ascii="Calibri" w:cs="Calibri" w:eastAsia="Calibri" w:hAnsi="Calibri"/>
                <w:color w:val="4A5568"/>
                <w:sz w:val="20"/>
                <w:szCs w:val="20"/>
              </w:rPr>
              <w:t xml:space="preserve">Deployment</w:t>
            </w:r>
          </w:p>
        </w:tc>
        <w:tc>
          <w:tcPr>
            <w:tcW w:type="dxa" w:w="3000"/>
            <w:tcBorders>
              <w:top w:val="single" w:color="D0D7E2" w:sz="1"/>
              <w:left w:val="single" w:color="D0D7E2" w:sz="1"/>
              <w:bottom w:val="single" w:color="D0D7E2" w:sz="1"/>
              <w:right w:val="single" w:color="D0D7E2" w:sz="1"/>
            </w:tcBorders>
            <w:shd w:fill="F5F7FA" w:val="clear"/>
            <w:tcMar>
              <w:top w:type="dxa" w:w="80"/>
              <w:left w:type="dxa" w:w="160"/>
              <w:bottom w:type="dxa" w:w="80"/>
              <w:right w:type="dxa" w:w="160"/>
            </w:tcMar>
          </w:tcPr>
          <w:p>
            <w:r>
              <w:rPr>
                <w:rFonts w:ascii="Calibri" w:cs="Calibri" w:eastAsia="Calibri" w:hAnsi="Calibri"/>
                <w:color w:val="4A5568"/>
                <w:sz w:val="20"/>
                <w:szCs w:val="20"/>
              </w:rPr>
              <w:t xml:space="preserve">Vercel</w:t>
            </w:r>
          </w:p>
        </w:tc>
        <w:tc>
          <w:tcPr>
            <w:tcW w:type="dxa" w:w="3760"/>
            <w:tcBorders>
              <w:top w:val="single" w:color="D0D7E2" w:sz="1"/>
              <w:left w:val="single" w:color="D0D7E2" w:sz="1"/>
              <w:bottom w:val="single" w:color="D0D7E2" w:sz="1"/>
              <w:right w:val="single" w:color="D0D7E2" w:sz="1"/>
            </w:tcBorders>
            <w:shd w:fill="F5F7FA" w:val="clear"/>
            <w:tcMar>
              <w:top w:type="dxa" w:w="80"/>
              <w:left w:type="dxa" w:w="160"/>
              <w:bottom w:type="dxa" w:w="80"/>
              <w:right w:type="dxa" w:w="160"/>
            </w:tcMar>
          </w:tcPr>
          <w:p>
            <w:r>
              <w:rPr>
                <w:rFonts w:ascii="Calibri" w:cs="Calibri" w:eastAsia="Calibri" w:hAnsi="Calibri"/>
                <w:color w:val="4A5568"/>
                <w:sz w:val="20"/>
                <w:szCs w:val="20"/>
              </w:rPr>
              <w:t xml:space="preserve">Zero-config, CDN-backed hosting</w:t>
            </w:r>
          </w:p>
        </w:tc>
      </w:tr>
    </w:tbl>
    <w:p>
      <w:pPr>
        <w:spacing w:after="200"/>
      </w:pPr>
    </w:p>
    <w:p>
      <w:pPr>
        <w:pStyle w:val="Heading2"/>
        <w:spacing w:after="160" w:before="360"/>
      </w:pPr>
      <w:r>
        <w:rPr>
          <w:rFonts w:ascii="Calibri" w:cs="Calibri" w:eastAsia="Calibri" w:hAnsi="Calibri"/>
          <w:b/>
          <w:bCs/>
          <w:color w:val="2E86AB"/>
          <w:sz w:val="28"/>
          <w:szCs w:val="28"/>
        </w:rPr>
        <w:t xml:space="preserve">3.2 Data Architecture</w:t>
      </w:r>
    </w:p>
    <w:p>
      <w:pPr>
        <w:spacing w:after="120" w:line="276"/>
      </w:pPr>
      <w:r>
        <w:rPr>
          <w:rFonts w:ascii="Calibri" w:cs="Calibri" w:eastAsia="Calibri" w:hAnsi="Calibri"/>
          <w:color w:val="4A5568"/>
          <w:sz w:val="22"/>
          <w:szCs w:val="22"/>
        </w:rPr>
        <w:t xml:space="preserve">All application data resides in static JSON files co-located with the source code. The data layer is structured as follows:</w:t>
      </w:r>
    </w:p>
    <w:p>
      <w:pPr>
        <w:pStyle w:val="ListParagraph"/>
        <w:numPr>
          <w:ilvl w:val="0"/>
          <w:numId w:val="2"/>
        </w:numPr>
        <w:spacing w:after="100"/>
      </w:pPr>
      <w:r>
        <w:rPr>
          <w:rFonts w:ascii="Calibri" w:cs="Calibri" w:eastAsia="Calibri" w:hAnsi="Calibri"/>
          <w:color w:val="4A5568"/>
          <w:sz w:val="22"/>
          <w:szCs w:val="22"/>
        </w:rPr>
        <w:t xml:space="preserve">src/data/students.json — Student records, demographics, class assignments</w:t>
      </w:r>
    </w:p>
    <w:p>
      <w:pPr>
        <w:pStyle w:val="ListParagraph"/>
        <w:numPr>
          <w:ilvl w:val="0"/>
          <w:numId w:val="2"/>
        </w:numPr>
        <w:spacing w:after="100"/>
      </w:pPr>
      <w:r>
        <w:rPr>
          <w:rFonts w:ascii="Calibri" w:cs="Calibri" w:eastAsia="Calibri" w:hAnsi="Calibri"/>
          <w:color w:val="4A5568"/>
          <w:sz w:val="22"/>
          <w:szCs w:val="22"/>
        </w:rPr>
        <w:t xml:space="preserve">src/data/teachers.json — Teacher profiles, subjects, schedules</w:t>
      </w:r>
    </w:p>
    <w:p>
      <w:pPr>
        <w:pStyle w:val="ListParagraph"/>
        <w:numPr>
          <w:ilvl w:val="0"/>
          <w:numId w:val="2"/>
        </w:numPr>
        <w:spacing w:after="100"/>
      </w:pPr>
      <w:r>
        <w:rPr>
          <w:rFonts w:ascii="Calibri" w:cs="Calibri" w:eastAsia="Calibri" w:hAnsi="Calibri"/>
          <w:color w:val="4A5568"/>
          <w:sz w:val="22"/>
          <w:szCs w:val="22"/>
        </w:rPr>
        <w:t xml:space="preserve">src/data/classes.json — Class/section structure, room assignments</w:t>
      </w:r>
    </w:p>
    <w:p>
      <w:pPr>
        <w:pStyle w:val="ListParagraph"/>
        <w:numPr>
          <w:ilvl w:val="0"/>
          <w:numId w:val="2"/>
        </w:numPr>
        <w:spacing w:after="100"/>
      </w:pPr>
      <w:r>
        <w:rPr>
          <w:rFonts w:ascii="Calibri" w:cs="Calibri" w:eastAsia="Calibri" w:hAnsi="Calibri"/>
          <w:color w:val="4A5568"/>
          <w:sz w:val="22"/>
          <w:szCs w:val="22"/>
        </w:rPr>
        <w:t xml:space="preserve">src/data/attendance.json — Daily attendance records per student</w:t>
      </w:r>
    </w:p>
    <w:p>
      <w:pPr>
        <w:pStyle w:val="ListParagraph"/>
        <w:numPr>
          <w:ilvl w:val="0"/>
          <w:numId w:val="2"/>
        </w:numPr>
        <w:spacing w:after="100"/>
      </w:pPr>
      <w:r>
        <w:rPr>
          <w:rFonts w:ascii="Calibri" w:cs="Calibri" w:eastAsia="Calibri" w:hAnsi="Calibri"/>
          <w:color w:val="4A5568"/>
          <w:sz w:val="22"/>
          <w:szCs w:val="22"/>
        </w:rPr>
        <w:t xml:space="preserve">src/data/grades.json — Exam results, assignment scores, GPA</w:t>
      </w:r>
    </w:p>
    <w:p>
      <w:pPr>
        <w:pStyle w:val="ListParagraph"/>
        <w:numPr>
          <w:ilvl w:val="0"/>
          <w:numId w:val="2"/>
        </w:numPr>
        <w:spacing w:after="100"/>
      </w:pPr>
      <w:r>
        <w:rPr>
          <w:rFonts w:ascii="Calibri" w:cs="Calibri" w:eastAsia="Calibri" w:hAnsi="Calibri"/>
          <w:color w:val="4A5568"/>
          <w:sz w:val="22"/>
          <w:szCs w:val="22"/>
        </w:rPr>
        <w:t xml:space="preserve">src/data/fees.json — Fee structures, payment history, dues</w:t>
      </w:r>
    </w:p>
    <w:p>
      <w:pPr>
        <w:pStyle w:val="ListParagraph"/>
        <w:numPr>
          <w:ilvl w:val="0"/>
          <w:numId w:val="2"/>
        </w:numPr>
        <w:spacing w:after="100"/>
      </w:pPr>
      <w:r>
        <w:rPr>
          <w:rFonts w:ascii="Calibri" w:cs="Calibri" w:eastAsia="Calibri" w:hAnsi="Calibri"/>
          <w:color w:val="4A5568"/>
          <w:sz w:val="22"/>
          <w:szCs w:val="22"/>
        </w:rPr>
        <w:t xml:space="preserve">src/data/timetable.json — Class schedules, period definitions</w:t>
      </w:r>
    </w:p>
    <w:p>
      <w:pPr>
        <w:pStyle w:val="ListParagraph"/>
        <w:numPr>
          <w:ilvl w:val="0"/>
          <w:numId w:val="2"/>
        </w:numPr>
        <w:spacing w:after="100"/>
      </w:pPr>
      <w:r>
        <w:rPr>
          <w:rFonts w:ascii="Calibri" w:cs="Calibri" w:eastAsia="Calibri" w:hAnsi="Calibri"/>
          <w:color w:val="4A5568"/>
          <w:sz w:val="22"/>
          <w:szCs w:val="22"/>
        </w:rPr>
        <w:t xml:space="preserve">src/data/events.json — School events, holidays, exam schedules</w:t>
      </w:r>
    </w:p>
    <w:p>
      <w:pPr>
        <w:pStyle w:val="ListParagraph"/>
        <w:numPr>
          <w:ilvl w:val="0"/>
          <w:numId w:val="2"/>
        </w:numPr>
        <w:spacing w:after="100"/>
      </w:pPr>
      <w:r>
        <w:rPr>
          <w:rFonts w:ascii="Calibri" w:cs="Calibri" w:eastAsia="Calibri" w:hAnsi="Calibri"/>
          <w:color w:val="4A5568"/>
          <w:sz w:val="22"/>
          <w:szCs w:val="22"/>
        </w:rPr>
        <w:t xml:space="preserve">src/data/messages.json — Internal messaging between portals</w:t>
      </w:r>
    </w:p>
    <w:p>
      <w:pPr>
        <w:pStyle w:val="ListParagraph"/>
        <w:numPr>
          <w:ilvl w:val="0"/>
          <w:numId w:val="2"/>
        </w:numPr>
        <w:spacing w:after="100"/>
      </w:pPr>
      <w:r>
        <w:rPr>
          <w:rFonts w:ascii="Calibri" w:cs="Calibri" w:eastAsia="Calibri" w:hAnsi="Calibri"/>
          <w:color w:val="4A5568"/>
          <w:sz w:val="22"/>
          <w:szCs w:val="22"/>
        </w:rPr>
        <w:t xml:space="preserve">src/data/parents.json — Parent profiles linked to student records</w:t>
      </w:r>
    </w:p>
    <w:p>
      <w:pPr>
        <w:spacing w:after="100"/>
      </w:pPr>
    </w:p>
    <w:p>
      <w:pPr>
        <w:spacing w:after="120" w:line="276"/>
      </w:pPr>
      <w:r>
        <w:rPr>
          <w:rFonts w:ascii="Calibri" w:cs="Calibri" w:eastAsia="Calibri" w:hAnsi="Calibri"/>
          <w:color w:val="4A5568"/>
          <w:sz w:val="22"/>
          <w:szCs w:val="22"/>
        </w:rPr>
        <w:t xml:space="preserve">localStorage is used to simulate user sessions (login state, selected portal, preferences) and to persist any in-session data changes, ensuring a realistic experience without a database.</w:t>
      </w:r>
    </w:p>
    <w:p>
      <w:pPr>
        <w:pStyle w:val="Heading2"/>
        <w:spacing w:after="160" w:before="360"/>
      </w:pPr>
      <w:r>
        <w:rPr>
          <w:rFonts w:ascii="Calibri" w:cs="Calibri" w:eastAsia="Calibri" w:hAnsi="Calibri"/>
          <w:b/>
          <w:bCs/>
          <w:color w:val="2E86AB"/>
          <w:sz w:val="28"/>
          <w:szCs w:val="28"/>
        </w:rPr>
        <w:t xml:space="preserve">3.3 Portal Routing Structure</w:t>
      </w:r>
    </w:p>
    <w:p>
      <w:pPr>
        <w:pStyle w:val="ListParagraph"/>
        <w:numPr>
          <w:ilvl w:val="0"/>
          <w:numId w:val="2"/>
        </w:numPr>
        <w:spacing w:after="100"/>
      </w:pPr>
      <w:r>
        <w:rPr>
          <w:rFonts w:ascii="Calibri" w:cs="Calibri" w:eastAsia="Calibri" w:hAnsi="Calibri"/>
          <w:color w:val="4A5568"/>
          <w:sz w:val="22"/>
          <w:szCs w:val="22"/>
        </w:rPr>
        <w:t xml:space="preserve">/login — Unified login page with role selector</w:t>
      </w:r>
    </w:p>
    <w:p>
      <w:pPr>
        <w:pStyle w:val="ListParagraph"/>
        <w:numPr>
          <w:ilvl w:val="0"/>
          <w:numId w:val="2"/>
        </w:numPr>
        <w:spacing w:after="100"/>
      </w:pPr>
      <w:r>
        <w:rPr>
          <w:rFonts w:ascii="Calibri" w:cs="Calibri" w:eastAsia="Calibri" w:hAnsi="Calibri"/>
          <w:color w:val="4A5568"/>
          <w:sz w:val="22"/>
          <w:szCs w:val="22"/>
        </w:rPr>
        <w:t xml:space="preserve">/admin/* — All admin portal routes</w:t>
      </w:r>
    </w:p>
    <w:p>
      <w:pPr>
        <w:pStyle w:val="ListParagraph"/>
        <w:numPr>
          <w:ilvl w:val="0"/>
          <w:numId w:val="2"/>
        </w:numPr>
        <w:spacing w:after="100"/>
      </w:pPr>
      <w:r>
        <w:rPr>
          <w:rFonts w:ascii="Calibri" w:cs="Calibri" w:eastAsia="Calibri" w:hAnsi="Calibri"/>
          <w:color w:val="4A5568"/>
          <w:sz w:val="22"/>
          <w:szCs w:val="22"/>
        </w:rPr>
        <w:t xml:space="preserve">/student/* — All student portal routes</w:t>
      </w:r>
    </w:p>
    <w:p>
      <w:pPr>
        <w:pStyle w:val="ListParagraph"/>
        <w:numPr>
          <w:ilvl w:val="0"/>
          <w:numId w:val="2"/>
        </w:numPr>
        <w:spacing w:after="100"/>
      </w:pPr>
      <w:r>
        <w:rPr>
          <w:rFonts w:ascii="Calibri" w:cs="Calibri" w:eastAsia="Calibri" w:hAnsi="Calibri"/>
          <w:color w:val="4A5568"/>
          <w:sz w:val="22"/>
          <w:szCs w:val="22"/>
        </w:rPr>
        <w:t xml:space="preserve">/parent/* — All parent portal routes</w:t>
      </w:r>
    </w:p>
    <w:p>
      <w:pPr>
        <w:pStyle w:val="ListParagraph"/>
        <w:numPr>
          <w:ilvl w:val="0"/>
          <w:numId w:val="2"/>
        </w:numPr>
        <w:spacing w:after="100"/>
      </w:pPr>
      <w:r>
        <w:rPr>
          <w:rFonts w:ascii="Calibri" w:cs="Calibri" w:eastAsia="Calibri" w:hAnsi="Calibri"/>
          <w:color w:val="4A5568"/>
          <w:sz w:val="22"/>
          <w:szCs w:val="22"/>
        </w:rPr>
        <w:t xml:space="preserve">/ — Landing / role selection splash screen</w:t>
      </w:r>
    </w:p>
    <w:p>
      <w:r>
        <w:br w:type="page"/>
      </w:r>
    </w:p>
    <w:p>
      <w:pPr>
        <w:pStyle w:val="Heading1"/>
        <w:pBdr>
          <w:bottom w:val="single" w:color="2E86AB" w:sz="8" w:space="6"/>
        </w:pBdr>
        <w:spacing w:after="200" w:before="480"/>
      </w:pPr>
      <w:r>
        <w:rPr>
          <w:rFonts w:ascii="Calibri" w:cs="Calibri" w:eastAsia="Calibri" w:hAnsi="Calibri"/>
          <w:b/>
          <w:bCs/>
          <w:color w:val="1E3A5F"/>
          <w:sz w:val="36"/>
          <w:szCs w:val="36"/>
        </w:rPr>
        <w:t xml:space="preserve">4. Administrator Portal</w:t>
      </w:r>
    </w:p>
    <w:p>
      <w:pPr>
        <w:spacing w:after="120" w:line="276"/>
      </w:pPr>
      <w:r>
        <w:rPr>
          <w:rFonts w:ascii="Calibri" w:cs="Calibri" w:eastAsia="Calibri" w:hAnsi="Calibri"/>
          <w:color w:val="4A5568"/>
          <w:sz w:val="22"/>
          <w:szCs w:val="22"/>
        </w:rPr>
        <w:t xml:space="preserve">The Admin Portal is the nerve center of EduSphere. It provides school administrators, principals, and management staff with complete oversight and control over all institutional functions.</w:t>
      </w:r>
    </w:p>
    <w:p>
      <w:pPr>
        <w:spacing w:after="100"/>
      </w:pPr>
    </w:p>
    <w:p>
      <w:pPr>
        <w:pStyle w:val="Heading2"/>
        <w:spacing w:after="160" w:before="360"/>
      </w:pPr>
      <w:r>
        <w:rPr>
          <w:rFonts w:ascii="Calibri" w:cs="Calibri" w:eastAsia="Calibri" w:hAnsi="Calibri"/>
          <w:b/>
          <w:bCs/>
          <w:color w:val="2E86AB"/>
          <w:sz w:val="28"/>
          <w:szCs w:val="28"/>
        </w:rPr>
        <w:t xml:space="preserve">4.1 Admin Dashboard</w:t>
      </w:r>
    </w:p>
    <w:p>
      <w:pPr>
        <w:spacing w:after="120" w:line="276"/>
      </w:pPr>
      <w:r>
        <w:rPr>
          <w:rFonts w:ascii="Calibri" w:cs="Calibri" w:eastAsia="Calibri" w:hAnsi="Calibri"/>
          <w:color w:val="4A5568"/>
          <w:sz w:val="22"/>
          <w:szCs w:val="22"/>
        </w:rPr>
        <w:t xml:space="preserve">The dashboard is the first screen after admin login and provides a 360-degree view of the school at a glance.</w:t>
      </w:r>
    </w:p>
    <w:p>
      <w:pPr>
        <w:pStyle w:val="Heading3"/>
        <w:spacing w:after="120" w:before="280"/>
      </w:pPr>
      <w:r>
        <w:rPr>
          <w:rFonts w:ascii="Calibri" w:cs="Calibri" w:eastAsia="Calibri" w:hAnsi="Calibri"/>
          <w:b/>
          <w:bCs/>
          <w:color w:val="1E3A5F"/>
          <w:sz w:val="24"/>
          <w:szCs w:val="24"/>
        </w:rPr>
        <w:t xml:space="preserve">Key Metrics Cards</w:t>
      </w:r>
    </w:p>
    <w:p>
      <w:pPr>
        <w:pStyle w:val="ListParagraph"/>
        <w:numPr>
          <w:ilvl w:val="0"/>
          <w:numId w:val="2"/>
        </w:numPr>
        <w:spacing w:after="100"/>
      </w:pPr>
      <w:r>
        <w:rPr>
          <w:rFonts w:ascii="Calibri" w:cs="Calibri" w:eastAsia="Calibri" w:hAnsi="Calibri"/>
          <w:color w:val="4A5568"/>
          <w:sz w:val="22"/>
          <w:szCs w:val="22"/>
        </w:rPr>
        <w:t xml:space="preserve">Total Students — count with trend indicator vs last month</w:t>
      </w:r>
    </w:p>
    <w:p>
      <w:pPr>
        <w:pStyle w:val="ListParagraph"/>
        <w:numPr>
          <w:ilvl w:val="0"/>
          <w:numId w:val="2"/>
        </w:numPr>
        <w:spacing w:after="100"/>
      </w:pPr>
      <w:r>
        <w:rPr>
          <w:rFonts w:ascii="Calibri" w:cs="Calibri" w:eastAsia="Calibri" w:hAnsi="Calibri"/>
          <w:color w:val="4A5568"/>
          <w:sz w:val="22"/>
          <w:szCs w:val="22"/>
        </w:rPr>
        <w:t xml:space="preserve">Total Teachers — active faculty count</w:t>
      </w:r>
    </w:p>
    <w:p>
      <w:pPr>
        <w:pStyle w:val="ListParagraph"/>
        <w:numPr>
          <w:ilvl w:val="0"/>
          <w:numId w:val="2"/>
        </w:numPr>
        <w:spacing w:after="100"/>
      </w:pPr>
      <w:r>
        <w:rPr>
          <w:rFonts w:ascii="Calibri" w:cs="Calibri" w:eastAsia="Calibri" w:hAnsi="Calibri"/>
          <w:color w:val="4A5568"/>
          <w:sz w:val="22"/>
          <w:szCs w:val="22"/>
        </w:rPr>
        <w:t xml:space="preserve">Today's Attendance Rate — % present with color indicator (green/amber/red)</w:t>
      </w:r>
    </w:p>
    <w:p>
      <w:pPr>
        <w:pStyle w:val="ListParagraph"/>
        <w:numPr>
          <w:ilvl w:val="0"/>
          <w:numId w:val="2"/>
        </w:numPr>
        <w:spacing w:after="100"/>
      </w:pPr>
      <w:r>
        <w:rPr>
          <w:rFonts w:ascii="Calibri" w:cs="Calibri" w:eastAsia="Calibri" w:hAnsi="Calibri"/>
          <w:color w:val="4A5568"/>
          <w:sz w:val="22"/>
          <w:szCs w:val="22"/>
        </w:rPr>
        <w:t xml:space="preserve">Pending Fee Collections — total outstanding amount</w:t>
      </w:r>
    </w:p>
    <w:p>
      <w:pPr>
        <w:pStyle w:val="ListParagraph"/>
        <w:numPr>
          <w:ilvl w:val="0"/>
          <w:numId w:val="2"/>
        </w:numPr>
        <w:spacing w:after="100"/>
      </w:pPr>
      <w:r>
        <w:rPr>
          <w:rFonts w:ascii="Calibri" w:cs="Calibri" w:eastAsia="Calibri" w:hAnsi="Calibri"/>
          <w:color w:val="4A5568"/>
          <w:sz w:val="22"/>
          <w:szCs w:val="22"/>
        </w:rPr>
        <w:t xml:space="preserve">Upcoming Events — next 3 events on the school calendar</w:t>
      </w:r>
    </w:p>
    <w:p>
      <w:pPr>
        <w:pStyle w:val="ListParagraph"/>
        <w:numPr>
          <w:ilvl w:val="0"/>
          <w:numId w:val="2"/>
        </w:numPr>
        <w:spacing w:after="100"/>
      </w:pPr>
      <w:r>
        <w:rPr>
          <w:rFonts w:ascii="Calibri" w:cs="Calibri" w:eastAsia="Calibri" w:hAnsi="Calibri"/>
          <w:color w:val="4A5568"/>
          <w:sz w:val="22"/>
          <w:szCs w:val="22"/>
        </w:rPr>
        <w:t xml:space="preserve">Announcements Posted — this week's count</w:t>
      </w:r>
    </w:p>
    <w:p>
      <w:pPr>
        <w:pStyle w:val="Heading3"/>
        <w:spacing w:after="120" w:before="280"/>
      </w:pPr>
      <w:r>
        <w:rPr>
          <w:rFonts w:ascii="Calibri" w:cs="Calibri" w:eastAsia="Calibri" w:hAnsi="Calibri"/>
          <w:b/>
          <w:bCs/>
          <w:color w:val="1E3A5F"/>
          <w:sz w:val="24"/>
          <w:szCs w:val="24"/>
        </w:rPr>
        <w:t xml:space="preserve">Dashboard Widgets</w:t>
      </w:r>
    </w:p>
    <w:p>
      <w:pPr>
        <w:pStyle w:val="ListParagraph"/>
        <w:numPr>
          <w:ilvl w:val="0"/>
          <w:numId w:val="2"/>
        </w:numPr>
        <w:spacing w:after="100"/>
      </w:pPr>
      <w:r>
        <w:rPr>
          <w:rFonts w:ascii="Calibri" w:cs="Calibri" w:eastAsia="Calibri" w:hAnsi="Calibri"/>
          <w:color w:val="4A5568"/>
          <w:sz w:val="22"/>
          <w:szCs w:val="22"/>
        </w:rPr>
        <w:t xml:space="preserve">Attendance Trend Chart — 7-day bar chart, class-wise breakdown</w:t>
      </w:r>
    </w:p>
    <w:p>
      <w:pPr>
        <w:pStyle w:val="ListParagraph"/>
        <w:numPr>
          <w:ilvl w:val="0"/>
          <w:numId w:val="2"/>
        </w:numPr>
        <w:spacing w:after="100"/>
      </w:pPr>
      <w:r>
        <w:rPr>
          <w:rFonts w:ascii="Calibri" w:cs="Calibri" w:eastAsia="Calibri" w:hAnsi="Calibri"/>
          <w:color w:val="4A5568"/>
          <w:sz w:val="22"/>
          <w:szCs w:val="22"/>
        </w:rPr>
        <w:t xml:space="preserve">Fee Collection Chart — monthly collection vs target (line chart)</w:t>
      </w:r>
    </w:p>
    <w:p>
      <w:pPr>
        <w:pStyle w:val="ListParagraph"/>
        <w:numPr>
          <w:ilvl w:val="0"/>
          <w:numId w:val="2"/>
        </w:numPr>
        <w:spacing w:after="100"/>
      </w:pPr>
      <w:r>
        <w:rPr>
          <w:rFonts w:ascii="Calibri" w:cs="Calibri" w:eastAsia="Calibri" w:hAnsi="Calibri"/>
          <w:color w:val="4A5568"/>
          <w:sz w:val="22"/>
          <w:szCs w:val="22"/>
        </w:rPr>
        <w:t xml:space="preserve">Recent Notifications Feed — last 10 system activities</w:t>
      </w:r>
    </w:p>
    <w:p>
      <w:pPr>
        <w:pStyle w:val="ListParagraph"/>
        <w:numPr>
          <w:ilvl w:val="0"/>
          <w:numId w:val="2"/>
        </w:numPr>
        <w:spacing w:after="100"/>
      </w:pPr>
      <w:r>
        <w:rPr>
          <w:rFonts w:ascii="Calibri" w:cs="Calibri" w:eastAsia="Calibri" w:hAnsi="Calibri"/>
          <w:color w:val="4A5568"/>
          <w:sz w:val="22"/>
          <w:szCs w:val="22"/>
        </w:rPr>
        <w:t xml:space="preserve">Quick Actions Panel — Add Student, Mark Attendance, Post Notice, Generate Report</w:t>
      </w:r>
    </w:p>
    <w:p>
      <w:pPr>
        <w:pStyle w:val="ListParagraph"/>
        <w:numPr>
          <w:ilvl w:val="0"/>
          <w:numId w:val="2"/>
        </w:numPr>
        <w:spacing w:after="100"/>
      </w:pPr>
      <w:r>
        <w:rPr>
          <w:rFonts w:ascii="Calibri" w:cs="Calibri" w:eastAsia="Calibri" w:hAnsi="Calibri"/>
          <w:color w:val="4A5568"/>
          <w:sz w:val="22"/>
          <w:szCs w:val="22"/>
        </w:rPr>
        <w:t xml:space="preserve">Class Performance Heatmap — average grades by class and subject</w:t>
      </w:r>
    </w:p>
    <w:p>
      <w:pPr>
        <w:spacing w:after="100"/>
      </w:pPr>
    </w:p>
    <w:p>
      <w:pPr>
        <w:pStyle w:val="Heading2"/>
        <w:spacing w:after="160" w:before="360"/>
      </w:pPr>
      <w:r>
        <w:rPr>
          <w:rFonts w:ascii="Calibri" w:cs="Calibri" w:eastAsia="Calibri" w:hAnsi="Calibri"/>
          <w:b/>
          <w:bCs/>
          <w:color w:val="2E86AB"/>
          <w:sz w:val="28"/>
          <w:szCs w:val="28"/>
        </w:rPr>
        <w:t xml:space="preserve">4.2 Student Management</w:t>
      </w:r>
    </w:p>
    <w:p>
      <w:pPr>
        <w:pStyle w:val="Heading3"/>
        <w:spacing w:after="120" w:before="280"/>
      </w:pPr>
      <w:r>
        <w:rPr>
          <w:rFonts w:ascii="Calibri" w:cs="Calibri" w:eastAsia="Calibri" w:hAnsi="Calibri"/>
          <w:b/>
          <w:bCs/>
          <w:color w:val="1E3A5F"/>
          <w:sz w:val="24"/>
          <w:szCs w:val="24"/>
        </w:rPr>
        <w:t xml:space="preserve">Student Registry</w:t>
      </w:r>
    </w:p>
    <w:p>
      <w:pPr>
        <w:pStyle w:val="ListParagraph"/>
        <w:numPr>
          <w:ilvl w:val="0"/>
          <w:numId w:val="2"/>
        </w:numPr>
        <w:spacing w:after="100"/>
      </w:pPr>
      <w:r>
        <w:rPr>
          <w:rFonts w:ascii="Calibri" w:cs="Calibri" w:eastAsia="Calibri" w:hAnsi="Calibri"/>
          <w:color w:val="4A5568"/>
          <w:sz w:val="22"/>
          <w:szCs w:val="22"/>
        </w:rPr>
        <w:t xml:space="preserve">Searchable, filterable data table with pagination (50 records/page)</w:t>
      </w:r>
    </w:p>
    <w:p>
      <w:pPr>
        <w:pStyle w:val="ListParagraph"/>
        <w:numPr>
          <w:ilvl w:val="0"/>
          <w:numId w:val="2"/>
        </w:numPr>
        <w:spacing w:after="100"/>
      </w:pPr>
      <w:r>
        <w:rPr>
          <w:rFonts w:ascii="Calibri" w:cs="Calibri" w:eastAsia="Calibri" w:hAnsi="Calibri"/>
          <w:color w:val="4A5568"/>
          <w:sz w:val="22"/>
          <w:szCs w:val="22"/>
        </w:rPr>
        <w:t xml:space="preserve">Filter by: Class, Section, Gender, Status (Active/Inactive/Alumni)</w:t>
      </w:r>
    </w:p>
    <w:p>
      <w:pPr>
        <w:pStyle w:val="ListParagraph"/>
        <w:numPr>
          <w:ilvl w:val="0"/>
          <w:numId w:val="2"/>
        </w:numPr>
        <w:spacing w:after="100"/>
      </w:pPr>
      <w:r>
        <w:rPr>
          <w:rFonts w:ascii="Calibri" w:cs="Calibri" w:eastAsia="Calibri" w:hAnsi="Calibri"/>
          <w:color w:val="4A5568"/>
          <w:sz w:val="22"/>
          <w:szCs w:val="22"/>
        </w:rPr>
        <w:t xml:space="preserve">Sort by: Name, Roll No, Admission Date, GPA</w:t>
      </w:r>
    </w:p>
    <w:p>
      <w:pPr>
        <w:pStyle w:val="ListParagraph"/>
        <w:numPr>
          <w:ilvl w:val="0"/>
          <w:numId w:val="2"/>
        </w:numPr>
        <w:spacing w:after="100"/>
      </w:pPr>
      <w:r>
        <w:rPr>
          <w:rFonts w:ascii="Calibri" w:cs="Calibri" w:eastAsia="Calibri" w:hAnsi="Calibri"/>
          <w:color w:val="4A5568"/>
          <w:sz w:val="22"/>
          <w:szCs w:val="22"/>
        </w:rPr>
        <w:t xml:space="preserve">Bulk actions: Export CSV, Print List, Change Status</w:t>
      </w:r>
    </w:p>
    <w:p>
      <w:pPr>
        <w:pStyle w:val="Heading3"/>
        <w:spacing w:after="120" w:before="280"/>
      </w:pPr>
      <w:r>
        <w:rPr>
          <w:rFonts w:ascii="Calibri" w:cs="Calibri" w:eastAsia="Calibri" w:hAnsi="Calibri"/>
          <w:b/>
          <w:bCs/>
          <w:color w:val="1E3A5F"/>
          <w:sz w:val="24"/>
          <w:szCs w:val="24"/>
        </w:rPr>
        <w:t xml:space="preserve">Student Profile</w:t>
      </w:r>
    </w:p>
    <w:p>
      <w:pPr>
        <w:pStyle w:val="ListParagraph"/>
        <w:numPr>
          <w:ilvl w:val="0"/>
          <w:numId w:val="2"/>
        </w:numPr>
        <w:spacing w:after="100"/>
      </w:pPr>
      <w:r>
        <w:rPr>
          <w:rFonts w:ascii="Calibri" w:cs="Calibri" w:eastAsia="Calibri" w:hAnsi="Calibri"/>
          <w:color w:val="4A5568"/>
          <w:sz w:val="22"/>
          <w:szCs w:val="22"/>
        </w:rPr>
        <w:t xml:space="preserve">Personal Information: Name, DOB, gender, blood group, photo upload</w:t>
      </w:r>
    </w:p>
    <w:p>
      <w:pPr>
        <w:pStyle w:val="ListParagraph"/>
        <w:numPr>
          <w:ilvl w:val="0"/>
          <w:numId w:val="2"/>
        </w:numPr>
        <w:spacing w:after="100"/>
      </w:pPr>
      <w:r>
        <w:rPr>
          <w:rFonts w:ascii="Calibri" w:cs="Calibri" w:eastAsia="Calibri" w:hAnsi="Calibri"/>
          <w:color w:val="4A5568"/>
          <w:sz w:val="22"/>
          <w:szCs w:val="22"/>
        </w:rPr>
        <w:t xml:space="preserve">Contact Details: Address, phone, email, emergency contact</w:t>
      </w:r>
    </w:p>
    <w:p>
      <w:pPr>
        <w:pStyle w:val="ListParagraph"/>
        <w:numPr>
          <w:ilvl w:val="0"/>
          <w:numId w:val="2"/>
        </w:numPr>
        <w:spacing w:after="100"/>
      </w:pPr>
      <w:r>
        <w:rPr>
          <w:rFonts w:ascii="Calibri" w:cs="Calibri" w:eastAsia="Calibri" w:hAnsi="Calibri"/>
          <w:color w:val="4A5568"/>
          <w:sz w:val="22"/>
          <w:szCs w:val="22"/>
        </w:rPr>
        <w:t xml:space="preserve">Academic Details: Class, section, roll number, admission date, previous school</w:t>
      </w:r>
    </w:p>
    <w:p>
      <w:pPr>
        <w:pStyle w:val="ListParagraph"/>
        <w:numPr>
          <w:ilvl w:val="0"/>
          <w:numId w:val="2"/>
        </w:numPr>
        <w:spacing w:after="100"/>
      </w:pPr>
      <w:r>
        <w:rPr>
          <w:rFonts w:ascii="Calibri" w:cs="Calibri" w:eastAsia="Calibri" w:hAnsi="Calibri"/>
          <w:color w:val="4A5568"/>
          <w:sz w:val="22"/>
          <w:szCs w:val="22"/>
        </w:rPr>
        <w:t xml:space="preserve">Parent/Guardian linkage with relationship type</w:t>
      </w:r>
    </w:p>
    <w:p>
      <w:pPr>
        <w:pStyle w:val="ListParagraph"/>
        <w:numPr>
          <w:ilvl w:val="0"/>
          <w:numId w:val="2"/>
        </w:numPr>
        <w:spacing w:after="100"/>
      </w:pPr>
      <w:r>
        <w:rPr>
          <w:rFonts w:ascii="Calibri" w:cs="Calibri" w:eastAsia="Calibri" w:hAnsi="Calibri"/>
          <w:color w:val="4A5568"/>
          <w:sz w:val="22"/>
          <w:szCs w:val="22"/>
        </w:rPr>
        <w:t xml:space="preserve">Document uploads: Birth certificate, transfer certificate, photos (stored as base64)</w:t>
      </w:r>
    </w:p>
    <w:p>
      <w:pPr>
        <w:pStyle w:val="ListParagraph"/>
        <w:numPr>
          <w:ilvl w:val="0"/>
          <w:numId w:val="2"/>
        </w:numPr>
        <w:spacing w:after="100"/>
      </w:pPr>
      <w:r>
        <w:rPr>
          <w:rFonts w:ascii="Calibri" w:cs="Calibri" w:eastAsia="Calibri" w:hAnsi="Calibri"/>
          <w:color w:val="4A5568"/>
          <w:sz w:val="22"/>
          <w:szCs w:val="22"/>
        </w:rPr>
        <w:t xml:space="preserve">Academic History tab: year-wise performance summary</w:t>
      </w:r>
    </w:p>
    <w:p>
      <w:pPr>
        <w:pStyle w:val="ListParagraph"/>
        <w:numPr>
          <w:ilvl w:val="0"/>
          <w:numId w:val="2"/>
        </w:numPr>
        <w:spacing w:after="100"/>
      </w:pPr>
      <w:r>
        <w:rPr>
          <w:rFonts w:ascii="Calibri" w:cs="Calibri" w:eastAsia="Calibri" w:hAnsi="Calibri"/>
          <w:color w:val="4A5568"/>
          <w:sz w:val="22"/>
          <w:szCs w:val="22"/>
        </w:rPr>
        <w:t xml:space="preserve">Attendance tab: month-wise attendance with calendar view</w:t>
      </w:r>
    </w:p>
    <w:p>
      <w:pPr>
        <w:pStyle w:val="ListParagraph"/>
        <w:numPr>
          <w:ilvl w:val="0"/>
          <w:numId w:val="2"/>
        </w:numPr>
        <w:spacing w:after="100"/>
      </w:pPr>
      <w:r>
        <w:rPr>
          <w:rFonts w:ascii="Calibri" w:cs="Calibri" w:eastAsia="Calibri" w:hAnsi="Calibri"/>
          <w:color w:val="4A5568"/>
          <w:sz w:val="22"/>
          <w:szCs w:val="22"/>
        </w:rPr>
        <w:t xml:space="preserve">Fee tab: payment history, outstanding balance</w:t>
      </w:r>
    </w:p>
    <w:p>
      <w:pPr>
        <w:pStyle w:val="Heading3"/>
        <w:spacing w:after="120" w:before="280"/>
      </w:pPr>
      <w:r>
        <w:rPr>
          <w:rFonts w:ascii="Calibri" w:cs="Calibri" w:eastAsia="Calibri" w:hAnsi="Calibri"/>
          <w:b/>
          <w:bCs/>
          <w:color w:val="1E3A5F"/>
          <w:sz w:val="24"/>
          <w:szCs w:val="24"/>
        </w:rPr>
        <w:t xml:space="preserve">Enrollment &amp; Admission</w:t>
      </w:r>
    </w:p>
    <w:p>
      <w:pPr>
        <w:pStyle w:val="ListParagraph"/>
        <w:numPr>
          <w:ilvl w:val="0"/>
          <w:numId w:val="2"/>
        </w:numPr>
        <w:spacing w:after="100"/>
      </w:pPr>
      <w:r>
        <w:rPr>
          <w:rFonts w:ascii="Calibri" w:cs="Calibri" w:eastAsia="Calibri" w:hAnsi="Calibri"/>
          <w:color w:val="4A5568"/>
          <w:sz w:val="22"/>
          <w:szCs w:val="22"/>
        </w:rPr>
        <w:t xml:space="preserve">New student admission form with multi-step wizard (5 steps)</w:t>
      </w:r>
    </w:p>
    <w:p>
      <w:pPr>
        <w:pStyle w:val="ListParagraph"/>
        <w:numPr>
          <w:ilvl w:val="0"/>
          <w:numId w:val="2"/>
        </w:numPr>
        <w:spacing w:after="100"/>
      </w:pPr>
      <w:r>
        <w:rPr>
          <w:rFonts w:ascii="Calibri" w:cs="Calibri" w:eastAsia="Calibri" w:hAnsi="Calibri"/>
          <w:color w:val="4A5568"/>
          <w:sz w:val="22"/>
          <w:szCs w:val="22"/>
        </w:rPr>
        <w:t xml:space="preserve">Duplicate detection based on name + DOB</w:t>
      </w:r>
    </w:p>
    <w:p>
      <w:pPr>
        <w:pStyle w:val="ListParagraph"/>
        <w:numPr>
          <w:ilvl w:val="0"/>
          <w:numId w:val="2"/>
        </w:numPr>
        <w:spacing w:after="100"/>
      </w:pPr>
      <w:r>
        <w:rPr>
          <w:rFonts w:ascii="Calibri" w:cs="Calibri" w:eastAsia="Calibri" w:hAnsi="Calibri"/>
          <w:color w:val="4A5568"/>
          <w:sz w:val="22"/>
          <w:szCs w:val="22"/>
        </w:rPr>
        <w:t xml:space="preserve">Class assignment based on available seats</w:t>
      </w:r>
    </w:p>
    <w:p>
      <w:pPr>
        <w:pStyle w:val="ListParagraph"/>
        <w:numPr>
          <w:ilvl w:val="0"/>
          <w:numId w:val="2"/>
        </w:numPr>
        <w:spacing w:after="100"/>
      </w:pPr>
      <w:r>
        <w:rPr>
          <w:rFonts w:ascii="Calibri" w:cs="Calibri" w:eastAsia="Calibri" w:hAnsi="Calibri"/>
          <w:color w:val="4A5568"/>
          <w:sz w:val="22"/>
          <w:szCs w:val="22"/>
        </w:rPr>
        <w:t xml:space="preserve">Auto-generate roll numbers and student ID</w:t>
      </w:r>
    </w:p>
    <w:p>
      <w:pPr>
        <w:pStyle w:val="ListParagraph"/>
        <w:numPr>
          <w:ilvl w:val="0"/>
          <w:numId w:val="2"/>
        </w:numPr>
        <w:spacing w:after="100"/>
      </w:pPr>
      <w:r>
        <w:rPr>
          <w:rFonts w:ascii="Calibri" w:cs="Calibri" w:eastAsia="Calibri" w:hAnsi="Calibri"/>
          <w:color w:val="4A5568"/>
          <w:sz w:val="22"/>
          <w:szCs w:val="22"/>
        </w:rPr>
        <w:t xml:space="preserve">Admission confirmation print/PDF</w:t>
      </w:r>
    </w:p>
    <w:p>
      <w:pPr>
        <w:pStyle w:val="Heading3"/>
        <w:spacing w:after="120" w:before="280"/>
      </w:pPr>
      <w:r>
        <w:rPr>
          <w:rFonts w:ascii="Calibri" w:cs="Calibri" w:eastAsia="Calibri" w:hAnsi="Calibri"/>
          <w:b/>
          <w:bCs/>
          <w:color w:val="1E3A5F"/>
          <w:sz w:val="24"/>
          <w:szCs w:val="24"/>
        </w:rPr>
        <w:t xml:space="preserve">Student Promotion</w:t>
      </w:r>
    </w:p>
    <w:p>
      <w:pPr>
        <w:pStyle w:val="ListParagraph"/>
        <w:numPr>
          <w:ilvl w:val="0"/>
          <w:numId w:val="2"/>
        </w:numPr>
        <w:spacing w:after="100"/>
      </w:pPr>
      <w:r>
        <w:rPr>
          <w:rFonts w:ascii="Calibri" w:cs="Calibri" w:eastAsia="Calibri" w:hAnsi="Calibri"/>
          <w:color w:val="4A5568"/>
          <w:sz w:val="22"/>
          <w:szCs w:val="22"/>
        </w:rPr>
        <w:t xml:space="preserve">End-of-year bulk promotion tool</w:t>
      </w:r>
    </w:p>
    <w:p>
      <w:pPr>
        <w:pStyle w:val="ListParagraph"/>
        <w:numPr>
          <w:ilvl w:val="0"/>
          <w:numId w:val="2"/>
        </w:numPr>
        <w:spacing w:after="100"/>
      </w:pPr>
      <w:r>
        <w:rPr>
          <w:rFonts w:ascii="Calibri" w:cs="Calibri" w:eastAsia="Calibri" w:hAnsi="Calibri"/>
          <w:color w:val="4A5568"/>
          <w:sz w:val="22"/>
          <w:szCs w:val="22"/>
        </w:rPr>
        <w:t xml:space="preserve">Promote by class: auto-advance all passing students</w:t>
      </w:r>
    </w:p>
    <w:p>
      <w:pPr>
        <w:pStyle w:val="ListParagraph"/>
        <w:numPr>
          <w:ilvl w:val="0"/>
          <w:numId w:val="2"/>
        </w:numPr>
        <w:spacing w:after="100"/>
      </w:pPr>
      <w:r>
        <w:rPr>
          <w:rFonts w:ascii="Calibri" w:cs="Calibri" w:eastAsia="Calibri" w:hAnsi="Calibri"/>
          <w:color w:val="4A5568"/>
          <w:sz w:val="22"/>
          <w:szCs w:val="22"/>
        </w:rPr>
        <w:t xml:space="preserve">Manual override for individual students</w:t>
      </w:r>
    </w:p>
    <w:p>
      <w:pPr>
        <w:pStyle w:val="ListParagraph"/>
        <w:numPr>
          <w:ilvl w:val="0"/>
          <w:numId w:val="2"/>
        </w:numPr>
        <w:spacing w:after="100"/>
      </w:pPr>
      <w:r>
        <w:rPr>
          <w:rFonts w:ascii="Calibri" w:cs="Calibri" w:eastAsia="Calibri" w:hAnsi="Calibri"/>
          <w:color w:val="4A5568"/>
          <w:sz w:val="22"/>
          <w:szCs w:val="22"/>
        </w:rPr>
        <w:t xml:space="preserve">Generate promotion/retention certificates</w:t>
      </w:r>
    </w:p>
    <w:p>
      <w:pPr>
        <w:spacing w:after="100"/>
      </w:pPr>
    </w:p>
    <w:p>
      <w:pPr>
        <w:pStyle w:val="Heading2"/>
        <w:spacing w:after="160" w:before="360"/>
      </w:pPr>
      <w:r>
        <w:rPr>
          <w:rFonts w:ascii="Calibri" w:cs="Calibri" w:eastAsia="Calibri" w:hAnsi="Calibri"/>
          <w:b/>
          <w:bCs/>
          <w:color w:val="2E86AB"/>
          <w:sz w:val="28"/>
          <w:szCs w:val="28"/>
        </w:rPr>
        <w:t xml:space="preserve">4.3 Teacher &amp; Staff Management</w:t>
      </w:r>
    </w:p>
    <w:p>
      <w:pPr>
        <w:pStyle w:val="Heading3"/>
        <w:spacing w:after="120" w:before="280"/>
      </w:pPr>
      <w:r>
        <w:rPr>
          <w:rFonts w:ascii="Calibri" w:cs="Calibri" w:eastAsia="Calibri" w:hAnsi="Calibri"/>
          <w:b/>
          <w:bCs/>
          <w:color w:val="1E3A5F"/>
          <w:sz w:val="24"/>
          <w:szCs w:val="24"/>
        </w:rPr>
        <w:t xml:space="preserve">Teacher Registry</w:t>
      </w:r>
    </w:p>
    <w:p>
      <w:pPr>
        <w:pStyle w:val="ListParagraph"/>
        <w:numPr>
          <w:ilvl w:val="0"/>
          <w:numId w:val="2"/>
        </w:numPr>
        <w:spacing w:after="100"/>
      </w:pPr>
      <w:r>
        <w:rPr>
          <w:rFonts w:ascii="Calibri" w:cs="Calibri" w:eastAsia="Calibri" w:hAnsi="Calibri"/>
          <w:color w:val="4A5568"/>
          <w:sz w:val="22"/>
          <w:szCs w:val="22"/>
        </w:rPr>
        <w:t xml:space="preserve">Complete teacher profile: personal, professional, qualifications</w:t>
      </w:r>
    </w:p>
    <w:p>
      <w:pPr>
        <w:pStyle w:val="ListParagraph"/>
        <w:numPr>
          <w:ilvl w:val="0"/>
          <w:numId w:val="2"/>
        </w:numPr>
        <w:spacing w:after="100"/>
      </w:pPr>
      <w:r>
        <w:rPr>
          <w:rFonts w:ascii="Calibri" w:cs="Calibri" w:eastAsia="Calibri" w:hAnsi="Calibri"/>
          <w:color w:val="4A5568"/>
          <w:sz w:val="22"/>
          <w:szCs w:val="22"/>
        </w:rPr>
        <w:t xml:space="preserve">Subject assignments: up to 5 subjects per teacher</w:t>
      </w:r>
    </w:p>
    <w:p>
      <w:pPr>
        <w:pStyle w:val="ListParagraph"/>
        <w:numPr>
          <w:ilvl w:val="0"/>
          <w:numId w:val="2"/>
        </w:numPr>
        <w:spacing w:after="100"/>
      </w:pPr>
      <w:r>
        <w:rPr>
          <w:rFonts w:ascii="Calibri" w:cs="Calibri" w:eastAsia="Calibri" w:hAnsi="Calibri"/>
          <w:color w:val="4A5568"/>
          <w:sz w:val="22"/>
          <w:szCs w:val="22"/>
        </w:rPr>
        <w:t xml:space="preserve">Class-teacher designation management</w:t>
      </w:r>
    </w:p>
    <w:p>
      <w:pPr>
        <w:pStyle w:val="ListParagraph"/>
        <w:numPr>
          <w:ilvl w:val="0"/>
          <w:numId w:val="2"/>
        </w:numPr>
        <w:spacing w:after="100"/>
      </w:pPr>
      <w:r>
        <w:rPr>
          <w:rFonts w:ascii="Calibri" w:cs="Calibri" w:eastAsia="Calibri" w:hAnsi="Calibri"/>
          <w:color w:val="4A5568"/>
          <w:sz w:val="22"/>
          <w:szCs w:val="22"/>
        </w:rPr>
        <w:t xml:space="preserve">Teaching schedule view (linked to timetable)</w:t>
      </w:r>
    </w:p>
    <w:p>
      <w:pPr>
        <w:pStyle w:val="ListParagraph"/>
        <w:numPr>
          <w:ilvl w:val="0"/>
          <w:numId w:val="2"/>
        </w:numPr>
        <w:spacing w:after="100"/>
      </w:pPr>
      <w:r>
        <w:rPr>
          <w:rFonts w:ascii="Calibri" w:cs="Calibri" w:eastAsia="Calibri" w:hAnsi="Calibri"/>
          <w:color w:val="4A5568"/>
          <w:sz w:val="22"/>
          <w:szCs w:val="22"/>
        </w:rPr>
        <w:t xml:space="preserve">Performance ratings and appraisal history</w:t>
      </w:r>
    </w:p>
    <w:p>
      <w:pPr>
        <w:pStyle w:val="Heading3"/>
        <w:spacing w:after="120" w:before="280"/>
      </w:pPr>
      <w:r>
        <w:rPr>
          <w:rFonts w:ascii="Calibri" w:cs="Calibri" w:eastAsia="Calibri" w:hAnsi="Calibri"/>
          <w:b/>
          <w:bCs/>
          <w:color w:val="1E3A5F"/>
          <w:sz w:val="24"/>
          <w:szCs w:val="24"/>
        </w:rPr>
        <w:t xml:space="preserve">Staff Management</w:t>
      </w:r>
    </w:p>
    <w:p>
      <w:pPr>
        <w:pStyle w:val="ListParagraph"/>
        <w:numPr>
          <w:ilvl w:val="0"/>
          <w:numId w:val="2"/>
        </w:numPr>
        <w:spacing w:after="100"/>
      </w:pPr>
      <w:r>
        <w:rPr>
          <w:rFonts w:ascii="Calibri" w:cs="Calibri" w:eastAsia="Calibri" w:hAnsi="Calibri"/>
          <w:color w:val="4A5568"/>
          <w:sz w:val="22"/>
          <w:szCs w:val="22"/>
        </w:rPr>
        <w:t xml:space="preserve">Non-teaching staff roster: admin, support, security, cleaning</w:t>
      </w:r>
    </w:p>
    <w:p>
      <w:pPr>
        <w:pStyle w:val="ListParagraph"/>
        <w:numPr>
          <w:ilvl w:val="0"/>
          <w:numId w:val="2"/>
        </w:numPr>
        <w:spacing w:after="100"/>
      </w:pPr>
      <w:r>
        <w:rPr>
          <w:rFonts w:ascii="Calibri" w:cs="Calibri" w:eastAsia="Calibri" w:hAnsi="Calibri"/>
          <w:color w:val="4A5568"/>
          <w:sz w:val="22"/>
          <w:szCs w:val="22"/>
        </w:rPr>
        <w:t xml:space="preserve">Designation, department, joining date, salary band</w:t>
      </w:r>
    </w:p>
    <w:p>
      <w:pPr>
        <w:pStyle w:val="ListParagraph"/>
        <w:numPr>
          <w:ilvl w:val="0"/>
          <w:numId w:val="2"/>
        </w:numPr>
        <w:spacing w:after="100"/>
      </w:pPr>
      <w:r>
        <w:rPr>
          <w:rFonts w:ascii="Calibri" w:cs="Calibri" w:eastAsia="Calibri" w:hAnsi="Calibri"/>
          <w:color w:val="4A5568"/>
          <w:sz w:val="22"/>
          <w:szCs w:val="22"/>
        </w:rPr>
        <w:t xml:space="preserve">Leave records and approval workflow (frontend-simulated)</w:t>
      </w:r>
    </w:p>
    <w:p>
      <w:pPr>
        <w:pStyle w:val="ListParagraph"/>
        <w:numPr>
          <w:ilvl w:val="0"/>
          <w:numId w:val="2"/>
        </w:numPr>
        <w:spacing w:after="100"/>
      </w:pPr>
      <w:r>
        <w:rPr>
          <w:rFonts w:ascii="Calibri" w:cs="Calibri" w:eastAsia="Calibri" w:hAnsi="Calibri"/>
          <w:color w:val="4A5568"/>
          <w:sz w:val="22"/>
          <w:szCs w:val="22"/>
        </w:rPr>
        <w:t xml:space="preserve">Staff attendance module separate from student attendance</w:t>
      </w:r>
    </w:p>
    <w:p>
      <w:pPr>
        <w:pStyle w:val="Heading3"/>
        <w:spacing w:after="120" w:before="280"/>
      </w:pPr>
      <w:r>
        <w:rPr>
          <w:rFonts w:ascii="Calibri" w:cs="Calibri" w:eastAsia="Calibri" w:hAnsi="Calibri"/>
          <w:b/>
          <w:bCs/>
          <w:color w:val="1E3A5F"/>
          <w:sz w:val="24"/>
          <w:szCs w:val="24"/>
        </w:rPr>
        <w:t xml:space="preserve">Payroll Overview</w:t>
      </w:r>
    </w:p>
    <w:p>
      <w:pPr>
        <w:pStyle w:val="ListParagraph"/>
        <w:numPr>
          <w:ilvl w:val="0"/>
          <w:numId w:val="2"/>
        </w:numPr>
        <w:spacing w:after="100"/>
      </w:pPr>
      <w:r>
        <w:rPr>
          <w:rFonts w:ascii="Calibri" w:cs="Calibri" w:eastAsia="Calibri" w:hAnsi="Calibri"/>
          <w:color w:val="4A5568"/>
          <w:sz w:val="22"/>
          <w:szCs w:val="22"/>
        </w:rPr>
        <w:t xml:space="preserve">Monthly salary summary by department</w:t>
      </w:r>
    </w:p>
    <w:p>
      <w:pPr>
        <w:pStyle w:val="ListParagraph"/>
        <w:numPr>
          <w:ilvl w:val="0"/>
          <w:numId w:val="2"/>
        </w:numPr>
        <w:spacing w:after="100"/>
      </w:pPr>
      <w:r>
        <w:rPr>
          <w:rFonts w:ascii="Calibri" w:cs="Calibri" w:eastAsia="Calibri" w:hAnsi="Calibri"/>
          <w:color w:val="4A5568"/>
          <w:sz w:val="22"/>
          <w:szCs w:val="22"/>
        </w:rPr>
        <w:t xml:space="preserve">Salary slip generation (PDF export)</w:t>
      </w:r>
    </w:p>
    <w:p>
      <w:pPr>
        <w:pStyle w:val="ListParagraph"/>
        <w:numPr>
          <w:ilvl w:val="0"/>
          <w:numId w:val="2"/>
        </w:numPr>
        <w:spacing w:after="100"/>
      </w:pPr>
      <w:r>
        <w:rPr>
          <w:rFonts w:ascii="Calibri" w:cs="Calibri" w:eastAsia="Calibri" w:hAnsi="Calibri"/>
          <w:color w:val="4A5568"/>
          <w:sz w:val="22"/>
          <w:szCs w:val="22"/>
        </w:rPr>
        <w:t xml:space="preserve">Deductions and allowances configuration</w:t>
      </w:r>
    </w:p>
    <w:p>
      <w:pPr>
        <w:pStyle w:val="ListParagraph"/>
        <w:numPr>
          <w:ilvl w:val="0"/>
          <w:numId w:val="2"/>
        </w:numPr>
        <w:spacing w:after="100"/>
      </w:pPr>
      <w:r>
        <w:rPr>
          <w:rFonts w:ascii="Calibri" w:cs="Calibri" w:eastAsia="Calibri" w:hAnsi="Calibri"/>
          <w:color w:val="4A5568"/>
          <w:sz w:val="22"/>
          <w:szCs w:val="22"/>
        </w:rPr>
        <w:t xml:space="preserve">Annual CTC summary report</w:t>
      </w:r>
    </w:p>
    <w:p>
      <w:pPr>
        <w:spacing w:after="100"/>
      </w:pPr>
    </w:p>
    <w:p>
      <w:pPr>
        <w:pStyle w:val="Heading2"/>
        <w:spacing w:after="160" w:before="360"/>
      </w:pPr>
      <w:r>
        <w:rPr>
          <w:rFonts w:ascii="Calibri" w:cs="Calibri" w:eastAsia="Calibri" w:hAnsi="Calibri"/>
          <w:b/>
          <w:bCs/>
          <w:color w:val="2E86AB"/>
          <w:sz w:val="28"/>
          <w:szCs w:val="28"/>
        </w:rPr>
        <w:t xml:space="preserve">4.4 Class &amp; Section Management</w:t>
      </w:r>
    </w:p>
    <w:p>
      <w:pPr>
        <w:pStyle w:val="ListParagraph"/>
        <w:numPr>
          <w:ilvl w:val="0"/>
          <w:numId w:val="2"/>
        </w:numPr>
        <w:spacing w:after="100"/>
      </w:pPr>
      <w:r>
        <w:rPr>
          <w:rFonts w:ascii="Calibri" w:cs="Calibri" w:eastAsia="Calibri" w:hAnsi="Calibri"/>
          <w:color w:val="4A5568"/>
          <w:sz w:val="22"/>
          <w:szCs w:val="22"/>
        </w:rPr>
        <w:t xml:space="preserve">Create/edit classes (Grade 1 through Grade 12 / Nursery / KG)</w:t>
      </w:r>
    </w:p>
    <w:p>
      <w:pPr>
        <w:pStyle w:val="ListParagraph"/>
        <w:numPr>
          <w:ilvl w:val="0"/>
          <w:numId w:val="2"/>
        </w:numPr>
        <w:spacing w:after="100"/>
      </w:pPr>
      <w:r>
        <w:rPr>
          <w:rFonts w:ascii="Calibri" w:cs="Calibri" w:eastAsia="Calibri" w:hAnsi="Calibri"/>
          <w:color w:val="4A5568"/>
          <w:sz w:val="22"/>
          <w:szCs w:val="22"/>
        </w:rPr>
        <w:t xml:space="preserve">Create sections per class (A, B, C, D)</w:t>
      </w:r>
    </w:p>
    <w:p>
      <w:pPr>
        <w:pStyle w:val="ListParagraph"/>
        <w:numPr>
          <w:ilvl w:val="0"/>
          <w:numId w:val="2"/>
        </w:numPr>
        <w:spacing w:after="100"/>
      </w:pPr>
      <w:r>
        <w:rPr>
          <w:rFonts w:ascii="Calibri" w:cs="Calibri" w:eastAsia="Calibri" w:hAnsi="Calibri"/>
          <w:color w:val="4A5568"/>
          <w:sz w:val="22"/>
          <w:szCs w:val="22"/>
        </w:rPr>
        <w:t xml:space="preserve">Assign class teacher per section</w:t>
      </w:r>
    </w:p>
    <w:p>
      <w:pPr>
        <w:pStyle w:val="ListParagraph"/>
        <w:numPr>
          <w:ilvl w:val="0"/>
          <w:numId w:val="2"/>
        </w:numPr>
        <w:spacing w:after="100"/>
      </w:pPr>
      <w:r>
        <w:rPr>
          <w:rFonts w:ascii="Calibri" w:cs="Calibri" w:eastAsia="Calibri" w:hAnsi="Calibri"/>
          <w:color w:val="4A5568"/>
          <w:sz w:val="22"/>
          <w:szCs w:val="22"/>
        </w:rPr>
        <w:t xml:space="preserve">Define room number and capacity per section</w:t>
      </w:r>
    </w:p>
    <w:p>
      <w:pPr>
        <w:pStyle w:val="ListParagraph"/>
        <w:numPr>
          <w:ilvl w:val="0"/>
          <w:numId w:val="2"/>
        </w:numPr>
        <w:spacing w:after="100"/>
      </w:pPr>
      <w:r>
        <w:rPr>
          <w:rFonts w:ascii="Calibri" w:cs="Calibri" w:eastAsia="Calibri" w:hAnsi="Calibri"/>
          <w:color w:val="4A5568"/>
          <w:sz w:val="22"/>
          <w:szCs w:val="22"/>
        </w:rPr>
        <w:t xml:space="preserve">Student count vs capacity indicator</w:t>
      </w:r>
    </w:p>
    <w:p>
      <w:pPr>
        <w:pStyle w:val="ListParagraph"/>
        <w:numPr>
          <w:ilvl w:val="0"/>
          <w:numId w:val="2"/>
        </w:numPr>
        <w:spacing w:after="100"/>
      </w:pPr>
      <w:r>
        <w:rPr>
          <w:rFonts w:ascii="Calibri" w:cs="Calibri" w:eastAsia="Calibri" w:hAnsi="Calibri"/>
          <w:color w:val="4A5568"/>
          <w:sz w:val="22"/>
          <w:szCs w:val="22"/>
        </w:rPr>
        <w:t xml:space="preserve">Subject-teacher mapping per class</w:t>
      </w:r>
    </w:p>
    <w:p>
      <w:pPr>
        <w:spacing w:after="100"/>
      </w:pPr>
    </w:p>
    <w:p>
      <w:pPr>
        <w:pStyle w:val="Heading2"/>
        <w:spacing w:after="160" w:before="360"/>
      </w:pPr>
      <w:r>
        <w:rPr>
          <w:rFonts w:ascii="Calibri" w:cs="Calibri" w:eastAsia="Calibri" w:hAnsi="Calibri"/>
          <w:b/>
          <w:bCs/>
          <w:color w:val="2E86AB"/>
          <w:sz w:val="28"/>
          <w:szCs w:val="28"/>
        </w:rPr>
        <w:t xml:space="preserve">4.5 Attendance Management</w:t>
      </w:r>
    </w:p>
    <w:p>
      <w:pPr>
        <w:pStyle w:val="Heading3"/>
        <w:spacing w:after="120" w:before="280"/>
      </w:pPr>
      <w:r>
        <w:rPr>
          <w:rFonts w:ascii="Calibri" w:cs="Calibri" w:eastAsia="Calibri" w:hAnsi="Calibri"/>
          <w:b/>
          <w:bCs/>
          <w:color w:val="1E3A5F"/>
          <w:sz w:val="24"/>
          <w:szCs w:val="24"/>
        </w:rPr>
        <w:t xml:space="preserve">Daily Attendance</w:t>
      </w:r>
    </w:p>
    <w:p>
      <w:pPr>
        <w:pStyle w:val="ListParagraph"/>
        <w:numPr>
          <w:ilvl w:val="0"/>
          <w:numId w:val="2"/>
        </w:numPr>
        <w:spacing w:after="100"/>
      </w:pPr>
      <w:r>
        <w:rPr>
          <w:rFonts w:ascii="Calibri" w:cs="Calibri" w:eastAsia="Calibri" w:hAnsi="Calibri"/>
          <w:color w:val="4A5568"/>
          <w:sz w:val="22"/>
          <w:szCs w:val="22"/>
        </w:rPr>
        <w:t xml:space="preserve">Class-wise attendance marking interface</w:t>
      </w:r>
    </w:p>
    <w:p>
      <w:pPr>
        <w:pStyle w:val="ListParagraph"/>
        <w:numPr>
          <w:ilvl w:val="0"/>
          <w:numId w:val="2"/>
        </w:numPr>
        <w:spacing w:after="100"/>
      </w:pPr>
      <w:r>
        <w:rPr>
          <w:rFonts w:ascii="Calibri" w:cs="Calibri" w:eastAsia="Calibri" w:hAnsi="Calibri"/>
          <w:color w:val="4A5568"/>
          <w:sz w:val="22"/>
          <w:szCs w:val="22"/>
        </w:rPr>
        <w:t xml:space="preserve">Single-click Present/Absent/Late/Leave toggle per student</w:t>
      </w:r>
    </w:p>
    <w:p>
      <w:pPr>
        <w:pStyle w:val="ListParagraph"/>
        <w:numPr>
          <w:ilvl w:val="0"/>
          <w:numId w:val="2"/>
        </w:numPr>
        <w:spacing w:after="100"/>
      </w:pPr>
      <w:r>
        <w:rPr>
          <w:rFonts w:ascii="Calibri" w:cs="Calibri" w:eastAsia="Calibri" w:hAnsi="Calibri"/>
          <w:color w:val="4A5568"/>
          <w:sz w:val="22"/>
          <w:szCs w:val="22"/>
        </w:rPr>
        <w:t xml:space="preserve">Bulk mark: 'Mark All Present' with individual exceptions</w:t>
      </w:r>
    </w:p>
    <w:p>
      <w:pPr>
        <w:pStyle w:val="ListParagraph"/>
        <w:numPr>
          <w:ilvl w:val="0"/>
          <w:numId w:val="2"/>
        </w:numPr>
        <w:spacing w:after="100"/>
      </w:pPr>
      <w:r>
        <w:rPr>
          <w:rFonts w:ascii="Calibri" w:cs="Calibri" w:eastAsia="Calibri" w:hAnsi="Calibri"/>
          <w:color w:val="4A5568"/>
          <w:sz w:val="22"/>
          <w:szCs w:val="22"/>
        </w:rPr>
        <w:t xml:space="preserve">Date picker to view/edit past attendance (up to 30 days back)</w:t>
      </w:r>
    </w:p>
    <w:p>
      <w:pPr>
        <w:pStyle w:val="ListParagraph"/>
        <w:numPr>
          <w:ilvl w:val="0"/>
          <w:numId w:val="2"/>
        </w:numPr>
        <w:spacing w:after="100"/>
      </w:pPr>
      <w:r>
        <w:rPr>
          <w:rFonts w:ascii="Calibri" w:cs="Calibri" w:eastAsia="Calibri" w:hAnsi="Calibri"/>
          <w:color w:val="4A5568"/>
          <w:sz w:val="22"/>
          <w:szCs w:val="22"/>
        </w:rPr>
        <w:t xml:space="preserve">Submit confirmation with locked editing after submission</w:t>
      </w:r>
    </w:p>
    <w:p>
      <w:pPr>
        <w:pStyle w:val="Heading3"/>
        <w:spacing w:after="120" w:before="280"/>
      </w:pPr>
      <w:r>
        <w:rPr>
          <w:rFonts w:ascii="Calibri" w:cs="Calibri" w:eastAsia="Calibri" w:hAnsi="Calibri"/>
          <w:b/>
          <w:bCs/>
          <w:color w:val="1E3A5F"/>
          <w:sz w:val="24"/>
          <w:szCs w:val="24"/>
        </w:rPr>
        <w:t xml:space="preserve">Attendance Reports</w:t>
      </w:r>
    </w:p>
    <w:p>
      <w:pPr>
        <w:pStyle w:val="ListParagraph"/>
        <w:numPr>
          <w:ilvl w:val="0"/>
          <w:numId w:val="2"/>
        </w:numPr>
        <w:spacing w:after="100"/>
      </w:pPr>
      <w:r>
        <w:rPr>
          <w:rFonts w:ascii="Calibri" w:cs="Calibri" w:eastAsia="Calibri" w:hAnsi="Calibri"/>
          <w:color w:val="4A5568"/>
          <w:sz w:val="22"/>
          <w:szCs w:val="22"/>
        </w:rPr>
        <w:t xml:space="preserve">Student-wise monthly attendance report with % calculation</w:t>
      </w:r>
    </w:p>
    <w:p>
      <w:pPr>
        <w:pStyle w:val="ListParagraph"/>
        <w:numPr>
          <w:ilvl w:val="0"/>
          <w:numId w:val="2"/>
        </w:numPr>
        <w:spacing w:after="100"/>
      </w:pPr>
      <w:r>
        <w:rPr>
          <w:rFonts w:ascii="Calibri" w:cs="Calibri" w:eastAsia="Calibri" w:hAnsi="Calibri"/>
          <w:color w:val="4A5568"/>
          <w:sz w:val="22"/>
          <w:szCs w:val="22"/>
        </w:rPr>
        <w:t xml:space="preserve">Class-wise daily summary (present/absent/late counts)</w:t>
      </w:r>
    </w:p>
    <w:p>
      <w:pPr>
        <w:pStyle w:val="ListParagraph"/>
        <w:numPr>
          <w:ilvl w:val="0"/>
          <w:numId w:val="2"/>
        </w:numPr>
        <w:spacing w:after="100"/>
      </w:pPr>
      <w:r>
        <w:rPr>
          <w:rFonts w:ascii="Calibri" w:cs="Calibri" w:eastAsia="Calibri" w:hAnsi="Calibri"/>
          <w:color w:val="4A5568"/>
          <w:sz w:val="22"/>
          <w:szCs w:val="22"/>
        </w:rPr>
        <w:t xml:space="preserve">Low attendance alerts: students below 75% highlighted</w:t>
      </w:r>
    </w:p>
    <w:p>
      <w:pPr>
        <w:pStyle w:val="ListParagraph"/>
        <w:numPr>
          <w:ilvl w:val="0"/>
          <w:numId w:val="2"/>
        </w:numPr>
        <w:spacing w:after="100"/>
      </w:pPr>
      <w:r>
        <w:rPr>
          <w:rFonts w:ascii="Calibri" w:cs="Calibri" w:eastAsia="Calibri" w:hAnsi="Calibri"/>
          <w:color w:val="4A5568"/>
          <w:sz w:val="22"/>
          <w:szCs w:val="22"/>
        </w:rPr>
        <w:t xml:space="preserve">Monthly attendance register export (PDF/CSV)</w:t>
      </w:r>
    </w:p>
    <w:p>
      <w:pPr>
        <w:pStyle w:val="ListParagraph"/>
        <w:numPr>
          <w:ilvl w:val="0"/>
          <w:numId w:val="2"/>
        </w:numPr>
        <w:spacing w:after="100"/>
      </w:pPr>
      <w:r>
        <w:rPr>
          <w:rFonts w:ascii="Calibri" w:cs="Calibri" w:eastAsia="Calibri" w:hAnsi="Calibri"/>
          <w:color w:val="4A5568"/>
          <w:sz w:val="22"/>
          <w:szCs w:val="22"/>
        </w:rPr>
        <w:t xml:space="preserve">Date-range custom reports</w:t>
      </w:r>
    </w:p>
    <w:p>
      <w:pPr>
        <w:pStyle w:val="Heading3"/>
        <w:spacing w:after="120" w:before="280"/>
      </w:pPr>
      <w:r>
        <w:rPr>
          <w:rFonts w:ascii="Calibri" w:cs="Calibri" w:eastAsia="Calibri" w:hAnsi="Calibri"/>
          <w:b/>
          <w:bCs/>
          <w:color w:val="1E3A5F"/>
          <w:sz w:val="24"/>
          <w:szCs w:val="24"/>
        </w:rPr>
        <w:t xml:space="preserve">Leave Management</w:t>
      </w:r>
    </w:p>
    <w:p>
      <w:pPr>
        <w:pStyle w:val="ListParagraph"/>
        <w:numPr>
          <w:ilvl w:val="0"/>
          <w:numId w:val="2"/>
        </w:numPr>
        <w:spacing w:after="100"/>
      </w:pPr>
      <w:r>
        <w:rPr>
          <w:rFonts w:ascii="Calibri" w:cs="Calibri" w:eastAsia="Calibri" w:hAnsi="Calibri"/>
          <w:color w:val="4A5568"/>
          <w:sz w:val="22"/>
          <w:szCs w:val="22"/>
        </w:rPr>
        <w:t xml:space="preserve">Student leave application tracking</w:t>
      </w:r>
    </w:p>
    <w:p>
      <w:pPr>
        <w:pStyle w:val="ListParagraph"/>
        <w:numPr>
          <w:ilvl w:val="0"/>
          <w:numId w:val="2"/>
        </w:numPr>
        <w:spacing w:after="100"/>
      </w:pPr>
      <w:r>
        <w:rPr>
          <w:rFonts w:ascii="Calibri" w:cs="Calibri" w:eastAsia="Calibri" w:hAnsi="Calibri"/>
          <w:color w:val="4A5568"/>
          <w:sz w:val="22"/>
          <w:szCs w:val="22"/>
        </w:rPr>
        <w:t xml:space="preserve">Approve/reject leave requests with reason</w:t>
      </w:r>
    </w:p>
    <w:p>
      <w:pPr>
        <w:pStyle w:val="ListParagraph"/>
        <w:numPr>
          <w:ilvl w:val="0"/>
          <w:numId w:val="2"/>
        </w:numPr>
        <w:spacing w:after="100"/>
      </w:pPr>
      <w:r>
        <w:rPr>
          <w:rFonts w:ascii="Calibri" w:cs="Calibri" w:eastAsia="Calibri" w:hAnsi="Calibri"/>
          <w:color w:val="4A5568"/>
          <w:sz w:val="22"/>
          <w:szCs w:val="22"/>
        </w:rPr>
        <w:t xml:space="preserve">Leave balance tracking per student</w:t>
      </w:r>
    </w:p>
    <w:p>
      <w:pPr>
        <w:pStyle w:val="ListParagraph"/>
        <w:numPr>
          <w:ilvl w:val="0"/>
          <w:numId w:val="2"/>
        </w:numPr>
        <w:spacing w:after="100"/>
      </w:pPr>
      <w:r>
        <w:rPr>
          <w:rFonts w:ascii="Calibri" w:cs="Calibri" w:eastAsia="Calibri" w:hAnsi="Calibri"/>
          <w:color w:val="4A5568"/>
          <w:sz w:val="22"/>
          <w:szCs w:val="22"/>
        </w:rPr>
        <w:t xml:space="preserve">Medical leave with document flag</w:t>
      </w:r>
    </w:p>
    <w:p>
      <w:pPr>
        <w:spacing w:after="100"/>
      </w:pPr>
    </w:p>
    <w:p>
      <w:pPr>
        <w:pStyle w:val="Heading2"/>
        <w:spacing w:after="160" w:before="360"/>
      </w:pPr>
      <w:r>
        <w:rPr>
          <w:rFonts w:ascii="Calibri" w:cs="Calibri" w:eastAsia="Calibri" w:hAnsi="Calibri"/>
          <w:b/>
          <w:bCs/>
          <w:color w:val="2E86AB"/>
          <w:sz w:val="28"/>
          <w:szCs w:val="28"/>
        </w:rPr>
        <w:t xml:space="preserve">4.6 Academic Management</w:t>
      </w:r>
    </w:p>
    <w:p>
      <w:pPr>
        <w:pStyle w:val="Heading3"/>
        <w:spacing w:after="120" w:before="280"/>
      </w:pPr>
      <w:r>
        <w:rPr>
          <w:rFonts w:ascii="Calibri" w:cs="Calibri" w:eastAsia="Calibri" w:hAnsi="Calibri"/>
          <w:b/>
          <w:bCs/>
          <w:color w:val="1E3A5F"/>
          <w:sz w:val="24"/>
          <w:szCs w:val="24"/>
        </w:rPr>
        <w:t xml:space="preserve">Curriculum &amp; Subjects</w:t>
      </w:r>
    </w:p>
    <w:p>
      <w:pPr>
        <w:pStyle w:val="ListParagraph"/>
        <w:numPr>
          <w:ilvl w:val="0"/>
          <w:numId w:val="2"/>
        </w:numPr>
        <w:spacing w:after="100"/>
      </w:pPr>
      <w:r>
        <w:rPr>
          <w:rFonts w:ascii="Calibri" w:cs="Calibri" w:eastAsia="Calibri" w:hAnsi="Calibri"/>
          <w:color w:val="4A5568"/>
          <w:sz w:val="22"/>
          <w:szCs w:val="22"/>
        </w:rPr>
        <w:t xml:space="preserve">Define subjects per class with subject code</w:t>
      </w:r>
    </w:p>
    <w:p>
      <w:pPr>
        <w:pStyle w:val="ListParagraph"/>
        <w:numPr>
          <w:ilvl w:val="0"/>
          <w:numId w:val="2"/>
        </w:numPr>
        <w:spacing w:after="100"/>
      </w:pPr>
      <w:r>
        <w:rPr>
          <w:rFonts w:ascii="Calibri" w:cs="Calibri" w:eastAsia="Calibri" w:hAnsi="Calibri"/>
          <w:color w:val="4A5568"/>
          <w:sz w:val="22"/>
          <w:szCs w:val="22"/>
        </w:rPr>
        <w:t xml:space="preserve">Mark subjects as core or elective</w:t>
      </w:r>
    </w:p>
    <w:p>
      <w:pPr>
        <w:pStyle w:val="ListParagraph"/>
        <w:numPr>
          <w:ilvl w:val="0"/>
          <w:numId w:val="2"/>
        </w:numPr>
        <w:spacing w:after="100"/>
      </w:pPr>
      <w:r>
        <w:rPr>
          <w:rFonts w:ascii="Calibri" w:cs="Calibri" w:eastAsia="Calibri" w:hAnsi="Calibri"/>
          <w:color w:val="4A5568"/>
          <w:sz w:val="22"/>
          <w:szCs w:val="22"/>
        </w:rPr>
        <w:t xml:space="preserve">Assign textbook details per subject</w:t>
      </w:r>
    </w:p>
    <w:p>
      <w:pPr>
        <w:pStyle w:val="ListParagraph"/>
        <w:numPr>
          <w:ilvl w:val="0"/>
          <w:numId w:val="2"/>
        </w:numPr>
        <w:spacing w:after="100"/>
      </w:pPr>
      <w:r>
        <w:rPr>
          <w:rFonts w:ascii="Calibri" w:cs="Calibri" w:eastAsia="Calibri" w:hAnsi="Calibri"/>
          <w:color w:val="4A5568"/>
          <w:sz w:val="22"/>
          <w:szCs w:val="22"/>
        </w:rPr>
        <w:t xml:space="preserve">Syllabus upload (PDF stored as base64 reference)</w:t>
      </w:r>
    </w:p>
    <w:p>
      <w:pPr>
        <w:pStyle w:val="Heading3"/>
        <w:spacing w:after="120" w:before="280"/>
      </w:pPr>
      <w:r>
        <w:rPr>
          <w:rFonts w:ascii="Calibri" w:cs="Calibri" w:eastAsia="Calibri" w:hAnsi="Calibri"/>
          <w:b/>
          <w:bCs/>
          <w:color w:val="1E3A5F"/>
          <w:sz w:val="24"/>
          <w:szCs w:val="24"/>
        </w:rPr>
        <w:t xml:space="preserve">Examination Management</w:t>
      </w:r>
    </w:p>
    <w:p>
      <w:pPr>
        <w:pStyle w:val="ListParagraph"/>
        <w:numPr>
          <w:ilvl w:val="0"/>
          <w:numId w:val="2"/>
        </w:numPr>
        <w:spacing w:after="100"/>
      </w:pPr>
      <w:r>
        <w:rPr>
          <w:rFonts w:ascii="Calibri" w:cs="Calibri" w:eastAsia="Calibri" w:hAnsi="Calibri"/>
          <w:color w:val="4A5568"/>
          <w:sz w:val="22"/>
          <w:szCs w:val="22"/>
        </w:rPr>
        <w:t xml:space="preserve">Create exam schedules: Unit Test, Mid-Term, Final, Board</w:t>
      </w:r>
    </w:p>
    <w:p>
      <w:pPr>
        <w:pStyle w:val="ListParagraph"/>
        <w:numPr>
          <w:ilvl w:val="0"/>
          <w:numId w:val="2"/>
        </w:numPr>
        <w:spacing w:after="100"/>
      </w:pPr>
      <w:r>
        <w:rPr>
          <w:rFonts w:ascii="Calibri" w:cs="Calibri" w:eastAsia="Calibri" w:hAnsi="Calibri"/>
          <w:color w:val="4A5568"/>
          <w:sz w:val="22"/>
          <w:szCs w:val="22"/>
        </w:rPr>
        <w:t xml:space="preserve">Define exam dates, timing, and venue per subject per class</w:t>
      </w:r>
    </w:p>
    <w:p>
      <w:pPr>
        <w:pStyle w:val="ListParagraph"/>
        <w:numPr>
          <w:ilvl w:val="0"/>
          <w:numId w:val="2"/>
        </w:numPr>
        <w:spacing w:after="100"/>
      </w:pPr>
      <w:r>
        <w:rPr>
          <w:rFonts w:ascii="Calibri" w:cs="Calibri" w:eastAsia="Calibri" w:hAnsi="Calibri"/>
          <w:color w:val="4A5568"/>
          <w:sz w:val="22"/>
          <w:szCs w:val="22"/>
        </w:rPr>
        <w:t xml:space="preserve">Admit card generation (PDF export with student photo)</w:t>
      </w:r>
    </w:p>
    <w:p>
      <w:pPr>
        <w:pStyle w:val="ListParagraph"/>
        <w:numPr>
          <w:ilvl w:val="0"/>
          <w:numId w:val="2"/>
        </w:numPr>
        <w:spacing w:after="100"/>
      </w:pPr>
      <w:r>
        <w:rPr>
          <w:rFonts w:ascii="Calibri" w:cs="Calibri" w:eastAsia="Calibri" w:hAnsi="Calibri"/>
          <w:color w:val="4A5568"/>
          <w:sz w:val="22"/>
          <w:szCs w:val="22"/>
        </w:rPr>
        <w:t xml:space="preserve">Hall ticket print list per examination center</w:t>
      </w:r>
    </w:p>
    <w:p>
      <w:pPr>
        <w:pStyle w:val="Heading3"/>
        <w:spacing w:after="120" w:before="280"/>
      </w:pPr>
      <w:r>
        <w:rPr>
          <w:rFonts w:ascii="Calibri" w:cs="Calibri" w:eastAsia="Calibri" w:hAnsi="Calibri"/>
          <w:b/>
          <w:bCs/>
          <w:color w:val="1E3A5F"/>
          <w:sz w:val="24"/>
          <w:szCs w:val="24"/>
        </w:rPr>
        <w:t xml:space="preserve">Grade &amp; Marks Management</w:t>
      </w:r>
    </w:p>
    <w:p>
      <w:pPr>
        <w:pStyle w:val="ListParagraph"/>
        <w:numPr>
          <w:ilvl w:val="0"/>
          <w:numId w:val="2"/>
        </w:numPr>
        <w:spacing w:after="100"/>
      </w:pPr>
      <w:r>
        <w:rPr>
          <w:rFonts w:ascii="Calibri" w:cs="Calibri" w:eastAsia="Calibri" w:hAnsi="Calibri"/>
          <w:color w:val="4A5568"/>
          <w:sz w:val="22"/>
          <w:szCs w:val="22"/>
        </w:rPr>
        <w:t xml:space="preserve">Marks entry interface: subject-wise entry per class</w:t>
      </w:r>
    </w:p>
    <w:p>
      <w:pPr>
        <w:pStyle w:val="ListParagraph"/>
        <w:numPr>
          <w:ilvl w:val="0"/>
          <w:numId w:val="2"/>
        </w:numPr>
        <w:spacing w:after="100"/>
      </w:pPr>
      <w:r>
        <w:rPr>
          <w:rFonts w:ascii="Calibri" w:cs="Calibri" w:eastAsia="Calibri" w:hAnsi="Calibri"/>
          <w:color w:val="4A5568"/>
          <w:sz w:val="22"/>
          <w:szCs w:val="22"/>
        </w:rPr>
        <w:t xml:space="preserve">Support for both marks-based and grade-based systems</w:t>
      </w:r>
    </w:p>
    <w:p>
      <w:pPr>
        <w:pStyle w:val="ListParagraph"/>
        <w:numPr>
          <w:ilvl w:val="0"/>
          <w:numId w:val="2"/>
        </w:numPr>
        <w:spacing w:after="100"/>
      </w:pPr>
      <w:r>
        <w:rPr>
          <w:rFonts w:ascii="Calibri" w:cs="Calibri" w:eastAsia="Calibri" w:hAnsi="Calibri"/>
          <w:color w:val="4A5568"/>
          <w:sz w:val="22"/>
          <w:szCs w:val="22"/>
        </w:rPr>
        <w:t xml:space="preserve">Grade scale configuration: A+, A, B+, B, C, D, F</w:t>
      </w:r>
    </w:p>
    <w:p>
      <w:pPr>
        <w:pStyle w:val="ListParagraph"/>
        <w:numPr>
          <w:ilvl w:val="0"/>
          <w:numId w:val="2"/>
        </w:numPr>
        <w:spacing w:after="100"/>
      </w:pPr>
      <w:r>
        <w:rPr>
          <w:rFonts w:ascii="Calibri" w:cs="Calibri" w:eastAsia="Calibri" w:hAnsi="Calibri"/>
          <w:color w:val="4A5568"/>
          <w:sz w:val="22"/>
          <w:szCs w:val="22"/>
        </w:rPr>
        <w:t xml:space="preserve">Automatic GPA / percentage calculation</w:t>
      </w:r>
    </w:p>
    <w:p>
      <w:pPr>
        <w:pStyle w:val="ListParagraph"/>
        <w:numPr>
          <w:ilvl w:val="0"/>
          <w:numId w:val="2"/>
        </w:numPr>
        <w:spacing w:after="100"/>
      </w:pPr>
      <w:r>
        <w:rPr>
          <w:rFonts w:ascii="Calibri" w:cs="Calibri" w:eastAsia="Calibri" w:hAnsi="Calibri"/>
          <w:color w:val="4A5568"/>
          <w:sz w:val="22"/>
          <w:szCs w:val="22"/>
        </w:rPr>
        <w:t xml:space="preserve">Subject-wise toppers list</w:t>
      </w:r>
    </w:p>
    <w:p>
      <w:pPr>
        <w:pStyle w:val="ListParagraph"/>
        <w:numPr>
          <w:ilvl w:val="0"/>
          <w:numId w:val="2"/>
        </w:numPr>
        <w:spacing w:after="100"/>
      </w:pPr>
      <w:r>
        <w:rPr>
          <w:rFonts w:ascii="Calibri" w:cs="Calibri" w:eastAsia="Calibri" w:hAnsi="Calibri"/>
          <w:color w:val="4A5568"/>
          <w:sz w:val="22"/>
          <w:szCs w:val="22"/>
        </w:rPr>
        <w:t xml:space="preserve">Class rank computation and display</w:t>
      </w:r>
    </w:p>
    <w:p>
      <w:pPr>
        <w:pStyle w:val="Heading3"/>
        <w:spacing w:after="120" w:before="280"/>
      </w:pPr>
      <w:r>
        <w:rPr>
          <w:rFonts w:ascii="Calibri" w:cs="Calibri" w:eastAsia="Calibri" w:hAnsi="Calibri"/>
          <w:b/>
          <w:bCs/>
          <w:color w:val="1E3A5F"/>
          <w:sz w:val="24"/>
          <w:szCs w:val="24"/>
        </w:rPr>
        <w:t xml:space="preserve">Report Card Generation</w:t>
      </w:r>
    </w:p>
    <w:p>
      <w:pPr>
        <w:pStyle w:val="ListParagraph"/>
        <w:numPr>
          <w:ilvl w:val="0"/>
          <w:numId w:val="2"/>
        </w:numPr>
        <w:spacing w:after="100"/>
      </w:pPr>
      <w:r>
        <w:rPr>
          <w:rFonts w:ascii="Calibri" w:cs="Calibri" w:eastAsia="Calibri" w:hAnsi="Calibri"/>
          <w:color w:val="4A5568"/>
          <w:sz w:val="22"/>
          <w:szCs w:val="22"/>
        </w:rPr>
        <w:t xml:space="preserve">Configurable report card template (school name, logo, watermark)</w:t>
      </w:r>
    </w:p>
    <w:p>
      <w:pPr>
        <w:pStyle w:val="ListParagraph"/>
        <w:numPr>
          <w:ilvl w:val="0"/>
          <w:numId w:val="2"/>
        </w:numPr>
        <w:spacing w:after="100"/>
      </w:pPr>
      <w:r>
        <w:rPr>
          <w:rFonts w:ascii="Calibri" w:cs="Calibri" w:eastAsia="Calibri" w:hAnsi="Calibri"/>
          <w:color w:val="4A5568"/>
          <w:sz w:val="22"/>
          <w:szCs w:val="22"/>
        </w:rPr>
        <w:t xml:space="preserve">Auto-populate marks, grades, attendance, teacher remarks</w:t>
      </w:r>
    </w:p>
    <w:p>
      <w:pPr>
        <w:pStyle w:val="ListParagraph"/>
        <w:numPr>
          <w:ilvl w:val="0"/>
          <w:numId w:val="2"/>
        </w:numPr>
        <w:spacing w:after="100"/>
      </w:pPr>
      <w:r>
        <w:rPr>
          <w:rFonts w:ascii="Calibri" w:cs="Calibri" w:eastAsia="Calibri" w:hAnsi="Calibri"/>
          <w:color w:val="4A5568"/>
          <w:sz w:val="22"/>
          <w:szCs w:val="22"/>
        </w:rPr>
        <w:t xml:space="preserve">Class teacher and principal signature placeholders</w:t>
      </w:r>
    </w:p>
    <w:p>
      <w:pPr>
        <w:pStyle w:val="ListParagraph"/>
        <w:numPr>
          <w:ilvl w:val="0"/>
          <w:numId w:val="2"/>
        </w:numPr>
        <w:spacing w:after="100"/>
      </w:pPr>
      <w:r>
        <w:rPr>
          <w:rFonts w:ascii="Calibri" w:cs="Calibri" w:eastAsia="Calibri" w:hAnsi="Calibri"/>
          <w:color w:val="4A5568"/>
          <w:sz w:val="22"/>
          <w:szCs w:val="22"/>
        </w:rPr>
        <w:t xml:space="preserve">Bulk PDF export for entire class</w:t>
      </w:r>
    </w:p>
    <w:p>
      <w:pPr>
        <w:pStyle w:val="ListParagraph"/>
        <w:numPr>
          <w:ilvl w:val="0"/>
          <w:numId w:val="2"/>
        </w:numPr>
        <w:spacing w:after="100"/>
      </w:pPr>
      <w:r>
        <w:rPr>
          <w:rFonts w:ascii="Calibri" w:cs="Calibri" w:eastAsia="Calibri" w:hAnsi="Calibri"/>
          <w:color w:val="4A5568"/>
          <w:sz w:val="22"/>
          <w:szCs w:val="22"/>
        </w:rPr>
        <w:t xml:space="preserve">Individual student report card print</w:t>
      </w:r>
    </w:p>
    <w:p>
      <w:pPr>
        <w:spacing w:after="100"/>
      </w:pPr>
    </w:p>
    <w:p>
      <w:pPr>
        <w:pStyle w:val="Heading2"/>
        <w:spacing w:after="160" w:before="360"/>
      </w:pPr>
      <w:r>
        <w:rPr>
          <w:rFonts w:ascii="Calibri" w:cs="Calibri" w:eastAsia="Calibri" w:hAnsi="Calibri"/>
          <w:b/>
          <w:bCs/>
          <w:color w:val="2E86AB"/>
          <w:sz w:val="28"/>
          <w:szCs w:val="28"/>
        </w:rPr>
        <w:t xml:space="preserve">4.7 Fee Management</w:t>
      </w:r>
    </w:p>
    <w:p>
      <w:pPr>
        <w:pStyle w:val="Heading3"/>
        <w:spacing w:after="120" w:before="280"/>
      </w:pPr>
      <w:r>
        <w:rPr>
          <w:rFonts w:ascii="Calibri" w:cs="Calibri" w:eastAsia="Calibri" w:hAnsi="Calibri"/>
          <w:b/>
          <w:bCs/>
          <w:color w:val="1E3A5F"/>
          <w:sz w:val="24"/>
          <w:szCs w:val="24"/>
        </w:rPr>
        <w:t xml:space="preserve">Fee Structure Configuration</w:t>
      </w:r>
    </w:p>
    <w:p>
      <w:pPr>
        <w:pStyle w:val="ListParagraph"/>
        <w:numPr>
          <w:ilvl w:val="0"/>
          <w:numId w:val="2"/>
        </w:numPr>
        <w:spacing w:after="100"/>
      </w:pPr>
      <w:r>
        <w:rPr>
          <w:rFonts w:ascii="Calibri" w:cs="Calibri" w:eastAsia="Calibri" w:hAnsi="Calibri"/>
          <w:color w:val="4A5568"/>
          <w:sz w:val="22"/>
          <w:szCs w:val="22"/>
        </w:rPr>
        <w:t xml:space="preserve">Define fee heads: Tuition, Transport, Library, Lab, Sports, Hostel</w:t>
      </w:r>
    </w:p>
    <w:p>
      <w:pPr>
        <w:pStyle w:val="ListParagraph"/>
        <w:numPr>
          <w:ilvl w:val="0"/>
          <w:numId w:val="2"/>
        </w:numPr>
        <w:spacing w:after="100"/>
      </w:pPr>
      <w:r>
        <w:rPr>
          <w:rFonts w:ascii="Calibri" w:cs="Calibri" w:eastAsia="Calibri" w:hAnsi="Calibri"/>
          <w:color w:val="4A5568"/>
          <w:sz w:val="22"/>
          <w:szCs w:val="22"/>
        </w:rPr>
        <w:t xml:space="preserve">Class-wise fee structure with different amounts per head</w:t>
      </w:r>
    </w:p>
    <w:p>
      <w:pPr>
        <w:pStyle w:val="ListParagraph"/>
        <w:numPr>
          <w:ilvl w:val="0"/>
          <w:numId w:val="2"/>
        </w:numPr>
        <w:spacing w:after="100"/>
      </w:pPr>
      <w:r>
        <w:rPr>
          <w:rFonts w:ascii="Calibri" w:cs="Calibri" w:eastAsia="Calibri" w:hAnsi="Calibri"/>
          <w:color w:val="4A5568"/>
          <w:sz w:val="22"/>
          <w:szCs w:val="22"/>
        </w:rPr>
        <w:t xml:space="preserve">Academic year-based fee schedules</w:t>
      </w:r>
    </w:p>
    <w:p>
      <w:pPr>
        <w:pStyle w:val="ListParagraph"/>
        <w:numPr>
          <w:ilvl w:val="0"/>
          <w:numId w:val="2"/>
        </w:numPr>
        <w:spacing w:after="100"/>
      </w:pPr>
      <w:r>
        <w:rPr>
          <w:rFonts w:ascii="Calibri" w:cs="Calibri" w:eastAsia="Calibri" w:hAnsi="Calibri"/>
          <w:color w:val="4A5568"/>
          <w:sz w:val="22"/>
          <w:szCs w:val="22"/>
        </w:rPr>
        <w:t xml:space="preserve">Installment plan definition: Monthly, Quarterly, Half-Yearly, Annual</w:t>
      </w:r>
    </w:p>
    <w:p>
      <w:pPr>
        <w:pStyle w:val="Heading3"/>
        <w:spacing w:after="120" w:before="280"/>
      </w:pPr>
      <w:r>
        <w:rPr>
          <w:rFonts w:ascii="Calibri" w:cs="Calibri" w:eastAsia="Calibri" w:hAnsi="Calibri"/>
          <w:b/>
          <w:bCs/>
          <w:color w:val="1E3A5F"/>
          <w:sz w:val="24"/>
          <w:szCs w:val="24"/>
        </w:rPr>
        <w:t xml:space="preserve">Fee Collection</w:t>
      </w:r>
    </w:p>
    <w:p>
      <w:pPr>
        <w:pStyle w:val="ListParagraph"/>
        <w:numPr>
          <w:ilvl w:val="0"/>
          <w:numId w:val="2"/>
        </w:numPr>
        <w:spacing w:after="100"/>
      </w:pPr>
      <w:r>
        <w:rPr>
          <w:rFonts w:ascii="Calibri" w:cs="Calibri" w:eastAsia="Calibri" w:hAnsi="Calibri"/>
          <w:color w:val="4A5568"/>
          <w:sz w:val="22"/>
          <w:szCs w:val="22"/>
        </w:rPr>
        <w:t xml:space="preserve">Student fee dashboard with outstanding, paid, and overdue amounts</w:t>
      </w:r>
    </w:p>
    <w:p>
      <w:pPr>
        <w:pStyle w:val="ListParagraph"/>
        <w:numPr>
          <w:ilvl w:val="0"/>
          <w:numId w:val="2"/>
        </w:numPr>
        <w:spacing w:after="100"/>
      </w:pPr>
      <w:r>
        <w:rPr>
          <w:rFonts w:ascii="Calibri" w:cs="Calibri" w:eastAsia="Calibri" w:hAnsi="Calibri"/>
          <w:color w:val="4A5568"/>
          <w:sz w:val="22"/>
          <w:szCs w:val="22"/>
        </w:rPr>
        <w:t xml:space="preserve">Mark payment as received (simulated — no payment gateway)</w:t>
      </w:r>
    </w:p>
    <w:p>
      <w:pPr>
        <w:pStyle w:val="ListParagraph"/>
        <w:numPr>
          <w:ilvl w:val="0"/>
          <w:numId w:val="2"/>
        </w:numPr>
        <w:spacing w:after="100"/>
      </w:pPr>
      <w:r>
        <w:rPr>
          <w:rFonts w:ascii="Calibri" w:cs="Calibri" w:eastAsia="Calibri" w:hAnsi="Calibri"/>
          <w:color w:val="4A5568"/>
          <w:sz w:val="22"/>
          <w:szCs w:val="22"/>
        </w:rPr>
        <w:t xml:space="preserve">Payment mode: Cash, Cheque, Online Transfer, DD</w:t>
      </w:r>
    </w:p>
    <w:p>
      <w:pPr>
        <w:pStyle w:val="ListParagraph"/>
        <w:numPr>
          <w:ilvl w:val="0"/>
          <w:numId w:val="2"/>
        </w:numPr>
        <w:spacing w:after="100"/>
      </w:pPr>
      <w:r>
        <w:rPr>
          <w:rFonts w:ascii="Calibri" w:cs="Calibri" w:eastAsia="Calibri" w:hAnsi="Calibri"/>
          <w:color w:val="4A5568"/>
          <w:sz w:val="22"/>
          <w:szCs w:val="22"/>
        </w:rPr>
        <w:t xml:space="preserve">Auto-generate receipt number on payment</w:t>
      </w:r>
    </w:p>
    <w:p>
      <w:pPr>
        <w:pStyle w:val="ListParagraph"/>
        <w:numPr>
          <w:ilvl w:val="0"/>
          <w:numId w:val="2"/>
        </w:numPr>
        <w:spacing w:after="100"/>
      </w:pPr>
      <w:r>
        <w:rPr>
          <w:rFonts w:ascii="Calibri" w:cs="Calibri" w:eastAsia="Calibri" w:hAnsi="Calibri"/>
          <w:color w:val="4A5568"/>
          <w:sz w:val="22"/>
          <w:szCs w:val="22"/>
        </w:rPr>
        <w:t xml:space="preserve">Fee receipt PDF export with school letterhead</w:t>
      </w:r>
    </w:p>
    <w:p>
      <w:pPr>
        <w:pStyle w:val="Heading3"/>
        <w:spacing w:after="120" w:before="280"/>
      </w:pPr>
      <w:r>
        <w:rPr>
          <w:rFonts w:ascii="Calibri" w:cs="Calibri" w:eastAsia="Calibri" w:hAnsi="Calibri"/>
          <w:b/>
          <w:bCs/>
          <w:color w:val="1E3A5F"/>
          <w:sz w:val="24"/>
          <w:szCs w:val="24"/>
        </w:rPr>
        <w:t xml:space="preserve">Fee Reports</w:t>
      </w:r>
    </w:p>
    <w:p>
      <w:pPr>
        <w:pStyle w:val="ListParagraph"/>
        <w:numPr>
          <w:ilvl w:val="0"/>
          <w:numId w:val="2"/>
        </w:numPr>
        <w:spacing w:after="100"/>
      </w:pPr>
      <w:r>
        <w:rPr>
          <w:rFonts w:ascii="Calibri" w:cs="Calibri" w:eastAsia="Calibri" w:hAnsi="Calibri"/>
          <w:color w:val="4A5568"/>
          <w:sz w:val="22"/>
          <w:szCs w:val="22"/>
        </w:rPr>
        <w:t xml:space="preserve">Collection summary: daily, monthly, annual</w:t>
      </w:r>
    </w:p>
    <w:p>
      <w:pPr>
        <w:pStyle w:val="ListParagraph"/>
        <w:numPr>
          <w:ilvl w:val="0"/>
          <w:numId w:val="2"/>
        </w:numPr>
        <w:spacing w:after="100"/>
      </w:pPr>
      <w:r>
        <w:rPr>
          <w:rFonts w:ascii="Calibri" w:cs="Calibri" w:eastAsia="Calibri" w:hAnsi="Calibri"/>
          <w:color w:val="4A5568"/>
          <w:sz w:val="22"/>
          <w:szCs w:val="22"/>
        </w:rPr>
        <w:t xml:space="preserve">Class-wise outstanding fees report</w:t>
      </w:r>
    </w:p>
    <w:p>
      <w:pPr>
        <w:pStyle w:val="ListParagraph"/>
        <w:numPr>
          <w:ilvl w:val="0"/>
          <w:numId w:val="2"/>
        </w:numPr>
        <w:spacing w:after="100"/>
      </w:pPr>
      <w:r>
        <w:rPr>
          <w:rFonts w:ascii="Calibri" w:cs="Calibri" w:eastAsia="Calibri" w:hAnsi="Calibri"/>
          <w:color w:val="4A5568"/>
          <w:sz w:val="22"/>
          <w:szCs w:val="22"/>
        </w:rPr>
        <w:t xml:space="preserve">Defaulter list with number of days overdue</w:t>
      </w:r>
    </w:p>
    <w:p>
      <w:pPr>
        <w:pStyle w:val="ListParagraph"/>
        <w:numPr>
          <w:ilvl w:val="0"/>
          <w:numId w:val="2"/>
        </w:numPr>
        <w:spacing w:after="100"/>
      </w:pPr>
      <w:r>
        <w:rPr>
          <w:rFonts w:ascii="Calibri" w:cs="Calibri" w:eastAsia="Calibri" w:hAnsi="Calibri"/>
          <w:color w:val="4A5568"/>
          <w:sz w:val="22"/>
          <w:szCs w:val="22"/>
        </w:rPr>
        <w:t xml:space="preserve">Fee waiver/concession tracking</w:t>
      </w:r>
    </w:p>
    <w:p>
      <w:pPr>
        <w:spacing w:after="100"/>
      </w:pPr>
    </w:p>
    <w:p>
      <w:pPr>
        <w:pStyle w:val="Heading2"/>
        <w:spacing w:after="160" w:before="360"/>
      </w:pPr>
      <w:r>
        <w:rPr>
          <w:rFonts w:ascii="Calibri" w:cs="Calibri" w:eastAsia="Calibri" w:hAnsi="Calibri"/>
          <w:b/>
          <w:bCs/>
          <w:color w:val="2E86AB"/>
          <w:sz w:val="28"/>
          <w:szCs w:val="28"/>
        </w:rPr>
        <w:t xml:space="preserve">4.8 Timetable Management</w:t>
      </w:r>
    </w:p>
    <w:p>
      <w:pPr>
        <w:pStyle w:val="ListParagraph"/>
        <w:numPr>
          <w:ilvl w:val="0"/>
          <w:numId w:val="2"/>
        </w:numPr>
        <w:spacing w:after="100"/>
      </w:pPr>
      <w:r>
        <w:rPr>
          <w:rFonts w:ascii="Calibri" w:cs="Calibri" w:eastAsia="Calibri" w:hAnsi="Calibri"/>
          <w:color w:val="4A5568"/>
          <w:sz w:val="22"/>
          <w:szCs w:val="22"/>
        </w:rPr>
        <w:t xml:space="preserve">Visual drag-and-drop timetable builder (weekly grid)</w:t>
      </w:r>
    </w:p>
    <w:p>
      <w:pPr>
        <w:pStyle w:val="ListParagraph"/>
        <w:numPr>
          <w:ilvl w:val="0"/>
          <w:numId w:val="2"/>
        </w:numPr>
        <w:spacing w:after="100"/>
      </w:pPr>
      <w:r>
        <w:rPr>
          <w:rFonts w:ascii="Calibri" w:cs="Calibri" w:eastAsia="Calibri" w:hAnsi="Calibri"/>
          <w:color w:val="4A5568"/>
          <w:sz w:val="22"/>
          <w:szCs w:val="22"/>
        </w:rPr>
        <w:t xml:space="preserve">Period definition: time slots, duration, break periods</w:t>
      </w:r>
    </w:p>
    <w:p>
      <w:pPr>
        <w:pStyle w:val="ListParagraph"/>
        <w:numPr>
          <w:ilvl w:val="0"/>
          <w:numId w:val="2"/>
        </w:numPr>
        <w:spacing w:after="100"/>
      </w:pPr>
      <w:r>
        <w:rPr>
          <w:rFonts w:ascii="Calibri" w:cs="Calibri" w:eastAsia="Calibri" w:hAnsi="Calibri"/>
          <w:color w:val="4A5568"/>
          <w:sz w:val="22"/>
          <w:szCs w:val="22"/>
        </w:rPr>
        <w:t xml:space="preserve">Auto-conflict detection: same teacher / same room double-booking</w:t>
      </w:r>
    </w:p>
    <w:p>
      <w:pPr>
        <w:pStyle w:val="ListParagraph"/>
        <w:numPr>
          <w:ilvl w:val="0"/>
          <w:numId w:val="2"/>
        </w:numPr>
        <w:spacing w:after="100"/>
      </w:pPr>
      <w:r>
        <w:rPr>
          <w:rFonts w:ascii="Calibri" w:cs="Calibri" w:eastAsia="Calibri" w:hAnsi="Calibri"/>
          <w:color w:val="4A5568"/>
          <w:sz w:val="22"/>
          <w:szCs w:val="22"/>
        </w:rPr>
        <w:t xml:space="preserve">Class-wise and teacher-wise timetable views</w:t>
      </w:r>
    </w:p>
    <w:p>
      <w:pPr>
        <w:pStyle w:val="ListParagraph"/>
        <w:numPr>
          <w:ilvl w:val="0"/>
          <w:numId w:val="2"/>
        </w:numPr>
        <w:spacing w:after="100"/>
      </w:pPr>
      <w:r>
        <w:rPr>
          <w:rFonts w:ascii="Calibri" w:cs="Calibri" w:eastAsia="Calibri" w:hAnsi="Calibri"/>
          <w:color w:val="4A5568"/>
          <w:sz w:val="22"/>
          <w:szCs w:val="22"/>
        </w:rPr>
        <w:t xml:space="preserve">Substitution management: mark teacher absent, assign substitute</w:t>
      </w:r>
    </w:p>
    <w:p>
      <w:pPr>
        <w:pStyle w:val="ListParagraph"/>
        <w:numPr>
          <w:ilvl w:val="0"/>
          <w:numId w:val="2"/>
        </w:numPr>
        <w:spacing w:after="100"/>
      </w:pPr>
      <w:r>
        <w:rPr>
          <w:rFonts w:ascii="Calibri" w:cs="Calibri" w:eastAsia="Calibri" w:hAnsi="Calibri"/>
          <w:color w:val="4A5568"/>
          <w:sz w:val="22"/>
          <w:szCs w:val="22"/>
        </w:rPr>
        <w:t xml:space="preserve">Print-ready timetable export (PDF)</w:t>
      </w:r>
    </w:p>
    <w:p>
      <w:pPr>
        <w:spacing w:after="100"/>
      </w:pPr>
    </w:p>
    <w:p>
      <w:pPr>
        <w:pStyle w:val="Heading2"/>
        <w:spacing w:after="160" w:before="360"/>
      </w:pPr>
      <w:r>
        <w:rPr>
          <w:rFonts w:ascii="Calibri" w:cs="Calibri" w:eastAsia="Calibri" w:hAnsi="Calibri"/>
          <w:b/>
          <w:bCs/>
          <w:color w:val="2E86AB"/>
          <w:sz w:val="28"/>
          <w:szCs w:val="28"/>
        </w:rPr>
        <w:t xml:space="preserve">4.9 Communication &amp; Announcements</w:t>
      </w:r>
    </w:p>
    <w:p>
      <w:pPr>
        <w:pStyle w:val="Heading3"/>
        <w:spacing w:after="120" w:before="280"/>
      </w:pPr>
      <w:r>
        <w:rPr>
          <w:rFonts w:ascii="Calibri" w:cs="Calibri" w:eastAsia="Calibri" w:hAnsi="Calibri"/>
          <w:b/>
          <w:bCs/>
          <w:color w:val="1E3A5F"/>
          <w:sz w:val="24"/>
          <w:szCs w:val="24"/>
        </w:rPr>
        <w:t xml:space="preserve">Notice Board</w:t>
      </w:r>
    </w:p>
    <w:p>
      <w:pPr>
        <w:pStyle w:val="ListParagraph"/>
        <w:numPr>
          <w:ilvl w:val="0"/>
          <w:numId w:val="2"/>
        </w:numPr>
        <w:spacing w:after="100"/>
      </w:pPr>
      <w:r>
        <w:rPr>
          <w:rFonts w:ascii="Calibri" w:cs="Calibri" w:eastAsia="Calibri" w:hAnsi="Calibri"/>
          <w:color w:val="4A5568"/>
          <w:sz w:val="22"/>
          <w:szCs w:val="22"/>
        </w:rPr>
        <w:t xml:space="preserve">Post school-wide announcements with title, body, and priority level</w:t>
      </w:r>
    </w:p>
    <w:p>
      <w:pPr>
        <w:pStyle w:val="ListParagraph"/>
        <w:numPr>
          <w:ilvl w:val="0"/>
          <w:numId w:val="2"/>
        </w:numPr>
        <w:spacing w:after="100"/>
      </w:pPr>
      <w:r>
        <w:rPr>
          <w:rFonts w:ascii="Calibri" w:cs="Calibri" w:eastAsia="Calibri" w:hAnsi="Calibri"/>
          <w:color w:val="4A5568"/>
          <w:sz w:val="22"/>
          <w:szCs w:val="22"/>
        </w:rPr>
        <w:t xml:space="preserve">Target audience: All, Admin only, Teachers only, Students, Parents</w:t>
      </w:r>
    </w:p>
    <w:p>
      <w:pPr>
        <w:pStyle w:val="ListParagraph"/>
        <w:numPr>
          <w:ilvl w:val="0"/>
          <w:numId w:val="2"/>
        </w:numPr>
        <w:spacing w:after="100"/>
      </w:pPr>
      <w:r>
        <w:rPr>
          <w:rFonts w:ascii="Calibri" w:cs="Calibri" w:eastAsia="Calibri" w:hAnsi="Calibri"/>
          <w:color w:val="4A5568"/>
          <w:sz w:val="22"/>
          <w:szCs w:val="22"/>
        </w:rPr>
        <w:t xml:space="preserve">Attachment support (PDF/image stored as base64)</w:t>
      </w:r>
    </w:p>
    <w:p>
      <w:pPr>
        <w:pStyle w:val="ListParagraph"/>
        <w:numPr>
          <w:ilvl w:val="0"/>
          <w:numId w:val="2"/>
        </w:numPr>
        <w:spacing w:after="100"/>
      </w:pPr>
      <w:r>
        <w:rPr>
          <w:rFonts w:ascii="Calibri" w:cs="Calibri" w:eastAsia="Calibri" w:hAnsi="Calibri"/>
          <w:color w:val="4A5568"/>
          <w:sz w:val="22"/>
          <w:szCs w:val="22"/>
        </w:rPr>
        <w:t xml:space="preserve">Expiry date for time-sensitive notices</w:t>
      </w:r>
    </w:p>
    <w:p>
      <w:pPr>
        <w:pStyle w:val="ListParagraph"/>
        <w:numPr>
          <w:ilvl w:val="0"/>
          <w:numId w:val="2"/>
        </w:numPr>
        <w:spacing w:after="100"/>
      </w:pPr>
      <w:r>
        <w:rPr>
          <w:rFonts w:ascii="Calibri" w:cs="Calibri" w:eastAsia="Calibri" w:hAnsi="Calibri"/>
          <w:color w:val="4A5568"/>
          <w:sz w:val="22"/>
          <w:szCs w:val="22"/>
        </w:rPr>
        <w:t xml:space="preserve">Pin important notices to the top</w:t>
      </w:r>
    </w:p>
    <w:p>
      <w:pPr>
        <w:pStyle w:val="Heading3"/>
        <w:spacing w:after="120" w:before="280"/>
      </w:pPr>
      <w:r>
        <w:rPr>
          <w:rFonts w:ascii="Calibri" w:cs="Calibri" w:eastAsia="Calibri" w:hAnsi="Calibri"/>
          <w:b/>
          <w:bCs/>
          <w:color w:val="1E3A5F"/>
          <w:sz w:val="24"/>
          <w:szCs w:val="24"/>
        </w:rPr>
        <w:t xml:space="preserve">Internal Messaging</w:t>
      </w:r>
    </w:p>
    <w:p>
      <w:pPr>
        <w:pStyle w:val="ListParagraph"/>
        <w:numPr>
          <w:ilvl w:val="0"/>
          <w:numId w:val="2"/>
        </w:numPr>
        <w:spacing w:after="100"/>
      </w:pPr>
      <w:r>
        <w:rPr>
          <w:rFonts w:ascii="Calibri" w:cs="Calibri" w:eastAsia="Calibri" w:hAnsi="Calibri"/>
          <w:color w:val="4A5568"/>
          <w:sz w:val="22"/>
          <w:szCs w:val="22"/>
        </w:rPr>
        <w:t xml:space="preserve">Admin-to-Teacher and Admin-to-Parent messaging</w:t>
      </w:r>
    </w:p>
    <w:p>
      <w:pPr>
        <w:pStyle w:val="ListParagraph"/>
        <w:numPr>
          <w:ilvl w:val="0"/>
          <w:numId w:val="2"/>
        </w:numPr>
        <w:spacing w:after="100"/>
      </w:pPr>
      <w:r>
        <w:rPr>
          <w:rFonts w:ascii="Calibri" w:cs="Calibri" w:eastAsia="Calibri" w:hAnsi="Calibri"/>
          <w:color w:val="4A5568"/>
          <w:sz w:val="22"/>
          <w:szCs w:val="22"/>
        </w:rPr>
        <w:t xml:space="preserve">Thread-based conversation view</w:t>
      </w:r>
    </w:p>
    <w:p>
      <w:pPr>
        <w:pStyle w:val="ListParagraph"/>
        <w:numPr>
          <w:ilvl w:val="0"/>
          <w:numId w:val="2"/>
        </w:numPr>
        <w:spacing w:after="100"/>
      </w:pPr>
      <w:r>
        <w:rPr>
          <w:rFonts w:ascii="Calibri" w:cs="Calibri" w:eastAsia="Calibri" w:hAnsi="Calibri"/>
          <w:color w:val="4A5568"/>
          <w:sz w:val="22"/>
          <w:szCs w:val="22"/>
        </w:rPr>
        <w:t xml:space="preserve">Unread message badge counts</w:t>
      </w:r>
    </w:p>
    <w:p>
      <w:pPr>
        <w:pStyle w:val="ListParagraph"/>
        <w:numPr>
          <w:ilvl w:val="0"/>
          <w:numId w:val="2"/>
        </w:numPr>
        <w:spacing w:after="100"/>
      </w:pPr>
      <w:r>
        <w:rPr>
          <w:rFonts w:ascii="Calibri" w:cs="Calibri" w:eastAsia="Calibri" w:hAnsi="Calibri"/>
          <w:color w:val="4A5568"/>
          <w:sz w:val="22"/>
          <w:szCs w:val="22"/>
        </w:rPr>
        <w:t xml:space="preserve">Message search and filtering</w:t>
      </w:r>
    </w:p>
    <w:p>
      <w:pPr>
        <w:pStyle w:val="Heading3"/>
        <w:spacing w:after="120" w:before="280"/>
      </w:pPr>
      <w:r>
        <w:rPr>
          <w:rFonts w:ascii="Calibri" w:cs="Calibri" w:eastAsia="Calibri" w:hAnsi="Calibri"/>
          <w:b/>
          <w:bCs/>
          <w:color w:val="1E3A5F"/>
          <w:sz w:val="24"/>
          <w:szCs w:val="24"/>
        </w:rPr>
        <w:t xml:space="preserve">Circular &amp; Letter Generator</w:t>
      </w:r>
    </w:p>
    <w:p>
      <w:pPr>
        <w:pStyle w:val="ListParagraph"/>
        <w:numPr>
          <w:ilvl w:val="0"/>
          <w:numId w:val="2"/>
        </w:numPr>
        <w:spacing w:after="100"/>
      </w:pPr>
      <w:r>
        <w:rPr>
          <w:rFonts w:ascii="Calibri" w:cs="Calibri" w:eastAsia="Calibri" w:hAnsi="Calibri"/>
          <w:color w:val="4A5568"/>
          <w:sz w:val="22"/>
          <w:szCs w:val="22"/>
        </w:rPr>
        <w:t xml:space="preserve">Pre-defined letter templates: Fee Reminder, Low Attendance, Event Invite</w:t>
      </w:r>
    </w:p>
    <w:p>
      <w:pPr>
        <w:pStyle w:val="ListParagraph"/>
        <w:numPr>
          <w:ilvl w:val="0"/>
          <w:numId w:val="2"/>
        </w:numPr>
        <w:spacing w:after="100"/>
      </w:pPr>
      <w:r>
        <w:rPr>
          <w:rFonts w:ascii="Calibri" w:cs="Calibri" w:eastAsia="Calibri" w:hAnsi="Calibri"/>
          <w:color w:val="4A5568"/>
          <w:sz w:val="22"/>
          <w:szCs w:val="22"/>
        </w:rPr>
        <w:t xml:space="preserve">Personalization tokens: {{student_name}}, {{class}}, {{amount}}</w:t>
      </w:r>
    </w:p>
    <w:p>
      <w:pPr>
        <w:pStyle w:val="ListParagraph"/>
        <w:numPr>
          <w:ilvl w:val="0"/>
          <w:numId w:val="2"/>
        </w:numPr>
        <w:spacing w:after="100"/>
      </w:pPr>
      <w:r>
        <w:rPr>
          <w:rFonts w:ascii="Calibri" w:cs="Calibri" w:eastAsia="Calibri" w:hAnsi="Calibri"/>
          <w:color w:val="4A5568"/>
          <w:sz w:val="22"/>
          <w:szCs w:val="22"/>
        </w:rPr>
        <w:t xml:space="preserve">Bulk generate and export as PDF</w:t>
      </w:r>
    </w:p>
    <w:p>
      <w:pPr>
        <w:spacing w:after="100"/>
      </w:pPr>
    </w:p>
    <w:p>
      <w:pPr>
        <w:pStyle w:val="Heading2"/>
        <w:spacing w:after="160" w:before="360"/>
      </w:pPr>
      <w:r>
        <w:rPr>
          <w:rFonts w:ascii="Calibri" w:cs="Calibri" w:eastAsia="Calibri" w:hAnsi="Calibri"/>
          <w:b/>
          <w:bCs/>
          <w:color w:val="2E86AB"/>
          <w:sz w:val="28"/>
          <w:szCs w:val="28"/>
        </w:rPr>
        <w:t xml:space="preserve">4.10 Library Management</w:t>
      </w:r>
    </w:p>
    <w:p>
      <w:pPr>
        <w:pStyle w:val="ListParagraph"/>
        <w:numPr>
          <w:ilvl w:val="0"/>
          <w:numId w:val="2"/>
        </w:numPr>
        <w:spacing w:after="100"/>
      </w:pPr>
      <w:r>
        <w:rPr>
          <w:rFonts w:ascii="Calibri" w:cs="Calibri" w:eastAsia="Calibri" w:hAnsi="Calibri"/>
          <w:color w:val="4A5568"/>
          <w:sz w:val="22"/>
          <w:szCs w:val="22"/>
        </w:rPr>
        <w:t xml:space="preserve">Book catalog: title, author, ISBN, category, copies available</w:t>
      </w:r>
    </w:p>
    <w:p>
      <w:pPr>
        <w:pStyle w:val="ListParagraph"/>
        <w:numPr>
          <w:ilvl w:val="0"/>
          <w:numId w:val="2"/>
        </w:numPr>
        <w:spacing w:after="100"/>
      </w:pPr>
      <w:r>
        <w:rPr>
          <w:rFonts w:ascii="Calibri" w:cs="Calibri" w:eastAsia="Calibri" w:hAnsi="Calibri"/>
          <w:color w:val="4A5568"/>
          <w:sz w:val="22"/>
          <w:szCs w:val="22"/>
        </w:rPr>
        <w:t xml:space="preserve">Issue/return tracking per student</w:t>
      </w:r>
    </w:p>
    <w:p>
      <w:pPr>
        <w:pStyle w:val="ListParagraph"/>
        <w:numPr>
          <w:ilvl w:val="0"/>
          <w:numId w:val="2"/>
        </w:numPr>
        <w:spacing w:after="100"/>
      </w:pPr>
      <w:r>
        <w:rPr>
          <w:rFonts w:ascii="Calibri" w:cs="Calibri" w:eastAsia="Calibri" w:hAnsi="Calibri"/>
          <w:color w:val="4A5568"/>
          <w:sz w:val="22"/>
          <w:szCs w:val="22"/>
        </w:rPr>
        <w:t xml:space="preserve">Overdue books report with fine calculation</w:t>
      </w:r>
    </w:p>
    <w:p>
      <w:pPr>
        <w:pStyle w:val="ListParagraph"/>
        <w:numPr>
          <w:ilvl w:val="0"/>
          <w:numId w:val="2"/>
        </w:numPr>
        <w:spacing w:after="100"/>
      </w:pPr>
      <w:r>
        <w:rPr>
          <w:rFonts w:ascii="Calibri" w:cs="Calibri" w:eastAsia="Calibri" w:hAnsi="Calibri"/>
          <w:color w:val="4A5568"/>
          <w:sz w:val="22"/>
          <w:szCs w:val="22"/>
        </w:rPr>
        <w:t xml:space="preserve">Book search by title, author, or category</w:t>
      </w:r>
    </w:p>
    <w:p>
      <w:pPr>
        <w:pStyle w:val="ListParagraph"/>
        <w:numPr>
          <w:ilvl w:val="0"/>
          <w:numId w:val="2"/>
        </w:numPr>
        <w:spacing w:after="100"/>
      </w:pPr>
      <w:r>
        <w:rPr>
          <w:rFonts w:ascii="Calibri" w:cs="Calibri" w:eastAsia="Calibri" w:hAnsi="Calibri"/>
          <w:color w:val="4A5568"/>
          <w:sz w:val="22"/>
          <w:szCs w:val="22"/>
        </w:rPr>
        <w:t xml:space="preserve">Reserve a book functionality</w:t>
      </w:r>
    </w:p>
    <w:p>
      <w:pPr>
        <w:pStyle w:val="ListParagraph"/>
        <w:numPr>
          <w:ilvl w:val="0"/>
          <w:numId w:val="2"/>
        </w:numPr>
        <w:spacing w:after="100"/>
      </w:pPr>
      <w:r>
        <w:rPr>
          <w:rFonts w:ascii="Calibri" w:cs="Calibri" w:eastAsia="Calibri" w:hAnsi="Calibri"/>
          <w:color w:val="4A5568"/>
          <w:sz w:val="22"/>
          <w:szCs w:val="22"/>
        </w:rPr>
        <w:t xml:space="preserve">Most borrowed books analytics</w:t>
      </w:r>
    </w:p>
    <w:p>
      <w:pPr>
        <w:spacing w:after="100"/>
      </w:pPr>
    </w:p>
    <w:p>
      <w:pPr>
        <w:pStyle w:val="Heading2"/>
        <w:spacing w:after="160" w:before="360"/>
      </w:pPr>
      <w:r>
        <w:rPr>
          <w:rFonts w:ascii="Calibri" w:cs="Calibri" w:eastAsia="Calibri" w:hAnsi="Calibri"/>
          <w:b/>
          <w:bCs/>
          <w:color w:val="2E86AB"/>
          <w:sz w:val="28"/>
          <w:szCs w:val="28"/>
        </w:rPr>
        <w:t xml:space="preserve">4.11 Transport Management</w:t>
      </w:r>
    </w:p>
    <w:p>
      <w:pPr>
        <w:pStyle w:val="ListParagraph"/>
        <w:numPr>
          <w:ilvl w:val="0"/>
          <w:numId w:val="2"/>
        </w:numPr>
        <w:spacing w:after="100"/>
      </w:pPr>
      <w:r>
        <w:rPr>
          <w:rFonts w:ascii="Calibri" w:cs="Calibri" w:eastAsia="Calibri" w:hAnsi="Calibri"/>
          <w:color w:val="4A5568"/>
          <w:sz w:val="22"/>
          <w:szCs w:val="22"/>
        </w:rPr>
        <w:t xml:space="preserve">Route definition: route name, stops, distance</w:t>
      </w:r>
    </w:p>
    <w:p>
      <w:pPr>
        <w:pStyle w:val="ListParagraph"/>
        <w:numPr>
          <w:ilvl w:val="0"/>
          <w:numId w:val="2"/>
        </w:numPr>
        <w:spacing w:after="100"/>
      </w:pPr>
      <w:r>
        <w:rPr>
          <w:rFonts w:ascii="Calibri" w:cs="Calibri" w:eastAsia="Calibri" w:hAnsi="Calibri"/>
          <w:color w:val="4A5568"/>
          <w:sz w:val="22"/>
          <w:szCs w:val="22"/>
        </w:rPr>
        <w:t xml:space="preserve">Bus/vehicle registry: vehicle number, capacity, driver details</w:t>
      </w:r>
    </w:p>
    <w:p>
      <w:pPr>
        <w:pStyle w:val="ListParagraph"/>
        <w:numPr>
          <w:ilvl w:val="0"/>
          <w:numId w:val="2"/>
        </w:numPr>
        <w:spacing w:after="100"/>
      </w:pPr>
      <w:r>
        <w:rPr>
          <w:rFonts w:ascii="Calibri" w:cs="Calibri" w:eastAsia="Calibri" w:hAnsi="Calibri"/>
          <w:color w:val="4A5568"/>
          <w:sz w:val="22"/>
          <w:szCs w:val="22"/>
        </w:rPr>
        <w:t xml:space="preserve">Student-to-route assignment</w:t>
      </w:r>
    </w:p>
    <w:p>
      <w:pPr>
        <w:pStyle w:val="ListParagraph"/>
        <w:numPr>
          <w:ilvl w:val="0"/>
          <w:numId w:val="2"/>
        </w:numPr>
        <w:spacing w:after="100"/>
      </w:pPr>
      <w:r>
        <w:rPr>
          <w:rFonts w:ascii="Calibri" w:cs="Calibri" w:eastAsia="Calibri" w:hAnsi="Calibri"/>
          <w:color w:val="4A5568"/>
          <w:sz w:val="22"/>
          <w:szCs w:val="22"/>
        </w:rPr>
        <w:t xml:space="preserve">Route-wise student list for conductors</w:t>
      </w:r>
    </w:p>
    <w:p>
      <w:pPr>
        <w:pStyle w:val="ListParagraph"/>
        <w:numPr>
          <w:ilvl w:val="0"/>
          <w:numId w:val="2"/>
        </w:numPr>
        <w:spacing w:after="100"/>
      </w:pPr>
      <w:r>
        <w:rPr>
          <w:rFonts w:ascii="Calibri" w:cs="Calibri" w:eastAsia="Calibri" w:hAnsi="Calibri"/>
          <w:color w:val="4A5568"/>
          <w:sz w:val="22"/>
          <w:szCs w:val="22"/>
        </w:rPr>
        <w:t xml:space="preserve">Morning and afternoon route tracking indicators</w:t>
      </w:r>
    </w:p>
    <w:p>
      <w:pPr>
        <w:spacing w:after="100"/>
      </w:pPr>
    </w:p>
    <w:p>
      <w:pPr>
        <w:pStyle w:val="Heading2"/>
        <w:spacing w:after="160" w:before="360"/>
      </w:pPr>
      <w:r>
        <w:rPr>
          <w:rFonts w:ascii="Calibri" w:cs="Calibri" w:eastAsia="Calibri" w:hAnsi="Calibri"/>
          <w:b/>
          <w:bCs/>
          <w:color w:val="2E86AB"/>
          <w:sz w:val="28"/>
          <w:szCs w:val="28"/>
        </w:rPr>
        <w:t xml:space="preserve">4.12 Events &amp; Holiday Calendar</w:t>
      </w:r>
    </w:p>
    <w:p>
      <w:pPr>
        <w:pStyle w:val="ListParagraph"/>
        <w:numPr>
          <w:ilvl w:val="0"/>
          <w:numId w:val="2"/>
        </w:numPr>
        <w:spacing w:after="100"/>
      </w:pPr>
      <w:r>
        <w:rPr>
          <w:rFonts w:ascii="Calibri" w:cs="Calibri" w:eastAsia="Calibri" w:hAnsi="Calibri"/>
          <w:color w:val="4A5568"/>
          <w:sz w:val="22"/>
          <w:szCs w:val="22"/>
        </w:rPr>
        <w:t xml:space="preserve">School-wide event calendar (month/week/list views)</w:t>
      </w:r>
    </w:p>
    <w:p>
      <w:pPr>
        <w:pStyle w:val="ListParagraph"/>
        <w:numPr>
          <w:ilvl w:val="0"/>
          <w:numId w:val="2"/>
        </w:numPr>
        <w:spacing w:after="100"/>
      </w:pPr>
      <w:r>
        <w:rPr>
          <w:rFonts w:ascii="Calibri" w:cs="Calibri" w:eastAsia="Calibri" w:hAnsi="Calibri"/>
          <w:color w:val="4A5568"/>
          <w:sz w:val="22"/>
          <w:szCs w:val="22"/>
        </w:rPr>
        <w:t xml:space="preserve">Event categories: Academic, Sports, Cultural, Exam, Holiday, Meeting</w:t>
      </w:r>
    </w:p>
    <w:p>
      <w:pPr>
        <w:pStyle w:val="ListParagraph"/>
        <w:numPr>
          <w:ilvl w:val="0"/>
          <w:numId w:val="2"/>
        </w:numPr>
        <w:spacing w:after="100"/>
      </w:pPr>
      <w:r>
        <w:rPr>
          <w:rFonts w:ascii="Calibri" w:cs="Calibri" w:eastAsia="Calibri" w:hAnsi="Calibri"/>
          <w:color w:val="4A5568"/>
          <w:sz w:val="22"/>
          <w:szCs w:val="22"/>
        </w:rPr>
        <w:t xml:space="preserve">Add/edit/delete events with description, venue, time</w:t>
      </w:r>
    </w:p>
    <w:p>
      <w:pPr>
        <w:pStyle w:val="ListParagraph"/>
        <w:numPr>
          <w:ilvl w:val="0"/>
          <w:numId w:val="2"/>
        </w:numPr>
        <w:spacing w:after="100"/>
      </w:pPr>
      <w:r>
        <w:rPr>
          <w:rFonts w:ascii="Calibri" w:cs="Calibri" w:eastAsia="Calibri" w:hAnsi="Calibri"/>
          <w:color w:val="4A5568"/>
          <w:sz w:val="22"/>
          <w:szCs w:val="22"/>
        </w:rPr>
        <w:t xml:space="preserve">Holiday list management with type: National, Regional, School</w:t>
      </w:r>
    </w:p>
    <w:p>
      <w:pPr>
        <w:pStyle w:val="ListParagraph"/>
        <w:numPr>
          <w:ilvl w:val="0"/>
          <w:numId w:val="2"/>
        </w:numPr>
        <w:spacing w:after="100"/>
      </w:pPr>
      <w:r>
        <w:rPr>
          <w:rFonts w:ascii="Calibri" w:cs="Calibri" w:eastAsia="Calibri" w:hAnsi="Calibri"/>
          <w:color w:val="4A5568"/>
          <w:sz w:val="22"/>
          <w:szCs w:val="22"/>
        </w:rPr>
        <w:t xml:space="preserve">Academic year calendar view with all term dates</w:t>
      </w:r>
    </w:p>
    <w:p>
      <w:pPr>
        <w:pStyle w:val="ListParagraph"/>
        <w:numPr>
          <w:ilvl w:val="0"/>
          <w:numId w:val="2"/>
        </w:numPr>
        <w:spacing w:after="100"/>
      </w:pPr>
      <w:r>
        <w:rPr>
          <w:rFonts w:ascii="Calibri" w:cs="Calibri" w:eastAsia="Calibri" w:hAnsi="Calibri"/>
          <w:color w:val="4A5568"/>
          <w:sz w:val="22"/>
          <w:szCs w:val="22"/>
        </w:rPr>
        <w:t xml:space="preserve">Event reminder badges on dashboard</w:t>
      </w:r>
    </w:p>
    <w:p>
      <w:pPr>
        <w:spacing w:after="100"/>
      </w:pPr>
    </w:p>
    <w:p>
      <w:pPr>
        <w:pStyle w:val="Heading2"/>
        <w:spacing w:after="160" w:before="360"/>
      </w:pPr>
      <w:r>
        <w:rPr>
          <w:rFonts w:ascii="Calibri" w:cs="Calibri" w:eastAsia="Calibri" w:hAnsi="Calibri"/>
          <w:b/>
          <w:bCs/>
          <w:color w:val="2E86AB"/>
          <w:sz w:val="28"/>
          <w:szCs w:val="28"/>
        </w:rPr>
        <w:t xml:space="preserve">4.13 Reports &amp; Analytics</w:t>
      </w:r>
    </w:p>
    <w:p>
      <w:pPr>
        <w:pStyle w:val="Heading3"/>
        <w:spacing w:after="120" w:before="280"/>
      </w:pPr>
      <w:r>
        <w:rPr>
          <w:rFonts w:ascii="Calibri" w:cs="Calibri" w:eastAsia="Calibri" w:hAnsi="Calibri"/>
          <w:b/>
          <w:bCs/>
          <w:color w:val="1E3A5F"/>
          <w:sz w:val="24"/>
          <w:szCs w:val="24"/>
        </w:rPr>
        <w:t xml:space="preserve">Academic Reports</w:t>
      </w:r>
    </w:p>
    <w:p>
      <w:pPr>
        <w:pStyle w:val="ListParagraph"/>
        <w:numPr>
          <w:ilvl w:val="0"/>
          <w:numId w:val="2"/>
        </w:numPr>
        <w:spacing w:after="100"/>
      </w:pPr>
      <w:r>
        <w:rPr>
          <w:rFonts w:ascii="Calibri" w:cs="Calibri" w:eastAsia="Calibri" w:hAnsi="Calibri"/>
          <w:color w:val="4A5568"/>
          <w:sz w:val="22"/>
          <w:szCs w:val="22"/>
        </w:rPr>
        <w:t xml:space="preserve">Class-wise performance comparison chart</w:t>
      </w:r>
    </w:p>
    <w:p>
      <w:pPr>
        <w:pStyle w:val="ListParagraph"/>
        <w:numPr>
          <w:ilvl w:val="0"/>
          <w:numId w:val="2"/>
        </w:numPr>
        <w:spacing w:after="100"/>
      </w:pPr>
      <w:r>
        <w:rPr>
          <w:rFonts w:ascii="Calibri" w:cs="Calibri" w:eastAsia="Calibri" w:hAnsi="Calibri"/>
          <w:color w:val="4A5568"/>
          <w:sz w:val="22"/>
          <w:szCs w:val="22"/>
        </w:rPr>
        <w:t xml:space="preserve">Subject-wise pass/fail analysis</w:t>
      </w:r>
    </w:p>
    <w:p>
      <w:pPr>
        <w:pStyle w:val="ListParagraph"/>
        <w:numPr>
          <w:ilvl w:val="0"/>
          <w:numId w:val="2"/>
        </w:numPr>
        <w:spacing w:after="100"/>
      </w:pPr>
      <w:r>
        <w:rPr>
          <w:rFonts w:ascii="Calibri" w:cs="Calibri" w:eastAsia="Calibri" w:hAnsi="Calibri"/>
          <w:color w:val="4A5568"/>
          <w:sz w:val="22"/>
          <w:szCs w:val="22"/>
        </w:rPr>
        <w:t xml:space="preserve">Top 10 students school-wide and class-wise</w:t>
      </w:r>
    </w:p>
    <w:p>
      <w:pPr>
        <w:pStyle w:val="ListParagraph"/>
        <w:numPr>
          <w:ilvl w:val="0"/>
          <w:numId w:val="2"/>
        </w:numPr>
        <w:spacing w:after="100"/>
      </w:pPr>
      <w:r>
        <w:rPr>
          <w:rFonts w:ascii="Calibri" w:cs="Calibri" w:eastAsia="Calibri" w:hAnsi="Calibri"/>
          <w:color w:val="4A5568"/>
          <w:sz w:val="22"/>
          <w:szCs w:val="22"/>
        </w:rPr>
        <w:t xml:space="preserve">Year-over-year performance trend</w:t>
      </w:r>
    </w:p>
    <w:p>
      <w:pPr>
        <w:pStyle w:val="Heading3"/>
        <w:spacing w:after="120" w:before="280"/>
      </w:pPr>
      <w:r>
        <w:rPr>
          <w:rFonts w:ascii="Calibri" w:cs="Calibri" w:eastAsia="Calibri" w:hAnsi="Calibri"/>
          <w:b/>
          <w:bCs/>
          <w:color w:val="1E3A5F"/>
          <w:sz w:val="24"/>
          <w:szCs w:val="24"/>
        </w:rPr>
        <w:t xml:space="preserve">Operational Reports</w:t>
      </w:r>
    </w:p>
    <w:p>
      <w:pPr>
        <w:pStyle w:val="ListParagraph"/>
        <w:numPr>
          <w:ilvl w:val="0"/>
          <w:numId w:val="2"/>
        </w:numPr>
        <w:spacing w:after="100"/>
      </w:pPr>
      <w:r>
        <w:rPr>
          <w:rFonts w:ascii="Calibri" w:cs="Calibri" w:eastAsia="Calibri" w:hAnsi="Calibri"/>
          <w:color w:val="4A5568"/>
          <w:sz w:val="22"/>
          <w:szCs w:val="22"/>
        </w:rPr>
        <w:t xml:space="preserve">Daily attendance summary</w:t>
      </w:r>
    </w:p>
    <w:p>
      <w:pPr>
        <w:pStyle w:val="ListParagraph"/>
        <w:numPr>
          <w:ilvl w:val="0"/>
          <w:numId w:val="2"/>
        </w:numPr>
        <w:spacing w:after="100"/>
      </w:pPr>
      <w:r>
        <w:rPr>
          <w:rFonts w:ascii="Calibri" w:cs="Calibri" w:eastAsia="Calibri" w:hAnsi="Calibri"/>
          <w:color w:val="4A5568"/>
          <w:sz w:val="22"/>
          <w:szCs w:val="22"/>
        </w:rPr>
        <w:t xml:space="preserve">Monthly fee collection vs target</w:t>
      </w:r>
    </w:p>
    <w:p>
      <w:pPr>
        <w:pStyle w:val="ListParagraph"/>
        <w:numPr>
          <w:ilvl w:val="0"/>
          <w:numId w:val="2"/>
        </w:numPr>
        <w:spacing w:after="100"/>
      </w:pPr>
      <w:r>
        <w:rPr>
          <w:rFonts w:ascii="Calibri" w:cs="Calibri" w:eastAsia="Calibri" w:hAnsi="Calibri"/>
          <w:color w:val="4A5568"/>
          <w:sz w:val="22"/>
          <w:szCs w:val="22"/>
        </w:rPr>
        <w:t xml:space="preserve">New admissions this month/quarter/year</w:t>
      </w:r>
    </w:p>
    <w:p>
      <w:pPr>
        <w:pStyle w:val="ListParagraph"/>
        <w:numPr>
          <w:ilvl w:val="0"/>
          <w:numId w:val="2"/>
        </w:numPr>
        <w:spacing w:after="100"/>
      </w:pPr>
      <w:r>
        <w:rPr>
          <w:rFonts w:ascii="Calibri" w:cs="Calibri" w:eastAsia="Calibri" w:hAnsi="Calibri"/>
          <w:color w:val="4A5568"/>
          <w:sz w:val="22"/>
          <w:szCs w:val="22"/>
        </w:rPr>
        <w:t xml:space="preserve">Staff attendance and leave utilization</w:t>
      </w:r>
    </w:p>
    <w:p>
      <w:pPr>
        <w:pStyle w:val="Heading3"/>
        <w:spacing w:after="120" w:before="280"/>
      </w:pPr>
      <w:r>
        <w:rPr>
          <w:rFonts w:ascii="Calibri" w:cs="Calibri" w:eastAsia="Calibri" w:hAnsi="Calibri"/>
          <w:b/>
          <w:bCs/>
          <w:color w:val="1E3A5F"/>
          <w:sz w:val="24"/>
          <w:szCs w:val="24"/>
        </w:rPr>
        <w:t xml:space="preserve">Export Options</w:t>
      </w:r>
    </w:p>
    <w:p>
      <w:pPr>
        <w:pStyle w:val="ListParagraph"/>
        <w:numPr>
          <w:ilvl w:val="0"/>
          <w:numId w:val="2"/>
        </w:numPr>
        <w:spacing w:after="100"/>
      </w:pPr>
      <w:r>
        <w:rPr>
          <w:rFonts w:ascii="Calibri" w:cs="Calibri" w:eastAsia="Calibri" w:hAnsi="Calibri"/>
          <w:color w:val="4A5568"/>
          <w:sz w:val="22"/>
          <w:szCs w:val="22"/>
        </w:rPr>
        <w:t xml:space="preserve">All reports exportable as PDF or CSV</w:t>
      </w:r>
    </w:p>
    <w:p>
      <w:pPr>
        <w:pStyle w:val="ListParagraph"/>
        <w:numPr>
          <w:ilvl w:val="0"/>
          <w:numId w:val="2"/>
        </w:numPr>
        <w:spacing w:after="100"/>
      </w:pPr>
      <w:r>
        <w:rPr>
          <w:rFonts w:ascii="Calibri" w:cs="Calibri" w:eastAsia="Calibri" w:hAnsi="Calibri"/>
          <w:color w:val="4A5568"/>
          <w:sz w:val="22"/>
          <w:szCs w:val="22"/>
        </w:rPr>
        <w:t xml:space="preserve">Print-friendly layout for all tables</w:t>
      </w:r>
    </w:p>
    <w:p>
      <w:pPr>
        <w:spacing w:after="100"/>
      </w:pPr>
    </w:p>
    <w:p>
      <w:pPr>
        <w:pStyle w:val="Heading2"/>
        <w:spacing w:after="160" w:before="360"/>
      </w:pPr>
      <w:r>
        <w:rPr>
          <w:rFonts w:ascii="Calibri" w:cs="Calibri" w:eastAsia="Calibri" w:hAnsi="Calibri"/>
          <w:b/>
          <w:bCs/>
          <w:color w:val="2E86AB"/>
          <w:sz w:val="28"/>
          <w:szCs w:val="28"/>
        </w:rPr>
        <w:t xml:space="preserve">4.14 Settings &amp; Configuration</w:t>
      </w:r>
    </w:p>
    <w:p>
      <w:pPr>
        <w:pStyle w:val="ListParagraph"/>
        <w:numPr>
          <w:ilvl w:val="0"/>
          <w:numId w:val="2"/>
        </w:numPr>
        <w:spacing w:after="100"/>
      </w:pPr>
      <w:r>
        <w:rPr>
          <w:rFonts w:ascii="Calibri" w:cs="Calibri" w:eastAsia="Calibri" w:hAnsi="Calibri"/>
          <w:color w:val="4A5568"/>
          <w:sz w:val="22"/>
          <w:szCs w:val="22"/>
        </w:rPr>
        <w:t xml:space="preserve">School profile: name, logo, address, contact, accreditation</w:t>
      </w:r>
    </w:p>
    <w:p>
      <w:pPr>
        <w:pStyle w:val="ListParagraph"/>
        <w:numPr>
          <w:ilvl w:val="0"/>
          <w:numId w:val="2"/>
        </w:numPr>
        <w:spacing w:after="100"/>
      </w:pPr>
      <w:r>
        <w:rPr>
          <w:rFonts w:ascii="Calibri" w:cs="Calibri" w:eastAsia="Calibri" w:hAnsi="Calibri"/>
          <w:color w:val="4A5568"/>
          <w:sz w:val="22"/>
          <w:szCs w:val="22"/>
        </w:rPr>
        <w:t xml:space="preserve">Academic year configuration: start/end dates, terms</w:t>
      </w:r>
    </w:p>
    <w:p>
      <w:pPr>
        <w:pStyle w:val="ListParagraph"/>
        <w:numPr>
          <w:ilvl w:val="0"/>
          <w:numId w:val="2"/>
        </w:numPr>
        <w:spacing w:after="100"/>
      </w:pPr>
      <w:r>
        <w:rPr>
          <w:rFonts w:ascii="Calibri" w:cs="Calibri" w:eastAsia="Calibri" w:hAnsi="Calibri"/>
          <w:color w:val="4A5568"/>
          <w:sz w:val="22"/>
          <w:szCs w:val="22"/>
        </w:rPr>
        <w:t xml:space="preserve">Grading system toggle: marks-based vs grade-based</w:t>
      </w:r>
    </w:p>
    <w:p>
      <w:pPr>
        <w:pStyle w:val="ListParagraph"/>
        <w:numPr>
          <w:ilvl w:val="0"/>
          <w:numId w:val="2"/>
        </w:numPr>
        <w:spacing w:after="100"/>
      </w:pPr>
      <w:r>
        <w:rPr>
          <w:rFonts w:ascii="Calibri" w:cs="Calibri" w:eastAsia="Calibri" w:hAnsi="Calibri"/>
          <w:color w:val="4A5568"/>
          <w:sz w:val="22"/>
          <w:szCs w:val="22"/>
        </w:rPr>
        <w:t xml:space="preserve">Working days configuration (Mon-Fri or Mon-Sat)</w:t>
      </w:r>
    </w:p>
    <w:p>
      <w:pPr>
        <w:pStyle w:val="ListParagraph"/>
        <w:numPr>
          <w:ilvl w:val="0"/>
          <w:numId w:val="2"/>
        </w:numPr>
        <w:spacing w:after="100"/>
      </w:pPr>
      <w:r>
        <w:rPr>
          <w:rFonts w:ascii="Calibri" w:cs="Calibri" w:eastAsia="Calibri" w:hAnsi="Calibri"/>
          <w:color w:val="4A5568"/>
          <w:sz w:val="22"/>
          <w:szCs w:val="22"/>
        </w:rPr>
        <w:t xml:space="preserve">User role management: create sub-admin roles with permissions</w:t>
      </w:r>
    </w:p>
    <w:p>
      <w:pPr>
        <w:pStyle w:val="ListParagraph"/>
        <w:numPr>
          <w:ilvl w:val="0"/>
          <w:numId w:val="2"/>
        </w:numPr>
        <w:spacing w:after="100"/>
      </w:pPr>
      <w:r>
        <w:rPr>
          <w:rFonts w:ascii="Calibri" w:cs="Calibri" w:eastAsia="Calibri" w:hAnsi="Calibri"/>
          <w:color w:val="4A5568"/>
          <w:sz w:val="22"/>
          <w:szCs w:val="22"/>
        </w:rPr>
        <w:t xml:space="preserve">System theme: color scheme, school brand colors</w:t>
      </w:r>
    </w:p>
    <w:p>
      <w:pPr>
        <w:pStyle w:val="ListParagraph"/>
        <w:numPr>
          <w:ilvl w:val="0"/>
          <w:numId w:val="2"/>
        </w:numPr>
        <w:spacing w:after="100"/>
      </w:pPr>
      <w:r>
        <w:rPr>
          <w:rFonts w:ascii="Calibri" w:cs="Calibri" w:eastAsia="Calibri" w:hAnsi="Calibri"/>
          <w:color w:val="4A5568"/>
          <w:sz w:val="22"/>
          <w:szCs w:val="22"/>
        </w:rPr>
        <w:t xml:space="preserve">Backup data as JSON file download</w:t>
      </w:r>
    </w:p>
    <w:p>
      <w:pPr>
        <w:pStyle w:val="ListParagraph"/>
        <w:numPr>
          <w:ilvl w:val="0"/>
          <w:numId w:val="2"/>
        </w:numPr>
        <w:spacing w:after="100"/>
      </w:pPr>
      <w:r>
        <w:rPr>
          <w:rFonts w:ascii="Calibri" w:cs="Calibri" w:eastAsia="Calibri" w:hAnsi="Calibri"/>
          <w:color w:val="4A5568"/>
          <w:sz w:val="22"/>
          <w:szCs w:val="22"/>
        </w:rPr>
        <w:t xml:space="preserve">Restore data from JSON file upload</w:t>
      </w:r>
    </w:p>
    <w:p>
      <w:r>
        <w:br w:type="page"/>
      </w:r>
    </w:p>
    <w:p>
      <w:pPr>
        <w:pStyle w:val="Heading1"/>
        <w:pBdr>
          <w:bottom w:val="single" w:color="2E86AB" w:sz="8" w:space="6"/>
        </w:pBdr>
        <w:spacing w:after="200" w:before="480"/>
      </w:pPr>
      <w:r>
        <w:rPr>
          <w:rFonts w:ascii="Calibri" w:cs="Calibri" w:eastAsia="Calibri" w:hAnsi="Calibri"/>
          <w:b/>
          <w:bCs/>
          <w:color w:val="1E3A5F"/>
          <w:sz w:val="36"/>
          <w:szCs w:val="36"/>
        </w:rPr>
        <w:t xml:space="preserve">5. Student Portal</w:t>
      </w:r>
    </w:p>
    <w:p>
      <w:pPr>
        <w:spacing w:after="120" w:line="276"/>
      </w:pPr>
      <w:r>
        <w:rPr>
          <w:rFonts w:ascii="Calibri" w:cs="Calibri" w:eastAsia="Calibri" w:hAnsi="Calibri"/>
          <w:color w:val="4A5568"/>
          <w:sz w:val="22"/>
          <w:szCs w:val="22"/>
        </w:rPr>
        <w:t xml:space="preserve">The Student Portal gives learners a personalized, organized view of their academic life. Students can track their progress, access study materials, submit assignments, and stay updated on school events — all from a clean, mobile-friendly interface.</w:t>
      </w:r>
    </w:p>
    <w:p>
      <w:pPr>
        <w:spacing w:after="100"/>
      </w:pPr>
    </w:p>
    <w:p>
      <w:pPr>
        <w:pStyle w:val="Heading2"/>
        <w:spacing w:after="160" w:before="360"/>
      </w:pPr>
      <w:r>
        <w:rPr>
          <w:rFonts w:ascii="Calibri" w:cs="Calibri" w:eastAsia="Calibri" w:hAnsi="Calibri"/>
          <w:b/>
          <w:bCs/>
          <w:color w:val="2E86AB"/>
          <w:sz w:val="28"/>
          <w:szCs w:val="28"/>
        </w:rPr>
        <w:t xml:space="preserve">5.1 Student Dashboard</w:t>
      </w:r>
    </w:p>
    <w:p>
      <w:pPr>
        <w:pStyle w:val="ListParagraph"/>
        <w:numPr>
          <w:ilvl w:val="0"/>
          <w:numId w:val="2"/>
        </w:numPr>
        <w:spacing w:after="100"/>
      </w:pPr>
      <w:r>
        <w:rPr>
          <w:rFonts w:ascii="Calibri" w:cs="Calibri" w:eastAsia="Calibri" w:hAnsi="Calibri"/>
          <w:color w:val="4A5568"/>
          <w:sz w:val="22"/>
          <w:szCs w:val="22"/>
        </w:rPr>
        <w:t xml:space="preserve">Welcome card with student name, class, section, and profile photo</w:t>
      </w:r>
    </w:p>
    <w:p>
      <w:pPr>
        <w:pStyle w:val="ListParagraph"/>
        <w:numPr>
          <w:ilvl w:val="0"/>
          <w:numId w:val="2"/>
        </w:numPr>
        <w:spacing w:after="100"/>
      </w:pPr>
      <w:r>
        <w:rPr>
          <w:rFonts w:ascii="Calibri" w:cs="Calibri" w:eastAsia="Calibri" w:hAnsi="Calibri"/>
          <w:color w:val="4A5568"/>
          <w:sz w:val="22"/>
          <w:szCs w:val="22"/>
        </w:rPr>
        <w:t xml:space="preserve">Today's timetable — current period highlighted</w:t>
      </w:r>
    </w:p>
    <w:p>
      <w:pPr>
        <w:pStyle w:val="ListParagraph"/>
        <w:numPr>
          <w:ilvl w:val="0"/>
          <w:numId w:val="2"/>
        </w:numPr>
        <w:spacing w:after="100"/>
      </w:pPr>
      <w:r>
        <w:rPr>
          <w:rFonts w:ascii="Calibri" w:cs="Calibri" w:eastAsia="Calibri" w:hAnsi="Calibri"/>
          <w:color w:val="4A5568"/>
          <w:sz w:val="22"/>
          <w:szCs w:val="22"/>
        </w:rPr>
        <w:t xml:space="preserve">Attendance summary widget: % present this month with streak indicator</w:t>
      </w:r>
    </w:p>
    <w:p>
      <w:pPr>
        <w:pStyle w:val="ListParagraph"/>
        <w:numPr>
          <w:ilvl w:val="0"/>
          <w:numId w:val="2"/>
        </w:numPr>
        <w:spacing w:after="100"/>
      </w:pPr>
      <w:r>
        <w:rPr>
          <w:rFonts w:ascii="Calibri" w:cs="Calibri" w:eastAsia="Calibri" w:hAnsi="Calibri"/>
          <w:color w:val="4A5568"/>
          <w:sz w:val="22"/>
          <w:szCs w:val="22"/>
        </w:rPr>
        <w:t xml:space="preserve">Upcoming exams countdown cards</w:t>
      </w:r>
    </w:p>
    <w:p>
      <w:pPr>
        <w:pStyle w:val="ListParagraph"/>
        <w:numPr>
          <w:ilvl w:val="0"/>
          <w:numId w:val="2"/>
        </w:numPr>
        <w:spacing w:after="100"/>
      </w:pPr>
      <w:r>
        <w:rPr>
          <w:rFonts w:ascii="Calibri" w:cs="Calibri" w:eastAsia="Calibri" w:hAnsi="Calibri"/>
          <w:color w:val="4A5568"/>
          <w:sz w:val="22"/>
          <w:szCs w:val="22"/>
        </w:rPr>
        <w:t xml:space="preserve">Latest announcements feed (last 5)</w:t>
      </w:r>
    </w:p>
    <w:p>
      <w:pPr>
        <w:pStyle w:val="ListParagraph"/>
        <w:numPr>
          <w:ilvl w:val="0"/>
          <w:numId w:val="2"/>
        </w:numPr>
        <w:spacing w:after="100"/>
      </w:pPr>
      <w:r>
        <w:rPr>
          <w:rFonts w:ascii="Calibri" w:cs="Calibri" w:eastAsia="Calibri" w:hAnsi="Calibri"/>
          <w:color w:val="4A5568"/>
          <w:sz w:val="22"/>
          <w:szCs w:val="22"/>
        </w:rPr>
        <w:t xml:space="preserve">Quick links: Homework, Results, Fee Status, Library</w:t>
      </w:r>
    </w:p>
    <w:p>
      <w:pPr>
        <w:pStyle w:val="ListParagraph"/>
        <w:numPr>
          <w:ilvl w:val="0"/>
          <w:numId w:val="2"/>
        </w:numPr>
        <w:spacing w:after="100"/>
      </w:pPr>
      <w:r>
        <w:rPr>
          <w:rFonts w:ascii="Calibri" w:cs="Calibri" w:eastAsia="Calibri" w:hAnsi="Calibri"/>
          <w:color w:val="4A5568"/>
          <w:sz w:val="22"/>
          <w:szCs w:val="22"/>
        </w:rPr>
        <w:t xml:space="preserve">GPA trend mini-chart (last 3 exams)</w:t>
      </w:r>
    </w:p>
    <w:p>
      <w:pPr>
        <w:spacing w:after="100"/>
      </w:pPr>
    </w:p>
    <w:p>
      <w:pPr>
        <w:pStyle w:val="Heading2"/>
        <w:spacing w:after="160" w:before="360"/>
      </w:pPr>
      <w:r>
        <w:rPr>
          <w:rFonts w:ascii="Calibri" w:cs="Calibri" w:eastAsia="Calibri" w:hAnsi="Calibri"/>
          <w:b/>
          <w:bCs/>
          <w:color w:val="2E86AB"/>
          <w:sz w:val="28"/>
          <w:szCs w:val="28"/>
        </w:rPr>
        <w:t xml:space="preserve">5.2 My Profile</w:t>
      </w:r>
    </w:p>
    <w:p>
      <w:pPr>
        <w:pStyle w:val="ListParagraph"/>
        <w:numPr>
          <w:ilvl w:val="0"/>
          <w:numId w:val="2"/>
        </w:numPr>
        <w:spacing w:after="100"/>
      </w:pPr>
      <w:r>
        <w:rPr>
          <w:rFonts w:ascii="Calibri" w:cs="Calibri" w:eastAsia="Calibri" w:hAnsi="Calibri"/>
          <w:color w:val="4A5568"/>
          <w:sz w:val="22"/>
          <w:szCs w:val="22"/>
        </w:rPr>
        <w:t xml:space="preserve">Personal details view: name, DOB, roll number, class, section</w:t>
      </w:r>
    </w:p>
    <w:p>
      <w:pPr>
        <w:pStyle w:val="ListParagraph"/>
        <w:numPr>
          <w:ilvl w:val="0"/>
          <w:numId w:val="2"/>
        </w:numPr>
        <w:spacing w:after="100"/>
      </w:pPr>
      <w:r>
        <w:rPr>
          <w:rFonts w:ascii="Calibri" w:cs="Calibri" w:eastAsia="Calibri" w:hAnsi="Calibri"/>
          <w:color w:val="4A5568"/>
          <w:sz w:val="22"/>
          <w:szCs w:val="22"/>
        </w:rPr>
        <w:t xml:space="preserve">Contact information with edit request option</w:t>
      </w:r>
    </w:p>
    <w:p>
      <w:pPr>
        <w:pStyle w:val="ListParagraph"/>
        <w:numPr>
          <w:ilvl w:val="0"/>
          <w:numId w:val="2"/>
        </w:numPr>
        <w:spacing w:after="100"/>
      </w:pPr>
      <w:r>
        <w:rPr>
          <w:rFonts w:ascii="Calibri" w:cs="Calibri" w:eastAsia="Calibri" w:hAnsi="Calibri"/>
          <w:color w:val="4A5568"/>
          <w:sz w:val="22"/>
          <w:szCs w:val="22"/>
        </w:rPr>
        <w:t xml:space="preserve">Profile photo update</w:t>
      </w:r>
    </w:p>
    <w:p>
      <w:pPr>
        <w:pStyle w:val="ListParagraph"/>
        <w:numPr>
          <w:ilvl w:val="0"/>
          <w:numId w:val="2"/>
        </w:numPr>
        <w:spacing w:after="100"/>
      </w:pPr>
      <w:r>
        <w:rPr>
          <w:rFonts w:ascii="Calibri" w:cs="Calibri" w:eastAsia="Calibri" w:hAnsi="Calibri"/>
          <w:color w:val="4A5568"/>
          <w:sz w:val="22"/>
          <w:szCs w:val="22"/>
        </w:rPr>
        <w:t xml:space="preserve">Parent/guardian details view</w:t>
      </w:r>
    </w:p>
    <w:p>
      <w:pPr>
        <w:pStyle w:val="ListParagraph"/>
        <w:numPr>
          <w:ilvl w:val="0"/>
          <w:numId w:val="2"/>
        </w:numPr>
        <w:spacing w:after="100"/>
      </w:pPr>
      <w:r>
        <w:rPr>
          <w:rFonts w:ascii="Calibri" w:cs="Calibri" w:eastAsia="Calibri" w:hAnsi="Calibri"/>
          <w:color w:val="4A5568"/>
          <w:sz w:val="22"/>
          <w:szCs w:val="22"/>
        </w:rPr>
        <w:t xml:space="preserve">Documents section: view uploaded certificates</w:t>
      </w:r>
    </w:p>
    <w:p>
      <w:pPr>
        <w:spacing w:after="100"/>
      </w:pPr>
    </w:p>
    <w:p>
      <w:pPr>
        <w:pStyle w:val="Heading2"/>
        <w:spacing w:after="160" w:before="360"/>
      </w:pPr>
      <w:r>
        <w:rPr>
          <w:rFonts w:ascii="Calibri" w:cs="Calibri" w:eastAsia="Calibri" w:hAnsi="Calibri"/>
          <w:b/>
          <w:bCs/>
          <w:color w:val="2E86AB"/>
          <w:sz w:val="28"/>
          <w:szCs w:val="28"/>
        </w:rPr>
        <w:t xml:space="preserve">5.3 Attendance</w:t>
      </w:r>
    </w:p>
    <w:p>
      <w:pPr>
        <w:pStyle w:val="ListParagraph"/>
        <w:numPr>
          <w:ilvl w:val="0"/>
          <w:numId w:val="2"/>
        </w:numPr>
        <w:spacing w:after="100"/>
      </w:pPr>
      <w:r>
        <w:rPr>
          <w:rFonts w:ascii="Calibri" w:cs="Calibri" w:eastAsia="Calibri" w:hAnsi="Calibri"/>
          <w:color w:val="4A5568"/>
          <w:sz w:val="22"/>
          <w:szCs w:val="22"/>
        </w:rPr>
        <w:t xml:space="preserve">Monthly attendance calendar with color-coded days (green/red/orange for P/A/L)</w:t>
      </w:r>
    </w:p>
    <w:p>
      <w:pPr>
        <w:pStyle w:val="ListParagraph"/>
        <w:numPr>
          <w:ilvl w:val="0"/>
          <w:numId w:val="2"/>
        </w:numPr>
        <w:spacing w:after="100"/>
      </w:pPr>
      <w:r>
        <w:rPr>
          <w:rFonts w:ascii="Calibri" w:cs="Calibri" w:eastAsia="Calibri" w:hAnsi="Calibri"/>
          <w:color w:val="4A5568"/>
          <w:sz w:val="22"/>
          <w:szCs w:val="22"/>
        </w:rPr>
        <w:t xml:space="preserve">Attendance percentage per month and cumulative</w:t>
      </w:r>
    </w:p>
    <w:p>
      <w:pPr>
        <w:pStyle w:val="ListParagraph"/>
        <w:numPr>
          <w:ilvl w:val="0"/>
          <w:numId w:val="2"/>
        </w:numPr>
        <w:spacing w:after="100"/>
      </w:pPr>
      <w:r>
        <w:rPr>
          <w:rFonts w:ascii="Calibri" w:cs="Calibri" w:eastAsia="Calibri" w:hAnsi="Calibri"/>
          <w:color w:val="4A5568"/>
          <w:sz w:val="22"/>
          <w:szCs w:val="22"/>
        </w:rPr>
        <w:t xml:space="preserve">Subject-wise attendance breakdown (if tracked)</w:t>
      </w:r>
    </w:p>
    <w:p>
      <w:pPr>
        <w:pStyle w:val="ListParagraph"/>
        <w:numPr>
          <w:ilvl w:val="0"/>
          <w:numId w:val="2"/>
        </w:numPr>
        <w:spacing w:after="100"/>
      </w:pPr>
      <w:r>
        <w:rPr>
          <w:rFonts w:ascii="Calibri" w:cs="Calibri" w:eastAsia="Calibri" w:hAnsi="Calibri"/>
          <w:color w:val="4A5568"/>
          <w:sz w:val="22"/>
          <w:szCs w:val="22"/>
        </w:rPr>
        <w:t xml:space="preserve">Attendance warning banner when below 75%</w:t>
      </w:r>
    </w:p>
    <w:p>
      <w:pPr>
        <w:pStyle w:val="ListParagraph"/>
        <w:numPr>
          <w:ilvl w:val="0"/>
          <w:numId w:val="2"/>
        </w:numPr>
        <w:spacing w:after="100"/>
      </w:pPr>
      <w:r>
        <w:rPr>
          <w:rFonts w:ascii="Calibri" w:cs="Calibri" w:eastAsia="Calibri" w:hAnsi="Calibri"/>
          <w:color w:val="4A5568"/>
          <w:sz w:val="22"/>
          <w:szCs w:val="22"/>
        </w:rPr>
        <w:t xml:space="preserve">Leave application submission form</w:t>
      </w:r>
    </w:p>
    <w:p>
      <w:pPr>
        <w:pStyle w:val="ListParagraph"/>
        <w:numPr>
          <w:ilvl w:val="0"/>
          <w:numId w:val="2"/>
        </w:numPr>
        <w:spacing w:after="100"/>
      </w:pPr>
      <w:r>
        <w:rPr>
          <w:rFonts w:ascii="Calibri" w:cs="Calibri" w:eastAsia="Calibri" w:hAnsi="Calibri"/>
          <w:color w:val="4A5568"/>
          <w:sz w:val="22"/>
          <w:szCs w:val="22"/>
        </w:rPr>
        <w:t xml:space="preserve">Leave history with status (Pending/Approved/Rejected)</w:t>
      </w:r>
    </w:p>
    <w:p>
      <w:pPr>
        <w:spacing w:after="100"/>
      </w:pPr>
    </w:p>
    <w:p>
      <w:pPr>
        <w:pStyle w:val="Heading2"/>
        <w:spacing w:after="160" w:before="360"/>
      </w:pPr>
      <w:r>
        <w:rPr>
          <w:rFonts w:ascii="Calibri" w:cs="Calibri" w:eastAsia="Calibri" w:hAnsi="Calibri"/>
          <w:b/>
          <w:bCs/>
          <w:color w:val="2E86AB"/>
          <w:sz w:val="28"/>
          <w:szCs w:val="28"/>
        </w:rPr>
        <w:t xml:space="preserve">5.4 Academic — Timetable</w:t>
      </w:r>
    </w:p>
    <w:p>
      <w:pPr>
        <w:pStyle w:val="ListParagraph"/>
        <w:numPr>
          <w:ilvl w:val="0"/>
          <w:numId w:val="2"/>
        </w:numPr>
        <w:spacing w:after="100"/>
      </w:pPr>
      <w:r>
        <w:rPr>
          <w:rFonts w:ascii="Calibri" w:cs="Calibri" w:eastAsia="Calibri" w:hAnsi="Calibri"/>
          <w:color w:val="4A5568"/>
          <w:sz w:val="22"/>
          <w:szCs w:val="22"/>
        </w:rPr>
        <w:t xml:space="preserve">Weekly timetable grid view</w:t>
      </w:r>
    </w:p>
    <w:p>
      <w:pPr>
        <w:pStyle w:val="ListParagraph"/>
        <w:numPr>
          <w:ilvl w:val="0"/>
          <w:numId w:val="2"/>
        </w:numPr>
        <w:spacing w:after="100"/>
      </w:pPr>
      <w:r>
        <w:rPr>
          <w:rFonts w:ascii="Calibri" w:cs="Calibri" w:eastAsia="Calibri" w:hAnsi="Calibri"/>
          <w:color w:val="4A5568"/>
          <w:sz w:val="22"/>
          <w:szCs w:val="22"/>
        </w:rPr>
        <w:t xml:space="preserve">Day-wise list view option</w:t>
      </w:r>
    </w:p>
    <w:p>
      <w:pPr>
        <w:pStyle w:val="ListParagraph"/>
        <w:numPr>
          <w:ilvl w:val="0"/>
          <w:numId w:val="2"/>
        </w:numPr>
        <w:spacing w:after="100"/>
      </w:pPr>
      <w:r>
        <w:rPr>
          <w:rFonts w:ascii="Calibri" w:cs="Calibri" w:eastAsia="Calibri" w:hAnsi="Calibri"/>
          <w:color w:val="4A5568"/>
          <w:sz w:val="22"/>
          <w:szCs w:val="22"/>
        </w:rPr>
        <w:t xml:space="preserve">Teacher name and room number per period</w:t>
      </w:r>
    </w:p>
    <w:p>
      <w:pPr>
        <w:pStyle w:val="ListParagraph"/>
        <w:numPr>
          <w:ilvl w:val="0"/>
          <w:numId w:val="2"/>
        </w:numPr>
        <w:spacing w:after="100"/>
      </w:pPr>
      <w:r>
        <w:rPr>
          <w:rFonts w:ascii="Calibri" w:cs="Calibri" w:eastAsia="Calibri" w:hAnsi="Calibri"/>
          <w:color w:val="4A5568"/>
          <w:sz w:val="22"/>
          <w:szCs w:val="22"/>
        </w:rPr>
        <w:t xml:space="preserve">Current period highlighted in real-time (based on system clock)</w:t>
      </w:r>
    </w:p>
    <w:p>
      <w:pPr>
        <w:pStyle w:val="ListParagraph"/>
        <w:numPr>
          <w:ilvl w:val="0"/>
          <w:numId w:val="2"/>
        </w:numPr>
        <w:spacing w:after="100"/>
      </w:pPr>
      <w:r>
        <w:rPr>
          <w:rFonts w:ascii="Calibri" w:cs="Calibri" w:eastAsia="Calibri" w:hAnsi="Calibri"/>
          <w:color w:val="4A5568"/>
          <w:sz w:val="22"/>
          <w:szCs w:val="22"/>
        </w:rPr>
        <w:t xml:space="preserve">Next period countdown timer</w:t>
      </w:r>
    </w:p>
    <w:p>
      <w:pPr>
        <w:spacing w:after="100"/>
      </w:pPr>
    </w:p>
    <w:p>
      <w:pPr>
        <w:pStyle w:val="Heading2"/>
        <w:spacing w:after="160" w:before="360"/>
      </w:pPr>
      <w:r>
        <w:rPr>
          <w:rFonts w:ascii="Calibri" w:cs="Calibri" w:eastAsia="Calibri" w:hAnsi="Calibri"/>
          <w:b/>
          <w:bCs/>
          <w:color w:val="2E86AB"/>
          <w:sz w:val="28"/>
          <w:szCs w:val="28"/>
        </w:rPr>
        <w:t xml:space="preserve">5.5 Homework &amp; Assignments</w:t>
      </w:r>
    </w:p>
    <w:p>
      <w:pPr>
        <w:pStyle w:val="ListParagraph"/>
        <w:numPr>
          <w:ilvl w:val="0"/>
          <w:numId w:val="2"/>
        </w:numPr>
        <w:spacing w:after="100"/>
      </w:pPr>
      <w:r>
        <w:rPr>
          <w:rFonts w:ascii="Calibri" w:cs="Calibri" w:eastAsia="Calibri" w:hAnsi="Calibri"/>
          <w:color w:val="4A5568"/>
          <w:sz w:val="22"/>
          <w:szCs w:val="22"/>
        </w:rPr>
        <w:t xml:space="preserve">Assignment list with subject, title, due date, and status</w:t>
      </w:r>
    </w:p>
    <w:p>
      <w:pPr>
        <w:pStyle w:val="ListParagraph"/>
        <w:numPr>
          <w:ilvl w:val="0"/>
          <w:numId w:val="2"/>
        </w:numPr>
        <w:spacing w:after="100"/>
      </w:pPr>
      <w:r>
        <w:rPr>
          <w:rFonts w:ascii="Calibri" w:cs="Calibri" w:eastAsia="Calibri" w:hAnsi="Calibri"/>
          <w:color w:val="4A5568"/>
          <w:sz w:val="22"/>
          <w:szCs w:val="22"/>
        </w:rPr>
        <w:t xml:space="preserve">Filter by: Subject, Due Date, Status (Pending/Submitted/Graded)</w:t>
      </w:r>
    </w:p>
    <w:p>
      <w:pPr>
        <w:pStyle w:val="ListParagraph"/>
        <w:numPr>
          <w:ilvl w:val="0"/>
          <w:numId w:val="2"/>
        </w:numPr>
        <w:spacing w:after="100"/>
      </w:pPr>
      <w:r>
        <w:rPr>
          <w:rFonts w:ascii="Calibri" w:cs="Calibri" w:eastAsia="Calibri" w:hAnsi="Calibri"/>
          <w:color w:val="4A5568"/>
          <w:sz w:val="22"/>
          <w:szCs w:val="22"/>
        </w:rPr>
        <w:t xml:space="preserve">Assignment detail view with description and attachments</w:t>
      </w:r>
    </w:p>
    <w:p>
      <w:pPr>
        <w:pStyle w:val="ListParagraph"/>
        <w:numPr>
          <w:ilvl w:val="0"/>
          <w:numId w:val="2"/>
        </w:numPr>
        <w:spacing w:after="100"/>
      </w:pPr>
      <w:r>
        <w:rPr>
          <w:rFonts w:ascii="Calibri" w:cs="Calibri" w:eastAsia="Calibri" w:hAnsi="Calibri"/>
          <w:color w:val="4A5568"/>
          <w:sz w:val="22"/>
          <w:szCs w:val="22"/>
        </w:rPr>
        <w:t xml:space="preserve">Mark as submitted (frontend toggle)</w:t>
      </w:r>
    </w:p>
    <w:p>
      <w:pPr>
        <w:pStyle w:val="ListParagraph"/>
        <w:numPr>
          <w:ilvl w:val="0"/>
          <w:numId w:val="2"/>
        </w:numPr>
        <w:spacing w:after="100"/>
      </w:pPr>
      <w:r>
        <w:rPr>
          <w:rFonts w:ascii="Calibri" w:cs="Calibri" w:eastAsia="Calibri" w:hAnsi="Calibri"/>
          <w:color w:val="4A5568"/>
          <w:sz w:val="22"/>
          <w:szCs w:val="22"/>
        </w:rPr>
        <w:t xml:space="preserve">Grade and teacher feedback view after grading</w:t>
      </w:r>
    </w:p>
    <w:p>
      <w:pPr>
        <w:pStyle w:val="ListParagraph"/>
        <w:numPr>
          <w:ilvl w:val="0"/>
          <w:numId w:val="2"/>
        </w:numPr>
        <w:spacing w:after="100"/>
      </w:pPr>
      <w:r>
        <w:rPr>
          <w:rFonts w:ascii="Calibri" w:cs="Calibri" w:eastAsia="Calibri" w:hAnsi="Calibri"/>
          <w:color w:val="4A5568"/>
          <w:sz w:val="22"/>
          <w:szCs w:val="22"/>
        </w:rPr>
        <w:t xml:space="preserve">Overdue assignments highlighted in red</w:t>
      </w:r>
    </w:p>
    <w:p>
      <w:pPr>
        <w:spacing w:after="100"/>
      </w:pPr>
    </w:p>
    <w:p>
      <w:pPr>
        <w:pStyle w:val="Heading2"/>
        <w:spacing w:after="160" w:before="360"/>
      </w:pPr>
      <w:r>
        <w:rPr>
          <w:rFonts w:ascii="Calibri" w:cs="Calibri" w:eastAsia="Calibri" w:hAnsi="Calibri"/>
          <w:b/>
          <w:bCs/>
          <w:color w:val="2E86AB"/>
          <w:sz w:val="28"/>
          <w:szCs w:val="28"/>
        </w:rPr>
        <w:t xml:space="preserve">5.6 Examination &amp; Results</w:t>
      </w:r>
    </w:p>
    <w:p>
      <w:pPr>
        <w:pStyle w:val="Heading3"/>
        <w:spacing w:after="120" w:before="280"/>
      </w:pPr>
      <w:r>
        <w:rPr>
          <w:rFonts w:ascii="Calibri" w:cs="Calibri" w:eastAsia="Calibri" w:hAnsi="Calibri"/>
          <w:b/>
          <w:bCs/>
          <w:color w:val="1E3A5F"/>
          <w:sz w:val="24"/>
          <w:szCs w:val="24"/>
        </w:rPr>
        <w:t xml:space="preserve">Exam Schedule</w:t>
      </w:r>
    </w:p>
    <w:p>
      <w:pPr>
        <w:pStyle w:val="ListParagraph"/>
        <w:numPr>
          <w:ilvl w:val="0"/>
          <w:numId w:val="2"/>
        </w:numPr>
        <w:spacing w:after="100"/>
      </w:pPr>
      <w:r>
        <w:rPr>
          <w:rFonts w:ascii="Calibri" w:cs="Calibri" w:eastAsia="Calibri" w:hAnsi="Calibri"/>
          <w:color w:val="4A5568"/>
          <w:sz w:val="22"/>
          <w:szCs w:val="22"/>
        </w:rPr>
        <w:t xml:space="preserve">Upcoming exams list with date, time, subject, and venue</w:t>
      </w:r>
    </w:p>
    <w:p>
      <w:pPr>
        <w:pStyle w:val="ListParagraph"/>
        <w:numPr>
          <w:ilvl w:val="0"/>
          <w:numId w:val="2"/>
        </w:numPr>
        <w:spacing w:after="100"/>
      </w:pPr>
      <w:r>
        <w:rPr>
          <w:rFonts w:ascii="Calibri" w:cs="Calibri" w:eastAsia="Calibri" w:hAnsi="Calibri"/>
          <w:color w:val="4A5568"/>
          <w:sz w:val="22"/>
          <w:szCs w:val="22"/>
        </w:rPr>
        <w:t xml:space="preserve">Countdown timer to next exam</w:t>
      </w:r>
    </w:p>
    <w:p>
      <w:pPr>
        <w:pStyle w:val="ListParagraph"/>
        <w:numPr>
          <w:ilvl w:val="0"/>
          <w:numId w:val="2"/>
        </w:numPr>
        <w:spacing w:after="100"/>
      </w:pPr>
      <w:r>
        <w:rPr>
          <w:rFonts w:ascii="Calibri" w:cs="Calibri" w:eastAsia="Calibri" w:hAnsi="Calibri"/>
          <w:color w:val="4A5568"/>
          <w:sz w:val="22"/>
          <w:szCs w:val="22"/>
        </w:rPr>
        <w:t xml:space="preserve">Admit card download (PDF)</w:t>
      </w:r>
    </w:p>
    <w:p>
      <w:pPr>
        <w:pStyle w:val="Heading3"/>
        <w:spacing w:after="120" w:before="280"/>
      </w:pPr>
      <w:r>
        <w:rPr>
          <w:rFonts w:ascii="Calibri" w:cs="Calibri" w:eastAsia="Calibri" w:hAnsi="Calibri"/>
          <w:b/>
          <w:bCs/>
          <w:color w:val="1E3A5F"/>
          <w:sz w:val="24"/>
          <w:szCs w:val="24"/>
        </w:rPr>
        <w:t xml:space="preserve">Results &amp; Report Cards</w:t>
      </w:r>
    </w:p>
    <w:p>
      <w:pPr>
        <w:pStyle w:val="ListParagraph"/>
        <w:numPr>
          <w:ilvl w:val="0"/>
          <w:numId w:val="2"/>
        </w:numPr>
        <w:spacing w:after="100"/>
      </w:pPr>
      <w:r>
        <w:rPr>
          <w:rFonts w:ascii="Calibri" w:cs="Calibri" w:eastAsia="Calibri" w:hAnsi="Calibri"/>
          <w:color w:val="4A5568"/>
          <w:sz w:val="22"/>
          <w:szCs w:val="22"/>
        </w:rPr>
        <w:t xml:space="preserve">Exam-wise marks table: subject, max marks, marks obtained, grade</w:t>
      </w:r>
    </w:p>
    <w:p>
      <w:pPr>
        <w:pStyle w:val="ListParagraph"/>
        <w:numPr>
          <w:ilvl w:val="0"/>
          <w:numId w:val="2"/>
        </w:numPr>
        <w:spacing w:after="100"/>
      </w:pPr>
      <w:r>
        <w:rPr>
          <w:rFonts w:ascii="Calibri" w:cs="Calibri" w:eastAsia="Calibri" w:hAnsi="Calibri"/>
          <w:color w:val="4A5568"/>
          <w:sz w:val="22"/>
          <w:szCs w:val="22"/>
        </w:rPr>
        <w:t xml:space="preserve">Total, percentage, and class rank display</w:t>
      </w:r>
    </w:p>
    <w:p>
      <w:pPr>
        <w:pStyle w:val="ListParagraph"/>
        <w:numPr>
          <w:ilvl w:val="0"/>
          <w:numId w:val="2"/>
        </w:numPr>
        <w:spacing w:after="100"/>
      </w:pPr>
      <w:r>
        <w:rPr>
          <w:rFonts w:ascii="Calibri" w:cs="Calibri" w:eastAsia="Calibri" w:hAnsi="Calibri"/>
          <w:color w:val="4A5568"/>
          <w:sz w:val="22"/>
          <w:szCs w:val="22"/>
        </w:rPr>
        <w:t xml:space="preserve">Subject-wise performance bar chart</w:t>
      </w:r>
    </w:p>
    <w:p>
      <w:pPr>
        <w:pStyle w:val="ListParagraph"/>
        <w:numPr>
          <w:ilvl w:val="0"/>
          <w:numId w:val="2"/>
        </w:numPr>
        <w:spacing w:after="100"/>
      </w:pPr>
      <w:r>
        <w:rPr>
          <w:rFonts w:ascii="Calibri" w:cs="Calibri" w:eastAsia="Calibri" w:hAnsi="Calibri"/>
          <w:color w:val="4A5568"/>
          <w:sz w:val="22"/>
          <w:szCs w:val="22"/>
        </w:rPr>
        <w:t xml:space="preserve">Comparison with class average per subject</w:t>
      </w:r>
    </w:p>
    <w:p>
      <w:pPr>
        <w:pStyle w:val="ListParagraph"/>
        <w:numPr>
          <w:ilvl w:val="0"/>
          <w:numId w:val="2"/>
        </w:numPr>
        <w:spacing w:after="100"/>
      </w:pPr>
      <w:r>
        <w:rPr>
          <w:rFonts w:ascii="Calibri" w:cs="Calibri" w:eastAsia="Calibri" w:hAnsi="Calibri"/>
          <w:color w:val="4A5568"/>
          <w:sz w:val="22"/>
          <w:szCs w:val="22"/>
        </w:rPr>
        <w:t xml:space="preserve">Report card download (PDF) for each exam</w:t>
      </w:r>
    </w:p>
    <w:p>
      <w:pPr>
        <w:pStyle w:val="ListParagraph"/>
        <w:numPr>
          <w:ilvl w:val="0"/>
          <w:numId w:val="2"/>
        </w:numPr>
        <w:spacing w:after="100"/>
      </w:pPr>
      <w:r>
        <w:rPr>
          <w:rFonts w:ascii="Calibri" w:cs="Calibri" w:eastAsia="Calibri" w:hAnsi="Calibri"/>
          <w:color w:val="4A5568"/>
          <w:sz w:val="22"/>
          <w:szCs w:val="22"/>
        </w:rPr>
        <w:t xml:space="preserve">Historical results by exam type and academic year</w:t>
      </w:r>
    </w:p>
    <w:p>
      <w:pPr>
        <w:spacing w:after="100"/>
      </w:pPr>
    </w:p>
    <w:p>
      <w:pPr>
        <w:pStyle w:val="Heading2"/>
        <w:spacing w:after="160" w:before="360"/>
      </w:pPr>
      <w:r>
        <w:rPr>
          <w:rFonts w:ascii="Calibri" w:cs="Calibri" w:eastAsia="Calibri" w:hAnsi="Calibri"/>
          <w:b/>
          <w:bCs/>
          <w:color w:val="2E86AB"/>
          <w:sz w:val="28"/>
          <w:szCs w:val="28"/>
        </w:rPr>
        <w:t xml:space="preserve">5.7 Fee Information</w:t>
      </w:r>
    </w:p>
    <w:p>
      <w:pPr>
        <w:pStyle w:val="ListParagraph"/>
        <w:numPr>
          <w:ilvl w:val="0"/>
          <w:numId w:val="2"/>
        </w:numPr>
        <w:spacing w:after="100"/>
      </w:pPr>
      <w:r>
        <w:rPr>
          <w:rFonts w:ascii="Calibri" w:cs="Calibri" w:eastAsia="Calibri" w:hAnsi="Calibri"/>
          <w:color w:val="4A5568"/>
          <w:sz w:val="22"/>
          <w:szCs w:val="22"/>
        </w:rPr>
        <w:t xml:space="preserve">Fee structure view: heads, amounts, due dates</w:t>
      </w:r>
    </w:p>
    <w:p>
      <w:pPr>
        <w:pStyle w:val="ListParagraph"/>
        <w:numPr>
          <w:ilvl w:val="0"/>
          <w:numId w:val="2"/>
        </w:numPr>
        <w:spacing w:after="100"/>
      </w:pPr>
      <w:r>
        <w:rPr>
          <w:rFonts w:ascii="Calibri" w:cs="Calibri" w:eastAsia="Calibri" w:hAnsi="Calibri"/>
          <w:color w:val="4A5568"/>
          <w:sz w:val="22"/>
          <w:szCs w:val="22"/>
        </w:rPr>
        <w:t xml:space="preserve">Payment history table: date, amount, receipt number, mode</w:t>
      </w:r>
    </w:p>
    <w:p>
      <w:pPr>
        <w:pStyle w:val="ListParagraph"/>
        <w:numPr>
          <w:ilvl w:val="0"/>
          <w:numId w:val="2"/>
        </w:numPr>
        <w:spacing w:after="100"/>
      </w:pPr>
      <w:r>
        <w:rPr>
          <w:rFonts w:ascii="Calibri" w:cs="Calibri" w:eastAsia="Calibri" w:hAnsi="Calibri"/>
          <w:color w:val="4A5568"/>
          <w:sz w:val="22"/>
          <w:szCs w:val="22"/>
        </w:rPr>
        <w:t xml:space="preserve">Outstanding balance with breakdown</w:t>
      </w:r>
    </w:p>
    <w:p>
      <w:pPr>
        <w:pStyle w:val="ListParagraph"/>
        <w:numPr>
          <w:ilvl w:val="0"/>
          <w:numId w:val="2"/>
        </w:numPr>
        <w:spacing w:after="100"/>
      </w:pPr>
      <w:r>
        <w:rPr>
          <w:rFonts w:ascii="Calibri" w:cs="Calibri" w:eastAsia="Calibri" w:hAnsi="Calibri"/>
          <w:color w:val="4A5568"/>
          <w:sz w:val="22"/>
          <w:szCs w:val="22"/>
        </w:rPr>
        <w:t xml:space="preserve">Fee receipt download (PDF) for each payment</w:t>
      </w:r>
    </w:p>
    <w:p>
      <w:pPr>
        <w:pStyle w:val="ListParagraph"/>
        <w:numPr>
          <w:ilvl w:val="0"/>
          <w:numId w:val="2"/>
        </w:numPr>
        <w:spacing w:after="100"/>
      </w:pPr>
      <w:r>
        <w:rPr>
          <w:rFonts w:ascii="Calibri" w:cs="Calibri" w:eastAsia="Calibri" w:hAnsi="Calibri"/>
          <w:color w:val="4A5568"/>
          <w:sz w:val="22"/>
          <w:szCs w:val="22"/>
        </w:rPr>
        <w:t xml:space="preserve">Overdue fee alert banner</w:t>
      </w:r>
    </w:p>
    <w:p>
      <w:pPr>
        <w:spacing w:after="100"/>
      </w:pPr>
    </w:p>
    <w:p>
      <w:pPr>
        <w:pStyle w:val="Heading2"/>
        <w:spacing w:after="160" w:before="360"/>
      </w:pPr>
      <w:r>
        <w:rPr>
          <w:rFonts w:ascii="Calibri" w:cs="Calibri" w:eastAsia="Calibri" w:hAnsi="Calibri"/>
          <w:b/>
          <w:bCs/>
          <w:color w:val="2E86AB"/>
          <w:sz w:val="28"/>
          <w:szCs w:val="28"/>
        </w:rPr>
        <w:t xml:space="preserve">5.8 Study Materials &amp; Library</w:t>
      </w:r>
    </w:p>
    <w:p>
      <w:pPr>
        <w:pStyle w:val="Heading3"/>
        <w:spacing w:after="120" w:before="280"/>
      </w:pPr>
      <w:r>
        <w:rPr>
          <w:rFonts w:ascii="Calibri" w:cs="Calibri" w:eastAsia="Calibri" w:hAnsi="Calibri"/>
          <w:b/>
          <w:bCs/>
          <w:color w:val="1E3A5F"/>
          <w:sz w:val="24"/>
          <w:szCs w:val="24"/>
        </w:rPr>
        <w:t xml:space="preserve">Digital Resources</w:t>
      </w:r>
    </w:p>
    <w:p>
      <w:pPr>
        <w:pStyle w:val="ListParagraph"/>
        <w:numPr>
          <w:ilvl w:val="0"/>
          <w:numId w:val="2"/>
        </w:numPr>
        <w:spacing w:after="100"/>
      </w:pPr>
      <w:r>
        <w:rPr>
          <w:rFonts w:ascii="Calibri" w:cs="Calibri" w:eastAsia="Calibri" w:hAnsi="Calibri"/>
          <w:color w:val="4A5568"/>
          <w:sz w:val="22"/>
          <w:szCs w:val="22"/>
        </w:rPr>
        <w:t xml:space="preserve">Subject-wise study material list (uploaded by teachers)</w:t>
      </w:r>
    </w:p>
    <w:p>
      <w:pPr>
        <w:pStyle w:val="ListParagraph"/>
        <w:numPr>
          <w:ilvl w:val="0"/>
          <w:numId w:val="2"/>
        </w:numPr>
        <w:spacing w:after="100"/>
      </w:pPr>
      <w:r>
        <w:rPr>
          <w:rFonts w:ascii="Calibri" w:cs="Calibri" w:eastAsia="Calibri" w:hAnsi="Calibri"/>
          <w:color w:val="4A5568"/>
          <w:sz w:val="22"/>
          <w:szCs w:val="22"/>
        </w:rPr>
        <w:t xml:space="preserve">Resource types: Notes (PDF), Video links, Reference books</w:t>
      </w:r>
    </w:p>
    <w:p>
      <w:pPr>
        <w:pStyle w:val="ListParagraph"/>
        <w:numPr>
          <w:ilvl w:val="0"/>
          <w:numId w:val="2"/>
        </w:numPr>
        <w:spacing w:after="100"/>
      </w:pPr>
      <w:r>
        <w:rPr>
          <w:rFonts w:ascii="Calibri" w:cs="Calibri" w:eastAsia="Calibri" w:hAnsi="Calibri"/>
          <w:color w:val="4A5568"/>
          <w:sz w:val="22"/>
          <w:szCs w:val="22"/>
        </w:rPr>
        <w:t xml:space="preserve">Download count indicator</w:t>
      </w:r>
    </w:p>
    <w:p>
      <w:pPr>
        <w:pStyle w:val="ListParagraph"/>
        <w:numPr>
          <w:ilvl w:val="0"/>
          <w:numId w:val="2"/>
        </w:numPr>
        <w:spacing w:after="100"/>
      </w:pPr>
      <w:r>
        <w:rPr>
          <w:rFonts w:ascii="Calibri" w:cs="Calibri" w:eastAsia="Calibri" w:hAnsi="Calibri"/>
          <w:color w:val="4A5568"/>
          <w:sz w:val="22"/>
          <w:szCs w:val="22"/>
        </w:rPr>
        <w:t xml:space="preserve">Bookmark/favorite resources</w:t>
      </w:r>
    </w:p>
    <w:p>
      <w:pPr>
        <w:pStyle w:val="Heading3"/>
        <w:spacing w:after="120" w:before="280"/>
      </w:pPr>
      <w:r>
        <w:rPr>
          <w:rFonts w:ascii="Calibri" w:cs="Calibri" w:eastAsia="Calibri" w:hAnsi="Calibri"/>
          <w:b/>
          <w:bCs/>
          <w:color w:val="1E3A5F"/>
          <w:sz w:val="24"/>
          <w:szCs w:val="24"/>
        </w:rPr>
        <w:t xml:space="preserve">Library Status</w:t>
      </w:r>
    </w:p>
    <w:p>
      <w:pPr>
        <w:pStyle w:val="ListParagraph"/>
        <w:numPr>
          <w:ilvl w:val="0"/>
          <w:numId w:val="2"/>
        </w:numPr>
        <w:spacing w:after="100"/>
      </w:pPr>
      <w:r>
        <w:rPr>
          <w:rFonts w:ascii="Calibri" w:cs="Calibri" w:eastAsia="Calibri" w:hAnsi="Calibri"/>
          <w:color w:val="4A5568"/>
          <w:sz w:val="22"/>
          <w:szCs w:val="22"/>
        </w:rPr>
        <w:t xml:space="preserve">Currently issued books with due return dates</w:t>
      </w:r>
    </w:p>
    <w:p>
      <w:pPr>
        <w:pStyle w:val="ListParagraph"/>
        <w:numPr>
          <w:ilvl w:val="0"/>
          <w:numId w:val="2"/>
        </w:numPr>
        <w:spacing w:after="100"/>
      </w:pPr>
      <w:r>
        <w:rPr>
          <w:rFonts w:ascii="Calibri" w:cs="Calibri" w:eastAsia="Calibri" w:hAnsi="Calibri"/>
          <w:color w:val="4A5568"/>
          <w:sz w:val="22"/>
          <w:szCs w:val="22"/>
        </w:rPr>
        <w:t xml:space="preserve">Overdue books with fine amount</w:t>
      </w:r>
    </w:p>
    <w:p>
      <w:pPr>
        <w:pStyle w:val="ListParagraph"/>
        <w:numPr>
          <w:ilvl w:val="0"/>
          <w:numId w:val="2"/>
        </w:numPr>
        <w:spacing w:after="100"/>
      </w:pPr>
      <w:r>
        <w:rPr>
          <w:rFonts w:ascii="Calibri" w:cs="Calibri" w:eastAsia="Calibri" w:hAnsi="Calibri"/>
          <w:color w:val="4A5568"/>
          <w:sz w:val="22"/>
          <w:szCs w:val="22"/>
        </w:rPr>
        <w:t xml:space="preserve">Book search and reserve functionality</w:t>
      </w:r>
    </w:p>
    <w:p>
      <w:pPr>
        <w:pStyle w:val="ListParagraph"/>
        <w:numPr>
          <w:ilvl w:val="0"/>
          <w:numId w:val="2"/>
        </w:numPr>
        <w:spacing w:after="100"/>
      </w:pPr>
      <w:r>
        <w:rPr>
          <w:rFonts w:ascii="Calibri" w:cs="Calibri" w:eastAsia="Calibri" w:hAnsi="Calibri"/>
          <w:color w:val="4A5568"/>
          <w:sz w:val="22"/>
          <w:szCs w:val="22"/>
        </w:rPr>
        <w:t xml:space="preserve">Borrowing history</w:t>
      </w:r>
    </w:p>
    <w:p>
      <w:pPr>
        <w:spacing w:after="100"/>
      </w:pPr>
    </w:p>
    <w:p>
      <w:pPr>
        <w:pStyle w:val="Heading2"/>
        <w:spacing w:after="160" w:before="360"/>
      </w:pPr>
      <w:r>
        <w:rPr>
          <w:rFonts w:ascii="Calibri" w:cs="Calibri" w:eastAsia="Calibri" w:hAnsi="Calibri"/>
          <w:b/>
          <w:bCs/>
          <w:color w:val="2E86AB"/>
          <w:sz w:val="28"/>
          <w:szCs w:val="28"/>
        </w:rPr>
        <w:t xml:space="preserve">5.9 Notices &amp; Events</w:t>
      </w:r>
    </w:p>
    <w:p>
      <w:pPr>
        <w:pStyle w:val="ListParagraph"/>
        <w:numPr>
          <w:ilvl w:val="0"/>
          <w:numId w:val="2"/>
        </w:numPr>
        <w:spacing w:after="100"/>
      </w:pPr>
      <w:r>
        <w:rPr>
          <w:rFonts w:ascii="Calibri" w:cs="Calibri" w:eastAsia="Calibri" w:hAnsi="Calibri"/>
          <w:color w:val="4A5568"/>
          <w:sz w:val="22"/>
          <w:szCs w:val="22"/>
        </w:rPr>
        <w:t xml:space="preserve">School announcement feed, newest first</w:t>
      </w:r>
    </w:p>
    <w:p>
      <w:pPr>
        <w:pStyle w:val="ListParagraph"/>
        <w:numPr>
          <w:ilvl w:val="0"/>
          <w:numId w:val="2"/>
        </w:numPr>
        <w:spacing w:after="100"/>
      </w:pPr>
      <w:r>
        <w:rPr>
          <w:rFonts w:ascii="Calibri" w:cs="Calibri" w:eastAsia="Calibri" w:hAnsi="Calibri"/>
          <w:color w:val="4A5568"/>
          <w:sz w:val="22"/>
          <w:szCs w:val="22"/>
        </w:rPr>
        <w:t xml:space="preserve">Filter by category: Academic, Exam, Event, General</w:t>
      </w:r>
    </w:p>
    <w:p>
      <w:pPr>
        <w:pStyle w:val="ListParagraph"/>
        <w:numPr>
          <w:ilvl w:val="0"/>
          <w:numId w:val="2"/>
        </w:numPr>
        <w:spacing w:after="100"/>
      </w:pPr>
      <w:r>
        <w:rPr>
          <w:rFonts w:ascii="Calibri" w:cs="Calibri" w:eastAsia="Calibri" w:hAnsi="Calibri"/>
          <w:color w:val="4A5568"/>
          <w:sz w:val="22"/>
          <w:szCs w:val="22"/>
        </w:rPr>
        <w:t xml:space="preserve">Event calendar view with personal event tagging</w:t>
      </w:r>
    </w:p>
    <w:p>
      <w:pPr>
        <w:pStyle w:val="ListParagraph"/>
        <w:numPr>
          <w:ilvl w:val="0"/>
          <w:numId w:val="2"/>
        </w:numPr>
        <w:spacing w:after="100"/>
      </w:pPr>
      <w:r>
        <w:rPr>
          <w:rFonts w:ascii="Calibri" w:cs="Calibri" w:eastAsia="Calibri" w:hAnsi="Calibri"/>
          <w:color w:val="4A5568"/>
          <w:sz w:val="22"/>
          <w:szCs w:val="22"/>
        </w:rPr>
        <w:t xml:space="preserve">Exam schedule overlay on calendar</w:t>
      </w:r>
    </w:p>
    <w:p>
      <w:pPr>
        <w:pStyle w:val="ListParagraph"/>
        <w:numPr>
          <w:ilvl w:val="0"/>
          <w:numId w:val="2"/>
        </w:numPr>
        <w:spacing w:after="100"/>
      </w:pPr>
      <w:r>
        <w:rPr>
          <w:rFonts w:ascii="Calibri" w:cs="Calibri" w:eastAsia="Calibri" w:hAnsi="Calibri"/>
          <w:color w:val="4A5568"/>
          <w:sz w:val="22"/>
          <w:szCs w:val="22"/>
        </w:rPr>
        <w:t xml:space="preserve">Push-style unread count badge</w:t>
      </w:r>
    </w:p>
    <w:p>
      <w:pPr>
        <w:spacing w:after="100"/>
      </w:pPr>
    </w:p>
    <w:p>
      <w:pPr>
        <w:pStyle w:val="Heading2"/>
        <w:spacing w:after="160" w:before="360"/>
      </w:pPr>
      <w:r>
        <w:rPr>
          <w:rFonts w:ascii="Calibri" w:cs="Calibri" w:eastAsia="Calibri" w:hAnsi="Calibri"/>
          <w:b/>
          <w:bCs/>
          <w:color w:val="2E86AB"/>
          <w:sz w:val="28"/>
          <w:szCs w:val="28"/>
        </w:rPr>
        <w:t xml:space="preserve">5.10 Communication</w:t>
      </w:r>
    </w:p>
    <w:p>
      <w:pPr>
        <w:pStyle w:val="ListParagraph"/>
        <w:numPr>
          <w:ilvl w:val="0"/>
          <w:numId w:val="2"/>
        </w:numPr>
        <w:spacing w:after="100"/>
      </w:pPr>
      <w:r>
        <w:rPr>
          <w:rFonts w:ascii="Calibri" w:cs="Calibri" w:eastAsia="Calibri" w:hAnsi="Calibri"/>
          <w:color w:val="4A5568"/>
          <w:sz w:val="22"/>
          <w:szCs w:val="22"/>
        </w:rPr>
        <w:t xml:space="preserve">Message inbox: messages from teachers and admin</w:t>
      </w:r>
    </w:p>
    <w:p>
      <w:pPr>
        <w:pStyle w:val="ListParagraph"/>
        <w:numPr>
          <w:ilvl w:val="0"/>
          <w:numId w:val="2"/>
        </w:numPr>
        <w:spacing w:after="100"/>
      </w:pPr>
      <w:r>
        <w:rPr>
          <w:rFonts w:ascii="Calibri" w:cs="Calibri" w:eastAsia="Calibri" w:hAnsi="Calibri"/>
          <w:color w:val="4A5568"/>
          <w:sz w:val="22"/>
          <w:szCs w:val="22"/>
        </w:rPr>
        <w:t xml:space="preserve">Reply to teacher messages</w:t>
      </w:r>
    </w:p>
    <w:p>
      <w:pPr>
        <w:pStyle w:val="ListParagraph"/>
        <w:numPr>
          <w:ilvl w:val="0"/>
          <w:numId w:val="2"/>
        </w:numPr>
        <w:spacing w:after="100"/>
      </w:pPr>
      <w:r>
        <w:rPr>
          <w:rFonts w:ascii="Calibri" w:cs="Calibri" w:eastAsia="Calibri" w:hAnsi="Calibri"/>
          <w:color w:val="4A5568"/>
          <w:sz w:val="22"/>
          <w:szCs w:val="22"/>
        </w:rPr>
        <w:t xml:space="preserve">Compose new message to class teacher or subject teacher</w:t>
      </w:r>
    </w:p>
    <w:p>
      <w:pPr>
        <w:pStyle w:val="ListParagraph"/>
        <w:numPr>
          <w:ilvl w:val="0"/>
          <w:numId w:val="2"/>
        </w:numPr>
        <w:spacing w:after="100"/>
      </w:pPr>
      <w:r>
        <w:rPr>
          <w:rFonts w:ascii="Calibri" w:cs="Calibri" w:eastAsia="Calibri" w:hAnsi="Calibri"/>
          <w:color w:val="4A5568"/>
          <w:sz w:val="22"/>
          <w:szCs w:val="22"/>
        </w:rPr>
        <w:t xml:space="preserve">Message thread view</w:t>
      </w:r>
    </w:p>
    <w:p>
      <w:pPr>
        <w:pStyle w:val="ListParagraph"/>
        <w:numPr>
          <w:ilvl w:val="0"/>
          <w:numId w:val="2"/>
        </w:numPr>
        <w:spacing w:after="100"/>
      </w:pPr>
      <w:r>
        <w:rPr>
          <w:rFonts w:ascii="Calibri" w:cs="Calibri" w:eastAsia="Calibri" w:hAnsi="Calibri"/>
          <w:color w:val="4A5568"/>
          <w:sz w:val="22"/>
          <w:szCs w:val="22"/>
        </w:rPr>
        <w:t xml:space="preserve">Notification center for all system alerts</w:t>
      </w:r>
    </w:p>
    <w:p>
      <w:r>
        <w:br w:type="page"/>
      </w:r>
    </w:p>
    <w:p>
      <w:pPr>
        <w:pStyle w:val="Heading1"/>
        <w:pBdr>
          <w:bottom w:val="single" w:color="2E86AB" w:sz="8" w:space="6"/>
        </w:pBdr>
        <w:spacing w:after="200" w:before="480"/>
      </w:pPr>
      <w:r>
        <w:rPr>
          <w:rFonts w:ascii="Calibri" w:cs="Calibri" w:eastAsia="Calibri" w:hAnsi="Calibri"/>
          <w:b/>
          <w:bCs/>
          <w:color w:val="1E3A5F"/>
          <w:sz w:val="36"/>
          <w:szCs w:val="36"/>
        </w:rPr>
        <w:t xml:space="preserve">6. Parent Portal</w:t>
      </w:r>
    </w:p>
    <w:p>
      <w:pPr>
        <w:spacing w:after="120" w:line="276"/>
      </w:pPr>
      <w:r>
        <w:rPr>
          <w:rFonts w:ascii="Calibri" w:cs="Calibri" w:eastAsia="Calibri" w:hAnsi="Calibri"/>
          <w:color w:val="4A5568"/>
          <w:sz w:val="22"/>
          <w:szCs w:val="22"/>
        </w:rPr>
        <w:t xml:space="preserve">The Parent Portal empowers parents and guardians with real-time visibility into their child's academic life. Parents can monitor attendance, results, and fee status, communicate with teachers, and stay informed about school activities — without ever needing to visit the school.</w:t>
      </w:r>
    </w:p>
    <w:p>
      <w:pPr>
        <w:spacing w:after="100"/>
      </w:pPr>
    </w:p>
    <w:p>
      <w:pPr>
        <w:pStyle w:val="Heading2"/>
        <w:spacing w:after="160" w:before="360"/>
      </w:pPr>
      <w:r>
        <w:rPr>
          <w:rFonts w:ascii="Calibri" w:cs="Calibri" w:eastAsia="Calibri" w:hAnsi="Calibri"/>
          <w:b/>
          <w:bCs/>
          <w:color w:val="2E86AB"/>
          <w:sz w:val="28"/>
          <w:szCs w:val="28"/>
        </w:rPr>
        <w:t xml:space="preserve">6.1 Parent Dashboard</w:t>
      </w:r>
    </w:p>
    <w:p>
      <w:pPr>
        <w:pStyle w:val="ListParagraph"/>
        <w:numPr>
          <w:ilvl w:val="0"/>
          <w:numId w:val="2"/>
        </w:numPr>
        <w:spacing w:after="100"/>
      </w:pPr>
      <w:r>
        <w:rPr>
          <w:rFonts w:ascii="Calibri" w:cs="Calibri" w:eastAsia="Calibri" w:hAnsi="Calibri"/>
          <w:color w:val="4A5568"/>
          <w:sz w:val="22"/>
          <w:szCs w:val="22"/>
        </w:rPr>
        <w:t xml:space="preserve">Multi-child support: toggle between children if more than one enrolled</w:t>
      </w:r>
    </w:p>
    <w:p>
      <w:pPr>
        <w:pStyle w:val="ListParagraph"/>
        <w:numPr>
          <w:ilvl w:val="0"/>
          <w:numId w:val="2"/>
        </w:numPr>
        <w:spacing w:after="100"/>
      </w:pPr>
      <w:r>
        <w:rPr>
          <w:rFonts w:ascii="Calibri" w:cs="Calibri" w:eastAsia="Calibri" w:hAnsi="Calibri"/>
          <w:color w:val="4A5568"/>
          <w:sz w:val="22"/>
          <w:szCs w:val="22"/>
        </w:rPr>
        <w:t xml:space="preserve">Child summary card: name, class, photo, today's attendance status</w:t>
      </w:r>
    </w:p>
    <w:p>
      <w:pPr>
        <w:pStyle w:val="ListParagraph"/>
        <w:numPr>
          <w:ilvl w:val="0"/>
          <w:numId w:val="2"/>
        </w:numPr>
        <w:spacing w:after="100"/>
      </w:pPr>
      <w:r>
        <w:rPr>
          <w:rFonts w:ascii="Calibri" w:cs="Calibri" w:eastAsia="Calibri" w:hAnsi="Calibri"/>
          <w:color w:val="4A5568"/>
          <w:sz w:val="22"/>
          <w:szCs w:val="22"/>
        </w:rPr>
        <w:t xml:space="preserve">Attendance rate widget: monthly % with trend arrow</w:t>
      </w:r>
    </w:p>
    <w:p>
      <w:pPr>
        <w:pStyle w:val="ListParagraph"/>
        <w:numPr>
          <w:ilvl w:val="0"/>
          <w:numId w:val="2"/>
        </w:numPr>
        <w:spacing w:after="100"/>
      </w:pPr>
      <w:r>
        <w:rPr>
          <w:rFonts w:ascii="Calibri" w:cs="Calibri" w:eastAsia="Calibri" w:hAnsi="Calibri"/>
          <w:color w:val="4A5568"/>
          <w:sz w:val="22"/>
          <w:szCs w:val="22"/>
        </w:rPr>
        <w:t xml:space="preserve">Latest exam result card: last exam percentage and rank</w:t>
      </w:r>
    </w:p>
    <w:p>
      <w:pPr>
        <w:pStyle w:val="ListParagraph"/>
        <w:numPr>
          <w:ilvl w:val="0"/>
          <w:numId w:val="2"/>
        </w:numPr>
        <w:spacing w:after="100"/>
      </w:pPr>
      <w:r>
        <w:rPr>
          <w:rFonts w:ascii="Calibri" w:cs="Calibri" w:eastAsia="Calibri" w:hAnsi="Calibri"/>
          <w:color w:val="4A5568"/>
          <w:sz w:val="22"/>
          <w:szCs w:val="22"/>
        </w:rPr>
        <w:t xml:space="preserve">Fee alert: outstanding balance with due date</w:t>
      </w:r>
    </w:p>
    <w:p>
      <w:pPr>
        <w:pStyle w:val="ListParagraph"/>
        <w:numPr>
          <w:ilvl w:val="0"/>
          <w:numId w:val="2"/>
        </w:numPr>
        <w:spacing w:after="100"/>
      </w:pPr>
      <w:r>
        <w:rPr>
          <w:rFonts w:ascii="Calibri" w:cs="Calibri" w:eastAsia="Calibri" w:hAnsi="Calibri"/>
          <w:color w:val="4A5568"/>
          <w:sz w:val="22"/>
          <w:szCs w:val="22"/>
        </w:rPr>
        <w:t xml:space="preserve">Recent school notices (last 3)</w:t>
      </w:r>
    </w:p>
    <w:p>
      <w:pPr>
        <w:pStyle w:val="ListParagraph"/>
        <w:numPr>
          <w:ilvl w:val="0"/>
          <w:numId w:val="2"/>
        </w:numPr>
        <w:spacing w:after="100"/>
      </w:pPr>
      <w:r>
        <w:rPr>
          <w:rFonts w:ascii="Calibri" w:cs="Calibri" w:eastAsia="Calibri" w:hAnsi="Calibri"/>
          <w:color w:val="4A5568"/>
          <w:sz w:val="22"/>
          <w:szCs w:val="22"/>
        </w:rPr>
        <w:t xml:space="preserve">Upcoming events this week</w:t>
      </w:r>
    </w:p>
    <w:p>
      <w:pPr>
        <w:pStyle w:val="ListParagraph"/>
        <w:numPr>
          <w:ilvl w:val="0"/>
          <w:numId w:val="2"/>
        </w:numPr>
        <w:spacing w:after="100"/>
      </w:pPr>
      <w:r>
        <w:rPr>
          <w:rFonts w:ascii="Calibri" w:cs="Calibri" w:eastAsia="Calibri" w:hAnsi="Calibri"/>
          <w:color w:val="4A5568"/>
          <w:sz w:val="22"/>
          <w:szCs w:val="22"/>
        </w:rPr>
        <w:t xml:space="preserve">Quick message button to class teacher</w:t>
      </w:r>
    </w:p>
    <w:p>
      <w:pPr>
        <w:spacing w:after="100"/>
      </w:pPr>
    </w:p>
    <w:p>
      <w:pPr>
        <w:pStyle w:val="Heading2"/>
        <w:spacing w:after="160" w:before="360"/>
      </w:pPr>
      <w:r>
        <w:rPr>
          <w:rFonts w:ascii="Calibri" w:cs="Calibri" w:eastAsia="Calibri" w:hAnsi="Calibri"/>
          <w:b/>
          <w:bCs/>
          <w:color w:val="2E86AB"/>
          <w:sz w:val="28"/>
          <w:szCs w:val="28"/>
        </w:rPr>
        <w:t xml:space="preserve">6.2 Child's Profile View</w:t>
      </w:r>
    </w:p>
    <w:p>
      <w:pPr>
        <w:pStyle w:val="ListParagraph"/>
        <w:numPr>
          <w:ilvl w:val="0"/>
          <w:numId w:val="2"/>
        </w:numPr>
        <w:spacing w:after="100"/>
      </w:pPr>
      <w:r>
        <w:rPr>
          <w:rFonts w:ascii="Calibri" w:cs="Calibri" w:eastAsia="Calibri" w:hAnsi="Calibri"/>
          <w:color w:val="4A5568"/>
          <w:sz w:val="22"/>
          <w:szCs w:val="22"/>
        </w:rPr>
        <w:t xml:space="preserve">Complete student profile read-only view</w:t>
      </w:r>
    </w:p>
    <w:p>
      <w:pPr>
        <w:pStyle w:val="ListParagraph"/>
        <w:numPr>
          <w:ilvl w:val="0"/>
          <w:numId w:val="2"/>
        </w:numPr>
        <w:spacing w:after="100"/>
      </w:pPr>
      <w:r>
        <w:rPr>
          <w:rFonts w:ascii="Calibri" w:cs="Calibri" w:eastAsia="Calibri" w:hAnsi="Calibri"/>
          <w:color w:val="4A5568"/>
          <w:sz w:val="22"/>
          <w:szCs w:val="22"/>
        </w:rPr>
        <w:t xml:space="preserve">Academic year summary: class, section, roll number</w:t>
      </w:r>
    </w:p>
    <w:p>
      <w:pPr>
        <w:pStyle w:val="ListParagraph"/>
        <w:numPr>
          <w:ilvl w:val="0"/>
          <w:numId w:val="2"/>
        </w:numPr>
        <w:spacing w:after="100"/>
      </w:pPr>
      <w:r>
        <w:rPr>
          <w:rFonts w:ascii="Calibri" w:cs="Calibri" w:eastAsia="Calibri" w:hAnsi="Calibri"/>
          <w:color w:val="4A5568"/>
          <w:sz w:val="22"/>
          <w:szCs w:val="22"/>
        </w:rPr>
        <w:t xml:space="preserve">Class teacher name and contact button</w:t>
      </w:r>
    </w:p>
    <w:p>
      <w:pPr>
        <w:pStyle w:val="ListParagraph"/>
        <w:numPr>
          <w:ilvl w:val="0"/>
          <w:numId w:val="2"/>
        </w:numPr>
        <w:spacing w:after="100"/>
      </w:pPr>
      <w:r>
        <w:rPr>
          <w:rFonts w:ascii="Calibri" w:cs="Calibri" w:eastAsia="Calibri" w:hAnsi="Calibri"/>
          <w:color w:val="4A5568"/>
          <w:sz w:val="22"/>
          <w:szCs w:val="22"/>
        </w:rPr>
        <w:t xml:space="preserve">Sibling overview if multiple children enrolled</w:t>
      </w:r>
    </w:p>
    <w:p>
      <w:pPr>
        <w:spacing w:after="100"/>
      </w:pPr>
    </w:p>
    <w:p>
      <w:pPr>
        <w:pStyle w:val="Heading2"/>
        <w:spacing w:after="160" w:before="360"/>
      </w:pPr>
      <w:r>
        <w:rPr>
          <w:rFonts w:ascii="Calibri" w:cs="Calibri" w:eastAsia="Calibri" w:hAnsi="Calibri"/>
          <w:b/>
          <w:bCs/>
          <w:color w:val="2E86AB"/>
          <w:sz w:val="28"/>
          <w:szCs w:val="28"/>
        </w:rPr>
        <w:t xml:space="preserve">6.3 Attendance Monitoring</w:t>
      </w:r>
    </w:p>
    <w:p>
      <w:pPr>
        <w:pStyle w:val="ListParagraph"/>
        <w:numPr>
          <w:ilvl w:val="0"/>
          <w:numId w:val="2"/>
        </w:numPr>
        <w:spacing w:after="100"/>
      </w:pPr>
      <w:r>
        <w:rPr>
          <w:rFonts w:ascii="Calibri" w:cs="Calibri" w:eastAsia="Calibri" w:hAnsi="Calibri"/>
          <w:color w:val="4A5568"/>
          <w:sz w:val="22"/>
          <w:szCs w:val="22"/>
        </w:rPr>
        <w:t xml:space="preserve">Monthly attendance calendar with color codes</w:t>
      </w:r>
    </w:p>
    <w:p>
      <w:pPr>
        <w:pStyle w:val="ListParagraph"/>
        <w:numPr>
          <w:ilvl w:val="0"/>
          <w:numId w:val="2"/>
        </w:numPr>
        <w:spacing w:after="100"/>
      </w:pPr>
      <w:r>
        <w:rPr>
          <w:rFonts w:ascii="Calibri" w:cs="Calibri" w:eastAsia="Calibri" w:hAnsi="Calibri"/>
          <w:color w:val="4A5568"/>
          <w:sz w:val="22"/>
          <w:szCs w:val="22"/>
        </w:rPr>
        <w:t xml:space="preserve">Subject-wise attendance (if available)</w:t>
      </w:r>
    </w:p>
    <w:p>
      <w:pPr>
        <w:pStyle w:val="ListParagraph"/>
        <w:numPr>
          <w:ilvl w:val="0"/>
          <w:numId w:val="2"/>
        </w:numPr>
        <w:spacing w:after="100"/>
      </w:pPr>
      <w:r>
        <w:rPr>
          <w:rFonts w:ascii="Calibri" w:cs="Calibri" w:eastAsia="Calibri" w:hAnsi="Calibri"/>
          <w:color w:val="4A5568"/>
          <w:sz w:val="22"/>
          <w:szCs w:val="22"/>
        </w:rPr>
        <w:t xml:space="preserve">Attendance percentage trend chart (6 months)</w:t>
      </w:r>
    </w:p>
    <w:p>
      <w:pPr>
        <w:pStyle w:val="ListParagraph"/>
        <w:numPr>
          <w:ilvl w:val="0"/>
          <w:numId w:val="2"/>
        </w:numPr>
        <w:spacing w:after="100"/>
      </w:pPr>
      <w:r>
        <w:rPr>
          <w:rFonts w:ascii="Calibri" w:cs="Calibri" w:eastAsia="Calibri" w:hAnsi="Calibri"/>
          <w:color w:val="4A5568"/>
          <w:sz w:val="22"/>
          <w:szCs w:val="22"/>
        </w:rPr>
        <w:t xml:space="preserve">Low attendance SMS/email alert simulation (notification in-app)</w:t>
      </w:r>
    </w:p>
    <w:p>
      <w:pPr>
        <w:pStyle w:val="ListParagraph"/>
        <w:numPr>
          <w:ilvl w:val="0"/>
          <w:numId w:val="2"/>
        </w:numPr>
        <w:spacing w:after="100"/>
      </w:pPr>
      <w:r>
        <w:rPr>
          <w:rFonts w:ascii="Calibri" w:cs="Calibri" w:eastAsia="Calibri" w:hAnsi="Calibri"/>
          <w:color w:val="4A5568"/>
          <w:sz w:val="22"/>
          <w:szCs w:val="22"/>
        </w:rPr>
        <w:t xml:space="preserve">Leave application submission on behalf of child</w:t>
      </w:r>
    </w:p>
    <w:p>
      <w:pPr>
        <w:pStyle w:val="ListParagraph"/>
        <w:numPr>
          <w:ilvl w:val="0"/>
          <w:numId w:val="2"/>
        </w:numPr>
        <w:spacing w:after="100"/>
      </w:pPr>
      <w:r>
        <w:rPr>
          <w:rFonts w:ascii="Calibri" w:cs="Calibri" w:eastAsia="Calibri" w:hAnsi="Calibri"/>
          <w:color w:val="4A5568"/>
          <w:sz w:val="22"/>
          <w:szCs w:val="22"/>
        </w:rPr>
        <w:t xml:space="preserve">Leave application status tracking</w:t>
      </w:r>
    </w:p>
    <w:p>
      <w:pPr>
        <w:spacing w:after="100"/>
      </w:pPr>
    </w:p>
    <w:p>
      <w:pPr>
        <w:pStyle w:val="Heading2"/>
        <w:spacing w:after="160" w:before="360"/>
      </w:pPr>
      <w:r>
        <w:rPr>
          <w:rFonts w:ascii="Calibri" w:cs="Calibri" w:eastAsia="Calibri" w:hAnsi="Calibri"/>
          <w:b/>
          <w:bCs/>
          <w:color w:val="2E86AB"/>
          <w:sz w:val="28"/>
          <w:szCs w:val="28"/>
        </w:rPr>
        <w:t xml:space="preserve">6.4 Academic Performance</w:t>
      </w:r>
    </w:p>
    <w:p>
      <w:pPr>
        <w:pStyle w:val="Heading3"/>
        <w:spacing w:after="120" w:before="280"/>
      </w:pPr>
      <w:r>
        <w:rPr>
          <w:rFonts w:ascii="Calibri" w:cs="Calibri" w:eastAsia="Calibri" w:hAnsi="Calibri"/>
          <w:b/>
          <w:bCs/>
          <w:color w:val="1E3A5F"/>
          <w:sz w:val="24"/>
          <w:szCs w:val="24"/>
        </w:rPr>
        <w:t xml:space="preserve">Results &amp; Grades</w:t>
      </w:r>
    </w:p>
    <w:p>
      <w:pPr>
        <w:pStyle w:val="ListParagraph"/>
        <w:numPr>
          <w:ilvl w:val="0"/>
          <w:numId w:val="2"/>
        </w:numPr>
        <w:spacing w:after="100"/>
      </w:pPr>
      <w:r>
        <w:rPr>
          <w:rFonts w:ascii="Calibri" w:cs="Calibri" w:eastAsia="Calibri" w:hAnsi="Calibri"/>
          <w:color w:val="4A5568"/>
          <w:sz w:val="22"/>
          <w:szCs w:val="22"/>
        </w:rPr>
        <w:t xml:space="preserve">Exam-wise results table with marks, grade, and class rank</w:t>
      </w:r>
    </w:p>
    <w:p>
      <w:pPr>
        <w:pStyle w:val="ListParagraph"/>
        <w:numPr>
          <w:ilvl w:val="0"/>
          <w:numId w:val="2"/>
        </w:numPr>
        <w:spacing w:after="100"/>
      </w:pPr>
      <w:r>
        <w:rPr>
          <w:rFonts w:ascii="Calibri" w:cs="Calibri" w:eastAsia="Calibri" w:hAnsi="Calibri"/>
          <w:color w:val="4A5568"/>
          <w:sz w:val="22"/>
          <w:szCs w:val="22"/>
        </w:rPr>
        <w:t xml:space="preserve">Performance comparison: child vs class average (bar chart)</w:t>
      </w:r>
    </w:p>
    <w:p>
      <w:pPr>
        <w:pStyle w:val="ListParagraph"/>
        <w:numPr>
          <w:ilvl w:val="0"/>
          <w:numId w:val="2"/>
        </w:numPr>
        <w:spacing w:after="100"/>
      </w:pPr>
      <w:r>
        <w:rPr>
          <w:rFonts w:ascii="Calibri" w:cs="Calibri" w:eastAsia="Calibri" w:hAnsi="Calibri"/>
          <w:color w:val="4A5568"/>
          <w:sz w:val="22"/>
          <w:szCs w:val="22"/>
        </w:rPr>
        <w:t xml:space="preserve">Subject-wise strength/weakness radar chart</w:t>
      </w:r>
    </w:p>
    <w:p>
      <w:pPr>
        <w:pStyle w:val="ListParagraph"/>
        <w:numPr>
          <w:ilvl w:val="0"/>
          <w:numId w:val="2"/>
        </w:numPr>
        <w:spacing w:after="100"/>
      </w:pPr>
      <w:r>
        <w:rPr>
          <w:rFonts w:ascii="Calibri" w:cs="Calibri" w:eastAsia="Calibri" w:hAnsi="Calibri"/>
          <w:color w:val="4A5568"/>
          <w:sz w:val="22"/>
          <w:szCs w:val="22"/>
        </w:rPr>
        <w:t xml:space="preserve">GPA trend over academic year</w:t>
      </w:r>
    </w:p>
    <w:p>
      <w:pPr>
        <w:pStyle w:val="ListParagraph"/>
        <w:numPr>
          <w:ilvl w:val="0"/>
          <w:numId w:val="2"/>
        </w:numPr>
        <w:spacing w:after="100"/>
      </w:pPr>
      <w:r>
        <w:rPr>
          <w:rFonts w:ascii="Calibri" w:cs="Calibri" w:eastAsia="Calibri" w:hAnsi="Calibri"/>
          <w:color w:val="4A5568"/>
          <w:sz w:val="22"/>
          <w:szCs w:val="22"/>
        </w:rPr>
        <w:t xml:space="preserve">Report card view and PDF download</w:t>
      </w:r>
    </w:p>
    <w:p>
      <w:pPr>
        <w:pStyle w:val="Heading3"/>
        <w:spacing w:after="120" w:before="280"/>
      </w:pPr>
      <w:r>
        <w:rPr>
          <w:rFonts w:ascii="Calibri" w:cs="Calibri" w:eastAsia="Calibri" w:hAnsi="Calibri"/>
          <w:b/>
          <w:bCs/>
          <w:color w:val="1E3A5F"/>
          <w:sz w:val="24"/>
          <w:szCs w:val="24"/>
        </w:rPr>
        <w:t xml:space="preserve">Assignment Tracker</w:t>
      </w:r>
    </w:p>
    <w:p>
      <w:pPr>
        <w:pStyle w:val="ListParagraph"/>
        <w:numPr>
          <w:ilvl w:val="0"/>
          <w:numId w:val="2"/>
        </w:numPr>
        <w:spacing w:after="100"/>
      </w:pPr>
      <w:r>
        <w:rPr>
          <w:rFonts w:ascii="Calibri" w:cs="Calibri" w:eastAsia="Calibri" w:hAnsi="Calibri"/>
          <w:color w:val="4A5568"/>
          <w:sz w:val="22"/>
          <w:szCs w:val="22"/>
        </w:rPr>
        <w:t xml:space="preserve">Child's assignment submission status</w:t>
      </w:r>
    </w:p>
    <w:p>
      <w:pPr>
        <w:pStyle w:val="ListParagraph"/>
        <w:numPr>
          <w:ilvl w:val="0"/>
          <w:numId w:val="2"/>
        </w:numPr>
        <w:spacing w:after="100"/>
      </w:pPr>
      <w:r>
        <w:rPr>
          <w:rFonts w:ascii="Calibri" w:cs="Calibri" w:eastAsia="Calibri" w:hAnsi="Calibri"/>
          <w:color w:val="4A5568"/>
          <w:sz w:val="22"/>
          <w:szCs w:val="22"/>
        </w:rPr>
        <w:t xml:space="preserve">Overdue assignment alerts</w:t>
      </w:r>
    </w:p>
    <w:p>
      <w:pPr>
        <w:pStyle w:val="ListParagraph"/>
        <w:numPr>
          <w:ilvl w:val="0"/>
          <w:numId w:val="2"/>
        </w:numPr>
        <w:spacing w:after="100"/>
      </w:pPr>
      <w:r>
        <w:rPr>
          <w:rFonts w:ascii="Calibri" w:cs="Calibri" w:eastAsia="Calibri" w:hAnsi="Calibri"/>
          <w:color w:val="4A5568"/>
          <w:sz w:val="22"/>
          <w:szCs w:val="22"/>
        </w:rPr>
        <w:t xml:space="preserve">Graded assignment scores</w:t>
      </w:r>
    </w:p>
    <w:p>
      <w:pPr>
        <w:spacing w:after="100"/>
      </w:pPr>
    </w:p>
    <w:p>
      <w:pPr>
        <w:pStyle w:val="Heading2"/>
        <w:spacing w:after="160" w:before="360"/>
      </w:pPr>
      <w:r>
        <w:rPr>
          <w:rFonts w:ascii="Calibri" w:cs="Calibri" w:eastAsia="Calibri" w:hAnsi="Calibri"/>
          <w:b/>
          <w:bCs/>
          <w:color w:val="2E86AB"/>
          <w:sz w:val="28"/>
          <w:szCs w:val="28"/>
        </w:rPr>
        <w:t xml:space="preserve">6.5 Fee Management</w:t>
      </w:r>
    </w:p>
    <w:p>
      <w:pPr>
        <w:pStyle w:val="ListParagraph"/>
        <w:numPr>
          <w:ilvl w:val="0"/>
          <w:numId w:val="2"/>
        </w:numPr>
        <w:spacing w:after="100"/>
      </w:pPr>
      <w:r>
        <w:rPr>
          <w:rFonts w:ascii="Calibri" w:cs="Calibri" w:eastAsia="Calibri" w:hAnsi="Calibri"/>
          <w:color w:val="4A5568"/>
          <w:sz w:val="22"/>
          <w:szCs w:val="22"/>
        </w:rPr>
        <w:t xml:space="preserve">Complete fee structure for child's class</w:t>
      </w:r>
    </w:p>
    <w:p>
      <w:pPr>
        <w:pStyle w:val="ListParagraph"/>
        <w:numPr>
          <w:ilvl w:val="0"/>
          <w:numId w:val="2"/>
        </w:numPr>
        <w:spacing w:after="100"/>
      </w:pPr>
      <w:r>
        <w:rPr>
          <w:rFonts w:ascii="Calibri" w:cs="Calibri" w:eastAsia="Calibri" w:hAnsi="Calibri"/>
          <w:color w:val="4A5568"/>
          <w:sz w:val="22"/>
          <w:szCs w:val="22"/>
        </w:rPr>
        <w:t xml:space="preserve">Payment history with receipt numbers</w:t>
      </w:r>
    </w:p>
    <w:p>
      <w:pPr>
        <w:pStyle w:val="ListParagraph"/>
        <w:numPr>
          <w:ilvl w:val="0"/>
          <w:numId w:val="2"/>
        </w:numPr>
        <w:spacing w:after="100"/>
      </w:pPr>
      <w:r>
        <w:rPr>
          <w:rFonts w:ascii="Calibri" w:cs="Calibri" w:eastAsia="Calibri" w:hAnsi="Calibri"/>
          <w:color w:val="4A5568"/>
          <w:sz w:val="22"/>
          <w:szCs w:val="22"/>
        </w:rPr>
        <w:t xml:space="preserve">Outstanding balance with itemized breakdown</w:t>
      </w:r>
    </w:p>
    <w:p>
      <w:pPr>
        <w:pStyle w:val="ListParagraph"/>
        <w:numPr>
          <w:ilvl w:val="0"/>
          <w:numId w:val="2"/>
        </w:numPr>
        <w:spacing w:after="100"/>
      </w:pPr>
      <w:r>
        <w:rPr>
          <w:rFonts w:ascii="Calibri" w:cs="Calibri" w:eastAsia="Calibri" w:hAnsi="Calibri"/>
          <w:color w:val="4A5568"/>
          <w:sz w:val="22"/>
          <w:szCs w:val="22"/>
        </w:rPr>
        <w:t xml:space="preserve">Due date reminders</w:t>
      </w:r>
    </w:p>
    <w:p>
      <w:pPr>
        <w:pStyle w:val="ListParagraph"/>
        <w:numPr>
          <w:ilvl w:val="0"/>
          <w:numId w:val="2"/>
        </w:numPr>
        <w:spacing w:after="100"/>
      </w:pPr>
      <w:r>
        <w:rPr>
          <w:rFonts w:ascii="Calibri" w:cs="Calibri" w:eastAsia="Calibri" w:hAnsi="Calibri"/>
          <w:color w:val="4A5568"/>
          <w:sz w:val="22"/>
          <w:szCs w:val="22"/>
        </w:rPr>
        <w:t xml:space="preserve">Fee receipt PDF download</w:t>
      </w:r>
    </w:p>
    <w:p>
      <w:pPr>
        <w:pStyle w:val="ListParagraph"/>
        <w:numPr>
          <w:ilvl w:val="0"/>
          <w:numId w:val="2"/>
        </w:numPr>
        <w:spacing w:after="100"/>
      </w:pPr>
      <w:r>
        <w:rPr>
          <w:rFonts w:ascii="Calibri" w:cs="Calibri" w:eastAsia="Calibri" w:hAnsi="Calibri"/>
          <w:color w:val="4A5568"/>
          <w:sz w:val="22"/>
          <w:szCs w:val="22"/>
        </w:rPr>
        <w:t xml:space="preserve">Payment mode details (Cash/Cheque/Online)</w:t>
      </w:r>
    </w:p>
    <w:p>
      <w:pPr>
        <w:spacing w:after="100"/>
      </w:pPr>
    </w:p>
    <w:p>
      <w:pPr>
        <w:pStyle w:val="Heading2"/>
        <w:spacing w:after="160" w:before="360"/>
      </w:pPr>
      <w:r>
        <w:rPr>
          <w:rFonts w:ascii="Calibri" w:cs="Calibri" w:eastAsia="Calibri" w:hAnsi="Calibri"/>
          <w:b/>
          <w:bCs/>
          <w:color w:val="2E86AB"/>
          <w:sz w:val="28"/>
          <w:szCs w:val="28"/>
        </w:rPr>
        <w:t xml:space="preserve">6.6 Communication with School</w:t>
      </w:r>
    </w:p>
    <w:p>
      <w:pPr>
        <w:pStyle w:val="Heading3"/>
        <w:spacing w:after="120" w:before="280"/>
      </w:pPr>
      <w:r>
        <w:rPr>
          <w:rFonts w:ascii="Calibri" w:cs="Calibri" w:eastAsia="Calibri" w:hAnsi="Calibri"/>
          <w:b/>
          <w:bCs/>
          <w:color w:val="1E3A5F"/>
          <w:sz w:val="24"/>
          <w:szCs w:val="24"/>
        </w:rPr>
        <w:t xml:space="preserve">Messaging</w:t>
      </w:r>
    </w:p>
    <w:p>
      <w:pPr>
        <w:pStyle w:val="ListParagraph"/>
        <w:numPr>
          <w:ilvl w:val="0"/>
          <w:numId w:val="2"/>
        </w:numPr>
        <w:spacing w:after="100"/>
      </w:pPr>
      <w:r>
        <w:rPr>
          <w:rFonts w:ascii="Calibri" w:cs="Calibri" w:eastAsia="Calibri" w:hAnsi="Calibri"/>
          <w:color w:val="4A5568"/>
          <w:sz w:val="22"/>
          <w:szCs w:val="22"/>
        </w:rPr>
        <w:t xml:space="preserve">Direct message to class teacher</w:t>
      </w:r>
    </w:p>
    <w:p>
      <w:pPr>
        <w:pStyle w:val="ListParagraph"/>
        <w:numPr>
          <w:ilvl w:val="0"/>
          <w:numId w:val="2"/>
        </w:numPr>
        <w:spacing w:after="100"/>
      </w:pPr>
      <w:r>
        <w:rPr>
          <w:rFonts w:ascii="Calibri" w:cs="Calibri" w:eastAsia="Calibri" w:hAnsi="Calibri"/>
          <w:color w:val="4A5568"/>
          <w:sz w:val="22"/>
          <w:szCs w:val="22"/>
        </w:rPr>
        <w:t xml:space="preserve">Message to subject teachers</w:t>
      </w:r>
    </w:p>
    <w:p>
      <w:pPr>
        <w:pStyle w:val="ListParagraph"/>
        <w:numPr>
          <w:ilvl w:val="0"/>
          <w:numId w:val="2"/>
        </w:numPr>
        <w:spacing w:after="100"/>
      </w:pPr>
      <w:r>
        <w:rPr>
          <w:rFonts w:ascii="Calibri" w:cs="Calibri" w:eastAsia="Calibri" w:hAnsi="Calibri"/>
          <w:color w:val="4A5568"/>
          <w:sz w:val="22"/>
          <w:szCs w:val="22"/>
        </w:rPr>
        <w:t xml:space="preserve">Message to admin/principal</w:t>
      </w:r>
    </w:p>
    <w:p>
      <w:pPr>
        <w:pStyle w:val="ListParagraph"/>
        <w:numPr>
          <w:ilvl w:val="0"/>
          <w:numId w:val="2"/>
        </w:numPr>
        <w:spacing w:after="100"/>
      </w:pPr>
      <w:r>
        <w:rPr>
          <w:rFonts w:ascii="Calibri" w:cs="Calibri" w:eastAsia="Calibri" w:hAnsi="Calibri"/>
          <w:color w:val="4A5568"/>
          <w:sz w:val="22"/>
          <w:szCs w:val="22"/>
        </w:rPr>
        <w:t xml:space="preserve">Message history with read receipts</w:t>
      </w:r>
    </w:p>
    <w:p>
      <w:pPr>
        <w:pStyle w:val="Heading3"/>
        <w:spacing w:after="120" w:before="280"/>
      </w:pPr>
      <w:r>
        <w:rPr>
          <w:rFonts w:ascii="Calibri" w:cs="Calibri" w:eastAsia="Calibri" w:hAnsi="Calibri"/>
          <w:b/>
          <w:bCs/>
          <w:color w:val="1E3A5F"/>
          <w:sz w:val="24"/>
          <w:szCs w:val="24"/>
        </w:rPr>
        <w:t xml:space="preserve">Meeting Requests</w:t>
      </w:r>
    </w:p>
    <w:p>
      <w:pPr>
        <w:pStyle w:val="ListParagraph"/>
        <w:numPr>
          <w:ilvl w:val="0"/>
          <w:numId w:val="2"/>
        </w:numPr>
        <w:spacing w:after="100"/>
      </w:pPr>
      <w:r>
        <w:rPr>
          <w:rFonts w:ascii="Calibri" w:cs="Calibri" w:eastAsia="Calibri" w:hAnsi="Calibri"/>
          <w:color w:val="4A5568"/>
          <w:sz w:val="22"/>
          <w:szCs w:val="22"/>
        </w:rPr>
        <w:t xml:space="preserve">Schedule parent-teacher meeting request</w:t>
      </w:r>
    </w:p>
    <w:p>
      <w:pPr>
        <w:pStyle w:val="ListParagraph"/>
        <w:numPr>
          <w:ilvl w:val="0"/>
          <w:numId w:val="2"/>
        </w:numPr>
        <w:spacing w:after="100"/>
      </w:pPr>
      <w:r>
        <w:rPr>
          <w:rFonts w:ascii="Calibri" w:cs="Calibri" w:eastAsia="Calibri" w:hAnsi="Calibri"/>
          <w:color w:val="4A5568"/>
          <w:sz w:val="22"/>
          <w:szCs w:val="22"/>
        </w:rPr>
        <w:t xml:space="preserve">Preferred date/time selection</w:t>
      </w:r>
    </w:p>
    <w:p>
      <w:pPr>
        <w:pStyle w:val="ListParagraph"/>
        <w:numPr>
          <w:ilvl w:val="0"/>
          <w:numId w:val="2"/>
        </w:numPr>
        <w:spacing w:after="100"/>
      </w:pPr>
      <w:r>
        <w:rPr>
          <w:rFonts w:ascii="Calibri" w:cs="Calibri" w:eastAsia="Calibri" w:hAnsi="Calibri"/>
          <w:color w:val="4A5568"/>
          <w:sz w:val="22"/>
          <w:szCs w:val="22"/>
        </w:rPr>
        <w:t xml:space="preserve">Meeting request status (Pending/Confirmed/Rescheduled)</w:t>
      </w:r>
    </w:p>
    <w:p>
      <w:pPr>
        <w:pStyle w:val="ListParagraph"/>
        <w:numPr>
          <w:ilvl w:val="0"/>
          <w:numId w:val="2"/>
        </w:numPr>
        <w:spacing w:after="100"/>
      </w:pPr>
      <w:r>
        <w:rPr>
          <w:rFonts w:ascii="Calibri" w:cs="Calibri" w:eastAsia="Calibri" w:hAnsi="Calibri"/>
          <w:color w:val="4A5568"/>
          <w:sz w:val="22"/>
          <w:szCs w:val="22"/>
        </w:rPr>
        <w:t xml:space="preserve">Meeting history log</w:t>
      </w:r>
    </w:p>
    <w:p>
      <w:pPr>
        <w:spacing w:after="100"/>
      </w:pPr>
    </w:p>
    <w:p>
      <w:pPr>
        <w:pStyle w:val="Heading2"/>
        <w:spacing w:after="160" w:before="360"/>
      </w:pPr>
      <w:r>
        <w:rPr>
          <w:rFonts w:ascii="Calibri" w:cs="Calibri" w:eastAsia="Calibri" w:hAnsi="Calibri"/>
          <w:b/>
          <w:bCs/>
          <w:color w:val="2E86AB"/>
          <w:sz w:val="28"/>
          <w:szCs w:val="28"/>
        </w:rPr>
        <w:t xml:space="preserve">6.7 School Notices &amp; Events</w:t>
      </w:r>
    </w:p>
    <w:p>
      <w:pPr>
        <w:pStyle w:val="ListParagraph"/>
        <w:numPr>
          <w:ilvl w:val="0"/>
          <w:numId w:val="2"/>
        </w:numPr>
        <w:spacing w:after="100"/>
      </w:pPr>
      <w:r>
        <w:rPr>
          <w:rFonts w:ascii="Calibri" w:cs="Calibri" w:eastAsia="Calibri" w:hAnsi="Calibri"/>
          <w:color w:val="4A5568"/>
          <w:sz w:val="22"/>
          <w:szCs w:val="22"/>
        </w:rPr>
        <w:t xml:space="preserve">Full announcement board access</w:t>
      </w:r>
    </w:p>
    <w:p>
      <w:pPr>
        <w:pStyle w:val="ListParagraph"/>
        <w:numPr>
          <w:ilvl w:val="0"/>
          <w:numId w:val="2"/>
        </w:numPr>
        <w:spacing w:after="100"/>
      </w:pPr>
      <w:r>
        <w:rPr>
          <w:rFonts w:ascii="Calibri" w:cs="Calibri" w:eastAsia="Calibri" w:hAnsi="Calibri"/>
          <w:color w:val="4A5568"/>
          <w:sz w:val="22"/>
          <w:szCs w:val="22"/>
        </w:rPr>
        <w:t xml:space="preserve">Event calendar with child-relevant events highlighted</w:t>
      </w:r>
    </w:p>
    <w:p>
      <w:pPr>
        <w:pStyle w:val="ListParagraph"/>
        <w:numPr>
          <w:ilvl w:val="0"/>
          <w:numId w:val="2"/>
        </w:numPr>
        <w:spacing w:after="100"/>
      </w:pPr>
      <w:r>
        <w:rPr>
          <w:rFonts w:ascii="Calibri" w:cs="Calibri" w:eastAsia="Calibri" w:hAnsi="Calibri"/>
          <w:color w:val="4A5568"/>
          <w:sz w:val="22"/>
          <w:szCs w:val="22"/>
        </w:rPr>
        <w:t xml:space="preserve">Academic calendar: holidays, exam dates, PTM dates</w:t>
      </w:r>
    </w:p>
    <w:p>
      <w:pPr>
        <w:pStyle w:val="ListParagraph"/>
        <w:numPr>
          <w:ilvl w:val="0"/>
          <w:numId w:val="2"/>
        </w:numPr>
        <w:spacing w:after="100"/>
      </w:pPr>
      <w:r>
        <w:rPr>
          <w:rFonts w:ascii="Calibri" w:cs="Calibri" w:eastAsia="Calibri" w:hAnsi="Calibri"/>
          <w:color w:val="4A5568"/>
          <w:sz w:val="22"/>
          <w:szCs w:val="22"/>
        </w:rPr>
        <w:t xml:space="preserve">Notice filter by category</w:t>
      </w:r>
    </w:p>
    <w:p>
      <w:pPr>
        <w:pStyle w:val="ListParagraph"/>
        <w:numPr>
          <w:ilvl w:val="0"/>
          <w:numId w:val="2"/>
        </w:numPr>
        <w:spacing w:after="100"/>
      </w:pPr>
      <w:r>
        <w:rPr>
          <w:rFonts w:ascii="Calibri" w:cs="Calibri" w:eastAsia="Calibri" w:hAnsi="Calibri"/>
          <w:color w:val="4A5568"/>
          <w:sz w:val="22"/>
          <w:szCs w:val="22"/>
        </w:rPr>
        <w:t xml:space="preserve">Download circular PDFs</w:t>
      </w:r>
    </w:p>
    <w:p>
      <w:pPr>
        <w:spacing w:after="100"/>
      </w:pPr>
    </w:p>
    <w:p>
      <w:pPr>
        <w:pStyle w:val="Heading2"/>
        <w:spacing w:after="160" w:before="360"/>
      </w:pPr>
      <w:r>
        <w:rPr>
          <w:rFonts w:ascii="Calibri" w:cs="Calibri" w:eastAsia="Calibri" w:hAnsi="Calibri"/>
          <w:b/>
          <w:bCs/>
          <w:color w:val="2E86AB"/>
          <w:sz w:val="28"/>
          <w:szCs w:val="28"/>
        </w:rPr>
        <w:t xml:space="preserve">6.8 Transport Information</w:t>
      </w:r>
    </w:p>
    <w:p>
      <w:pPr>
        <w:pStyle w:val="ListParagraph"/>
        <w:numPr>
          <w:ilvl w:val="0"/>
          <w:numId w:val="2"/>
        </w:numPr>
        <w:spacing w:after="100"/>
      </w:pPr>
      <w:r>
        <w:rPr>
          <w:rFonts w:ascii="Calibri" w:cs="Calibri" w:eastAsia="Calibri" w:hAnsi="Calibri"/>
          <w:color w:val="4A5568"/>
          <w:sz w:val="22"/>
          <w:szCs w:val="22"/>
        </w:rPr>
        <w:t xml:space="preserve">Child's assigned bus route and stop details</w:t>
      </w:r>
    </w:p>
    <w:p>
      <w:pPr>
        <w:pStyle w:val="ListParagraph"/>
        <w:numPr>
          <w:ilvl w:val="0"/>
          <w:numId w:val="2"/>
        </w:numPr>
        <w:spacing w:after="100"/>
      </w:pPr>
      <w:r>
        <w:rPr>
          <w:rFonts w:ascii="Calibri" w:cs="Calibri" w:eastAsia="Calibri" w:hAnsi="Calibri"/>
          <w:color w:val="4A5568"/>
          <w:sz w:val="22"/>
          <w:szCs w:val="22"/>
        </w:rPr>
        <w:t xml:space="preserve">Bus number, driver name, and contact number</w:t>
      </w:r>
    </w:p>
    <w:p>
      <w:pPr>
        <w:pStyle w:val="ListParagraph"/>
        <w:numPr>
          <w:ilvl w:val="0"/>
          <w:numId w:val="2"/>
        </w:numPr>
        <w:spacing w:after="100"/>
      </w:pPr>
      <w:r>
        <w:rPr>
          <w:rFonts w:ascii="Calibri" w:cs="Calibri" w:eastAsia="Calibri" w:hAnsi="Calibri"/>
          <w:color w:val="4A5568"/>
          <w:sz w:val="22"/>
          <w:szCs w:val="22"/>
        </w:rPr>
        <w:t xml:space="preserve">Estimated pickup and drop times</w:t>
      </w:r>
    </w:p>
    <w:p>
      <w:pPr>
        <w:pStyle w:val="ListParagraph"/>
        <w:numPr>
          <w:ilvl w:val="0"/>
          <w:numId w:val="2"/>
        </w:numPr>
        <w:spacing w:after="100"/>
      </w:pPr>
      <w:r>
        <w:rPr>
          <w:rFonts w:ascii="Calibri" w:cs="Calibri" w:eastAsia="Calibri" w:hAnsi="Calibri"/>
          <w:color w:val="4A5568"/>
          <w:sz w:val="22"/>
          <w:szCs w:val="22"/>
        </w:rPr>
        <w:t xml:space="preserve">Route map view (static map or route description)</w:t>
      </w:r>
    </w:p>
    <w:p>
      <w:pPr>
        <w:spacing w:after="100"/>
      </w:pPr>
    </w:p>
    <w:p>
      <w:pPr>
        <w:pStyle w:val="Heading2"/>
        <w:spacing w:after="160" w:before="360"/>
      </w:pPr>
      <w:r>
        <w:rPr>
          <w:rFonts w:ascii="Calibri" w:cs="Calibri" w:eastAsia="Calibri" w:hAnsi="Calibri"/>
          <w:b/>
          <w:bCs/>
          <w:color w:val="2E86AB"/>
          <w:sz w:val="28"/>
          <w:szCs w:val="28"/>
        </w:rPr>
        <w:t xml:space="preserve">6.9 Parent Profile</w:t>
      </w:r>
    </w:p>
    <w:p>
      <w:pPr>
        <w:pStyle w:val="ListParagraph"/>
        <w:numPr>
          <w:ilvl w:val="0"/>
          <w:numId w:val="2"/>
        </w:numPr>
        <w:spacing w:after="100"/>
      </w:pPr>
      <w:r>
        <w:rPr>
          <w:rFonts w:ascii="Calibri" w:cs="Calibri" w:eastAsia="Calibri" w:hAnsi="Calibri"/>
          <w:color w:val="4A5568"/>
          <w:sz w:val="22"/>
          <w:szCs w:val="22"/>
        </w:rPr>
        <w:t xml:space="preserve">Parent/guardian details edit</w:t>
      </w:r>
    </w:p>
    <w:p>
      <w:pPr>
        <w:pStyle w:val="ListParagraph"/>
        <w:numPr>
          <w:ilvl w:val="0"/>
          <w:numId w:val="2"/>
        </w:numPr>
        <w:spacing w:after="100"/>
      </w:pPr>
      <w:r>
        <w:rPr>
          <w:rFonts w:ascii="Calibri" w:cs="Calibri" w:eastAsia="Calibri" w:hAnsi="Calibri"/>
          <w:color w:val="4A5568"/>
          <w:sz w:val="22"/>
          <w:szCs w:val="22"/>
        </w:rPr>
        <w:t xml:space="preserve">Linked children overview</w:t>
      </w:r>
    </w:p>
    <w:p>
      <w:pPr>
        <w:pStyle w:val="ListParagraph"/>
        <w:numPr>
          <w:ilvl w:val="0"/>
          <w:numId w:val="2"/>
        </w:numPr>
        <w:spacing w:after="100"/>
      </w:pPr>
      <w:r>
        <w:rPr>
          <w:rFonts w:ascii="Calibri" w:cs="Calibri" w:eastAsia="Calibri" w:hAnsi="Calibri"/>
          <w:color w:val="4A5568"/>
          <w:sz w:val="22"/>
          <w:szCs w:val="22"/>
        </w:rPr>
        <w:t xml:space="preserve">Communication preferences (in-app notifications)</w:t>
      </w:r>
    </w:p>
    <w:p>
      <w:pPr>
        <w:pStyle w:val="ListParagraph"/>
        <w:numPr>
          <w:ilvl w:val="0"/>
          <w:numId w:val="2"/>
        </w:numPr>
        <w:spacing w:after="100"/>
      </w:pPr>
      <w:r>
        <w:rPr>
          <w:rFonts w:ascii="Calibri" w:cs="Calibri" w:eastAsia="Calibri" w:hAnsi="Calibri"/>
          <w:color w:val="4A5568"/>
          <w:sz w:val="22"/>
          <w:szCs w:val="22"/>
        </w:rPr>
        <w:t xml:space="preserve">Password change</w:t>
      </w:r>
    </w:p>
    <w:p>
      <w:pPr>
        <w:pStyle w:val="ListParagraph"/>
        <w:numPr>
          <w:ilvl w:val="0"/>
          <w:numId w:val="2"/>
        </w:numPr>
        <w:spacing w:after="100"/>
      </w:pPr>
      <w:r>
        <w:rPr>
          <w:rFonts w:ascii="Calibri" w:cs="Calibri" w:eastAsia="Calibri" w:hAnsi="Calibri"/>
          <w:color w:val="4A5568"/>
          <w:sz w:val="22"/>
          <w:szCs w:val="22"/>
        </w:rPr>
        <w:t xml:space="preserve">Language preference (EN/UR placeholder for i18n readiness)</w:t>
      </w:r>
    </w:p>
    <w:p>
      <w:r>
        <w:br w:type="page"/>
      </w:r>
    </w:p>
    <w:p>
      <w:pPr>
        <w:pStyle w:val="Heading1"/>
        <w:pBdr>
          <w:bottom w:val="single" w:color="2E86AB" w:sz="8" w:space="6"/>
        </w:pBdr>
        <w:spacing w:after="200" w:before="480"/>
      </w:pPr>
      <w:r>
        <w:rPr>
          <w:rFonts w:ascii="Calibri" w:cs="Calibri" w:eastAsia="Calibri" w:hAnsi="Calibri"/>
          <w:b/>
          <w:bCs/>
          <w:color w:val="1E3A5F"/>
          <w:sz w:val="36"/>
          <w:szCs w:val="36"/>
        </w:rPr>
        <w:t xml:space="preserve">7. Authentication &amp; Access Control</w:t>
      </w:r>
    </w:p>
    <w:p>
      <w:pPr>
        <w:pStyle w:val="Heading2"/>
        <w:spacing w:after="160" w:before="360"/>
      </w:pPr>
      <w:r>
        <w:rPr>
          <w:rFonts w:ascii="Calibri" w:cs="Calibri" w:eastAsia="Calibri" w:hAnsi="Calibri"/>
          <w:b/>
          <w:bCs/>
          <w:color w:val="2E86AB"/>
          <w:sz w:val="28"/>
          <w:szCs w:val="28"/>
        </w:rPr>
        <w:t xml:space="preserve">7.1 Login Flow</w:t>
      </w:r>
    </w:p>
    <w:p>
      <w:pPr>
        <w:spacing w:after="120" w:line="276"/>
      </w:pPr>
      <w:r>
        <w:rPr>
          <w:rFonts w:ascii="Calibri" w:cs="Calibri" w:eastAsia="Calibri" w:hAnsi="Calibri"/>
          <w:color w:val="4A5568"/>
          <w:sz w:val="22"/>
          <w:szCs w:val="22"/>
        </w:rPr>
        <w:t xml:space="preserve">EduSphere uses a frontend-only mock authentication system. Credentials are stored in a users.json file and matched client-side. Upon successful login, the user's role and ID are stored in localStorage to maintain session state.</w:t>
      </w:r>
    </w:p>
    <w:p>
      <w:pPr>
        <w:spacing w:after="100"/>
      </w:pPr>
    </w:p>
    <w:p>
      <w:pPr>
        <w:pStyle w:val="Heading2"/>
        <w:spacing w:after="160" w:before="360"/>
      </w:pPr>
      <w:r>
        <w:rPr>
          <w:rFonts w:ascii="Calibri" w:cs="Calibri" w:eastAsia="Calibri" w:hAnsi="Calibri"/>
          <w:b/>
          <w:bCs/>
          <w:color w:val="2E86AB"/>
          <w:sz w:val="28"/>
          <w:szCs w:val="28"/>
        </w:rPr>
        <w:t xml:space="preserve">7.2 User Roles &amp; Dummy Credentials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200"/>
        <w:gridCol w:w="2560"/>
      </w:tblGrid>
      <w:tr>
        <w:tc>
          <w:tcPr>
            <w:tcW w:type="dxa" w:w="2200"/>
            <w:tcBorders>
              <w:top w:val="single" w:color="2E86AB" w:sz="1"/>
              <w:left w:val="single" w:color="2E86AB" w:sz="1"/>
              <w:bottom w:val="single" w:color="2E86AB" w:sz="1"/>
              <w:right w:val="single" w:color="2E86AB" w:sz="1"/>
            </w:tcBorders>
            <w:shd w:fill="1E3A5F" w:val="clear"/>
            <w:tcMar>
              <w:top w:type="dxa" w:w="100"/>
              <w:left w:type="dxa" w:w="160"/>
              <w:bottom w:type="dxa" w:w="100"/>
              <w:right w:type="dxa" w:w="160"/>
            </w:tcMar>
            <w:vAlign w:val="center"/>
          </w:tcPr>
          <w:p>
            <w:pPr>
              <w:jc w:val="left"/>
            </w:pPr>
            <w:r>
              <w:rPr>
                <w:rFonts w:ascii="Calibri" w:cs="Calibri" w:eastAsia="Calibri" w:hAnsi="Calibri"/>
                <w:b/>
                <w:bCs/>
                <w:color w:val="FFFFFF"/>
                <w:sz w:val="20"/>
                <w:szCs w:val="20"/>
              </w:rPr>
              <w:t xml:space="preserve">Role</w:t>
            </w:r>
          </w:p>
        </w:tc>
        <w:tc>
          <w:tcPr>
            <w:tcW w:type="dxa" w:w="2400"/>
            <w:tcBorders>
              <w:top w:val="single" w:color="2E86AB" w:sz="1"/>
              <w:left w:val="single" w:color="2E86AB" w:sz="1"/>
              <w:bottom w:val="single" w:color="2E86AB" w:sz="1"/>
              <w:right w:val="single" w:color="2E86AB" w:sz="1"/>
            </w:tcBorders>
            <w:shd w:fill="1E3A5F" w:val="clear"/>
            <w:tcMar>
              <w:top w:type="dxa" w:w="100"/>
              <w:left w:type="dxa" w:w="160"/>
              <w:bottom w:type="dxa" w:w="100"/>
              <w:right w:type="dxa" w:w="160"/>
            </w:tcMar>
            <w:vAlign w:val="center"/>
          </w:tcPr>
          <w:p>
            <w:pPr>
              <w:jc w:val="left"/>
            </w:pPr>
            <w:r>
              <w:rPr>
                <w:rFonts w:ascii="Calibri" w:cs="Calibri" w:eastAsia="Calibri" w:hAnsi="Calibri"/>
                <w:b/>
                <w:bCs/>
                <w:color w:val="FFFFFF"/>
                <w:sz w:val="20"/>
                <w:szCs w:val="20"/>
              </w:rPr>
              <w:t xml:space="preserve">Username</w:t>
            </w:r>
          </w:p>
        </w:tc>
        <w:tc>
          <w:tcPr>
            <w:tcW w:type="dxa" w:w="2200"/>
            <w:tcBorders>
              <w:top w:val="single" w:color="2E86AB" w:sz="1"/>
              <w:left w:val="single" w:color="2E86AB" w:sz="1"/>
              <w:bottom w:val="single" w:color="2E86AB" w:sz="1"/>
              <w:right w:val="single" w:color="2E86AB" w:sz="1"/>
            </w:tcBorders>
            <w:shd w:fill="1E3A5F" w:val="clear"/>
            <w:tcMar>
              <w:top w:type="dxa" w:w="100"/>
              <w:left w:type="dxa" w:w="160"/>
              <w:bottom w:type="dxa" w:w="100"/>
              <w:right w:type="dxa" w:w="160"/>
            </w:tcMar>
            <w:vAlign w:val="center"/>
          </w:tcPr>
          <w:p>
            <w:pPr>
              <w:jc w:val="left"/>
            </w:pPr>
            <w:r>
              <w:rPr>
                <w:rFonts w:ascii="Calibri" w:cs="Calibri" w:eastAsia="Calibri" w:hAnsi="Calibri"/>
                <w:b/>
                <w:bCs/>
                <w:color w:val="FFFFFF"/>
                <w:sz w:val="20"/>
                <w:szCs w:val="20"/>
              </w:rPr>
              <w:t xml:space="preserve">Password</w:t>
            </w:r>
          </w:p>
        </w:tc>
        <w:tc>
          <w:tcPr>
            <w:tcW w:type="dxa" w:w="2560"/>
            <w:tcBorders>
              <w:top w:val="single" w:color="2E86AB" w:sz="1"/>
              <w:left w:val="single" w:color="2E86AB" w:sz="1"/>
              <w:bottom w:val="single" w:color="2E86AB" w:sz="1"/>
              <w:right w:val="single" w:color="2E86AB" w:sz="1"/>
            </w:tcBorders>
            <w:shd w:fill="1E3A5F" w:val="clear"/>
            <w:tcMar>
              <w:top w:type="dxa" w:w="100"/>
              <w:left w:type="dxa" w:w="160"/>
              <w:bottom w:type="dxa" w:w="100"/>
              <w:right w:type="dxa" w:w="160"/>
            </w:tcMar>
            <w:vAlign w:val="center"/>
          </w:tcPr>
          <w:p>
            <w:pPr>
              <w:jc w:val="left"/>
            </w:pPr>
            <w:r>
              <w:rPr>
                <w:rFonts w:ascii="Calibri" w:cs="Calibri" w:eastAsia="Calibri" w:hAnsi="Calibri"/>
                <w:b/>
                <w:bCs/>
                <w:color w:val="FFFFFF"/>
                <w:sz w:val="20"/>
                <w:szCs w:val="20"/>
              </w:rPr>
              <w:t xml:space="preserve">Access Level</w:t>
            </w:r>
          </w:p>
        </w:tc>
      </w:tr>
      <w:tr>
        <w:tc>
          <w:tcPr>
            <w:tcW w:type="dxa" w:w="2200"/>
            <w:tcBorders>
              <w:top w:val="single" w:color="D0D7E2" w:sz="1"/>
              <w:left w:val="single" w:color="D0D7E2" w:sz="1"/>
              <w:bottom w:val="single" w:color="D0D7E2" w:sz="1"/>
              <w:right w:val="single" w:color="D0D7E2" w:sz="1"/>
            </w:tcBorders>
            <w:shd w:fill="FFFFFF" w:val="clear"/>
            <w:tcMar>
              <w:top w:type="dxa" w:w="80"/>
              <w:left w:type="dxa" w:w="160"/>
              <w:bottom w:type="dxa" w:w="80"/>
              <w:right w:type="dxa" w:w="160"/>
            </w:tcMar>
          </w:tcPr>
          <w:p>
            <w:r>
              <w:rPr>
                <w:rFonts w:ascii="Calibri" w:cs="Calibri" w:eastAsia="Calibri" w:hAnsi="Calibri"/>
                <w:color w:val="4A5568"/>
                <w:sz w:val="20"/>
                <w:szCs w:val="20"/>
              </w:rPr>
              <w:t xml:space="preserve">Super Admin</w:t>
            </w:r>
          </w:p>
        </w:tc>
        <w:tc>
          <w:tcPr>
            <w:tcW w:type="dxa" w:w="2400"/>
            <w:tcBorders>
              <w:top w:val="single" w:color="D0D7E2" w:sz="1"/>
              <w:left w:val="single" w:color="D0D7E2" w:sz="1"/>
              <w:bottom w:val="single" w:color="D0D7E2" w:sz="1"/>
              <w:right w:val="single" w:color="D0D7E2" w:sz="1"/>
            </w:tcBorders>
            <w:shd w:fill="FFFFFF" w:val="clear"/>
            <w:tcMar>
              <w:top w:type="dxa" w:w="80"/>
              <w:left w:type="dxa" w:w="160"/>
              <w:bottom w:type="dxa" w:w="80"/>
              <w:right w:type="dxa" w:w="160"/>
            </w:tcMar>
          </w:tcPr>
          <w:p>
            <w:r>
              <w:rPr>
                <w:rFonts w:ascii="Calibri" w:cs="Calibri" w:eastAsia="Calibri" w:hAnsi="Calibri"/>
                <w:color w:val="4A5568"/>
                <w:sz w:val="20"/>
                <w:szCs w:val="20"/>
              </w:rPr>
              <w:t xml:space="preserve">admin@edusphere</w:t>
            </w:r>
          </w:p>
        </w:tc>
        <w:tc>
          <w:tcPr>
            <w:tcW w:type="dxa" w:w="2200"/>
            <w:tcBorders>
              <w:top w:val="single" w:color="D0D7E2" w:sz="1"/>
              <w:left w:val="single" w:color="D0D7E2" w:sz="1"/>
              <w:bottom w:val="single" w:color="D0D7E2" w:sz="1"/>
              <w:right w:val="single" w:color="D0D7E2" w:sz="1"/>
            </w:tcBorders>
            <w:shd w:fill="FFFFFF" w:val="clear"/>
            <w:tcMar>
              <w:top w:type="dxa" w:w="80"/>
              <w:left w:type="dxa" w:w="160"/>
              <w:bottom w:type="dxa" w:w="80"/>
              <w:right w:type="dxa" w:w="160"/>
            </w:tcMar>
          </w:tcPr>
          <w:p>
            <w:r>
              <w:rPr>
                <w:rFonts w:ascii="Calibri" w:cs="Calibri" w:eastAsia="Calibri" w:hAnsi="Calibri"/>
                <w:color w:val="4A5568"/>
                <w:sz w:val="20"/>
                <w:szCs w:val="20"/>
              </w:rPr>
              <w:t xml:space="preserve">Admin@123</w:t>
            </w:r>
          </w:p>
        </w:tc>
        <w:tc>
          <w:tcPr>
            <w:tcW w:type="dxa" w:w="2560"/>
            <w:tcBorders>
              <w:top w:val="single" w:color="D0D7E2" w:sz="1"/>
              <w:left w:val="single" w:color="D0D7E2" w:sz="1"/>
              <w:bottom w:val="single" w:color="D0D7E2" w:sz="1"/>
              <w:right w:val="single" w:color="D0D7E2" w:sz="1"/>
            </w:tcBorders>
            <w:shd w:fill="FFFFFF" w:val="clear"/>
            <w:tcMar>
              <w:top w:type="dxa" w:w="80"/>
              <w:left w:type="dxa" w:w="160"/>
              <w:bottom w:type="dxa" w:w="80"/>
              <w:right w:type="dxa" w:w="160"/>
            </w:tcMar>
          </w:tcPr>
          <w:p>
            <w:r>
              <w:rPr>
                <w:rFonts w:ascii="Calibri" w:cs="Calibri" w:eastAsia="Calibri" w:hAnsi="Calibri"/>
                <w:color w:val="4A5568"/>
                <w:sz w:val="20"/>
                <w:szCs w:val="20"/>
              </w:rPr>
              <w:t xml:space="preserve">Full system access</w:t>
            </w:r>
          </w:p>
        </w:tc>
      </w:tr>
      <w:tr>
        <w:tc>
          <w:tcPr>
            <w:tcW w:type="dxa" w:w="2200"/>
            <w:tcBorders>
              <w:top w:val="single" w:color="D0D7E2" w:sz="1"/>
              <w:left w:val="single" w:color="D0D7E2" w:sz="1"/>
              <w:bottom w:val="single" w:color="D0D7E2" w:sz="1"/>
              <w:right w:val="single" w:color="D0D7E2" w:sz="1"/>
            </w:tcBorders>
            <w:shd w:fill="F5F7FA" w:val="clear"/>
            <w:tcMar>
              <w:top w:type="dxa" w:w="80"/>
              <w:left w:type="dxa" w:w="160"/>
              <w:bottom w:type="dxa" w:w="80"/>
              <w:right w:type="dxa" w:w="160"/>
            </w:tcMar>
          </w:tcPr>
          <w:p>
            <w:r>
              <w:rPr>
                <w:rFonts w:ascii="Calibri" w:cs="Calibri" w:eastAsia="Calibri" w:hAnsi="Calibri"/>
                <w:color w:val="4A5568"/>
                <w:sz w:val="20"/>
                <w:szCs w:val="20"/>
              </w:rPr>
              <w:t xml:space="preserve">Class Teacher</w:t>
            </w:r>
          </w:p>
        </w:tc>
        <w:tc>
          <w:tcPr>
            <w:tcW w:type="dxa" w:w="2400"/>
            <w:tcBorders>
              <w:top w:val="single" w:color="D0D7E2" w:sz="1"/>
              <w:left w:val="single" w:color="D0D7E2" w:sz="1"/>
              <w:bottom w:val="single" w:color="D0D7E2" w:sz="1"/>
              <w:right w:val="single" w:color="D0D7E2" w:sz="1"/>
            </w:tcBorders>
            <w:shd w:fill="F5F7FA" w:val="clear"/>
            <w:tcMar>
              <w:top w:type="dxa" w:w="80"/>
              <w:left w:type="dxa" w:w="160"/>
              <w:bottom w:type="dxa" w:w="80"/>
              <w:right w:type="dxa" w:w="160"/>
            </w:tcMar>
          </w:tcPr>
          <w:p>
            <w:r>
              <w:rPr>
                <w:rFonts w:ascii="Calibri" w:cs="Calibri" w:eastAsia="Calibri" w:hAnsi="Calibri"/>
                <w:color w:val="4A5568"/>
                <w:sz w:val="20"/>
                <w:szCs w:val="20"/>
              </w:rPr>
              <w:t xml:space="preserve">teacher@edusphere</w:t>
            </w:r>
          </w:p>
        </w:tc>
        <w:tc>
          <w:tcPr>
            <w:tcW w:type="dxa" w:w="2200"/>
            <w:tcBorders>
              <w:top w:val="single" w:color="D0D7E2" w:sz="1"/>
              <w:left w:val="single" w:color="D0D7E2" w:sz="1"/>
              <w:bottom w:val="single" w:color="D0D7E2" w:sz="1"/>
              <w:right w:val="single" w:color="D0D7E2" w:sz="1"/>
            </w:tcBorders>
            <w:shd w:fill="F5F7FA" w:val="clear"/>
            <w:tcMar>
              <w:top w:type="dxa" w:w="80"/>
              <w:left w:type="dxa" w:w="160"/>
              <w:bottom w:type="dxa" w:w="80"/>
              <w:right w:type="dxa" w:w="160"/>
            </w:tcMar>
          </w:tcPr>
          <w:p>
            <w:r>
              <w:rPr>
                <w:rFonts w:ascii="Calibri" w:cs="Calibri" w:eastAsia="Calibri" w:hAnsi="Calibri"/>
                <w:color w:val="4A5568"/>
                <w:sz w:val="20"/>
                <w:szCs w:val="20"/>
              </w:rPr>
              <w:t xml:space="preserve">Teacher@123</w:t>
            </w:r>
          </w:p>
        </w:tc>
        <w:tc>
          <w:tcPr>
            <w:tcW w:type="dxa" w:w="2560"/>
            <w:tcBorders>
              <w:top w:val="single" w:color="D0D7E2" w:sz="1"/>
              <w:left w:val="single" w:color="D0D7E2" w:sz="1"/>
              <w:bottom w:val="single" w:color="D0D7E2" w:sz="1"/>
              <w:right w:val="single" w:color="D0D7E2" w:sz="1"/>
            </w:tcBorders>
            <w:shd w:fill="F5F7FA" w:val="clear"/>
            <w:tcMar>
              <w:top w:type="dxa" w:w="80"/>
              <w:left w:type="dxa" w:w="160"/>
              <w:bottom w:type="dxa" w:w="80"/>
              <w:right w:type="dxa" w:w="160"/>
            </w:tcMar>
          </w:tcPr>
          <w:p>
            <w:r>
              <w:rPr>
                <w:rFonts w:ascii="Calibri" w:cs="Calibri" w:eastAsia="Calibri" w:hAnsi="Calibri"/>
                <w:color w:val="4A5568"/>
                <w:sz w:val="20"/>
                <w:szCs w:val="20"/>
              </w:rPr>
              <w:t xml:space="preserve">Own class + grades + attendance</w:t>
            </w:r>
          </w:p>
        </w:tc>
      </w:tr>
      <w:tr>
        <w:tc>
          <w:tcPr>
            <w:tcW w:type="dxa" w:w="2200"/>
            <w:tcBorders>
              <w:top w:val="single" w:color="D0D7E2" w:sz="1"/>
              <w:left w:val="single" w:color="D0D7E2" w:sz="1"/>
              <w:bottom w:val="single" w:color="D0D7E2" w:sz="1"/>
              <w:right w:val="single" w:color="D0D7E2" w:sz="1"/>
            </w:tcBorders>
            <w:shd w:fill="FFFFFF" w:val="clear"/>
            <w:tcMar>
              <w:top w:type="dxa" w:w="80"/>
              <w:left w:type="dxa" w:w="160"/>
              <w:bottom w:type="dxa" w:w="80"/>
              <w:right w:type="dxa" w:w="160"/>
            </w:tcMar>
          </w:tcPr>
          <w:p>
            <w:r>
              <w:rPr>
                <w:rFonts w:ascii="Calibri" w:cs="Calibri" w:eastAsia="Calibri" w:hAnsi="Calibri"/>
                <w:color w:val="4A5568"/>
                <w:sz w:val="20"/>
                <w:szCs w:val="20"/>
              </w:rPr>
              <w:t xml:space="preserve">Student</w:t>
            </w:r>
          </w:p>
        </w:tc>
        <w:tc>
          <w:tcPr>
            <w:tcW w:type="dxa" w:w="2400"/>
            <w:tcBorders>
              <w:top w:val="single" w:color="D0D7E2" w:sz="1"/>
              <w:left w:val="single" w:color="D0D7E2" w:sz="1"/>
              <w:bottom w:val="single" w:color="D0D7E2" w:sz="1"/>
              <w:right w:val="single" w:color="D0D7E2" w:sz="1"/>
            </w:tcBorders>
            <w:shd w:fill="FFFFFF" w:val="clear"/>
            <w:tcMar>
              <w:top w:type="dxa" w:w="80"/>
              <w:left w:type="dxa" w:w="160"/>
              <w:bottom w:type="dxa" w:w="80"/>
              <w:right w:type="dxa" w:w="160"/>
            </w:tcMar>
          </w:tcPr>
          <w:p>
            <w:r>
              <w:rPr>
                <w:rFonts w:ascii="Calibri" w:cs="Calibri" w:eastAsia="Calibri" w:hAnsi="Calibri"/>
                <w:color w:val="4A5568"/>
                <w:sz w:val="20"/>
                <w:szCs w:val="20"/>
              </w:rPr>
              <w:t xml:space="preserve">student@edusphere</w:t>
            </w:r>
          </w:p>
        </w:tc>
        <w:tc>
          <w:tcPr>
            <w:tcW w:type="dxa" w:w="2200"/>
            <w:tcBorders>
              <w:top w:val="single" w:color="D0D7E2" w:sz="1"/>
              <w:left w:val="single" w:color="D0D7E2" w:sz="1"/>
              <w:bottom w:val="single" w:color="D0D7E2" w:sz="1"/>
              <w:right w:val="single" w:color="D0D7E2" w:sz="1"/>
            </w:tcBorders>
            <w:shd w:fill="FFFFFF" w:val="clear"/>
            <w:tcMar>
              <w:top w:type="dxa" w:w="80"/>
              <w:left w:type="dxa" w:w="160"/>
              <w:bottom w:type="dxa" w:w="80"/>
              <w:right w:type="dxa" w:w="160"/>
            </w:tcMar>
          </w:tcPr>
          <w:p>
            <w:r>
              <w:rPr>
                <w:rFonts w:ascii="Calibri" w:cs="Calibri" w:eastAsia="Calibri" w:hAnsi="Calibri"/>
                <w:color w:val="4A5568"/>
                <w:sz w:val="20"/>
                <w:szCs w:val="20"/>
              </w:rPr>
              <w:t xml:space="preserve">Student@123</w:t>
            </w:r>
          </w:p>
        </w:tc>
        <w:tc>
          <w:tcPr>
            <w:tcW w:type="dxa" w:w="2560"/>
            <w:tcBorders>
              <w:top w:val="single" w:color="D0D7E2" w:sz="1"/>
              <w:left w:val="single" w:color="D0D7E2" w:sz="1"/>
              <w:bottom w:val="single" w:color="D0D7E2" w:sz="1"/>
              <w:right w:val="single" w:color="D0D7E2" w:sz="1"/>
            </w:tcBorders>
            <w:shd w:fill="FFFFFF" w:val="clear"/>
            <w:tcMar>
              <w:top w:type="dxa" w:w="80"/>
              <w:left w:type="dxa" w:w="160"/>
              <w:bottom w:type="dxa" w:w="80"/>
              <w:right w:type="dxa" w:w="160"/>
            </w:tcMar>
          </w:tcPr>
          <w:p>
            <w:r>
              <w:rPr>
                <w:rFonts w:ascii="Calibri" w:cs="Calibri" w:eastAsia="Calibri" w:hAnsi="Calibri"/>
                <w:color w:val="4A5568"/>
                <w:sz w:val="20"/>
                <w:szCs w:val="20"/>
              </w:rPr>
              <w:t xml:space="preserve">Own profile &amp; academics only</w:t>
            </w:r>
          </w:p>
        </w:tc>
      </w:tr>
      <w:tr>
        <w:tc>
          <w:tcPr>
            <w:tcW w:type="dxa" w:w="2200"/>
            <w:tcBorders>
              <w:top w:val="single" w:color="D0D7E2" w:sz="1"/>
              <w:left w:val="single" w:color="D0D7E2" w:sz="1"/>
              <w:bottom w:val="single" w:color="D0D7E2" w:sz="1"/>
              <w:right w:val="single" w:color="D0D7E2" w:sz="1"/>
            </w:tcBorders>
            <w:shd w:fill="F5F7FA" w:val="clear"/>
            <w:tcMar>
              <w:top w:type="dxa" w:w="80"/>
              <w:left w:type="dxa" w:w="160"/>
              <w:bottom w:type="dxa" w:w="80"/>
              <w:right w:type="dxa" w:w="160"/>
            </w:tcMar>
          </w:tcPr>
          <w:p>
            <w:r>
              <w:rPr>
                <w:rFonts w:ascii="Calibri" w:cs="Calibri" w:eastAsia="Calibri" w:hAnsi="Calibri"/>
                <w:color w:val="4A5568"/>
                <w:sz w:val="20"/>
                <w:szCs w:val="20"/>
              </w:rPr>
              <w:t xml:space="preserve">Parent</w:t>
            </w:r>
          </w:p>
        </w:tc>
        <w:tc>
          <w:tcPr>
            <w:tcW w:type="dxa" w:w="2400"/>
            <w:tcBorders>
              <w:top w:val="single" w:color="D0D7E2" w:sz="1"/>
              <w:left w:val="single" w:color="D0D7E2" w:sz="1"/>
              <w:bottom w:val="single" w:color="D0D7E2" w:sz="1"/>
              <w:right w:val="single" w:color="D0D7E2" w:sz="1"/>
            </w:tcBorders>
            <w:shd w:fill="F5F7FA" w:val="clear"/>
            <w:tcMar>
              <w:top w:type="dxa" w:w="80"/>
              <w:left w:type="dxa" w:w="160"/>
              <w:bottom w:type="dxa" w:w="80"/>
              <w:right w:type="dxa" w:w="160"/>
            </w:tcMar>
          </w:tcPr>
          <w:p>
            <w:r>
              <w:rPr>
                <w:rFonts w:ascii="Calibri" w:cs="Calibri" w:eastAsia="Calibri" w:hAnsi="Calibri"/>
                <w:color w:val="4A5568"/>
                <w:sz w:val="20"/>
                <w:szCs w:val="20"/>
              </w:rPr>
              <w:t xml:space="preserve">parent@edusphere</w:t>
            </w:r>
          </w:p>
        </w:tc>
        <w:tc>
          <w:tcPr>
            <w:tcW w:type="dxa" w:w="2200"/>
            <w:tcBorders>
              <w:top w:val="single" w:color="D0D7E2" w:sz="1"/>
              <w:left w:val="single" w:color="D0D7E2" w:sz="1"/>
              <w:bottom w:val="single" w:color="D0D7E2" w:sz="1"/>
              <w:right w:val="single" w:color="D0D7E2" w:sz="1"/>
            </w:tcBorders>
            <w:shd w:fill="F5F7FA" w:val="clear"/>
            <w:tcMar>
              <w:top w:type="dxa" w:w="80"/>
              <w:left w:type="dxa" w:w="160"/>
              <w:bottom w:type="dxa" w:w="80"/>
              <w:right w:type="dxa" w:w="160"/>
            </w:tcMar>
          </w:tcPr>
          <w:p>
            <w:r>
              <w:rPr>
                <w:rFonts w:ascii="Calibri" w:cs="Calibri" w:eastAsia="Calibri" w:hAnsi="Calibri"/>
                <w:color w:val="4A5568"/>
                <w:sz w:val="20"/>
                <w:szCs w:val="20"/>
              </w:rPr>
              <w:t xml:space="preserve">Parent@123</w:t>
            </w:r>
          </w:p>
        </w:tc>
        <w:tc>
          <w:tcPr>
            <w:tcW w:type="dxa" w:w="2560"/>
            <w:tcBorders>
              <w:top w:val="single" w:color="D0D7E2" w:sz="1"/>
              <w:left w:val="single" w:color="D0D7E2" w:sz="1"/>
              <w:bottom w:val="single" w:color="D0D7E2" w:sz="1"/>
              <w:right w:val="single" w:color="D0D7E2" w:sz="1"/>
            </w:tcBorders>
            <w:shd w:fill="F5F7FA" w:val="clear"/>
            <w:tcMar>
              <w:top w:type="dxa" w:w="80"/>
              <w:left w:type="dxa" w:w="160"/>
              <w:bottom w:type="dxa" w:w="80"/>
              <w:right w:type="dxa" w:w="160"/>
            </w:tcMar>
          </w:tcPr>
          <w:p>
            <w:r>
              <w:rPr>
                <w:rFonts w:ascii="Calibri" w:cs="Calibri" w:eastAsia="Calibri" w:hAnsi="Calibri"/>
                <w:color w:val="4A5568"/>
                <w:sz w:val="20"/>
                <w:szCs w:val="20"/>
              </w:rPr>
              <w:t xml:space="preserve">Linked child's data only</w:t>
            </w:r>
          </w:p>
        </w:tc>
      </w:tr>
    </w:tbl>
    <w:p>
      <w:pPr>
        <w:spacing w:after="200"/>
      </w:pPr>
    </w:p>
    <w:p>
      <w:pPr>
        <w:pStyle w:val="Heading2"/>
        <w:spacing w:after="160" w:before="360"/>
      </w:pPr>
      <w:r>
        <w:rPr>
          <w:rFonts w:ascii="Calibri" w:cs="Calibri" w:eastAsia="Calibri" w:hAnsi="Calibri"/>
          <w:b/>
          <w:bCs/>
          <w:color w:val="2E86AB"/>
          <w:sz w:val="28"/>
          <w:szCs w:val="28"/>
        </w:rPr>
        <w:t xml:space="preserve">7.3 Route Guards</w:t>
      </w:r>
    </w:p>
    <w:p>
      <w:pPr>
        <w:pStyle w:val="ListParagraph"/>
        <w:numPr>
          <w:ilvl w:val="0"/>
          <w:numId w:val="2"/>
        </w:numPr>
        <w:spacing w:after="100"/>
      </w:pPr>
      <w:r>
        <w:rPr>
          <w:rFonts w:ascii="Calibri" w:cs="Calibri" w:eastAsia="Calibri" w:hAnsi="Calibri"/>
          <w:color w:val="4A5568"/>
          <w:sz w:val="22"/>
          <w:szCs w:val="22"/>
        </w:rPr>
        <w:t xml:space="preserve">All portal routes wrapped in &lt;ProtectedRoute&gt; components</w:t>
      </w:r>
    </w:p>
    <w:p>
      <w:pPr>
        <w:pStyle w:val="ListParagraph"/>
        <w:numPr>
          <w:ilvl w:val="0"/>
          <w:numId w:val="2"/>
        </w:numPr>
        <w:spacing w:after="100"/>
      </w:pPr>
      <w:r>
        <w:rPr>
          <w:rFonts w:ascii="Calibri" w:cs="Calibri" w:eastAsia="Calibri" w:hAnsi="Calibri"/>
          <w:color w:val="4A5568"/>
          <w:sz w:val="22"/>
          <w:szCs w:val="22"/>
        </w:rPr>
        <w:t xml:space="preserve">Unauthenticated users redirected to /login</w:t>
      </w:r>
    </w:p>
    <w:p>
      <w:pPr>
        <w:pStyle w:val="ListParagraph"/>
        <w:numPr>
          <w:ilvl w:val="0"/>
          <w:numId w:val="2"/>
        </w:numPr>
        <w:spacing w:after="100"/>
      </w:pPr>
      <w:r>
        <w:rPr>
          <w:rFonts w:ascii="Calibri" w:cs="Calibri" w:eastAsia="Calibri" w:hAnsi="Calibri"/>
          <w:color w:val="4A5568"/>
          <w:sz w:val="22"/>
          <w:szCs w:val="22"/>
        </w:rPr>
        <w:t xml:space="preserve">Role-mismatch users redirected to their correct portal</w:t>
      </w:r>
    </w:p>
    <w:p>
      <w:pPr>
        <w:pStyle w:val="ListParagraph"/>
        <w:numPr>
          <w:ilvl w:val="0"/>
          <w:numId w:val="2"/>
        </w:numPr>
        <w:spacing w:after="100"/>
      </w:pPr>
      <w:r>
        <w:rPr>
          <w:rFonts w:ascii="Calibri" w:cs="Calibri" w:eastAsia="Calibri" w:hAnsi="Calibri"/>
          <w:color w:val="4A5568"/>
          <w:sz w:val="22"/>
          <w:szCs w:val="22"/>
        </w:rPr>
        <w:t xml:space="preserve">Session timeout simulation after 30 minutes of inactivity</w:t>
      </w:r>
    </w:p>
    <w:p>
      <w:pPr>
        <w:pStyle w:val="Heading1"/>
        <w:pBdr>
          <w:bottom w:val="single" w:color="2E86AB" w:sz="8" w:space="6"/>
        </w:pBdr>
        <w:spacing w:after="200" w:before="480"/>
      </w:pPr>
      <w:r>
        <w:rPr>
          <w:rFonts w:ascii="Calibri" w:cs="Calibri" w:eastAsia="Calibri" w:hAnsi="Calibri"/>
          <w:b/>
          <w:bCs/>
          <w:color w:val="1E3A5F"/>
          <w:sz w:val="36"/>
          <w:szCs w:val="36"/>
        </w:rPr>
        <w:t xml:space="preserve">8. UX &amp; UI Design Guidelines</w:t>
      </w:r>
    </w:p>
    <w:p>
      <w:pPr>
        <w:pStyle w:val="Heading2"/>
        <w:spacing w:after="160" w:before="360"/>
      </w:pPr>
      <w:r>
        <w:rPr>
          <w:rFonts w:ascii="Calibri" w:cs="Calibri" w:eastAsia="Calibri" w:hAnsi="Calibri"/>
          <w:b/>
          <w:bCs/>
          <w:color w:val="2E86AB"/>
          <w:sz w:val="28"/>
          <w:szCs w:val="28"/>
        </w:rPr>
        <w:t xml:space="preserve">8.1 Design Principles</w:t>
      </w:r>
    </w:p>
    <w:p>
      <w:pPr>
        <w:pStyle w:val="ListParagraph"/>
        <w:numPr>
          <w:ilvl w:val="0"/>
          <w:numId w:val="2"/>
        </w:numPr>
        <w:spacing w:after="100"/>
      </w:pPr>
      <w:r>
        <w:rPr>
          <w:rFonts w:ascii="Calibri" w:cs="Calibri" w:eastAsia="Calibri" w:hAnsi="Calibri"/>
          <w:color w:val="4A5568"/>
          <w:sz w:val="22"/>
          <w:szCs w:val="22"/>
        </w:rPr>
        <w:t xml:space="preserve">Clean &amp; Professional — minimal clutter, institutional trust aesthetic</w:t>
      </w:r>
    </w:p>
    <w:p>
      <w:pPr>
        <w:pStyle w:val="ListParagraph"/>
        <w:numPr>
          <w:ilvl w:val="0"/>
          <w:numId w:val="2"/>
        </w:numPr>
        <w:spacing w:after="100"/>
      </w:pPr>
      <w:r>
        <w:rPr>
          <w:rFonts w:ascii="Calibri" w:cs="Calibri" w:eastAsia="Calibri" w:hAnsi="Calibri"/>
          <w:color w:val="4A5568"/>
          <w:sz w:val="22"/>
          <w:szCs w:val="22"/>
        </w:rPr>
        <w:t xml:space="preserve">Mobile-First Responsive — all layouts work from 320px to 2560px</w:t>
      </w:r>
    </w:p>
    <w:p>
      <w:pPr>
        <w:pStyle w:val="ListParagraph"/>
        <w:numPr>
          <w:ilvl w:val="0"/>
          <w:numId w:val="2"/>
        </w:numPr>
        <w:spacing w:after="100"/>
      </w:pPr>
      <w:r>
        <w:rPr>
          <w:rFonts w:ascii="Calibri" w:cs="Calibri" w:eastAsia="Calibri" w:hAnsi="Calibri"/>
          <w:color w:val="4A5568"/>
          <w:sz w:val="22"/>
          <w:szCs w:val="22"/>
        </w:rPr>
        <w:t xml:space="preserve">Consistent Design System — shared component library across all portals</w:t>
      </w:r>
    </w:p>
    <w:p>
      <w:pPr>
        <w:pStyle w:val="ListParagraph"/>
        <w:numPr>
          <w:ilvl w:val="0"/>
          <w:numId w:val="2"/>
        </w:numPr>
        <w:spacing w:after="100"/>
      </w:pPr>
      <w:r>
        <w:rPr>
          <w:rFonts w:ascii="Calibri" w:cs="Calibri" w:eastAsia="Calibri" w:hAnsi="Calibri"/>
          <w:color w:val="4A5568"/>
          <w:sz w:val="22"/>
          <w:szCs w:val="22"/>
        </w:rPr>
        <w:t xml:space="preserve">Accessible — WCAG 2.1 AA compliance, keyboard navigable, proper contrast</w:t>
      </w:r>
    </w:p>
    <w:p>
      <w:pPr>
        <w:pStyle w:val="ListParagraph"/>
        <w:numPr>
          <w:ilvl w:val="0"/>
          <w:numId w:val="2"/>
        </w:numPr>
        <w:spacing w:after="100"/>
      </w:pPr>
      <w:r>
        <w:rPr>
          <w:rFonts w:ascii="Calibri" w:cs="Calibri" w:eastAsia="Calibri" w:hAnsi="Calibri"/>
          <w:color w:val="4A5568"/>
          <w:sz w:val="22"/>
          <w:szCs w:val="22"/>
        </w:rPr>
        <w:t xml:space="preserve">Fast &amp; Snappy — no loader screens longer than 200ms on local data</w:t>
      </w:r>
    </w:p>
    <w:p>
      <w:pPr>
        <w:spacing w:after="100"/>
      </w:pPr>
    </w:p>
    <w:p>
      <w:pPr>
        <w:pStyle w:val="Heading2"/>
        <w:spacing w:after="160" w:before="360"/>
      </w:pPr>
      <w:r>
        <w:rPr>
          <w:rFonts w:ascii="Calibri" w:cs="Calibri" w:eastAsia="Calibri" w:hAnsi="Calibri"/>
          <w:b/>
          <w:bCs/>
          <w:color w:val="2E86AB"/>
          <w:sz w:val="28"/>
          <w:szCs w:val="28"/>
        </w:rPr>
        <w:t xml:space="preserve">8.2 Visual Identity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3960"/>
      </w:tblGrid>
      <w:tr>
        <w:tc>
          <w:tcPr>
            <w:tcW w:type="dxa" w:w="3000"/>
            <w:tcBorders>
              <w:top w:val="single" w:color="2E86AB" w:sz="1"/>
              <w:left w:val="single" w:color="2E86AB" w:sz="1"/>
              <w:bottom w:val="single" w:color="2E86AB" w:sz="1"/>
              <w:right w:val="single" w:color="2E86AB" w:sz="1"/>
            </w:tcBorders>
            <w:shd w:fill="1E3A5F" w:val="clear"/>
            <w:tcMar>
              <w:top w:type="dxa" w:w="100"/>
              <w:left w:type="dxa" w:w="160"/>
              <w:bottom w:type="dxa" w:w="100"/>
              <w:right w:type="dxa" w:w="160"/>
            </w:tcMar>
            <w:vAlign w:val="center"/>
          </w:tcPr>
          <w:p>
            <w:pPr>
              <w:jc w:val="left"/>
            </w:pPr>
            <w:r>
              <w:rPr>
                <w:rFonts w:ascii="Calibri" w:cs="Calibri" w:eastAsia="Calibri" w:hAnsi="Calibri"/>
                <w:b/>
                <w:bCs/>
                <w:color w:val="FFFFFF"/>
                <w:sz w:val="20"/>
                <w:szCs w:val="20"/>
              </w:rPr>
              <w:t xml:space="preserve">Element</w:t>
            </w:r>
          </w:p>
        </w:tc>
        <w:tc>
          <w:tcPr>
            <w:tcW w:type="dxa" w:w="2400"/>
            <w:tcBorders>
              <w:top w:val="single" w:color="2E86AB" w:sz="1"/>
              <w:left w:val="single" w:color="2E86AB" w:sz="1"/>
              <w:bottom w:val="single" w:color="2E86AB" w:sz="1"/>
              <w:right w:val="single" w:color="2E86AB" w:sz="1"/>
            </w:tcBorders>
            <w:shd w:fill="1E3A5F" w:val="clear"/>
            <w:tcMar>
              <w:top w:type="dxa" w:w="100"/>
              <w:left w:type="dxa" w:w="160"/>
              <w:bottom w:type="dxa" w:w="100"/>
              <w:right w:type="dxa" w:w="160"/>
            </w:tcMar>
            <w:vAlign w:val="center"/>
          </w:tcPr>
          <w:p>
            <w:pPr>
              <w:jc w:val="left"/>
            </w:pPr>
            <w:r>
              <w:rPr>
                <w:rFonts w:ascii="Calibri" w:cs="Calibri" w:eastAsia="Calibri" w:hAnsi="Calibri"/>
                <w:b/>
                <w:bCs/>
                <w:color w:val="FFFFFF"/>
                <w:sz w:val="20"/>
                <w:szCs w:val="20"/>
              </w:rPr>
              <w:t xml:space="preserve">Value</w:t>
            </w:r>
          </w:p>
        </w:tc>
        <w:tc>
          <w:tcPr>
            <w:tcW w:type="dxa" w:w="3960"/>
            <w:tcBorders>
              <w:top w:val="single" w:color="2E86AB" w:sz="1"/>
              <w:left w:val="single" w:color="2E86AB" w:sz="1"/>
              <w:bottom w:val="single" w:color="2E86AB" w:sz="1"/>
              <w:right w:val="single" w:color="2E86AB" w:sz="1"/>
            </w:tcBorders>
            <w:shd w:fill="1E3A5F" w:val="clear"/>
            <w:tcMar>
              <w:top w:type="dxa" w:w="100"/>
              <w:left w:type="dxa" w:w="160"/>
              <w:bottom w:type="dxa" w:w="100"/>
              <w:right w:type="dxa" w:w="160"/>
            </w:tcMar>
            <w:vAlign w:val="center"/>
          </w:tcPr>
          <w:p>
            <w:pPr>
              <w:jc w:val="left"/>
            </w:pPr>
            <w:r>
              <w:rPr>
                <w:rFonts w:ascii="Calibri" w:cs="Calibri" w:eastAsia="Calibri" w:hAnsi="Calibri"/>
                <w:b/>
                <w:bCs/>
                <w:color w:val="FFFFFF"/>
                <w:sz w:val="20"/>
                <w:szCs w:val="20"/>
              </w:rPr>
              <w:t xml:space="preserve">Usage</w:t>
            </w:r>
          </w:p>
        </w:tc>
      </w:tr>
      <w:tr>
        <w:tc>
          <w:tcPr>
            <w:tcW w:type="dxa" w:w="3000"/>
            <w:tcBorders>
              <w:top w:val="single" w:color="D0D7E2" w:sz="1"/>
              <w:left w:val="single" w:color="D0D7E2" w:sz="1"/>
              <w:bottom w:val="single" w:color="D0D7E2" w:sz="1"/>
              <w:right w:val="single" w:color="D0D7E2" w:sz="1"/>
            </w:tcBorders>
            <w:shd w:fill="FFFFFF" w:val="clear"/>
            <w:tcMar>
              <w:top w:type="dxa" w:w="80"/>
              <w:left w:type="dxa" w:w="160"/>
              <w:bottom w:type="dxa" w:w="80"/>
              <w:right w:type="dxa" w:w="160"/>
            </w:tcMar>
          </w:tcPr>
          <w:p>
            <w:r>
              <w:rPr>
                <w:rFonts w:ascii="Calibri" w:cs="Calibri" w:eastAsia="Calibri" w:hAnsi="Calibri"/>
                <w:color w:val="4A5568"/>
                <w:sz w:val="20"/>
                <w:szCs w:val="20"/>
              </w:rPr>
              <w:t xml:space="preserve">Primary Color</w:t>
            </w:r>
          </w:p>
        </w:tc>
        <w:tc>
          <w:tcPr>
            <w:tcW w:type="dxa" w:w="2400"/>
            <w:tcBorders>
              <w:top w:val="single" w:color="D0D7E2" w:sz="1"/>
              <w:left w:val="single" w:color="D0D7E2" w:sz="1"/>
              <w:bottom w:val="single" w:color="D0D7E2" w:sz="1"/>
              <w:right w:val="single" w:color="D0D7E2" w:sz="1"/>
            </w:tcBorders>
            <w:shd w:fill="FFFFFF" w:val="clear"/>
            <w:tcMar>
              <w:top w:type="dxa" w:w="80"/>
              <w:left w:type="dxa" w:w="160"/>
              <w:bottom w:type="dxa" w:w="80"/>
              <w:right w:type="dxa" w:w="160"/>
            </w:tcMar>
          </w:tcPr>
          <w:p>
            <w:r>
              <w:rPr>
                <w:rFonts w:ascii="Calibri" w:cs="Calibri" w:eastAsia="Calibri" w:hAnsi="Calibri"/>
                <w:color w:val="4A5568"/>
                <w:sz w:val="20"/>
                <w:szCs w:val="20"/>
              </w:rPr>
              <w:t xml:space="preserve">#1E3A5F (Navy)</w:t>
            </w:r>
          </w:p>
        </w:tc>
        <w:tc>
          <w:tcPr>
            <w:tcW w:type="dxa" w:w="3960"/>
            <w:tcBorders>
              <w:top w:val="single" w:color="D0D7E2" w:sz="1"/>
              <w:left w:val="single" w:color="D0D7E2" w:sz="1"/>
              <w:bottom w:val="single" w:color="D0D7E2" w:sz="1"/>
              <w:right w:val="single" w:color="D0D7E2" w:sz="1"/>
            </w:tcBorders>
            <w:shd w:fill="FFFFFF" w:val="clear"/>
            <w:tcMar>
              <w:top w:type="dxa" w:w="80"/>
              <w:left w:type="dxa" w:w="160"/>
              <w:bottom w:type="dxa" w:w="80"/>
              <w:right w:type="dxa" w:w="160"/>
            </w:tcMar>
          </w:tcPr>
          <w:p>
            <w:r>
              <w:rPr>
                <w:rFonts w:ascii="Calibri" w:cs="Calibri" w:eastAsia="Calibri" w:hAnsi="Calibri"/>
                <w:color w:val="4A5568"/>
                <w:sz w:val="20"/>
                <w:szCs w:val="20"/>
              </w:rPr>
              <w:t xml:space="preserve">Headers, nav bars, primary buttons</w:t>
            </w:r>
          </w:p>
        </w:tc>
      </w:tr>
      <w:tr>
        <w:tc>
          <w:tcPr>
            <w:tcW w:type="dxa" w:w="3000"/>
            <w:tcBorders>
              <w:top w:val="single" w:color="D0D7E2" w:sz="1"/>
              <w:left w:val="single" w:color="D0D7E2" w:sz="1"/>
              <w:bottom w:val="single" w:color="D0D7E2" w:sz="1"/>
              <w:right w:val="single" w:color="D0D7E2" w:sz="1"/>
            </w:tcBorders>
            <w:shd w:fill="F5F7FA" w:val="clear"/>
            <w:tcMar>
              <w:top w:type="dxa" w:w="80"/>
              <w:left w:type="dxa" w:w="160"/>
              <w:bottom w:type="dxa" w:w="80"/>
              <w:right w:type="dxa" w:w="160"/>
            </w:tcMar>
          </w:tcPr>
          <w:p>
            <w:r>
              <w:rPr>
                <w:rFonts w:ascii="Calibri" w:cs="Calibri" w:eastAsia="Calibri" w:hAnsi="Calibri"/>
                <w:color w:val="4A5568"/>
                <w:sz w:val="20"/>
                <w:szCs w:val="20"/>
              </w:rPr>
              <w:t xml:space="preserve">Accent Color</w:t>
            </w:r>
          </w:p>
        </w:tc>
        <w:tc>
          <w:tcPr>
            <w:tcW w:type="dxa" w:w="2400"/>
            <w:tcBorders>
              <w:top w:val="single" w:color="D0D7E2" w:sz="1"/>
              <w:left w:val="single" w:color="D0D7E2" w:sz="1"/>
              <w:bottom w:val="single" w:color="D0D7E2" w:sz="1"/>
              <w:right w:val="single" w:color="D0D7E2" w:sz="1"/>
            </w:tcBorders>
            <w:shd w:fill="F5F7FA" w:val="clear"/>
            <w:tcMar>
              <w:top w:type="dxa" w:w="80"/>
              <w:left w:type="dxa" w:w="160"/>
              <w:bottom w:type="dxa" w:w="80"/>
              <w:right w:type="dxa" w:w="160"/>
            </w:tcMar>
          </w:tcPr>
          <w:p>
            <w:r>
              <w:rPr>
                <w:rFonts w:ascii="Calibri" w:cs="Calibri" w:eastAsia="Calibri" w:hAnsi="Calibri"/>
                <w:color w:val="4A5568"/>
                <w:sz w:val="20"/>
                <w:szCs w:val="20"/>
              </w:rPr>
              <w:t xml:space="preserve">#2E86AB (Teal)</w:t>
            </w:r>
          </w:p>
        </w:tc>
        <w:tc>
          <w:tcPr>
            <w:tcW w:type="dxa" w:w="3960"/>
            <w:tcBorders>
              <w:top w:val="single" w:color="D0D7E2" w:sz="1"/>
              <w:left w:val="single" w:color="D0D7E2" w:sz="1"/>
              <w:bottom w:val="single" w:color="D0D7E2" w:sz="1"/>
              <w:right w:val="single" w:color="D0D7E2" w:sz="1"/>
            </w:tcBorders>
            <w:shd w:fill="F5F7FA" w:val="clear"/>
            <w:tcMar>
              <w:top w:type="dxa" w:w="80"/>
              <w:left w:type="dxa" w:w="160"/>
              <w:bottom w:type="dxa" w:w="80"/>
              <w:right w:type="dxa" w:w="160"/>
            </w:tcMar>
          </w:tcPr>
          <w:p>
            <w:r>
              <w:rPr>
                <w:rFonts w:ascii="Calibri" w:cs="Calibri" w:eastAsia="Calibri" w:hAnsi="Calibri"/>
                <w:color w:val="4A5568"/>
                <w:sz w:val="20"/>
                <w:szCs w:val="20"/>
              </w:rPr>
              <w:t xml:space="preserve">Links, highlights, charts</w:t>
            </w:r>
          </w:p>
        </w:tc>
      </w:tr>
      <w:tr>
        <w:tc>
          <w:tcPr>
            <w:tcW w:type="dxa" w:w="3000"/>
            <w:tcBorders>
              <w:top w:val="single" w:color="D0D7E2" w:sz="1"/>
              <w:left w:val="single" w:color="D0D7E2" w:sz="1"/>
              <w:bottom w:val="single" w:color="D0D7E2" w:sz="1"/>
              <w:right w:val="single" w:color="D0D7E2" w:sz="1"/>
            </w:tcBorders>
            <w:shd w:fill="FFFFFF" w:val="clear"/>
            <w:tcMar>
              <w:top w:type="dxa" w:w="80"/>
              <w:left w:type="dxa" w:w="160"/>
              <w:bottom w:type="dxa" w:w="80"/>
              <w:right w:type="dxa" w:w="160"/>
            </w:tcMar>
          </w:tcPr>
          <w:p>
            <w:r>
              <w:rPr>
                <w:rFonts w:ascii="Calibri" w:cs="Calibri" w:eastAsia="Calibri" w:hAnsi="Calibri"/>
                <w:color w:val="4A5568"/>
                <w:sz w:val="20"/>
                <w:szCs w:val="20"/>
              </w:rPr>
              <w:t xml:space="preserve">Warm Accent</w:t>
            </w:r>
          </w:p>
        </w:tc>
        <w:tc>
          <w:tcPr>
            <w:tcW w:type="dxa" w:w="2400"/>
            <w:tcBorders>
              <w:top w:val="single" w:color="D0D7E2" w:sz="1"/>
              <w:left w:val="single" w:color="D0D7E2" w:sz="1"/>
              <w:bottom w:val="single" w:color="D0D7E2" w:sz="1"/>
              <w:right w:val="single" w:color="D0D7E2" w:sz="1"/>
            </w:tcBorders>
            <w:shd w:fill="FFFFFF" w:val="clear"/>
            <w:tcMar>
              <w:top w:type="dxa" w:w="80"/>
              <w:left w:type="dxa" w:w="160"/>
              <w:bottom w:type="dxa" w:w="80"/>
              <w:right w:type="dxa" w:w="160"/>
            </w:tcMar>
          </w:tcPr>
          <w:p>
            <w:r>
              <w:rPr>
                <w:rFonts w:ascii="Calibri" w:cs="Calibri" w:eastAsia="Calibri" w:hAnsi="Calibri"/>
                <w:color w:val="4A5568"/>
                <w:sz w:val="20"/>
                <w:szCs w:val="20"/>
              </w:rPr>
              <w:t xml:space="preserve">#F18F01 (Amber)</w:t>
            </w:r>
          </w:p>
        </w:tc>
        <w:tc>
          <w:tcPr>
            <w:tcW w:type="dxa" w:w="3960"/>
            <w:tcBorders>
              <w:top w:val="single" w:color="D0D7E2" w:sz="1"/>
              <w:left w:val="single" w:color="D0D7E2" w:sz="1"/>
              <w:bottom w:val="single" w:color="D0D7E2" w:sz="1"/>
              <w:right w:val="single" w:color="D0D7E2" w:sz="1"/>
            </w:tcBorders>
            <w:shd w:fill="FFFFFF" w:val="clear"/>
            <w:tcMar>
              <w:top w:type="dxa" w:w="80"/>
              <w:left w:type="dxa" w:w="160"/>
              <w:bottom w:type="dxa" w:w="80"/>
              <w:right w:type="dxa" w:w="160"/>
            </w:tcMar>
          </w:tcPr>
          <w:p>
            <w:r>
              <w:rPr>
                <w:rFonts w:ascii="Calibri" w:cs="Calibri" w:eastAsia="Calibri" w:hAnsi="Calibri"/>
                <w:color w:val="4A5568"/>
                <w:sz w:val="20"/>
                <w:szCs w:val="20"/>
              </w:rPr>
              <w:t xml:space="preserve">Alerts, badges, CTAs</w:t>
            </w:r>
          </w:p>
        </w:tc>
      </w:tr>
      <w:tr>
        <w:tc>
          <w:tcPr>
            <w:tcW w:type="dxa" w:w="3000"/>
            <w:tcBorders>
              <w:top w:val="single" w:color="D0D7E2" w:sz="1"/>
              <w:left w:val="single" w:color="D0D7E2" w:sz="1"/>
              <w:bottom w:val="single" w:color="D0D7E2" w:sz="1"/>
              <w:right w:val="single" w:color="D0D7E2" w:sz="1"/>
            </w:tcBorders>
            <w:shd w:fill="F5F7FA" w:val="clear"/>
            <w:tcMar>
              <w:top w:type="dxa" w:w="80"/>
              <w:left w:type="dxa" w:w="160"/>
              <w:bottom w:type="dxa" w:w="80"/>
              <w:right w:type="dxa" w:w="160"/>
            </w:tcMar>
          </w:tcPr>
          <w:p>
            <w:r>
              <w:rPr>
                <w:rFonts w:ascii="Calibri" w:cs="Calibri" w:eastAsia="Calibri" w:hAnsi="Calibri"/>
                <w:color w:val="4A5568"/>
                <w:sz w:val="20"/>
                <w:szCs w:val="20"/>
              </w:rPr>
              <w:t xml:space="preserve">Success</w:t>
            </w:r>
          </w:p>
        </w:tc>
        <w:tc>
          <w:tcPr>
            <w:tcW w:type="dxa" w:w="2400"/>
            <w:tcBorders>
              <w:top w:val="single" w:color="D0D7E2" w:sz="1"/>
              <w:left w:val="single" w:color="D0D7E2" w:sz="1"/>
              <w:bottom w:val="single" w:color="D0D7E2" w:sz="1"/>
              <w:right w:val="single" w:color="D0D7E2" w:sz="1"/>
            </w:tcBorders>
            <w:shd w:fill="F5F7FA" w:val="clear"/>
            <w:tcMar>
              <w:top w:type="dxa" w:w="80"/>
              <w:left w:type="dxa" w:w="160"/>
              <w:bottom w:type="dxa" w:w="80"/>
              <w:right w:type="dxa" w:w="160"/>
            </w:tcMar>
          </w:tcPr>
          <w:p>
            <w:r>
              <w:rPr>
                <w:rFonts w:ascii="Calibri" w:cs="Calibri" w:eastAsia="Calibri" w:hAnsi="Calibri"/>
                <w:color w:val="4A5568"/>
                <w:sz w:val="20"/>
                <w:szCs w:val="20"/>
              </w:rPr>
              <w:t xml:space="preserve">#27AE60 (Green)</w:t>
            </w:r>
          </w:p>
        </w:tc>
        <w:tc>
          <w:tcPr>
            <w:tcW w:type="dxa" w:w="3960"/>
            <w:tcBorders>
              <w:top w:val="single" w:color="D0D7E2" w:sz="1"/>
              <w:left w:val="single" w:color="D0D7E2" w:sz="1"/>
              <w:bottom w:val="single" w:color="D0D7E2" w:sz="1"/>
              <w:right w:val="single" w:color="D0D7E2" w:sz="1"/>
            </w:tcBorders>
            <w:shd w:fill="F5F7FA" w:val="clear"/>
            <w:tcMar>
              <w:top w:type="dxa" w:w="80"/>
              <w:left w:type="dxa" w:w="160"/>
              <w:bottom w:type="dxa" w:w="80"/>
              <w:right w:type="dxa" w:w="160"/>
            </w:tcMar>
          </w:tcPr>
          <w:p>
            <w:r>
              <w:rPr>
                <w:rFonts w:ascii="Calibri" w:cs="Calibri" w:eastAsia="Calibri" w:hAnsi="Calibri"/>
                <w:color w:val="4A5568"/>
                <w:sz w:val="20"/>
                <w:szCs w:val="20"/>
              </w:rPr>
              <w:t xml:space="preserve">Present, paid, approved states</w:t>
            </w:r>
          </w:p>
        </w:tc>
      </w:tr>
      <w:tr>
        <w:tc>
          <w:tcPr>
            <w:tcW w:type="dxa" w:w="3000"/>
            <w:tcBorders>
              <w:top w:val="single" w:color="D0D7E2" w:sz="1"/>
              <w:left w:val="single" w:color="D0D7E2" w:sz="1"/>
              <w:bottom w:val="single" w:color="D0D7E2" w:sz="1"/>
              <w:right w:val="single" w:color="D0D7E2" w:sz="1"/>
            </w:tcBorders>
            <w:shd w:fill="FFFFFF" w:val="clear"/>
            <w:tcMar>
              <w:top w:type="dxa" w:w="80"/>
              <w:left w:type="dxa" w:w="160"/>
              <w:bottom w:type="dxa" w:w="80"/>
              <w:right w:type="dxa" w:w="160"/>
            </w:tcMar>
          </w:tcPr>
          <w:p>
            <w:r>
              <w:rPr>
                <w:rFonts w:ascii="Calibri" w:cs="Calibri" w:eastAsia="Calibri" w:hAnsi="Calibri"/>
                <w:color w:val="4A5568"/>
                <w:sz w:val="20"/>
                <w:szCs w:val="20"/>
              </w:rPr>
              <w:t xml:space="preserve">Danger</w:t>
            </w:r>
          </w:p>
        </w:tc>
        <w:tc>
          <w:tcPr>
            <w:tcW w:type="dxa" w:w="2400"/>
            <w:tcBorders>
              <w:top w:val="single" w:color="D0D7E2" w:sz="1"/>
              <w:left w:val="single" w:color="D0D7E2" w:sz="1"/>
              <w:bottom w:val="single" w:color="D0D7E2" w:sz="1"/>
              <w:right w:val="single" w:color="D0D7E2" w:sz="1"/>
            </w:tcBorders>
            <w:shd w:fill="FFFFFF" w:val="clear"/>
            <w:tcMar>
              <w:top w:type="dxa" w:w="80"/>
              <w:left w:type="dxa" w:w="160"/>
              <w:bottom w:type="dxa" w:w="80"/>
              <w:right w:type="dxa" w:w="160"/>
            </w:tcMar>
          </w:tcPr>
          <w:p>
            <w:r>
              <w:rPr>
                <w:rFonts w:ascii="Calibri" w:cs="Calibri" w:eastAsia="Calibri" w:hAnsi="Calibri"/>
                <w:color w:val="4A5568"/>
                <w:sz w:val="20"/>
                <w:szCs w:val="20"/>
              </w:rPr>
              <w:t xml:space="preserve">#E74C3C (Red)</w:t>
            </w:r>
          </w:p>
        </w:tc>
        <w:tc>
          <w:tcPr>
            <w:tcW w:type="dxa" w:w="3960"/>
            <w:tcBorders>
              <w:top w:val="single" w:color="D0D7E2" w:sz="1"/>
              <w:left w:val="single" w:color="D0D7E2" w:sz="1"/>
              <w:bottom w:val="single" w:color="D0D7E2" w:sz="1"/>
              <w:right w:val="single" w:color="D0D7E2" w:sz="1"/>
            </w:tcBorders>
            <w:shd w:fill="FFFFFF" w:val="clear"/>
            <w:tcMar>
              <w:top w:type="dxa" w:w="80"/>
              <w:left w:type="dxa" w:w="160"/>
              <w:bottom w:type="dxa" w:w="80"/>
              <w:right w:type="dxa" w:w="160"/>
            </w:tcMar>
          </w:tcPr>
          <w:p>
            <w:r>
              <w:rPr>
                <w:rFonts w:ascii="Calibri" w:cs="Calibri" w:eastAsia="Calibri" w:hAnsi="Calibri"/>
                <w:color w:val="4A5568"/>
                <w:sz w:val="20"/>
                <w:szCs w:val="20"/>
              </w:rPr>
              <w:t xml:space="preserve">Absent, overdue, rejected states</w:t>
            </w:r>
          </w:p>
        </w:tc>
      </w:tr>
      <w:tr>
        <w:tc>
          <w:tcPr>
            <w:tcW w:type="dxa" w:w="3000"/>
            <w:tcBorders>
              <w:top w:val="single" w:color="D0D7E2" w:sz="1"/>
              <w:left w:val="single" w:color="D0D7E2" w:sz="1"/>
              <w:bottom w:val="single" w:color="D0D7E2" w:sz="1"/>
              <w:right w:val="single" w:color="D0D7E2" w:sz="1"/>
            </w:tcBorders>
            <w:shd w:fill="F5F7FA" w:val="clear"/>
            <w:tcMar>
              <w:top w:type="dxa" w:w="80"/>
              <w:left w:type="dxa" w:w="160"/>
              <w:bottom w:type="dxa" w:w="80"/>
              <w:right w:type="dxa" w:w="160"/>
            </w:tcMar>
          </w:tcPr>
          <w:p>
            <w:r>
              <w:rPr>
                <w:rFonts w:ascii="Calibri" w:cs="Calibri" w:eastAsia="Calibri" w:hAnsi="Calibri"/>
                <w:color w:val="4A5568"/>
                <w:sz w:val="20"/>
                <w:szCs w:val="20"/>
              </w:rPr>
              <w:t xml:space="preserve">Background</w:t>
            </w:r>
          </w:p>
        </w:tc>
        <w:tc>
          <w:tcPr>
            <w:tcW w:type="dxa" w:w="2400"/>
            <w:tcBorders>
              <w:top w:val="single" w:color="D0D7E2" w:sz="1"/>
              <w:left w:val="single" w:color="D0D7E2" w:sz="1"/>
              <w:bottom w:val="single" w:color="D0D7E2" w:sz="1"/>
              <w:right w:val="single" w:color="D0D7E2" w:sz="1"/>
            </w:tcBorders>
            <w:shd w:fill="F5F7FA" w:val="clear"/>
            <w:tcMar>
              <w:top w:type="dxa" w:w="80"/>
              <w:left w:type="dxa" w:w="160"/>
              <w:bottom w:type="dxa" w:w="80"/>
              <w:right w:type="dxa" w:w="160"/>
            </w:tcMar>
          </w:tcPr>
          <w:p>
            <w:r>
              <w:rPr>
                <w:rFonts w:ascii="Calibri" w:cs="Calibri" w:eastAsia="Calibri" w:hAnsi="Calibri"/>
                <w:color w:val="4A5568"/>
                <w:sz w:val="20"/>
                <w:szCs w:val="20"/>
              </w:rPr>
              <w:t xml:space="preserve">#F5F7FA (Light Gray)</w:t>
            </w:r>
          </w:p>
        </w:tc>
        <w:tc>
          <w:tcPr>
            <w:tcW w:type="dxa" w:w="3960"/>
            <w:tcBorders>
              <w:top w:val="single" w:color="D0D7E2" w:sz="1"/>
              <w:left w:val="single" w:color="D0D7E2" w:sz="1"/>
              <w:bottom w:val="single" w:color="D0D7E2" w:sz="1"/>
              <w:right w:val="single" w:color="D0D7E2" w:sz="1"/>
            </w:tcBorders>
            <w:shd w:fill="F5F7FA" w:val="clear"/>
            <w:tcMar>
              <w:top w:type="dxa" w:w="80"/>
              <w:left w:type="dxa" w:w="160"/>
              <w:bottom w:type="dxa" w:w="80"/>
              <w:right w:type="dxa" w:w="160"/>
            </w:tcMar>
          </w:tcPr>
          <w:p>
            <w:r>
              <w:rPr>
                <w:rFonts w:ascii="Calibri" w:cs="Calibri" w:eastAsia="Calibri" w:hAnsi="Calibri"/>
                <w:color w:val="4A5568"/>
                <w:sz w:val="20"/>
                <w:szCs w:val="20"/>
              </w:rPr>
              <w:t xml:space="preserve">Page backgrounds</w:t>
            </w:r>
          </w:p>
        </w:tc>
      </w:tr>
      <w:tr>
        <w:tc>
          <w:tcPr>
            <w:tcW w:type="dxa" w:w="3000"/>
            <w:tcBorders>
              <w:top w:val="single" w:color="D0D7E2" w:sz="1"/>
              <w:left w:val="single" w:color="D0D7E2" w:sz="1"/>
              <w:bottom w:val="single" w:color="D0D7E2" w:sz="1"/>
              <w:right w:val="single" w:color="D0D7E2" w:sz="1"/>
            </w:tcBorders>
            <w:shd w:fill="FFFFFF" w:val="clear"/>
            <w:tcMar>
              <w:top w:type="dxa" w:w="80"/>
              <w:left w:type="dxa" w:w="160"/>
              <w:bottom w:type="dxa" w:w="80"/>
              <w:right w:type="dxa" w:w="160"/>
            </w:tcMar>
          </w:tcPr>
          <w:p>
            <w:r>
              <w:rPr>
                <w:rFonts w:ascii="Calibri" w:cs="Calibri" w:eastAsia="Calibri" w:hAnsi="Calibri"/>
                <w:color w:val="4A5568"/>
                <w:sz w:val="20"/>
                <w:szCs w:val="20"/>
              </w:rPr>
              <w:t xml:space="preserve">Font Family</w:t>
            </w:r>
          </w:p>
        </w:tc>
        <w:tc>
          <w:tcPr>
            <w:tcW w:type="dxa" w:w="2400"/>
            <w:tcBorders>
              <w:top w:val="single" w:color="D0D7E2" w:sz="1"/>
              <w:left w:val="single" w:color="D0D7E2" w:sz="1"/>
              <w:bottom w:val="single" w:color="D0D7E2" w:sz="1"/>
              <w:right w:val="single" w:color="D0D7E2" w:sz="1"/>
            </w:tcBorders>
            <w:shd w:fill="FFFFFF" w:val="clear"/>
            <w:tcMar>
              <w:top w:type="dxa" w:w="80"/>
              <w:left w:type="dxa" w:w="160"/>
              <w:bottom w:type="dxa" w:w="80"/>
              <w:right w:type="dxa" w:w="160"/>
            </w:tcMar>
          </w:tcPr>
          <w:p>
            <w:r>
              <w:rPr>
                <w:rFonts w:ascii="Calibri" w:cs="Calibri" w:eastAsia="Calibri" w:hAnsi="Calibri"/>
                <w:color w:val="4A5568"/>
                <w:sz w:val="20"/>
                <w:szCs w:val="20"/>
              </w:rPr>
              <w:t xml:space="preserve">Inter / Poppins</w:t>
            </w:r>
          </w:p>
        </w:tc>
        <w:tc>
          <w:tcPr>
            <w:tcW w:type="dxa" w:w="3960"/>
            <w:tcBorders>
              <w:top w:val="single" w:color="D0D7E2" w:sz="1"/>
              <w:left w:val="single" w:color="D0D7E2" w:sz="1"/>
              <w:bottom w:val="single" w:color="D0D7E2" w:sz="1"/>
              <w:right w:val="single" w:color="D0D7E2" w:sz="1"/>
            </w:tcBorders>
            <w:shd w:fill="FFFFFF" w:val="clear"/>
            <w:tcMar>
              <w:top w:type="dxa" w:w="80"/>
              <w:left w:type="dxa" w:w="160"/>
              <w:bottom w:type="dxa" w:w="80"/>
              <w:right w:type="dxa" w:w="160"/>
            </w:tcMar>
          </w:tcPr>
          <w:p>
            <w:r>
              <w:rPr>
                <w:rFonts w:ascii="Calibri" w:cs="Calibri" w:eastAsia="Calibri" w:hAnsi="Calibri"/>
                <w:color w:val="4A5568"/>
                <w:sz w:val="20"/>
                <w:szCs w:val="20"/>
              </w:rPr>
              <w:t xml:space="preserve">All UI text</w:t>
            </w:r>
          </w:p>
        </w:tc>
      </w:tr>
      <w:tr>
        <w:tc>
          <w:tcPr>
            <w:tcW w:type="dxa" w:w="3000"/>
            <w:tcBorders>
              <w:top w:val="single" w:color="D0D7E2" w:sz="1"/>
              <w:left w:val="single" w:color="D0D7E2" w:sz="1"/>
              <w:bottom w:val="single" w:color="D0D7E2" w:sz="1"/>
              <w:right w:val="single" w:color="D0D7E2" w:sz="1"/>
            </w:tcBorders>
            <w:shd w:fill="F5F7FA" w:val="clear"/>
            <w:tcMar>
              <w:top w:type="dxa" w:w="80"/>
              <w:left w:type="dxa" w:w="160"/>
              <w:bottom w:type="dxa" w:w="80"/>
              <w:right w:type="dxa" w:w="160"/>
            </w:tcMar>
          </w:tcPr>
          <w:p>
            <w:r>
              <w:rPr>
                <w:rFonts w:ascii="Calibri" w:cs="Calibri" w:eastAsia="Calibri" w:hAnsi="Calibri"/>
                <w:color w:val="4A5568"/>
                <w:sz w:val="20"/>
                <w:szCs w:val="20"/>
              </w:rPr>
              <w:t xml:space="preserve">Border Radius</w:t>
            </w:r>
          </w:p>
        </w:tc>
        <w:tc>
          <w:tcPr>
            <w:tcW w:type="dxa" w:w="2400"/>
            <w:tcBorders>
              <w:top w:val="single" w:color="D0D7E2" w:sz="1"/>
              <w:left w:val="single" w:color="D0D7E2" w:sz="1"/>
              <w:bottom w:val="single" w:color="D0D7E2" w:sz="1"/>
              <w:right w:val="single" w:color="D0D7E2" w:sz="1"/>
            </w:tcBorders>
            <w:shd w:fill="F5F7FA" w:val="clear"/>
            <w:tcMar>
              <w:top w:type="dxa" w:w="80"/>
              <w:left w:type="dxa" w:w="160"/>
              <w:bottom w:type="dxa" w:w="80"/>
              <w:right w:type="dxa" w:w="160"/>
            </w:tcMar>
          </w:tcPr>
          <w:p>
            <w:r>
              <w:rPr>
                <w:rFonts w:ascii="Calibri" w:cs="Calibri" w:eastAsia="Calibri" w:hAnsi="Calibri"/>
                <w:color w:val="4A5568"/>
                <w:sz w:val="20"/>
                <w:szCs w:val="20"/>
              </w:rPr>
              <w:t xml:space="preserve">8px / 12px / 16px</w:t>
            </w:r>
          </w:p>
        </w:tc>
        <w:tc>
          <w:tcPr>
            <w:tcW w:type="dxa" w:w="3960"/>
            <w:tcBorders>
              <w:top w:val="single" w:color="D0D7E2" w:sz="1"/>
              <w:left w:val="single" w:color="D0D7E2" w:sz="1"/>
              <w:bottom w:val="single" w:color="D0D7E2" w:sz="1"/>
              <w:right w:val="single" w:color="D0D7E2" w:sz="1"/>
            </w:tcBorders>
            <w:shd w:fill="F5F7FA" w:val="clear"/>
            <w:tcMar>
              <w:top w:type="dxa" w:w="80"/>
              <w:left w:type="dxa" w:w="160"/>
              <w:bottom w:type="dxa" w:w="80"/>
              <w:right w:type="dxa" w:w="160"/>
            </w:tcMar>
          </w:tcPr>
          <w:p>
            <w:r>
              <w:rPr>
                <w:rFonts w:ascii="Calibri" w:cs="Calibri" w:eastAsia="Calibri" w:hAnsi="Calibri"/>
                <w:color w:val="4A5568"/>
                <w:sz w:val="20"/>
                <w:szCs w:val="20"/>
              </w:rPr>
              <w:t xml:space="preserve">Cards, buttons, modals</w:t>
            </w:r>
          </w:p>
        </w:tc>
      </w:tr>
    </w:tbl>
    <w:p>
      <w:pPr>
        <w:spacing w:after="200"/>
      </w:pPr>
    </w:p>
    <w:p>
      <w:pPr>
        <w:pStyle w:val="Heading2"/>
        <w:spacing w:after="160" w:before="360"/>
      </w:pPr>
      <w:r>
        <w:rPr>
          <w:rFonts w:ascii="Calibri" w:cs="Calibri" w:eastAsia="Calibri" w:hAnsi="Calibri"/>
          <w:b/>
          <w:bCs/>
          <w:color w:val="2E86AB"/>
          <w:sz w:val="28"/>
          <w:szCs w:val="28"/>
        </w:rPr>
        <w:t xml:space="preserve">8.3 Layout Structure</w:t>
      </w:r>
    </w:p>
    <w:p>
      <w:pPr>
        <w:pStyle w:val="Heading3"/>
        <w:spacing w:after="120" w:before="280"/>
      </w:pPr>
      <w:r>
        <w:rPr>
          <w:rFonts w:ascii="Calibri" w:cs="Calibri" w:eastAsia="Calibri" w:hAnsi="Calibri"/>
          <w:b/>
          <w:bCs/>
          <w:color w:val="1E3A5F"/>
          <w:sz w:val="24"/>
          <w:szCs w:val="24"/>
        </w:rPr>
        <w:t xml:space="preserve">Admin &amp; Teacher Portal Layout</w:t>
      </w:r>
    </w:p>
    <w:p>
      <w:pPr>
        <w:pStyle w:val="ListParagraph"/>
        <w:numPr>
          <w:ilvl w:val="0"/>
          <w:numId w:val="2"/>
        </w:numPr>
        <w:spacing w:after="100"/>
      </w:pPr>
      <w:r>
        <w:rPr>
          <w:rFonts w:ascii="Calibri" w:cs="Calibri" w:eastAsia="Calibri" w:hAnsi="Calibri"/>
          <w:color w:val="4A5568"/>
          <w:sz w:val="22"/>
          <w:szCs w:val="22"/>
        </w:rPr>
        <w:t xml:space="preserve">Left sidebar navigation (collapsible on mobile)</w:t>
      </w:r>
    </w:p>
    <w:p>
      <w:pPr>
        <w:pStyle w:val="ListParagraph"/>
        <w:numPr>
          <w:ilvl w:val="0"/>
          <w:numId w:val="2"/>
        </w:numPr>
        <w:spacing w:after="100"/>
      </w:pPr>
      <w:r>
        <w:rPr>
          <w:rFonts w:ascii="Calibri" w:cs="Calibri" w:eastAsia="Calibri" w:hAnsi="Calibri"/>
          <w:color w:val="4A5568"/>
          <w:sz w:val="22"/>
          <w:szCs w:val="22"/>
        </w:rPr>
        <w:t xml:space="preserve">Top header bar: breadcrumb, notifications bell, profile avatar</w:t>
      </w:r>
    </w:p>
    <w:p>
      <w:pPr>
        <w:pStyle w:val="ListParagraph"/>
        <w:numPr>
          <w:ilvl w:val="0"/>
          <w:numId w:val="2"/>
        </w:numPr>
        <w:spacing w:after="100"/>
      </w:pPr>
      <w:r>
        <w:rPr>
          <w:rFonts w:ascii="Calibri" w:cs="Calibri" w:eastAsia="Calibri" w:hAnsi="Calibri"/>
          <w:color w:val="4A5568"/>
          <w:sz w:val="22"/>
          <w:szCs w:val="22"/>
        </w:rPr>
        <w:t xml:space="preserve">Main content area: full-width cards and tables</w:t>
      </w:r>
    </w:p>
    <w:p>
      <w:pPr>
        <w:pStyle w:val="ListParagraph"/>
        <w:numPr>
          <w:ilvl w:val="0"/>
          <w:numId w:val="2"/>
        </w:numPr>
        <w:spacing w:after="100"/>
      </w:pPr>
      <w:r>
        <w:rPr>
          <w:rFonts w:ascii="Calibri" w:cs="Calibri" w:eastAsia="Calibri" w:hAnsi="Calibri"/>
          <w:color w:val="4A5568"/>
          <w:sz w:val="22"/>
          <w:szCs w:val="22"/>
        </w:rPr>
        <w:t xml:space="preserve">Sticky header and sidebar, scrollable content</w:t>
      </w:r>
    </w:p>
    <w:p>
      <w:pPr>
        <w:pStyle w:val="Heading3"/>
        <w:spacing w:after="120" w:before="280"/>
      </w:pPr>
      <w:r>
        <w:rPr>
          <w:rFonts w:ascii="Calibri" w:cs="Calibri" w:eastAsia="Calibri" w:hAnsi="Calibri"/>
          <w:b/>
          <w:bCs/>
          <w:color w:val="1E3A5F"/>
          <w:sz w:val="24"/>
          <w:szCs w:val="24"/>
        </w:rPr>
        <w:t xml:space="preserve">Student &amp; Parent Portal Layout</w:t>
      </w:r>
    </w:p>
    <w:p>
      <w:pPr>
        <w:pStyle w:val="ListParagraph"/>
        <w:numPr>
          <w:ilvl w:val="0"/>
          <w:numId w:val="2"/>
        </w:numPr>
        <w:spacing w:after="100"/>
      </w:pPr>
      <w:r>
        <w:rPr>
          <w:rFonts w:ascii="Calibri" w:cs="Calibri" w:eastAsia="Calibri" w:hAnsi="Calibri"/>
          <w:color w:val="4A5568"/>
          <w:sz w:val="22"/>
          <w:szCs w:val="22"/>
        </w:rPr>
        <w:t xml:space="preserve">Bottom navigation bar on mobile (5 tabs max)</w:t>
      </w:r>
    </w:p>
    <w:p>
      <w:pPr>
        <w:pStyle w:val="ListParagraph"/>
        <w:numPr>
          <w:ilvl w:val="0"/>
          <w:numId w:val="2"/>
        </w:numPr>
        <w:spacing w:after="100"/>
      </w:pPr>
      <w:r>
        <w:rPr>
          <w:rFonts w:ascii="Calibri" w:cs="Calibri" w:eastAsia="Calibri" w:hAnsi="Calibri"/>
          <w:color w:val="4A5568"/>
          <w:sz w:val="22"/>
          <w:szCs w:val="22"/>
        </w:rPr>
        <w:t xml:space="preserve">Top navigation with hamburger on desktop</w:t>
      </w:r>
    </w:p>
    <w:p>
      <w:pPr>
        <w:pStyle w:val="ListParagraph"/>
        <w:numPr>
          <w:ilvl w:val="0"/>
          <w:numId w:val="2"/>
        </w:numPr>
        <w:spacing w:after="100"/>
      </w:pPr>
      <w:r>
        <w:rPr>
          <w:rFonts w:ascii="Calibri" w:cs="Calibri" w:eastAsia="Calibri" w:hAnsi="Calibri"/>
          <w:color w:val="4A5568"/>
          <w:sz w:val="22"/>
          <w:szCs w:val="22"/>
        </w:rPr>
        <w:t xml:space="preserve">Card-first design: all data in digestible cards</w:t>
      </w:r>
    </w:p>
    <w:p>
      <w:pPr>
        <w:pStyle w:val="ListParagraph"/>
        <w:numPr>
          <w:ilvl w:val="0"/>
          <w:numId w:val="2"/>
        </w:numPr>
        <w:spacing w:after="100"/>
      </w:pPr>
      <w:r>
        <w:rPr>
          <w:rFonts w:ascii="Calibri" w:cs="Calibri" w:eastAsia="Calibri" w:hAnsi="Calibri"/>
          <w:color w:val="4A5568"/>
          <w:sz w:val="22"/>
          <w:szCs w:val="22"/>
        </w:rPr>
        <w:t xml:space="preserve">Floating action button for quick actions</w:t>
      </w:r>
    </w:p>
    <w:p>
      <w:pPr>
        <w:spacing w:after="100"/>
      </w:pPr>
    </w:p>
    <w:p>
      <w:pPr>
        <w:pStyle w:val="Heading2"/>
        <w:spacing w:after="160" w:before="360"/>
      </w:pPr>
      <w:r>
        <w:rPr>
          <w:rFonts w:ascii="Calibri" w:cs="Calibri" w:eastAsia="Calibri" w:hAnsi="Calibri"/>
          <w:b/>
          <w:bCs/>
          <w:color w:val="2E86AB"/>
          <w:sz w:val="28"/>
          <w:szCs w:val="28"/>
        </w:rPr>
        <w:t xml:space="preserve">8.4 Component Library</w:t>
      </w:r>
    </w:p>
    <w:p>
      <w:pPr>
        <w:pStyle w:val="ListParagraph"/>
        <w:numPr>
          <w:ilvl w:val="0"/>
          <w:numId w:val="2"/>
        </w:numPr>
        <w:spacing w:after="100"/>
      </w:pPr>
      <w:r>
        <w:rPr>
          <w:rFonts w:ascii="Calibri" w:cs="Calibri" w:eastAsia="Calibri" w:hAnsi="Calibri"/>
          <w:color w:val="4A5568"/>
          <w:sz w:val="22"/>
          <w:szCs w:val="22"/>
        </w:rPr>
        <w:t xml:space="preserve">DataTable — sortable, filterable, paginated, with export</w:t>
      </w:r>
    </w:p>
    <w:p>
      <w:pPr>
        <w:pStyle w:val="ListParagraph"/>
        <w:numPr>
          <w:ilvl w:val="0"/>
          <w:numId w:val="2"/>
        </w:numPr>
        <w:spacing w:after="100"/>
      </w:pPr>
      <w:r>
        <w:rPr>
          <w:rFonts w:ascii="Calibri" w:cs="Calibri" w:eastAsia="Calibri" w:hAnsi="Calibri"/>
          <w:color w:val="4A5568"/>
          <w:sz w:val="22"/>
          <w:szCs w:val="22"/>
        </w:rPr>
        <w:t xml:space="preserve">StatCard — metric card with icon, value, trend arrow</w:t>
      </w:r>
    </w:p>
    <w:p>
      <w:pPr>
        <w:pStyle w:val="ListParagraph"/>
        <w:numPr>
          <w:ilvl w:val="0"/>
          <w:numId w:val="2"/>
        </w:numPr>
        <w:spacing w:after="100"/>
      </w:pPr>
      <w:r>
        <w:rPr>
          <w:rFonts w:ascii="Calibri" w:cs="Calibri" w:eastAsia="Calibri" w:hAnsi="Calibri"/>
          <w:color w:val="4A5568"/>
          <w:sz w:val="22"/>
          <w:szCs w:val="22"/>
        </w:rPr>
        <w:t xml:space="preserve">CalendarHeatmap — attendance and event visualizations</w:t>
      </w:r>
    </w:p>
    <w:p>
      <w:pPr>
        <w:pStyle w:val="ListParagraph"/>
        <w:numPr>
          <w:ilvl w:val="0"/>
          <w:numId w:val="2"/>
        </w:numPr>
        <w:spacing w:after="100"/>
      </w:pPr>
      <w:r>
        <w:rPr>
          <w:rFonts w:ascii="Calibri" w:cs="Calibri" w:eastAsia="Calibri" w:hAnsi="Calibri"/>
          <w:color w:val="4A5568"/>
          <w:sz w:val="22"/>
          <w:szCs w:val="22"/>
        </w:rPr>
        <w:t xml:space="preserve">ChartCard — wrapper for bar, line, pie, and radar charts</w:t>
      </w:r>
    </w:p>
    <w:p>
      <w:pPr>
        <w:pStyle w:val="ListParagraph"/>
        <w:numPr>
          <w:ilvl w:val="0"/>
          <w:numId w:val="2"/>
        </w:numPr>
        <w:spacing w:after="100"/>
      </w:pPr>
      <w:r>
        <w:rPr>
          <w:rFonts w:ascii="Calibri" w:cs="Calibri" w:eastAsia="Calibri" w:hAnsi="Calibri"/>
          <w:color w:val="4A5568"/>
          <w:sz w:val="22"/>
          <w:szCs w:val="22"/>
        </w:rPr>
        <w:t xml:space="preserve">Modal — confirm dialogs, form modals, preview modals</w:t>
      </w:r>
    </w:p>
    <w:p>
      <w:pPr>
        <w:pStyle w:val="ListParagraph"/>
        <w:numPr>
          <w:ilvl w:val="0"/>
          <w:numId w:val="2"/>
        </w:numPr>
        <w:spacing w:after="100"/>
      </w:pPr>
      <w:r>
        <w:rPr>
          <w:rFonts w:ascii="Calibri" w:cs="Calibri" w:eastAsia="Calibri" w:hAnsi="Calibri"/>
          <w:color w:val="4A5568"/>
          <w:sz w:val="22"/>
          <w:szCs w:val="22"/>
        </w:rPr>
        <w:t xml:space="preserve">Badge — status pills with color variants</w:t>
      </w:r>
    </w:p>
    <w:p>
      <w:pPr>
        <w:pStyle w:val="ListParagraph"/>
        <w:numPr>
          <w:ilvl w:val="0"/>
          <w:numId w:val="2"/>
        </w:numPr>
        <w:spacing w:after="100"/>
      </w:pPr>
      <w:r>
        <w:rPr>
          <w:rFonts w:ascii="Calibri" w:cs="Calibri" w:eastAsia="Calibri" w:hAnsi="Calibri"/>
          <w:color w:val="4A5568"/>
          <w:sz w:val="22"/>
          <w:szCs w:val="22"/>
        </w:rPr>
        <w:t xml:space="preserve">Avatar — user photo with initials fallback</w:t>
      </w:r>
    </w:p>
    <w:p>
      <w:pPr>
        <w:pStyle w:val="ListParagraph"/>
        <w:numPr>
          <w:ilvl w:val="0"/>
          <w:numId w:val="2"/>
        </w:numPr>
        <w:spacing w:after="100"/>
      </w:pPr>
      <w:r>
        <w:rPr>
          <w:rFonts w:ascii="Calibri" w:cs="Calibri" w:eastAsia="Calibri" w:hAnsi="Calibri"/>
          <w:color w:val="4A5568"/>
          <w:sz w:val="22"/>
          <w:szCs w:val="22"/>
        </w:rPr>
        <w:t xml:space="preserve">Timeline — chronological event/activity feeds</w:t>
      </w:r>
    </w:p>
    <w:p>
      <w:pPr>
        <w:pStyle w:val="ListParagraph"/>
        <w:numPr>
          <w:ilvl w:val="0"/>
          <w:numId w:val="2"/>
        </w:numPr>
        <w:spacing w:after="100"/>
      </w:pPr>
      <w:r>
        <w:rPr>
          <w:rFonts w:ascii="Calibri" w:cs="Calibri" w:eastAsia="Calibri" w:hAnsi="Calibri"/>
          <w:color w:val="4A5568"/>
          <w:sz w:val="22"/>
          <w:szCs w:val="22"/>
        </w:rPr>
        <w:t xml:space="preserve">PDF Viewer — inline base64 PDF previewer</w:t>
      </w:r>
    </w:p>
    <w:p>
      <w:pPr>
        <w:pStyle w:val="ListParagraph"/>
        <w:numPr>
          <w:ilvl w:val="0"/>
          <w:numId w:val="2"/>
        </w:numPr>
        <w:spacing w:after="100"/>
      </w:pPr>
      <w:r>
        <w:rPr>
          <w:rFonts w:ascii="Calibri" w:cs="Calibri" w:eastAsia="Calibri" w:hAnsi="Calibri"/>
          <w:color w:val="4A5568"/>
          <w:sz w:val="22"/>
          <w:szCs w:val="22"/>
        </w:rPr>
        <w:t xml:space="preserve">Stepper — multi-step forms (admission, onboarding)</w:t>
      </w:r>
    </w:p>
    <w:p>
      <w:r>
        <w:br w:type="page"/>
      </w:r>
    </w:p>
    <w:p>
      <w:pPr>
        <w:pStyle w:val="Heading1"/>
        <w:pBdr>
          <w:bottom w:val="single" w:color="2E86AB" w:sz="8" w:space="6"/>
        </w:pBdr>
        <w:spacing w:after="200" w:before="480"/>
      </w:pPr>
      <w:r>
        <w:rPr>
          <w:rFonts w:ascii="Calibri" w:cs="Calibri" w:eastAsia="Calibri" w:hAnsi="Calibri"/>
          <w:b/>
          <w:bCs/>
          <w:color w:val="1E3A5F"/>
          <w:sz w:val="36"/>
          <w:szCs w:val="36"/>
        </w:rPr>
        <w:t xml:space="preserve">9. Dummy Data Specification</w:t>
      </w:r>
    </w:p>
    <w:p>
      <w:pPr>
        <w:spacing w:after="120" w:line="276"/>
      </w:pPr>
      <w:r>
        <w:rPr>
          <w:rFonts w:ascii="Calibri" w:cs="Calibri" w:eastAsia="Calibri" w:hAnsi="Calibri"/>
          <w:color w:val="4A5568"/>
          <w:sz w:val="22"/>
          <w:szCs w:val="22"/>
        </w:rPr>
        <w:t xml:space="preserve">All data is pre-populated in JSON files. The following volumes ensure realistic UI demonstration:</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4160"/>
      </w:tblGrid>
      <w:tr>
        <w:tc>
          <w:tcPr>
            <w:tcW w:type="dxa" w:w="3200"/>
            <w:tcBorders>
              <w:top w:val="single" w:color="2E86AB" w:sz="1"/>
              <w:left w:val="single" w:color="2E86AB" w:sz="1"/>
              <w:bottom w:val="single" w:color="2E86AB" w:sz="1"/>
              <w:right w:val="single" w:color="2E86AB" w:sz="1"/>
            </w:tcBorders>
            <w:shd w:fill="1E3A5F" w:val="clear"/>
            <w:tcMar>
              <w:top w:type="dxa" w:w="100"/>
              <w:left w:type="dxa" w:w="160"/>
              <w:bottom w:type="dxa" w:w="100"/>
              <w:right w:type="dxa" w:w="160"/>
            </w:tcMar>
            <w:vAlign w:val="center"/>
          </w:tcPr>
          <w:p>
            <w:pPr>
              <w:jc w:val="left"/>
            </w:pPr>
            <w:r>
              <w:rPr>
                <w:rFonts w:ascii="Calibri" w:cs="Calibri" w:eastAsia="Calibri" w:hAnsi="Calibri"/>
                <w:b/>
                <w:bCs/>
                <w:color w:val="FFFFFF"/>
                <w:sz w:val="20"/>
                <w:szCs w:val="20"/>
              </w:rPr>
              <w:t xml:space="preserve">Data Entity</w:t>
            </w:r>
          </w:p>
        </w:tc>
        <w:tc>
          <w:tcPr>
            <w:tcW w:type="dxa" w:w="2000"/>
            <w:tcBorders>
              <w:top w:val="single" w:color="2E86AB" w:sz="1"/>
              <w:left w:val="single" w:color="2E86AB" w:sz="1"/>
              <w:bottom w:val="single" w:color="2E86AB" w:sz="1"/>
              <w:right w:val="single" w:color="2E86AB" w:sz="1"/>
            </w:tcBorders>
            <w:shd w:fill="1E3A5F" w:val="clear"/>
            <w:tcMar>
              <w:top w:type="dxa" w:w="100"/>
              <w:left w:type="dxa" w:w="160"/>
              <w:bottom w:type="dxa" w:w="100"/>
              <w:right w:type="dxa" w:w="160"/>
            </w:tcMar>
            <w:vAlign w:val="center"/>
          </w:tcPr>
          <w:p>
            <w:pPr>
              <w:jc w:val="left"/>
            </w:pPr>
            <w:r>
              <w:rPr>
                <w:rFonts w:ascii="Calibri" w:cs="Calibri" w:eastAsia="Calibri" w:hAnsi="Calibri"/>
                <w:b/>
                <w:bCs/>
                <w:color w:val="FFFFFF"/>
                <w:sz w:val="20"/>
                <w:szCs w:val="20"/>
              </w:rPr>
              <w:t xml:space="preserve">Volume</w:t>
            </w:r>
          </w:p>
        </w:tc>
        <w:tc>
          <w:tcPr>
            <w:tcW w:type="dxa" w:w="4160"/>
            <w:tcBorders>
              <w:top w:val="single" w:color="2E86AB" w:sz="1"/>
              <w:left w:val="single" w:color="2E86AB" w:sz="1"/>
              <w:bottom w:val="single" w:color="2E86AB" w:sz="1"/>
              <w:right w:val="single" w:color="2E86AB" w:sz="1"/>
            </w:tcBorders>
            <w:shd w:fill="1E3A5F" w:val="clear"/>
            <w:tcMar>
              <w:top w:type="dxa" w:w="100"/>
              <w:left w:type="dxa" w:w="160"/>
              <w:bottom w:type="dxa" w:w="100"/>
              <w:right w:type="dxa" w:w="160"/>
            </w:tcMar>
            <w:vAlign w:val="center"/>
          </w:tcPr>
          <w:p>
            <w:pPr>
              <w:jc w:val="left"/>
            </w:pPr>
            <w:r>
              <w:rPr>
                <w:rFonts w:ascii="Calibri" w:cs="Calibri" w:eastAsia="Calibri" w:hAnsi="Calibri"/>
                <w:b/>
                <w:bCs/>
                <w:color w:val="FFFFFF"/>
                <w:sz w:val="20"/>
                <w:szCs w:val="20"/>
              </w:rPr>
              <w:t xml:space="preserve">Key Fields</w:t>
            </w:r>
          </w:p>
        </w:tc>
      </w:tr>
      <w:tr>
        <w:tc>
          <w:tcPr>
            <w:tcW w:type="dxa" w:w="3200"/>
            <w:tcBorders>
              <w:top w:val="single" w:color="D0D7E2" w:sz="1"/>
              <w:left w:val="single" w:color="D0D7E2" w:sz="1"/>
              <w:bottom w:val="single" w:color="D0D7E2" w:sz="1"/>
              <w:right w:val="single" w:color="D0D7E2" w:sz="1"/>
            </w:tcBorders>
            <w:shd w:fill="FFFFFF" w:val="clear"/>
            <w:tcMar>
              <w:top w:type="dxa" w:w="80"/>
              <w:left w:type="dxa" w:w="160"/>
              <w:bottom w:type="dxa" w:w="80"/>
              <w:right w:type="dxa" w:w="160"/>
            </w:tcMar>
          </w:tcPr>
          <w:p>
            <w:r>
              <w:rPr>
                <w:rFonts w:ascii="Calibri" w:cs="Calibri" w:eastAsia="Calibri" w:hAnsi="Calibri"/>
                <w:color w:val="4A5568"/>
                <w:sz w:val="20"/>
                <w:szCs w:val="20"/>
              </w:rPr>
              <w:t xml:space="preserve">Students</w:t>
            </w:r>
          </w:p>
        </w:tc>
        <w:tc>
          <w:tcPr>
            <w:tcW w:type="dxa" w:w="2000"/>
            <w:tcBorders>
              <w:top w:val="single" w:color="D0D7E2" w:sz="1"/>
              <w:left w:val="single" w:color="D0D7E2" w:sz="1"/>
              <w:bottom w:val="single" w:color="D0D7E2" w:sz="1"/>
              <w:right w:val="single" w:color="D0D7E2" w:sz="1"/>
            </w:tcBorders>
            <w:shd w:fill="FFFFFF" w:val="clear"/>
            <w:tcMar>
              <w:top w:type="dxa" w:w="80"/>
              <w:left w:type="dxa" w:w="160"/>
              <w:bottom w:type="dxa" w:w="80"/>
              <w:right w:type="dxa" w:w="160"/>
            </w:tcMar>
          </w:tcPr>
          <w:p>
            <w:r>
              <w:rPr>
                <w:rFonts w:ascii="Calibri" w:cs="Calibri" w:eastAsia="Calibri" w:hAnsi="Calibri"/>
                <w:color w:val="4A5568"/>
                <w:sz w:val="20"/>
                <w:szCs w:val="20"/>
              </w:rPr>
              <w:t xml:space="preserve">120 records</w:t>
            </w:r>
          </w:p>
        </w:tc>
        <w:tc>
          <w:tcPr>
            <w:tcW w:type="dxa" w:w="4160"/>
            <w:tcBorders>
              <w:top w:val="single" w:color="D0D7E2" w:sz="1"/>
              <w:left w:val="single" w:color="D0D7E2" w:sz="1"/>
              <w:bottom w:val="single" w:color="D0D7E2" w:sz="1"/>
              <w:right w:val="single" w:color="D0D7E2" w:sz="1"/>
            </w:tcBorders>
            <w:shd w:fill="FFFFFF" w:val="clear"/>
            <w:tcMar>
              <w:top w:type="dxa" w:w="80"/>
              <w:left w:type="dxa" w:w="160"/>
              <w:bottom w:type="dxa" w:w="80"/>
              <w:right w:type="dxa" w:w="160"/>
            </w:tcMar>
          </w:tcPr>
          <w:p>
            <w:r>
              <w:rPr>
                <w:rFonts w:ascii="Calibri" w:cs="Calibri" w:eastAsia="Calibri" w:hAnsi="Calibri"/>
                <w:color w:val="4A5568"/>
                <w:sz w:val="20"/>
                <w:szCs w:val="20"/>
              </w:rPr>
              <w:t xml:space="preserve">Name, class, section, roll no, photo, GPA, parent link</w:t>
            </w:r>
          </w:p>
        </w:tc>
      </w:tr>
      <w:tr>
        <w:tc>
          <w:tcPr>
            <w:tcW w:type="dxa" w:w="3200"/>
            <w:tcBorders>
              <w:top w:val="single" w:color="D0D7E2" w:sz="1"/>
              <w:left w:val="single" w:color="D0D7E2" w:sz="1"/>
              <w:bottom w:val="single" w:color="D0D7E2" w:sz="1"/>
              <w:right w:val="single" w:color="D0D7E2" w:sz="1"/>
            </w:tcBorders>
            <w:shd w:fill="F5F7FA" w:val="clear"/>
            <w:tcMar>
              <w:top w:type="dxa" w:w="80"/>
              <w:left w:type="dxa" w:w="160"/>
              <w:bottom w:type="dxa" w:w="80"/>
              <w:right w:type="dxa" w:w="160"/>
            </w:tcMar>
          </w:tcPr>
          <w:p>
            <w:r>
              <w:rPr>
                <w:rFonts w:ascii="Calibri" w:cs="Calibri" w:eastAsia="Calibri" w:hAnsi="Calibri"/>
                <w:color w:val="4A5568"/>
                <w:sz w:val="20"/>
                <w:szCs w:val="20"/>
              </w:rPr>
              <w:t xml:space="preserve">Teachers</w:t>
            </w:r>
          </w:p>
        </w:tc>
        <w:tc>
          <w:tcPr>
            <w:tcW w:type="dxa" w:w="2000"/>
            <w:tcBorders>
              <w:top w:val="single" w:color="D0D7E2" w:sz="1"/>
              <w:left w:val="single" w:color="D0D7E2" w:sz="1"/>
              <w:bottom w:val="single" w:color="D0D7E2" w:sz="1"/>
              <w:right w:val="single" w:color="D0D7E2" w:sz="1"/>
            </w:tcBorders>
            <w:shd w:fill="F5F7FA" w:val="clear"/>
            <w:tcMar>
              <w:top w:type="dxa" w:w="80"/>
              <w:left w:type="dxa" w:w="160"/>
              <w:bottom w:type="dxa" w:w="80"/>
              <w:right w:type="dxa" w:w="160"/>
            </w:tcMar>
          </w:tcPr>
          <w:p>
            <w:r>
              <w:rPr>
                <w:rFonts w:ascii="Calibri" w:cs="Calibri" w:eastAsia="Calibri" w:hAnsi="Calibri"/>
                <w:color w:val="4A5568"/>
                <w:sz w:val="20"/>
                <w:szCs w:val="20"/>
              </w:rPr>
              <w:t xml:space="preserve">18 records</w:t>
            </w:r>
          </w:p>
        </w:tc>
        <w:tc>
          <w:tcPr>
            <w:tcW w:type="dxa" w:w="4160"/>
            <w:tcBorders>
              <w:top w:val="single" w:color="D0D7E2" w:sz="1"/>
              <w:left w:val="single" w:color="D0D7E2" w:sz="1"/>
              <w:bottom w:val="single" w:color="D0D7E2" w:sz="1"/>
              <w:right w:val="single" w:color="D0D7E2" w:sz="1"/>
            </w:tcBorders>
            <w:shd w:fill="F5F7FA" w:val="clear"/>
            <w:tcMar>
              <w:top w:type="dxa" w:w="80"/>
              <w:left w:type="dxa" w:w="160"/>
              <w:bottom w:type="dxa" w:w="80"/>
              <w:right w:type="dxa" w:w="160"/>
            </w:tcMar>
          </w:tcPr>
          <w:p>
            <w:r>
              <w:rPr>
                <w:rFonts w:ascii="Calibri" w:cs="Calibri" w:eastAsia="Calibri" w:hAnsi="Calibri"/>
                <w:color w:val="4A5568"/>
                <w:sz w:val="20"/>
                <w:szCs w:val="20"/>
              </w:rPr>
              <w:t xml:space="preserve">Name, subjects, class-teacher designation, qualifications</w:t>
            </w:r>
          </w:p>
        </w:tc>
      </w:tr>
      <w:tr>
        <w:tc>
          <w:tcPr>
            <w:tcW w:type="dxa" w:w="3200"/>
            <w:tcBorders>
              <w:top w:val="single" w:color="D0D7E2" w:sz="1"/>
              <w:left w:val="single" w:color="D0D7E2" w:sz="1"/>
              <w:bottom w:val="single" w:color="D0D7E2" w:sz="1"/>
              <w:right w:val="single" w:color="D0D7E2" w:sz="1"/>
            </w:tcBorders>
            <w:shd w:fill="FFFFFF" w:val="clear"/>
            <w:tcMar>
              <w:top w:type="dxa" w:w="80"/>
              <w:left w:type="dxa" w:w="160"/>
              <w:bottom w:type="dxa" w:w="80"/>
              <w:right w:type="dxa" w:w="160"/>
            </w:tcMar>
          </w:tcPr>
          <w:p>
            <w:r>
              <w:rPr>
                <w:rFonts w:ascii="Calibri" w:cs="Calibri" w:eastAsia="Calibri" w:hAnsi="Calibri"/>
                <w:color w:val="4A5568"/>
                <w:sz w:val="20"/>
                <w:szCs w:val="20"/>
              </w:rPr>
              <w:t xml:space="preserve">Classes &amp; Sections</w:t>
            </w:r>
          </w:p>
        </w:tc>
        <w:tc>
          <w:tcPr>
            <w:tcW w:type="dxa" w:w="2000"/>
            <w:tcBorders>
              <w:top w:val="single" w:color="D0D7E2" w:sz="1"/>
              <w:left w:val="single" w:color="D0D7E2" w:sz="1"/>
              <w:bottom w:val="single" w:color="D0D7E2" w:sz="1"/>
              <w:right w:val="single" w:color="D0D7E2" w:sz="1"/>
            </w:tcBorders>
            <w:shd w:fill="FFFFFF" w:val="clear"/>
            <w:tcMar>
              <w:top w:type="dxa" w:w="80"/>
              <w:left w:type="dxa" w:w="160"/>
              <w:bottom w:type="dxa" w:w="80"/>
              <w:right w:type="dxa" w:w="160"/>
            </w:tcMar>
          </w:tcPr>
          <w:p>
            <w:r>
              <w:rPr>
                <w:rFonts w:ascii="Calibri" w:cs="Calibri" w:eastAsia="Calibri" w:hAnsi="Calibri"/>
                <w:color w:val="4A5568"/>
                <w:sz w:val="20"/>
                <w:szCs w:val="20"/>
              </w:rPr>
              <w:t xml:space="preserve">12 classes × 2 sections</w:t>
            </w:r>
          </w:p>
        </w:tc>
        <w:tc>
          <w:tcPr>
            <w:tcW w:type="dxa" w:w="4160"/>
            <w:tcBorders>
              <w:top w:val="single" w:color="D0D7E2" w:sz="1"/>
              <w:left w:val="single" w:color="D0D7E2" w:sz="1"/>
              <w:bottom w:val="single" w:color="D0D7E2" w:sz="1"/>
              <w:right w:val="single" w:color="D0D7E2" w:sz="1"/>
            </w:tcBorders>
            <w:shd w:fill="FFFFFF" w:val="clear"/>
            <w:tcMar>
              <w:top w:type="dxa" w:w="80"/>
              <w:left w:type="dxa" w:w="160"/>
              <w:bottom w:type="dxa" w:w="80"/>
              <w:right w:type="dxa" w:w="160"/>
            </w:tcMar>
          </w:tcPr>
          <w:p>
            <w:r>
              <w:rPr>
                <w:rFonts w:ascii="Calibri" w:cs="Calibri" w:eastAsia="Calibri" w:hAnsi="Calibri"/>
                <w:color w:val="4A5568"/>
                <w:sz w:val="20"/>
                <w:szCs w:val="20"/>
              </w:rPr>
              <w:t xml:space="preserve">Class 1A-12B, room, capacity, 20+ students each</w:t>
            </w:r>
          </w:p>
        </w:tc>
      </w:tr>
      <w:tr>
        <w:tc>
          <w:tcPr>
            <w:tcW w:type="dxa" w:w="3200"/>
            <w:tcBorders>
              <w:top w:val="single" w:color="D0D7E2" w:sz="1"/>
              <w:left w:val="single" w:color="D0D7E2" w:sz="1"/>
              <w:bottom w:val="single" w:color="D0D7E2" w:sz="1"/>
              <w:right w:val="single" w:color="D0D7E2" w:sz="1"/>
            </w:tcBorders>
            <w:shd w:fill="F5F7FA" w:val="clear"/>
            <w:tcMar>
              <w:top w:type="dxa" w:w="80"/>
              <w:left w:type="dxa" w:w="160"/>
              <w:bottom w:type="dxa" w:w="80"/>
              <w:right w:type="dxa" w:w="160"/>
            </w:tcMar>
          </w:tcPr>
          <w:p>
            <w:r>
              <w:rPr>
                <w:rFonts w:ascii="Calibri" w:cs="Calibri" w:eastAsia="Calibri" w:hAnsi="Calibri"/>
                <w:color w:val="4A5568"/>
                <w:sz w:val="20"/>
                <w:szCs w:val="20"/>
              </w:rPr>
              <w:t xml:space="preserve">Attendance Records</w:t>
            </w:r>
          </w:p>
        </w:tc>
        <w:tc>
          <w:tcPr>
            <w:tcW w:type="dxa" w:w="2000"/>
            <w:tcBorders>
              <w:top w:val="single" w:color="D0D7E2" w:sz="1"/>
              <w:left w:val="single" w:color="D0D7E2" w:sz="1"/>
              <w:bottom w:val="single" w:color="D0D7E2" w:sz="1"/>
              <w:right w:val="single" w:color="D0D7E2" w:sz="1"/>
            </w:tcBorders>
            <w:shd w:fill="F5F7FA" w:val="clear"/>
            <w:tcMar>
              <w:top w:type="dxa" w:w="80"/>
              <w:left w:type="dxa" w:w="160"/>
              <w:bottom w:type="dxa" w:w="80"/>
              <w:right w:type="dxa" w:w="160"/>
            </w:tcMar>
          </w:tcPr>
          <w:p>
            <w:r>
              <w:rPr>
                <w:rFonts w:ascii="Calibri" w:cs="Calibri" w:eastAsia="Calibri" w:hAnsi="Calibri"/>
                <w:color w:val="4A5568"/>
                <w:sz w:val="20"/>
                <w:szCs w:val="20"/>
              </w:rPr>
              <w:t xml:space="preserve">90 days × 120 students</w:t>
            </w:r>
          </w:p>
        </w:tc>
        <w:tc>
          <w:tcPr>
            <w:tcW w:type="dxa" w:w="4160"/>
            <w:tcBorders>
              <w:top w:val="single" w:color="D0D7E2" w:sz="1"/>
              <w:left w:val="single" w:color="D0D7E2" w:sz="1"/>
              <w:bottom w:val="single" w:color="D0D7E2" w:sz="1"/>
              <w:right w:val="single" w:color="D0D7E2" w:sz="1"/>
            </w:tcBorders>
            <w:shd w:fill="F5F7FA" w:val="clear"/>
            <w:tcMar>
              <w:top w:type="dxa" w:w="80"/>
              <w:left w:type="dxa" w:w="160"/>
              <w:bottom w:type="dxa" w:w="80"/>
              <w:right w:type="dxa" w:w="160"/>
            </w:tcMar>
          </w:tcPr>
          <w:p>
            <w:r>
              <w:rPr>
                <w:rFonts w:ascii="Calibri" w:cs="Calibri" w:eastAsia="Calibri" w:hAnsi="Calibri"/>
                <w:color w:val="4A5568"/>
                <w:sz w:val="20"/>
                <w:szCs w:val="20"/>
              </w:rPr>
              <w:t xml:space="preserve">Date, student ID, status, period-wise</w:t>
            </w:r>
          </w:p>
        </w:tc>
      </w:tr>
      <w:tr>
        <w:tc>
          <w:tcPr>
            <w:tcW w:type="dxa" w:w="3200"/>
            <w:tcBorders>
              <w:top w:val="single" w:color="D0D7E2" w:sz="1"/>
              <w:left w:val="single" w:color="D0D7E2" w:sz="1"/>
              <w:bottom w:val="single" w:color="D0D7E2" w:sz="1"/>
              <w:right w:val="single" w:color="D0D7E2" w:sz="1"/>
            </w:tcBorders>
            <w:shd w:fill="FFFFFF" w:val="clear"/>
            <w:tcMar>
              <w:top w:type="dxa" w:w="80"/>
              <w:left w:type="dxa" w:w="160"/>
              <w:bottom w:type="dxa" w:w="80"/>
              <w:right w:type="dxa" w:w="160"/>
            </w:tcMar>
          </w:tcPr>
          <w:p>
            <w:r>
              <w:rPr>
                <w:rFonts w:ascii="Calibri" w:cs="Calibri" w:eastAsia="Calibri" w:hAnsi="Calibri"/>
                <w:color w:val="4A5568"/>
                <w:sz w:val="20"/>
                <w:szCs w:val="20"/>
              </w:rPr>
              <w:t xml:space="preserve">Exam Results</w:t>
            </w:r>
          </w:p>
        </w:tc>
        <w:tc>
          <w:tcPr>
            <w:tcW w:type="dxa" w:w="2000"/>
            <w:tcBorders>
              <w:top w:val="single" w:color="D0D7E2" w:sz="1"/>
              <w:left w:val="single" w:color="D0D7E2" w:sz="1"/>
              <w:bottom w:val="single" w:color="D0D7E2" w:sz="1"/>
              <w:right w:val="single" w:color="D0D7E2" w:sz="1"/>
            </w:tcBorders>
            <w:shd w:fill="FFFFFF" w:val="clear"/>
            <w:tcMar>
              <w:top w:type="dxa" w:w="80"/>
              <w:left w:type="dxa" w:w="160"/>
              <w:bottom w:type="dxa" w:w="80"/>
              <w:right w:type="dxa" w:w="160"/>
            </w:tcMar>
          </w:tcPr>
          <w:p>
            <w:r>
              <w:rPr>
                <w:rFonts w:ascii="Calibri" w:cs="Calibri" w:eastAsia="Calibri" w:hAnsi="Calibri"/>
                <w:color w:val="4A5568"/>
                <w:sz w:val="20"/>
                <w:szCs w:val="20"/>
              </w:rPr>
              <w:t xml:space="preserve">4 exams × 10 subjects × 120 students</w:t>
            </w:r>
          </w:p>
        </w:tc>
        <w:tc>
          <w:tcPr>
            <w:tcW w:type="dxa" w:w="4160"/>
            <w:tcBorders>
              <w:top w:val="single" w:color="D0D7E2" w:sz="1"/>
              <w:left w:val="single" w:color="D0D7E2" w:sz="1"/>
              <w:bottom w:val="single" w:color="D0D7E2" w:sz="1"/>
              <w:right w:val="single" w:color="D0D7E2" w:sz="1"/>
            </w:tcBorders>
            <w:shd w:fill="FFFFFF" w:val="clear"/>
            <w:tcMar>
              <w:top w:type="dxa" w:w="80"/>
              <w:left w:type="dxa" w:w="160"/>
              <w:bottom w:type="dxa" w:w="80"/>
              <w:right w:type="dxa" w:w="160"/>
            </w:tcMar>
          </w:tcPr>
          <w:p>
            <w:r>
              <w:rPr>
                <w:rFonts w:ascii="Calibri" w:cs="Calibri" w:eastAsia="Calibri" w:hAnsi="Calibri"/>
                <w:color w:val="4A5568"/>
                <w:sz w:val="20"/>
                <w:szCs w:val="20"/>
              </w:rPr>
              <w:t xml:space="preserve">Marks, grade, rank, teacher remarks</w:t>
            </w:r>
          </w:p>
        </w:tc>
      </w:tr>
      <w:tr>
        <w:tc>
          <w:tcPr>
            <w:tcW w:type="dxa" w:w="3200"/>
            <w:tcBorders>
              <w:top w:val="single" w:color="D0D7E2" w:sz="1"/>
              <w:left w:val="single" w:color="D0D7E2" w:sz="1"/>
              <w:bottom w:val="single" w:color="D0D7E2" w:sz="1"/>
              <w:right w:val="single" w:color="D0D7E2" w:sz="1"/>
            </w:tcBorders>
            <w:shd w:fill="F5F7FA" w:val="clear"/>
            <w:tcMar>
              <w:top w:type="dxa" w:w="80"/>
              <w:left w:type="dxa" w:w="160"/>
              <w:bottom w:type="dxa" w:w="80"/>
              <w:right w:type="dxa" w:w="160"/>
            </w:tcMar>
          </w:tcPr>
          <w:p>
            <w:r>
              <w:rPr>
                <w:rFonts w:ascii="Calibri" w:cs="Calibri" w:eastAsia="Calibri" w:hAnsi="Calibri"/>
                <w:color w:val="4A5568"/>
                <w:sz w:val="20"/>
                <w:szCs w:val="20"/>
              </w:rPr>
              <w:t xml:space="preserve">Fee Records</w:t>
            </w:r>
          </w:p>
        </w:tc>
        <w:tc>
          <w:tcPr>
            <w:tcW w:type="dxa" w:w="2000"/>
            <w:tcBorders>
              <w:top w:val="single" w:color="D0D7E2" w:sz="1"/>
              <w:left w:val="single" w:color="D0D7E2" w:sz="1"/>
              <w:bottom w:val="single" w:color="D0D7E2" w:sz="1"/>
              <w:right w:val="single" w:color="D0D7E2" w:sz="1"/>
            </w:tcBorders>
            <w:shd w:fill="F5F7FA" w:val="clear"/>
            <w:tcMar>
              <w:top w:type="dxa" w:w="80"/>
              <w:left w:type="dxa" w:w="160"/>
              <w:bottom w:type="dxa" w:w="80"/>
              <w:right w:type="dxa" w:w="160"/>
            </w:tcMar>
          </w:tcPr>
          <w:p>
            <w:r>
              <w:rPr>
                <w:rFonts w:ascii="Calibri" w:cs="Calibri" w:eastAsia="Calibri" w:hAnsi="Calibri"/>
                <w:color w:val="4A5568"/>
                <w:sz w:val="20"/>
                <w:szCs w:val="20"/>
              </w:rPr>
              <w:t xml:space="preserve">3 years × 120 students</w:t>
            </w:r>
          </w:p>
        </w:tc>
        <w:tc>
          <w:tcPr>
            <w:tcW w:type="dxa" w:w="4160"/>
            <w:tcBorders>
              <w:top w:val="single" w:color="D0D7E2" w:sz="1"/>
              <w:left w:val="single" w:color="D0D7E2" w:sz="1"/>
              <w:bottom w:val="single" w:color="D0D7E2" w:sz="1"/>
              <w:right w:val="single" w:color="D0D7E2" w:sz="1"/>
            </w:tcBorders>
            <w:shd w:fill="F5F7FA" w:val="clear"/>
            <w:tcMar>
              <w:top w:type="dxa" w:w="80"/>
              <w:left w:type="dxa" w:w="160"/>
              <w:bottom w:type="dxa" w:w="80"/>
              <w:right w:type="dxa" w:w="160"/>
            </w:tcMar>
          </w:tcPr>
          <w:p>
            <w:r>
              <w:rPr>
                <w:rFonts w:ascii="Calibri" w:cs="Calibri" w:eastAsia="Calibri" w:hAnsi="Calibri"/>
                <w:color w:val="4A5568"/>
                <w:sz w:val="20"/>
                <w:szCs w:val="20"/>
              </w:rPr>
              <w:t xml:space="preserve">Head-wise payments, receipts, outstanding</w:t>
            </w:r>
          </w:p>
        </w:tc>
      </w:tr>
      <w:tr>
        <w:tc>
          <w:tcPr>
            <w:tcW w:type="dxa" w:w="3200"/>
            <w:tcBorders>
              <w:top w:val="single" w:color="D0D7E2" w:sz="1"/>
              <w:left w:val="single" w:color="D0D7E2" w:sz="1"/>
              <w:bottom w:val="single" w:color="D0D7E2" w:sz="1"/>
              <w:right w:val="single" w:color="D0D7E2" w:sz="1"/>
            </w:tcBorders>
            <w:shd w:fill="FFFFFF" w:val="clear"/>
            <w:tcMar>
              <w:top w:type="dxa" w:w="80"/>
              <w:left w:type="dxa" w:w="160"/>
              <w:bottom w:type="dxa" w:w="80"/>
              <w:right w:type="dxa" w:w="160"/>
            </w:tcMar>
          </w:tcPr>
          <w:p>
            <w:r>
              <w:rPr>
                <w:rFonts w:ascii="Calibri" w:cs="Calibri" w:eastAsia="Calibri" w:hAnsi="Calibri"/>
                <w:color w:val="4A5568"/>
                <w:sz w:val="20"/>
                <w:szCs w:val="20"/>
              </w:rPr>
              <w:t xml:space="preserve">Timetable</w:t>
            </w:r>
          </w:p>
        </w:tc>
        <w:tc>
          <w:tcPr>
            <w:tcW w:type="dxa" w:w="2000"/>
            <w:tcBorders>
              <w:top w:val="single" w:color="D0D7E2" w:sz="1"/>
              <w:left w:val="single" w:color="D0D7E2" w:sz="1"/>
              <w:bottom w:val="single" w:color="D0D7E2" w:sz="1"/>
              <w:right w:val="single" w:color="D0D7E2" w:sz="1"/>
            </w:tcBorders>
            <w:shd w:fill="FFFFFF" w:val="clear"/>
            <w:tcMar>
              <w:top w:type="dxa" w:w="80"/>
              <w:left w:type="dxa" w:w="160"/>
              <w:bottom w:type="dxa" w:w="80"/>
              <w:right w:type="dxa" w:w="160"/>
            </w:tcMar>
          </w:tcPr>
          <w:p>
            <w:r>
              <w:rPr>
                <w:rFonts w:ascii="Calibri" w:cs="Calibri" w:eastAsia="Calibri" w:hAnsi="Calibri"/>
                <w:color w:val="4A5568"/>
                <w:sz w:val="20"/>
                <w:szCs w:val="20"/>
              </w:rPr>
              <w:t xml:space="preserve">6 days × 8 periods × 12 classes</w:t>
            </w:r>
          </w:p>
        </w:tc>
        <w:tc>
          <w:tcPr>
            <w:tcW w:type="dxa" w:w="4160"/>
            <w:tcBorders>
              <w:top w:val="single" w:color="D0D7E2" w:sz="1"/>
              <w:left w:val="single" w:color="D0D7E2" w:sz="1"/>
              <w:bottom w:val="single" w:color="D0D7E2" w:sz="1"/>
              <w:right w:val="single" w:color="D0D7E2" w:sz="1"/>
            </w:tcBorders>
            <w:shd w:fill="FFFFFF" w:val="clear"/>
            <w:tcMar>
              <w:top w:type="dxa" w:w="80"/>
              <w:left w:type="dxa" w:w="160"/>
              <w:bottom w:type="dxa" w:w="80"/>
              <w:right w:type="dxa" w:w="160"/>
            </w:tcMar>
          </w:tcPr>
          <w:p>
            <w:r>
              <w:rPr>
                <w:rFonts w:ascii="Calibri" w:cs="Calibri" w:eastAsia="Calibri" w:hAnsi="Calibri"/>
                <w:color w:val="4A5568"/>
                <w:sz w:val="20"/>
                <w:szCs w:val="20"/>
              </w:rPr>
              <w:t xml:space="preserve">Subject, teacher, room per slot</w:t>
            </w:r>
          </w:p>
        </w:tc>
      </w:tr>
      <w:tr>
        <w:tc>
          <w:tcPr>
            <w:tcW w:type="dxa" w:w="3200"/>
            <w:tcBorders>
              <w:top w:val="single" w:color="D0D7E2" w:sz="1"/>
              <w:left w:val="single" w:color="D0D7E2" w:sz="1"/>
              <w:bottom w:val="single" w:color="D0D7E2" w:sz="1"/>
              <w:right w:val="single" w:color="D0D7E2" w:sz="1"/>
            </w:tcBorders>
            <w:shd w:fill="F5F7FA" w:val="clear"/>
            <w:tcMar>
              <w:top w:type="dxa" w:w="80"/>
              <w:left w:type="dxa" w:w="160"/>
              <w:bottom w:type="dxa" w:w="80"/>
              <w:right w:type="dxa" w:w="160"/>
            </w:tcMar>
          </w:tcPr>
          <w:p>
            <w:r>
              <w:rPr>
                <w:rFonts w:ascii="Calibri" w:cs="Calibri" w:eastAsia="Calibri" w:hAnsi="Calibri"/>
                <w:color w:val="4A5568"/>
                <w:sz w:val="20"/>
                <w:szCs w:val="20"/>
              </w:rPr>
              <w:t xml:space="preserve">Events &amp; Holidays</w:t>
            </w:r>
          </w:p>
        </w:tc>
        <w:tc>
          <w:tcPr>
            <w:tcW w:type="dxa" w:w="2000"/>
            <w:tcBorders>
              <w:top w:val="single" w:color="D0D7E2" w:sz="1"/>
              <w:left w:val="single" w:color="D0D7E2" w:sz="1"/>
              <w:bottom w:val="single" w:color="D0D7E2" w:sz="1"/>
              <w:right w:val="single" w:color="D0D7E2" w:sz="1"/>
            </w:tcBorders>
            <w:shd w:fill="F5F7FA" w:val="clear"/>
            <w:tcMar>
              <w:top w:type="dxa" w:w="80"/>
              <w:left w:type="dxa" w:w="160"/>
              <w:bottom w:type="dxa" w:w="80"/>
              <w:right w:type="dxa" w:w="160"/>
            </w:tcMar>
          </w:tcPr>
          <w:p>
            <w:r>
              <w:rPr>
                <w:rFonts w:ascii="Calibri" w:cs="Calibri" w:eastAsia="Calibri" w:hAnsi="Calibri"/>
                <w:color w:val="4A5568"/>
                <w:sz w:val="20"/>
                <w:szCs w:val="20"/>
              </w:rPr>
              <w:t xml:space="preserve">40 records</w:t>
            </w:r>
          </w:p>
        </w:tc>
        <w:tc>
          <w:tcPr>
            <w:tcW w:type="dxa" w:w="4160"/>
            <w:tcBorders>
              <w:top w:val="single" w:color="D0D7E2" w:sz="1"/>
              <w:left w:val="single" w:color="D0D7E2" w:sz="1"/>
              <w:bottom w:val="single" w:color="D0D7E2" w:sz="1"/>
              <w:right w:val="single" w:color="D0D7E2" w:sz="1"/>
            </w:tcBorders>
            <w:shd w:fill="F5F7FA" w:val="clear"/>
            <w:tcMar>
              <w:top w:type="dxa" w:w="80"/>
              <w:left w:type="dxa" w:w="160"/>
              <w:bottom w:type="dxa" w:w="80"/>
              <w:right w:type="dxa" w:w="160"/>
            </w:tcMar>
          </w:tcPr>
          <w:p>
            <w:r>
              <w:rPr>
                <w:rFonts w:ascii="Calibri" w:cs="Calibri" w:eastAsia="Calibri" w:hAnsi="Calibri"/>
                <w:color w:val="4A5568"/>
                <w:sz w:val="20"/>
                <w:szCs w:val="20"/>
              </w:rPr>
              <w:t xml:space="preserve">Title, date, category, description</w:t>
            </w:r>
          </w:p>
        </w:tc>
      </w:tr>
      <w:tr>
        <w:tc>
          <w:tcPr>
            <w:tcW w:type="dxa" w:w="3200"/>
            <w:tcBorders>
              <w:top w:val="single" w:color="D0D7E2" w:sz="1"/>
              <w:left w:val="single" w:color="D0D7E2" w:sz="1"/>
              <w:bottom w:val="single" w:color="D0D7E2" w:sz="1"/>
              <w:right w:val="single" w:color="D0D7E2" w:sz="1"/>
            </w:tcBorders>
            <w:shd w:fill="FFFFFF" w:val="clear"/>
            <w:tcMar>
              <w:top w:type="dxa" w:w="80"/>
              <w:left w:type="dxa" w:w="160"/>
              <w:bottom w:type="dxa" w:w="80"/>
              <w:right w:type="dxa" w:w="160"/>
            </w:tcMar>
          </w:tcPr>
          <w:p>
            <w:r>
              <w:rPr>
                <w:rFonts w:ascii="Calibri" w:cs="Calibri" w:eastAsia="Calibri" w:hAnsi="Calibri"/>
                <w:color w:val="4A5568"/>
                <w:sz w:val="20"/>
                <w:szCs w:val="20"/>
              </w:rPr>
              <w:t xml:space="preserve">Library Books</w:t>
            </w:r>
          </w:p>
        </w:tc>
        <w:tc>
          <w:tcPr>
            <w:tcW w:type="dxa" w:w="2000"/>
            <w:tcBorders>
              <w:top w:val="single" w:color="D0D7E2" w:sz="1"/>
              <w:left w:val="single" w:color="D0D7E2" w:sz="1"/>
              <w:bottom w:val="single" w:color="D0D7E2" w:sz="1"/>
              <w:right w:val="single" w:color="D0D7E2" w:sz="1"/>
            </w:tcBorders>
            <w:shd w:fill="FFFFFF" w:val="clear"/>
            <w:tcMar>
              <w:top w:type="dxa" w:w="80"/>
              <w:left w:type="dxa" w:w="160"/>
              <w:bottom w:type="dxa" w:w="80"/>
              <w:right w:type="dxa" w:w="160"/>
            </w:tcMar>
          </w:tcPr>
          <w:p>
            <w:r>
              <w:rPr>
                <w:rFonts w:ascii="Calibri" w:cs="Calibri" w:eastAsia="Calibri" w:hAnsi="Calibri"/>
                <w:color w:val="4A5568"/>
                <w:sz w:val="20"/>
                <w:szCs w:val="20"/>
              </w:rPr>
              <w:t xml:space="preserve">200 books</w:t>
            </w:r>
          </w:p>
        </w:tc>
        <w:tc>
          <w:tcPr>
            <w:tcW w:type="dxa" w:w="4160"/>
            <w:tcBorders>
              <w:top w:val="single" w:color="D0D7E2" w:sz="1"/>
              <w:left w:val="single" w:color="D0D7E2" w:sz="1"/>
              <w:bottom w:val="single" w:color="D0D7E2" w:sz="1"/>
              <w:right w:val="single" w:color="D0D7E2" w:sz="1"/>
            </w:tcBorders>
            <w:shd w:fill="FFFFFF" w:val="clear"/>
            <w:tcMar>
              <w:top w:type="dxa" w:w="80"/>
              <w:left w:type="dxa" w:w="160"/>
              <w:bottom w:type="dxa" w:w="80"/>
              <w:right w:type="dxa" w:w="160"/>
            </w:tcMar>
          </w:tcPr>
          <w:p>
            <w:r>
              <w:rPr>
                <w:rFonts w:ascii="Calibri" w:cs="Calibri" w:eastAsia="Calibri" w:hAnsi="Calibri"/>
                <w:color w:val="4A5568"/>
                <w:sz w:val="20"/>
                <w:szCs w:val="20"/>
              </w:rPr>
              <w:t xml:space="preserve">Title, author, ISBN, category, copies, issued</w:t>
            </w:r>
          </w:p>
        </w:tc>
      </w:tr>
      <w:tr>
        <w:tc>
          <w:tcPr>
            <w:tcW w:type="dxa" w:w="3200"/>
            <w:tcBorders>
              <w:top w:val="single" w:color="D0D7E2" w:sz="1"/>
              <w:left w:val="single" w:color="D0D7E2" w:sz="1"/>
              <w:bottom w:val="single" w:color="D0D7E2" w:sz="1"/>
              <w:right w:val="single" w:color="D0D7E2" w:sz="1"/>
            </w:tcBorders>
            <w:shd w:fill="F5F7FA" w:val="clear"/>
            <w:tcMar>
              <w:top w:type="dxa" w:w="80"/>
              <w:left w:type="dxa" w:w="160"/>
              <w:bottom w:type="dxa" w:w="80"/>
              <w:right w:type="dxa" w:w="160"/>
            </w:tcMar>
          </w:tcPr>
          <w:p>
            <w:r>
              <w:rPr>
                <w:rFonts w:ascii="Calibri" w:cs="Calibri" w:eastAsia="Calibri" w:hAnsi="Calibri"/>
                <w:color w:val="4A5568"/>
                <w:sz w:val="20"/>
                <w:szCs w:val="20"/>
              </w:rPr>
              <w:t xml:space="preserve">Messages</w:t>
            </w:r>
          </w:p>
        </w:tc>
        <w:tc>
          <w:tcPr>
            <w:tcW w:type="dxa" w:w="2000"/>
            <w:tcBorders>
              <w:top w:val="single" w:color="D0D7E2" w:sz="1"/>
              <w:left w:val="single" w:color="D0D7E2" w:sz="1"/>
              <w:bottom w:val="single" w:color="D0D7E2" w:sz="1"/>
              <w:right w:val="single" w:color="D0D7E2" w:sz="1"/>
            </w:tcBorders>
            <w:shd w:fill="F5F7FA" w:val="clear"/>
            <w:tcMar>
              <w:top w:type="dxa" w:w="80"/>
              <w:left w:type="dxa" w:w="160"/>
              <w:bottom w:type="dxa" w:w="80"/>
              <w:right w:type="dxa" w:w="160"/>
            </w:tcMar>
          </w:tcPr>
          <w:p>
            <w:r>
              <w:rPr>
                <w:rFonts w:ascii="Calibri" w:cs="Calibri" w:eastAsia="Calibri" w:hAnsi="Calibri"/>
                <w:color w:val="4A5568"/>
                <w:sz w:val="20"/>
                <w:szCs w:val="20"/>
              </w:rPr>
              <w:t xml:space="preserve">50 threads</w:t>
            </w:r>
          </w:p>
        </w:tc>
        <w:tc>
          <w:tcPr>
            <w:tcW w:type="dxa" w:w="4160"/>
            <w:tcBorders>
              <w:top w:val="single" w:color="D0D7E2" w:sz="1"/>
              <w:left w:val="single" w:color="D0D7E2" w:sz="1"/>
              <w:bottom w:val="single" w:color="D0D7E2" w:sz="1"/>
              <w:right w:val="single" w:color="D0D7E2" w:sz="1"/>
            </w:tcBorders>
            <w:shd w:fill="F5F7FA" w:val="clear"/>
            <w:tcMar>
              <w:top w:type="dxa" w:w="80"/>
              <w:left w:type="dxa" w:w="160"/>
              <w:bottom w:type="dxa" w:w="80"/>
              <w:right w:type="dxa" w:w="160"/>
            </w:tcMar>
          </w:tcPr>
          <w:p>
            <w:r>
              <w:rPr>
                <w:rFonts w:ascii="Calibri" w:cs="Calibri" w:eastAsia="Calibri" w:hAnsi="Calibri"/>
                <w:color w:val="4A5568"/>
                <w:sz w:val="20"/>
                <w:szCs w:val="20"/>
              </w:rPr>
              <w:t xml:space="preserve">Sender, receiver, subject, body, timestamp</w:t>
            </w:r>
          </w:p>
        </w:tc>
      </w:tr>
      <w:tr>
        <w:tc>
          <w:tcPr>
            <w:tcW w:type="dxa" w:w="3200"/>
            <w:tcBorders>
              <w:top w:val="single" w:color="D0D7E2" w:sz="1"/>
              <w:left w:val="single" w:color="D0D7E2" w:sz="1"/>
              <w:bottom w:val="single" w:color="D0D7E2" w:sz="1"/>
              <w:right w:val="single" w:color="D0D7E2" w:sz="1"/>
            </w:tcBorders>
            <w:shd w:fill="FFFFFF" w:val="clear"/>
            <w:tcMar>
              <w:top w:type="dxa" w:w="80"/>
              <w:left w:type="dxa" w:w="160"/>
              <w:bottom w:type="dxa" w:w="80"/>
              <w:right w:type="dxa" w:w="160"/>
            </w:tcMar>
          </w:tcPr>
          <w:p>
            <w:r>
              <w:rPr>
                <w:rFonts w:ascii="Calibri" w:cs="Calibri" w:eastAsia="Calibri" w:hAnsi="Calibri"/>
                <w:color w:val="4A5568"/>
                <w:sz w:val="20"/>
                <w:szCs w:val="20"/>
              </w:rPr>
              <w:t xml:space="preserve">Notices</w:t>
            </w:r>
          </w:p>
        </w:tc>
        <w:tc>
          <w:tcPr>
            <w:tcW w:type="dxa" w:w="2000"/>
            <w:tcBorders>
              <w:top w:val="single" w:color="D0D7E2" w:sz="1"/>
              <w:left w:val="single" w:color="D0D7E2" w:sz="1"/>
              <w:bottom w:val="single" w:color="D0D7E2" w:sz="1"/>
              <w:right w:val="single" w:color="D0D7E2" w:sz="1"/>
            </w:tcBorders>
            <w:shd w:fill="FFFFFF" w:val="clear"/>
            <w:tcMar>
              <w:top w:type="dxa" w:w="80"/>
              <w:left w:type="dxa" w:w="160"/>
              <w:bottom w:type="dxa" w:w="80"/>
              <w:right w:type="dxa" w:w="160"/>
            </w:tcMar>
          </w:tcPr>
          <w:p>
            <w:r>
              <w:rPr>
                <w:rFonts w:ascii="Calibri" w:cs="Calibri" w:eastAsia="Calibri" w:hAnsi="Calibri"/>
                <w:color w:val="4A5568"/>
                <w:sz w:val="20"/>
                <w:szCs w:val="20"/>
              </w:rPr>
              <w:t xml:space="preserve">25 announcements</w:t>
            </w:r>
          </w:p>
        </w:tc>
        <w:tc>
          <w:tcPr>
            <w:tcW w:type="dxa" w:w="4160"/>
            <w:tcBorders>
              <w:top w:val="single" w:color="D0D7E2" w:sz="1"/>
              <w:left w:val="single" w:color="D0D7E2" w:sz="1"/>
              <w:bottom w:val="single" w:color="D0D7E2" w:sz="1"/>
              <w:right w:val="single" w:color="D0D7E2" w:sz="1"/>
            </w:tcBorders>
            <w:shd w:fill="FFFFFF" w:val="clear"/>
            <w:tcMar>
              <w:top w:type="dxa" w:w="80"/>
              <w:left w:type="dxa" w:w="160"/>
              <w:bottom w:type="dxa" w:w="80"/>
              <w:right w:type="dxa" w:w="160"/>
            </w:tcMar>
          </w:tcPr>
          <w:p>
            <w:r>
              <w:rPr>
                <w:rFonts w:ascii="Calibri" w:cs="Calibri" w:eastAsia="Calibri" w:hAnsi="Calibri"/>
                <w:color w:val="4A5568"/>
                <w:sz w:val="20"/>
                <w:szCs w:val="20"/>
              </w:rPr>
              <w:t xml:space="preserve">Title, body, target, date, priority, attachments</w:t>
            </w:r>
          </w:p>
        </w:tc>
      </w:tr>
      <w:tr>
        <w:tc>
          <w:tcPr>
            <w:tcW w:type="dxa" w:w="3200"/>
            <w:tcBorders>
              <w:top w:val="single" w:color="D0D7E2" w:sz="1"/>
              <w:left w:val="single" w:color="D0D7E2" w:sz="1"/>
              <w:bottom w:val="single" w:color="D0D7E2" w:sz="1"/>
              <w:right w:val="single" w:color="D0D7E2" w:sz="1"/>
            </w:tcBorders>
            <w:shd w:fill="F5F7FA" w:val="clear"/>
            <w:tcMar>
              <w:top w:type="dxa" w:w="80"/>
              <w:left w:type="dxa" w:w="160"/>
              <w:bottom w:type="dxa" w:w="80"/>
              <w:right w:type="dxa" w:w="160"/>
            </w:tcMar>
          </w:tcPr>
          <w:p>
            <w:r>
              <w:rPr>
                <w:rFonts w:ascii="Calibri" w:cs="Calibri" w:eastAsia="Calibri" w:hAnsi="Calibri"/>
                <w:color w:val="4A5568"/>
                <w:sz w:val="20"/>
                <w:szCs w:val="20"/>
              </w:rPr>
              <w:t xml:space="preserve">Routes &amp; Buses</w:t>
            </w:r>
          </w:p>
        </w:tc>
        <w:tc>
          <w:tcPr>
            <w:tcW w:type="dxa" w:w="2000"/>
            <w:tcBorders>
              <w:top w:val="single" w:color="D0D7E2" w:sz="1"/>
              <w:left w:val="single" w:color="D0D7E2" w:sz="1"/>
              <w:bottom w:val="single" w:color="D0D7E2" w:sz="1"/>
              <w:right w:val="single" w:color="D0D7E2" w:sz="1"/>
            </w:tcBorders>
            <w:shd w:fill="F5F7FA" w:val="clear"/>
            <w:tcMar>
              <w:top w:type="dxa" w:w="80"/>
              <w:left w:type="dxa" w:w="160"/>
              <w:bottom w:type="dxa" w:w="80"/>
              <w:right w:type="dxa" w:w="160"/>
            </w:tcMar>
          </w:tcPr>
          <w:p>
            <w:r>
              <w:rPr>
                <w:rFonts w:ascii="Calibri" w:cs="Calibri" w:eastAsia="Calibri" w:hAnsi="Calibri"/>
                <w:color w:val="4A5568"/>
                <w:sz w:val="20"/>
                <w:szCs w:val="20"/>
              </w:rPr>
              <w:t xml:space="preserve">8 routes</w:t>
            </w:r>
          </w:p>
        </w:tc>
        <w:tc>
          <w:tcPr>
            <w:tcW w:type="dxa" w:w="4160"/>
            <w:tcBorders>
              <w:top w:val="single" w:color="D0D7E2" w:sz="1"/>
              <w:left w:val="single" w:color="D0D7E2" w:sz="1"/>
              <w:bottom w:val="single" w:color="D0D7E2" w:sz="1"/>
              <w:right w:val="single" w:color="D0D7E2" w:sz="1"/>
            </w:tcBorders>
            <w:shd w:fill="F5F7FA" w:val="clear"/>
            <w:tcMar>
              <w:top w:type="dxa" w:w="80"/>
              <w:left w:type="dxa" w:w="160"/>
              <w:bottom w:type="dxa" w:w="80"/>
              <w:right w:type="dxa" w:w="160"/>
            </w:tcMar>
          </w:tcPr>
          <w:p>
            <w:r>
              <w:rPr>
                <w:rFonts w:ascii="Calibri" w:cs="Calibri" w:eastAsia="Calibri" w:hAnsi="Calibri"/>
                <w:color w:val="4A5568"/>
                <w:sz w:val="20"/>
                <w:szCs w:val="20"/>
              </w:rPr>
              <w:t xml:space="preserve">Stop names, timings, driver, vehicle, student list</w:t>
            </w:r>
          </w:p>
        </w:tc>
      </w:tr>
    </w:tbl>
    <w:p>
      <w:pPr>
        <w:pStyle w:val="Heading1"/>
        <w:pBdr>
          <w:bottom w:val="single" w:color="2E86AB" w:sz="8" w:space="6"/>
        </w:pBdr>
        <w:spacing w:after="200" w:before="480"/>
      </w:pPr>
      <w:r>
        <w:rPr>
          <w:rFonts w:ascii="Calibri" w:cs="Calibri" w:eastAsia="Calibri" w:hAnsi="Calibri"/>
          <w:b/>
          <w:bCs/>
          <w:color w:val="1E3A5F"/>
          <w:sz w:val="36"/>
          <w:szCs w:val="36"/>
        </w:rPr>
        <w:t xml:space="preserve">10. Complete Pages &amp; Screens Inventory</w:t>
      </w:r>
    </w:p>
    <w:p>
      <w:pPr>
        <w:pStyle w:val="Heading2"/>
        <w:spacing w:after="160" w:before="360"/>
      </w:pPr>
      <w:r>
        <w:rPr>
          <w:rFonts w:ascii="Calibri" w:cs="Calibri" w:eastAsia="Calibri" w:hAnsi="Calibri"/>
          <w:b/>
          <w:bCs/>
          <w:color w:val="2E86AB"/>
          <w:sz w:val="28"/>
          <w:szCs w:val="28"/>
        </w:rPr>
        <w:t xml:space="preserve">10.1 Admin Portal — 35 Screens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760"/>
        <w:gridCol w:w="4200"/>
      </w:tblGrid>
      <w:tr>
        <w:tc>
          <w:tcPr>
            <w:tcW w:type="dxa" w:w="1400"/>
            <w:tcBorders>
              <w:top w:val="single" w:color="2E86AB" w:sz="1"/>
              <w:left w:val="single" w:color="2E86AB" w:sz="1"/>
              <w:bottom w:val="single" w:color="2E86AB" w:sz="1"/>
              <w:right w:val="single" w:color="2E86AB" w:sz="1"/>
            </w:tcBorders>
            <w:shd w:fill="1E3A5F" w:val="clear"/>
            <w:tcMar>
              <w:top w:type="dxa" w:w="100"/>
              <w:left w:type="dxa" w:w="160"/>
              <w:bottom w:type="dxa" w:w="100"/>
              <w:right w:type="dxa" w:w="160"/>
            </w:tcMar>
            <w:vAlign w:val="center"/>
          </w:tcPr>
          <w:p>
            <w:pPr>
              <w:jc w:val="left"/>
            </w:pPr>
            <w:r>
              <w:rPr>
                <w:rFonts w:ascii="Calibri" w:cs="Calibri" w:eastAsia="Calibri" w:hAnsi="Calibri"/>
                <w:b/>
                <w:bCs/>
                <w:color w:val="FFFFFF"/>
                <w:sz w:val="20"/>
                <w:szCs w:val="20"/>
              </w:rPr>
              <w:t xml:space="preserve">#</w:t>
            </w:r>
          </w:p>
        </w:tc>
        <w:tc>
          <w:tcPr>
            <w:tcW w:type="dxa" w:w="3760"/>
            <w:tcBorders>
              <w:top w:val="single" w:color="2E86AB" w:sz="1"/>
              <w:left w:val="single" w:color="2E86AB" w:sz="1"/>
              <w:bottom w:val="single" w:color="2E86AB" w:sz="1"/>
              <w:right w:val="single" w:color="2E86AB" w:sz="1"/>
            </w:tcBorders>
            <w:shd w:fill="1E3A5F" w:val="clear"/>
            <w:tcMar>
              <w:top w:type="dxa" w:w="100"/>
              <w:left w:type="dxa" w:w="160"/>
              <w:bottom w:type="dxa" w:w="100"/>
              <w:right w:type="dxa" w:w="160"/>
            </w:tcMar>
            <w:vAlign w:val="center"/>
          </w:tcPr>
          <w:p>
            <w:pPr>
              <w:jc w:val="left"/>
            </w:pPr>
            <w:r>
              <w:rPr>
                <w:rFonts w:ascii="Calibri" w:cs="Calibri" w:eastAsia="Calibri" w:hAnsi="Calibri"/>
                <w:b/>
                <w:bCs/>
                <w:color w:val="FFFFFF"/>
                <w:sz w:val="20"/>
                <w:szCs w:val="20"/>
              </w:rPr>
              <w:t xml:space="preserve">Screen Name</w:t>
            </w:r>
          </w:p>
        </w:tc>
        <w:tc>
          <w:tcPr>
            <w:tcW w:type="dxa" w:w="4200"/>
            <w:tcBorders>
              <w:top w:val="single" w:color="2E86AB" w:sz="1"/>
              <w:left w:val="single" w:color="2E86AB" w:sz="1"/>
              <w:bottom w:val="single" w:color="2E86AB" w:sz="1"/>
              <w:right w:val="single" w:color="2E86AB" w:sz="1"/>
            </w:tcBorders>
            <w:shd w:fill="1E3A5F" w:val="clear"/>
            <w:tcMar>
              <w:top w:type="dxa" w:w="100"/>
              <w:left w:type="dxa" w:w="160"/>
              <w:bottom w:type="dxa" w:w="100"/>
              <w:right w:type="dxa" w:w="160"/>
            </w:tcMar>
            <w:vAlign w:val="center"/>
          </w:tcPr>
          <w:p>
            <w:pPr>
              <w:jc w:val="left"/>
            </w:pPr>
            <w:r>
              <w:rPr>
                <w:rFonts w:ascii="Calibri" w:cs="Calibri" w:eastAsia="Calibri" w:hAnsi="Calibri"/>
                <w:b/>
                <w:bCs/>
                <w:color w:val="FFFFFF"/>
                <w:sz w:val="20"/>
                <w:szCs w:val="20"/>
              </w:rPr>
              <w:t xml:space="preserve">Route</w:t>
            </w:r>
          </w:p>
        </w:tc>
      </w:tr>
      <w:tr>
        <w:tc>
          <w:tcPr>
            <w:tcW w:type="dxa" w:w="1400"/>
            <w:tcBorders>
              <w:top w:val="single" w:color="D0D7E2" w:sz="1"/>
              <w:left w:val="single" w:color="D0D7E2" w:sz="1"/>
              <w:bottom w:val="single" w:color="D0D7E2" w:sz="1"/>
              <w:right w:val="single" w:color="D0D7E2" w:sz="1"/>
            </w:tcBorders>
            <w:shd w:fill="FFFFFF" w:val="clear"/>
            <w:tcMar>
              <w:top w:type="dxa" w:w="80"/>
              <w:left w:type="dxa" w:w="160"/>
              <w:bottom w:type="dxa" w:w="80"/>
              <w:right w:type="dxa" w:w="160"/>
            </w:tcMar>
          </w:tcPr>
          <w:p>
            <w:r>
              <w:rPr>
                <w:rFonts w:ascii="Calibri" w:cs="Calibri" w:eastAsia="Calibri" w:hAnsi="Calibri"/>
                <w:color w:val="4A5568"/>
                <w:sz w:val="20"/>
                <w:szCs w:val="20"/>
              </w:rPr>
              <w:t xml:space="preserve">1</w:t>
            </w:r>
          </w:p>
        </w:tc>
        <w:tc>
          <w:tcPr>
            <w:tcW w:type="dxa" w:w="3760"/>
            <w:tcBorders>
              <w:top w:val="single" w:color="D0D7E2" w:sz="1"/>
              <w:left w:val="single" w:color="D0D7E2" w:sz="1"/>
              <w:bottom w:val="single" w:color="D0D7E2" w:sz="1"/>
              <w:right w:val="single" w:color="D0D7E2" w:sz="1"/>
            </w:tcBorders>
            <w:shd w:fill="FFFFFF" w:val="clear"/>
            <w:tcMar>
              <w:top w:type="dxa" w:w="80"/>
              <w:left w:type="dxa" w:w="160"/>
              <w:bottom w:type="dxa" w:w="80"/>
              <w:right w:type="dxa" w:w="160"/>
            </w:tcMar>
          </w:tcPr>
          <w:p>
            <w:r>
              <w:rPr>
                <w:rFonts w:ascii="Calibri" w:cs="Calibri" w:eastAsia="Calibri" w:hAnsi="Calibri"/>
                <w:color w:val="4A5568"/>
                <w:sz w:val="20"/>
                <w:szCs w:val="20"/>
              </w:rPr>
              <w:t xml:space="preserve">Admin Dashboard</w:t>
            </w:r>
          </w:p>
        </w:tc>
        <w:tc>
          <w:tcPr>
            <w:tcW w:type="dxa" w:w="4200"/>
            <w:tcBorders>
              <w:top w:val="single" w:color="D0D7E2" w:sz="1"/>
              <w:left w:val="single" w:color="D0D7E2" w:sz="1"/>
              <w:bottom w:val="single" w:color="D0D7E2" w:sz="1"/>
              <w:right w:val="single" w:color="D0D7E2" w:sz="1"/>
            </w:tcBorders>
            <w:shd w:fill="FFFFFF" w:val="clear"/>
            <w:tcMar>
              <w:top w:type="dxa" w:w="80"/>
              <w:left w:type="dxa" w:w="160"/>
              <w:bottom w:type="dxa" w:w="80"/>
              <w:right w:type="dxa" w:w="160"/>
            </w:tcMar>
          </w:tcPr>
          <w:p>
            <w:r>
              <w:rPr>
                <w:rFonts w:ascii="Calibri" w:cs="Calibri" w:eastAsia="Calibri" w:hAnsi="Calibri"/>
                <w:color w:val="4A5568"/>
                <w:sz w:val="20"/>
                <w:szCs w:val="20"/>
              </w:rPr>
              <w:t xml:space="preserve">/admin/dashboard</w:t>
            </w:r>
          </w:p>
        </w:tc>
      </w:tr>
      <w:tr>
        <w:tc>
          <w:tcPr>
            <w:tcW w:type="dxa" w:w="1400"/>
            <w:tcBorders>
              <w:top w:val="single" w:color="D0D7E2" w:sz="1"/>
              <w:left w:val="single" w:color="D0D7E2" w:sz="1"/>
              <w:bottom w:val="single" w:color="D0D7E2" w:sz="1"/>
              <w:right w:val="single" w:color="D0D7E2" w:sz="1"/>
            </w:tcBorders>
            <w:shd w:fill="F5F7FA" w:val="clear"/>
            <w:tcMar>
              <w:top w:type="dxa" w:w="80"/>
              <w:left w:type="dxa" w:w="160"/>
              <w:bottom w:type="dxa" w:w="80"/>
              <w:right w:type="dxa" w:w="160"/>
            </w:tcMar>
          </w:tcPr>
          <w:p>
            <w:r>
              <w:rPr>
                <w:rFonts w:ascii="Calibri" w:cs="Calibri" w:eastAsia="Calibri" w:hAnsi="Calibri"/>
                <w:color w:val="4A5568"/>
                <w:sz w:val="20"/>
                <w:szCs w:val="20"/>
              </w:rPr>
              <w:t xml:space="preserve">2</w:t>
            </w:r>
          </w:p>
        </w:tc>
        <w:tc>
          <w:tcPr>
            <w:tcW w:type="dxa" w:w="3760"/>
            <w:tcBorders>
              <w:top w:val="single" w:color="D0D7E2" w:sz="1"/>
              <w:left w:val="single" w:color="D0D7E2" w:sz="1"/>
              <w:bottom w:val="single" w:color="D0D7E2" w:sz="1"/>
              <w:right w:val="single" w:color="D0D7E2" w:sz="1"/>
            </w:tcBorders>
            <w:shd w:fill="F5F7FA" w:val="clear"/>
            <w:tcMar>
              <w:top w:type="dxa" w:w="80"/>
              <w:left w:type="dxa" w:w="160"/>
              <w:bottom w:type="dxa" w:w="80"/>
              <w:right w:type="dxa" w:w="160"/>
            </w:tcMar>
          </w:tcPr>
          <w:p>
            <w:r>
              <w:rPr>
                <w:rFonts w:ascii="Calibri" w:cs="Calibri" w:eastAsia="Calibri" w:hAnsi="Calibri"/>
                <w:color w:val="4A5568"/>
                <w:sz w:val="20"/>
                <w:szCs w:val="20"/>
              </w:rPr>
              <w:t xml:space="preserve">Student List</w:t>
            </w:r>
          </w:p>
        </w:tc>
        <w:tc>
          <w:tcPr>
            <w:tcW w:type="dxa" w:w="4200"/>
            <w:tcBorders>
              <w:top w:val="single" w:color="D0D7E2" w:sz="1"/>
              <w:left w:val="single" w:color="D0D7E2" w:sz="1"/>
              <w:bottom w:val="single" w:color="D0D7E2" w:sz="1"/>
              <w:right w:val="single" w:color="D0D7E2" w:sz="1"/>
            </w:tcBorders>
            <w:shd w:fill="F5F7FA" w:val="clear"/>
            <w:tcMar>
              <w:top w:type="dxa" w:w="80"/>
              <w:left w:type="dxa" w:w="160"/>
              <w:bottom w:type="dxa" w:w="80"/>
              <w:right w:type="dxa" w:w="160"/>
            </w:tcMar>
          </w:tcPr>
          <w:p>
            <w:r>
              <w:rPr>
                <w:rFonts w:ascii="Calibri" w:cs="Calibri" w:eastAsia="Calibri" w:hAnsi="Calibri"/>
                <w:color w:val="4A5568"/>
                <w:sz w:val="20"/>
                <w:szCs w:val="20"/>
              </w:rPr>
              <w:t xml:space="preserve">/admin/students</w:t>
            </w:r>
          </w:p>
        </w:tc>
      </w:tr>
      <w:tr>
        <w:tc>
          <w:tcPr>
            <w:tcW w:type="dxa" w:w="1400"/>
            <w:tcBorders>
              <w:top w:val="single" w:color="D0D7E2" w:sz="1"/>
              <w:left w:val="single" w:color="D0D7E2" w:sz="1"/>
              <w:bottom w:val="single" w:color="D0D7E2" w:sz="1"/>
              <w:right w:val="single" w:color="D0D7E2" w:sz="1"/>
            </w:tcBorders>
            <w:shd w:fill="FFFFFF" w:val="clear"/>
            <w:tcMar>
              <w:top w:type="dxa" w:w="80"/>
              <w:left w:type="dxa" w:w="160"/>
              <w:bottom w:type="dxa" w:w="80"/>
              <w:right w:type="dxa" w:w="160"/>
            </w:tcMar>
          </w:tcPr>
          <w:p>
            <w:r>
              <w:rPr>
                <w:rFonts w:ascii="Calibri" w:cs="Calibri" w:eastAsia="Calibri" w:hAnsi="Calibri"/>
                <w:color w:val="4A5568"/>
                <w:sz w:val="20"/>
                <w:szCs w:val="20"/>
              </w:rPr>
              <w:t xml:space="preserve">3</w:t>
            </w:r>
          </w:p>
        </w:tc>
        <w:tc>
          <w:tcPr>
            <w:tcW w:type="dxa" w:w="3760"/>
            <w:tcBorders>
              <w:top w:val="single" w:color="D0D7E2" w:sz="1"/>
              <w:left w:val="single" w:color="D0D7E2" w:sz="1"/>
              <w:bottom w:val="single" w:color="D0D7E2" w:sz="1"/>
              <w:right w:val="single" w:color="D0D7E2" w:sz="1"/>
            </w:tcBorders>
            <w:shd w:fill="FFFFFF" w:val="clear"/>
            <w:tcMar>
              <w:top w:type="dxa" w:w="80"/>
              <w:left w:type="dxa" w:w="160"/>
              <w:bottom w:type="dxa" w:w="80"/>
              <w:right w:type="dxa" w:w="160"/>
            </w:tcMar>
          </w:tcPr>
          <w:p>
            <w:r>
              <w:rPr>
                <w:rFonts w:ascii="Calibri" w:cs="Calibri" w:eastAsia="Calibri" w:hAnsi="Calibri"/>
                <w:color w:val="4A5568"/>
                <w:sz w:val="20"/>
                <w:szCs w:val="20"/>
              </w:rPr>
              <w:t xml:space="preserve">Student Profile</w:t>
            </w:r>
          </w:p>
        </w:tc>
        <w:tc>
          <w:tcPr>
            <w:tcW w:type="dxa" w:w="4200"/>
            <w:tcBorders>
              <w:top w:val="single" w:color="D0D7E2" w:sz="1"/>
              <w:left w:val="single" w:color="D0D7E2" w:sz="1"/>
              <w:bottom w:val="single" w:color="D0D7E2" w:sz="1"/>
              <w:right w:val="single" w:color="D0D7E2" w:sz="1"/>
            </w:tcBorders>
            <w:shd w:fill="FFFFFF" w:val="clear"/>
            <w:tcMar>
              <w:top w:type="dxa" w:w="80"/>
              <w:left w:type="dxa" w:w="160"/>
              <w:bottom w:type="dxa" w:w="80"/>
              <w:right w:type="dxa" w:w="160"/>
            </w:tcMar>
          </w:tcPr>
          <w:p>
            <w:r>
              <w:rPr>
                <w:rFonts w:ascii="Calibri" w:cs="Calibri" w:eastAsia="Calibri" w:hAnsi="Calibri"/>
                <w:color w:val="4A5568"/>
                <w:sz w:val="20"/>
                <w:szCs w:val="20"/>
              </w:rPr>
              <w:t xml:space="preserve">/admin/students/:id</w:t>
            </w:r>
          </w:p>
        </w:tc>
      </w:tr>
      <w:tr>
        <w:tc>
          <w:tcPr>
            <w:tcW w:type="dxa" w:w="1400"/>
            <w:tcBorders>
              <w:top w:val="single" w:color="D0D7E2" w:sz="1"/>
              <w:left w:val="single" w:color="D0D7E2" w:sz="1"/>
              <w:bottom w:val="single" w:color="D0D7E2" w:sz="1"/>
              <w:right w:val="single" w:color="D0D7E2" w:sz="1"/>
            </w:tcBorders>
            <w:shd w:fill="F5F7FA" w:val="clear"/>
            <w:tcMar>
              <w:top w:type="dxa" w:w="80"/>
              <w:left w:type="dxa" w:w="160"/>
              <w:bottom w:type="dxa" w:w="80"/>
              <w:right w:type="dxa" w:w="160"/>
            </w:tcMar>
          </w:tcPr>
          <w:p>
            <w:r>
              <w:rPr>
                <w:rFonts w:ascii="Calibri" w:cs="Calibri" w:eastAsia="Calibri" w:hAnsi="Calibri"/>
                <w:color w:val="4A5568"/>
                <w:sz w:val="20"/>
                <w:szCs w:val="20"/>
              </w:rPr>
              <w:t xml:space="preserve">4</w:t>
            </w:r>
          </w:p>
        </w:tc>
        <w:tc>
          <w:tcPr>
            <w:tcW w:type="dxa" w:w="3760"/>
            <w:tcBorders>
              <w:top w:val="single" w:color="D0D7E2" w:sz="1"/>
              <w:left w:val="single" w:color="D0D7E2" w:sz="1"/>
              <w:bottom w:val="single" w:color="D0D7E2" w:sz="1"/>
              <w:right w:val="single" w:color="D0D7E2" w:sz="1"/>
            </w:tcBorders>
            <w:shd w:fill="F5F7FA" w:val="clear"/>
            <w:tcMar>
              <w:top w:type="dxa" w:w="80"/>
              <w:left w:type="dxa" w:w="160"/>
              <w:bottom w:type="dxa" w:w="80"/>
              <w:right w:type="dxa" w:w="160"/>
            </w:tcMar>
          </w:tcPr>
          <w:p>
            <w:r>
              <w:rPr>
                <w:rFonts w:ascii="Calibri" w:cs="Calibri" w:eastAsia="Calibri" w:hAnsi="Calibri"/>
                <w:color w:val="4A5568"/>
                <w:sz w:val="20"/>
                <w:szCs w:val="20"/>
              </w:rPr>
              <w:t xml:space="preserve">Add New Student</w:t>
            </w:r>
          </w:p>
        </w:tc>
        <w:tc>
          <w:tcPr>
            <w:tcW w:type="dxa" w:w="4200"/>
            <w:tcBorders>
              <w:top w:val="single" w:color="D0D7E2" w:sz="1"/>
              <w:left w:val="single" w:color="D0D7E2" w:sz="1"/>
              <w:bottom w:val="single" w:color="D0D7E2" w:sz="1"/>
              <w:right w:val="single" w:color="D0D7E2" w:sz="1"/>
            </w:tcBorders>
            <w:shd w:fill="F5F7FA" w:val="clear"/>
            <w:tcMar>
              <w:top w:type="dxa" w:w="80"/>
              <w:left w:type="dxa" w:w="160"/>
              <w:bottom w:type="dxa" w:w="80"/>
              <w:right w:type="dxa" w:w="160"/>
            </w:tcMar>
          </w:tcPr>
          <w:p>
            <w:r>
              <w:rPr>
                <w:rFonts w:ascii="Calibri" w:cs="Calibri" w:eastAsia="Calibri" w:hAnsi="Calibri"/>
                <w:color w:val="4A5568"/>
                <w:sz w:val="20"/>
                <w:szCs w:val="20"/>
              </w:rPr>
              <w:t xml:space="preserve">/admin/students/new</w:t>
            </w:r>
          </w:p>
        </w:tc>
      </w:tr>
      <w:tr>
        <w:tc>
          <w:tcPr>
            <w:tcW w:type="dxa" w:w="1400"/>
            <w:tcBorders>
              <w:top w:val="single" w:color="D0D7E2" w:sz="1"/>
              <w:left w:val="single" w:color="D0D7E2" w:sz="1"/>
              <w:bottom w:val="single" w:color="D0D7E2" w:sz="1"/>
              <w:right w:val="single" w:color="D0D7E2" w:sz="1"/>
            </w:tcBorders>
            <w:shd w:fill="FFFFFF" w:val="clear"/>
            <w:tcMar>
              <w:top w:type="dxa" w:w="80"/>
              <w:left w:type="dxa" w:w="160"/>
              <w:bottom w:type="dxa" w:w="80"/>
              <w:right w:type="dxa" w:w="160"/>
            </w:tcMar>
          </w:tcPr>
          <w:p>
            <w:r>
              <w:rPr>
                <w:rFonts w:ascii="Calibri" w:cs="Calibri" w:eastAsia="Calibri" w:hAnsi="Calibri"/>
                <w:color w:val="4A5568"/>
                <w:sz w:val="20"/>
                <w:szCs w:val="20"/>
              </w:rPr>
              <w:t xml:space="preserve">5</w:t>
            </w:r>
          </w:p>
        </w:tc>
        <w:tc>
          <w:tcPr>
            <w:tcW w:type="dxa" w:w="3760"/>
            <w:tcBorders>
              <w:top w:val="single" w:color="D0D7E2" w:sz="1"/>
              <w:left w:val="single" w:color="D0D7E2" w:sz="1"/>
              <w:bottom w:val="single" w:color="D0D7E2" w:sz="1"/>
              <w:right w:val="single" w:color="D0D7E2" w:sz="1"/>
            </w:tcBorders>
            <w:shd w:fill="FFFFFF" w:val="clear"/>
            <w:tcMar>
              <w:top w:type="dxa" w:w="80"/>
              <w:left w:type="dxa" w:w="160"/>
              <w:bottom w:type="dxa" w:w="80"/>
              <w:right w:type="dxa" w:w="160"/>
            </w:tcMar>
          </w:tcPr>
          <w:p>
            <w:r>
              <w:rPr>
                <w:rFonts w:ascii="Calibri" w:cs="Calibri" w:eastAsia="Calibri" w:hAnsi="Calibri"/>
                <w:color w:val="4A5568"/>
                <w:sz w:val="20"/>
                <w:szCs w:val="20"/>
              </w:rPr>
              <w:t xml:space="preserve">Student Promotion</w:t>
            </w:r>
          </w:p>
        </w:tc>
        <w:tc>
          <w:tcPr>
            <w:tcW w:type="dxa" w:w="4200"/>
            <w:tcBorders>
              <w:top w:val="single" w:color="D0D7E2" w:sz="1"/>
              <w:left w:val="single" w:color="D0D7E2" w:sz="1"/>
              <w:bottom w:val="single" w:color="D0D7E2" w:sz="1"/>
              <w:right w:val="single" w:color="D0D7E2" w:sz="1"/>
            </w:tcBorders>
            <w:shd w:fill="FFFFFF" w:val="clear"/>
            <w:tcMar>
              <w:top w:type="dxa" w:w="80"/>
              <w:left w:type="dxa" w:w="160"/>
              <w:bottom w:type="dxa" w:w="80"/>
              <w:right w:type="dxa" w:w="160"/>
            </w:tcMar>
          </w:tcPr>
          <w:p>
            <w:r>
              <w:rPr>
                <w:rFonts w:ascii="Calibri" w:cs="Calibri" w:eastAsia="Calibri" w:hAnsi="Calibri"/>
                <w:color w:val="4A5568"/>
                <w:sz w:val="20"/>
                <w:szCs w:val="20"/>
              </w:rPr>
              <w:t xml:space="preserve">/admin/students/promote</w:t>
            </w:r>
          </w:p>
        </w:tc>
      </w:tr>
      <w:tr>
        <w:tc>
          <w:tcPr>
            <w:tcW w:type="dxa" w:w="1400"/>
            <w:tcBorders>
              <w:top w:val="single" w:color="D0D7E2" w:sz="1"/>
              <w:left w:val="single" w:color="D0D7E2" w:sz="1"/>
              <w:bottom w:val="single" w:color="D0D7E2" w:sz="1"/>
              <w:right w:val="single" w:color="D0D7E2" w:sz="1"/>
            </w:tcBorders>
            <w:shd w:fill="F5F7FA" w:val="clear"/>
            <w:tcMar>
              <w:top w:type="dxa" w:w="80"/>
              <w:left w:type="dxa" w:w="160"/>
              <w:bottom w:type="dxa" w:w="80"/>
              <w:right w:type="dxa" w:w="160"/>
            </w:tcMar>
          </w:tcPr>
          <w:p>
            <w:r>
              <w:rPr>
                <w:rFonts w:ascii="Calibri" w:cs="Calibri" w:eastAsia="Calibri" w:hAnsi="Calibri"/>
                <w:color w:val="4A5568"/>
                <w:sz w:val="20"/>
                <w:szCs w:val="20"/>
              </w:rPr>
              <w:t xml:space="preserve">6</w:t>
            </w:r>
          </w:p>
        </w:tc>
        <w:tc>
          <w:tcPr>
            <w:tcW w:type="dxa" w:w="3760"/>
            <w:tcBorders>
              <w:top w:val="single" w:color="D0D7E2" w:sz="1"/>
              <w:left w:val="single" w:color="D0D7E2" w:sz="1"/>
              <w:bottom w:val="single" w:color="D0D7E2" w:sz="1"/>
              <w:right w:val="single" w:color="D0D7E2" w:sz="1"/>
            </w:tcBorders>
            <w:shd w:fill="F5F7FA" w:val="clear"/>
            <w:tcMar>
              <w:top w:type="dxa" w:w="80"/>
              <w:left w:type="dxa" w:w="160"/>
              <w:bottom w:type="dxa" w:w="80"/>
              <w:right w:type="dxa" w:w="160"/>
            </w:tcMar>
          </w:tcPr>
          <w:p>
            <w:r>
              <w:rPr>
                <w:rFonts w:ascii="Calibri" w:cs="Calibri" w:eastAsia="Calibri" w:hAnsi="Calibri"/>
                <w:color w:val="4A5568"/>
                <w:sz w:val="20"/>
                <w:szCs w:val="20"/>
              </w:rPr>
              <w:t xml:space="preserve">Teacher List</w:t>
            </w:r>
          </w:p>
        </w:tc>
        <w:tc>
          <w:tcPr>
            <w:tcW w:type="dxa" w:w="4200"/>
            <w:tcBorders>
              <w:top w:val="single" w:color="D0D7E2" w:sz="1"/>
              <w:left w:val="single" w:color="D0D7E2" w:sz="1"/>
              <w:bottom w:val="single" w:color="D0D7E2" w:sz="1"/>
              <w:right w:val="single" w:color="D0D7E2" w:sz="1"/>
            </w:tcBorders>
            <w:shd w:fill="F5F7FA" w:val="clear"/>
            <w:tcMar>
              <w:top w:type="dxa" w:w="80"/>
              <w:left w:type="dxa" w:w="160"/>
              <w:bottom w:type="dxa" w:w="80"/>
              <w:right w:type="dxa" w:w="160"/>
            </w:tcMar>
          </w:tcPr>
          <w:p>
            <w:r>
              <w:rPr>
                <w:rFonts w:ascii="Calibri" w:cs="Calibri" w:eastAsia="Calibri" w:hAnsi="Calibri"/>
                <w:color w:val="4A5568"/>
                <w:sz w:val="20"/>
                <w:szCs w:val="20"/>
              </w:rPr>
              <w:t xml:space="preserve">/admin/teachers</w:t>
            </w:r>
          </w:p>
        </w:tc>
      </w:tr>
      <w:tr>
        <w:tc>
          <w:tcPr>
            <w:tcW w:type="dxa" w:w="1400"/>
            <w:tcBorders>
              <w:top w:val="single" w:color="D0D7E2" w:sz="1"/>
              <w:left w:val="single" w:color="D0D7E2" w:sz="1"/>
              <w:bottom w:val="single" w:color="D0D7E2" w:sz="1"/>
              <w:right w:val="single" w:color="D0D7E2" w:sz="1"/>
            </w:tcBorders>
            <w:shd w:fill="FFFFFF" w:val="clear"/>
            <w:tcMar>
              <w:top w:type="dxa" w:w="80"/>
              <w:left w:type="dxa" w:w="160"/>
              <w:bottom w:type="dxa" w:w="80"/>
              <w:right w:type="dxa" w:w="160"/>
            </w:tcMar>
          </w:tcPr>
          <w:p>
            <w:r>
              <w:rPr>
                <w:rFonts w:ascii="Calibri" w:cs="Calibri" w:eastAsia="Calibri" w:hAnsi="Calibri"/>
                <w:color w:val="4A5568"/>
                <w:sz w:val="20"/>
                <w:szCs w:val="20"/>
              </w:rPr>
              <w:t xml:space="preserve">7</w:t>
            </w:r>
          </w:p>
        </w:tc>
        <w:tc>
          <w:tcPr>
            <w:tcW w:type="dxa" w:w="3760"/>
            <w:tcBorders>
              <w:top w:val="single" w:color="D0D7E2" w:sz="1"/>
              <w:left w:val="single" w:color="D0D7E2" w:sz="1"/>
              <w:bottom w:val="single" w:color="D0D7E2" w:sz="1"/>
              <w:right w:val="single" w:color="D0D7E2" w:sz="1"/>
            </w:tcBorders>
            <w:shd w:fill="FFFFFF" w:val="clear"/>
            <w:tcMar>
              <w:top w:type="dxa" w:w="80"/>
              <w:left w:type="dxa" w:w="160"/>
              <w:bottom w:type="dxa" w:w="80"/>
              <w:right w:type="dxa" w:w="160"/>
            </w:tcMar>
          </w:tcPr>
          <w:p>
            <w:r>
              <w:rPr>
                <w:rFonts w:ascii="Calibri" w:cs="Calibri" w:eastAsia="Calibri" w:hAnsi="Calibri"/>
                <w:color w:val="4A5568"/>
                <w:sz w:val="20"/>
                <w:szCs w:val="20"/>
              </w:rPr>
              <w:t xml:space="preserve">Teacher Profile</w:t>
            </w:r>
          </w:p>
        </w:tc>
        <w:tc>
          <w:tcPr>
            <w:tcW w:type="dxa" w:w="4200"/>
            <w:tcBorders>
              <w:top w:val="single" w:color="D0D7E2" w:sz="1"/>
              <w:left w:val="single" w:color="D0D7E2" w:sz="1"/>
              <w:bottom w:val="single" w:color="D0D7E2" w:sz="1"/>
              <w:right w:val="single" w:color="D0D7E2" w:sz="1"/>
            </w:tcBorders>
            <w:shd w:fill="FFFFFF" w:val="clear"/>
            <w:tcMar>
              <w:top w:type="dxa" w:w="80"/>
              <w:left w:type="dxa" w:w="160"/>
              <w:bottom w:type="dxa" w:w="80"/>
              <w:right w:type="dxa" w:w="160"/>
            </w:tcMar>
          </w:tcPr>
          <w:p>
            <w:r>
              <w:rPr>
                <w:rFonts w:ascii="Calibri" w:cs="Calibri" w:eastAsia="Calibri" w:hAnsi="Calibri"/>
                <w:color w:val="4A5568"/>
                <w:sz w:val="20"/>
                <w:szCs w:val="20"/>
              </w:rPr>
              <w:t xml:space="preserve">/admin/teachers/:id</w:t>
            </w:r>
          </w:p>
        </w:tc>
      </w:tr>
      <w:tr>
        <w:tc>
          <w:tcPr>
            <w:tcW w:type="dxa" w:w="1400"/>
            <w:tcBorders>
              <w:top w:val="single" w:color="D0D7E2" w:sz="1"/>
              <w:left w:val="single" w:color="D0D7E2" w:sz="1"/>
              <w:bottom w:val="single" w:color="D0D7E2" w:sz="1"/>
              <w:right w:val="single" w:color="D0D7E2" w:sz="1"/>
            </w:tcBorders>
            <w:shd w:fill="F5F7FA" w:val="clear"/>
            <w:tcMar>
              <w:top w:type="dxa" w:w="80"/>
              <w:left w:type="dxa" w:w="160"/>
              <w:bottom w:type="dxa" w:w="80"/>
              <w:right w:type="dxa" w:w="160"/>
            </w:tcMar>
          </w:tcPr>
          <w:p>
            <w:r>
              <w:rPr>
                <w:rFonts w:ascii="Calibri" w:cs="Calibri" w:eastAsia="Calibri" w:hAnsi="Calibri"/>
                <w:color w:val="4A5568"/>
                <w:sz w:val="20"/>
                <w:szCs w:val="20"/>
              </w:rPr>
              <w:t xml:space="preserve">8</w:t>
            </w:r>
          </w:p>
        </w:tc>
        <w:tc>
          <w:tcPr>
            <w:tcW w:type="dxa" w:w="3760"/>
            <w:tcBorders>
              <w:top w:val="single" w:color="D0D7E2" w:sz="1"/>
              <w:left w:val="single" w:color="D0D7E2" w:sz="1"/>
              <w:bottom w:val="single" w:color="D0D7E2" w:sz="1"/>
              <w:right w:val="single" w:color="D0D7E2" w:sz="1"/>
            </w:tcBorders>
            <w:shd w:fill="F5F7FA" w:val="clear"/>
            <w:tcMar>
              <w:top w:type="dxa" w:w="80"/>
              <w:left w:type="dxa" w:w="160"/>
              <w:bottom w:type="dxa" w:w="80"/>
              <w:right w:type="dxa" w:w="160"/>
            </w:tcMar>
          </w:tcPr>
          <w:p>
            <w:r>
              <w:rPr>
                <w:rFonts w:ascii="Calibri" w:cs="Calibri" w:eastAsia="Calibri" w:hAnsi="Calibri"/>
                <w:color w:val="4A5568"/>
                <w:sz w:val="20"/>
                <w:szCs w:val="20"/>
              </w:rPr>
              <w:t xml:space="preserve">Add New Teacher</w:t>
            </w:r>
          </w:p>
        </w:tc>
        <w:tc>
          <w:tcPr>
            <w:tcW w:type="dxa" w:w="4200"/>
            <w:tcBorders>
              <w:top w:val="single" w:color="D0D7E2" w:sz="1"/>
              <w:left w:val="single" w:color="D0D7E2" w:sz="1"/>
              <w:bottom w:val="single" w:color="D0D7E2" w:sz="1"/>
              <w:right w:val="single" w:color="D0D7E2" w:sz="1"/>
            </w:tcBorders>
            <w:shd w:fill="F5F7FA" w:val="clear"/>
            <w:tcMar>
              <w:top w:type="dxa" w:w="80"/>
              <w:left w:type="dxa" w:w="160"/>
              <w:bottom w:type="dxa" w:w="80"/>
              <w:right w:type="dxa" w:w="160"/>
            </w:tcMar>
          </w:tcPr>
          <w:p>
            <w:r>
              <w:rPr>
                <w:rFonts w:ascii="Calibri" w:cs="Calibri" w:eastAsia="Calibri" w:hAnsi="Calibri"/>
                <w:color w:val="4A5568"/>
                <w:sz w:val="20"/>
                <w:szCs w:val="20"/>
              </w:rPr>
              <w:t xml:space="preserve">/admin/teachers/new</w:t>
            </w:r>
          </w:p>
        </w:tc>
      </w:tr>
      <w:tr>
        <w:tc>
          <w:tcPr>
            <w:tcW w:type="dxa" w:w="1400"/>
            <w:tcBorders>
              <w:top w:val="single" w:color="D0D7E2" w:sz="1"/>
              <w:left w:val="single" w:color="D0D7E2" w:sz="1"/>
              <w:bottom w:val="single" w:color="D0D7E2" w:sz="1"/>
              <w:right w:val="single" w:color="D0D7E2" w:sz="1"/>
            </w:tcBorders>
            <w:shd w:fill="FFFFFF" w:val="clear"/>
            <w:tcMar>
              <w:top w:type="dxa" w:w="80"/>
              <w:left w:type="dxa" w:w="160"/>
              <w:bottom w:type="dxa" w:w="80"/>
              <w:right w:type="dxa" w:w="160"/>
            </w:tcMar>
          </w:tcPr>
          <w:p>
            <w:r>
              <w:rPr>
                <w:rFonts w:ascii="Calibri" w:cs="Calibri" w:eastAsia="Calibri" w:hAnsi="Calibri"/>
                <w:color w:val="4A5568"/>
                <w:sz w:val="20"/>
                <w:szCs w:val="20"/>
              </w:rPr>
              <w:t xml:space="preserve">9</w:t>
            </w:r>
          </w:p>
        </w:tc>
        <w:tc>
          <w:tcPr>
            <w:tcW w:type="dxa" w:w="3760"/>
            <w:tcBorders>
              <w:top w:val="single" w:color="D0D7E2" w:sz="1"/>
              <w:left w:val="single" w:color="D0D7E2" w:sz="1"/>
              <w:bottom w:val="single" w:color="D0D7E2" w:sz="1"/>
              <w:right w:val="single" w:color="D0D7E2" w:sz="1"/>
            </w:tcBorders>
            <w:shd w:fill="FFFFFF" w:val="clear"/>
            <w:tcMar>
              <w:top w:type="dxa" w:w="80"/>
              <w:left w:type="dxa" w:w="160"/>
              <w:bottom w:type="dxa" w:w="80"/>
              <w:right w:type="dxa" w:w="160"/>
            </w:tcMar>
          </w:tcPr>
          <w:p>
            <w:r>
              <w:rPr>
                <w:rFonts w:ascii="Calibri" w:cs="Calibri" w:eastAsia="Calibri" w:hAnsi="Calibri"/>
                <w:color w:val="4A5568"/>
                <w:sz w:val="20"/>
                <w:szCs w:val="20"/>
              </w:rPr>
              <w:t xml:space="preserve">Staff Management</w:t>
            </w:r>
          </w:p>
        </w:tc>
        <w:tc>
          <w:tcPr>
            <w:tcW w:type="dxa" w:w="4200"/>
            <w:tcBorders>
              <w:top w:val="single" w:color="D0D7E2" w:sz="1"/>
              <w:left w:val="single" w:color="D0D7E2" w:sz="1"/>
              <w:bottom w:val="single" w:color="D0D7E2" w:sz="1"/>
              <w:right w:val="single" w:color="D0D7E2" w:sz="1"/>
            </w:tcBorders>
            <w:shd w:fill="FFFFFF" w:val="clear"/>
            <w:tcMar>
              <w:top w:type="dxa" w:w="80"/>
              <w:left w:type="dxa" w:w="160"/>
              <w:bottom w:type="dxa" w:w="80"/>
              <w:right w:type="dxa" w:w="160"/>
            </w:tcMar>
          </w:tcPr>
          <w:p>
            <w:r>
              <w:rPr>
                <w:rFonts w:ascii="Calibri" w:cs="Calibri" w:eastAsia="Calibri" w:hAnsi="Calibri"/>
                <w:color w:val="4A5568"/>
                <w:sz w:val="20"/>
                <w:szCs w:val="20"/>
              </w:rPr>
              <w:t xml:space="preserve">/admin/staff</w:t>
            </w:r>
          </w:p>
        </w:tc>
      </w:tr>
      <w:tr>
        <w:tc>
          <w:tcPr>
            <w:tcW w:type="dxa" w:w="1400"/>
            <w:tcBorders>
              <w:top w:val="single" w:color="D0D7E2" w:sz="1"/>
              <w:left w:val="single" w:color="D0D7E2" w:sz="1"/>
              <w:bottom w:val="single" w:color="D0D7E2" w:sz="1"/>
              <w:right w:val="single" w:color="D0D7E2" w:sz="1"/>
            </w:tcBorders>
            <w:shd w:fill="F5F7FA" w:val="clear"/>
            <w:tcMar>
              <w:top w:type="dxa" w:w="80"/>
              <w:left w:type="dxa" w:w="160"/>
              <w:bottom w:type="dxa" w:w="80"/>
              <w:right w:type="dxa" w:w="160"/>
            </w:tcMar>
          </w:tcPr>
          <w:p>
            <w:r>
              <w:rPr>
                <w:rFonts w:ascii="Calibri" w:cs="Calibri" w:eastAsia="Calibri" w:hAnsi="Calibri"/>
                <w:color w:val="4A5568"/>
                <w:sz w:val="20"/>
                <w:szCs w:val="20"/>
              </w:rPr>
              <w:t xml:space="preserve">10</w:t>
            </w:r>
          </w:p>
        </w:tc>
        <w:tc>
          <w:tcPr>
            <w:tcW w:type="dxa" w:w="3760"/>
            <w:tcBorders>
              <w:top w:val="single" w:color="D0D7E2" w:sz="1"/>
              <w:left w:val="single" w:color="D0D7E2" w:sz="1"/>
              <w:bottom w:val="single" w:color="D0D7E2" w:sz="1"/>
              <w:right w:val="single" w:color="D0D7E2" w:sz="1"/>
            </w:tcBorders>
            <w:shd w:fill="F5F7FA" w:val="clear"/>
            <w:tcMar>
              <w:top w:type="dxa" w:w="80"/>
              <w:left w:type="dxa" w:w="160"/>
              <w:bottom w:type="dxa" w:w="80"/>
              <w:right w:type="dxa" w:w="160"/>
            </w:tcMar>
          </w:tcPr>
          <w:p>
            <w:r>
              <w:rPr>
                <w:rFonts w:ascii="Calibri" w:cs="Calibri" w:eastAsia="Calibri" w:hAnsi="Calibri"/>
                <w:color w:val="4A5568"/>
                <w:sz w:val="20"/>
                <w:szCs w:val="20"/>
              </w:rPr>
              <w:t xml:space="preserve">Payroll Overview</w:t>
            </w:r>
          </w:p>
        </w:tc>
        <w:tc>
          <w:tcPr>
            <w:tcW w:type="dxa" w:w="4200"/>
            <w:tcBorders>
              <w:top w:val="single" w:color="D0D7E2" w:sz="1"/>
              <w:left w:val="single" w:color="D0D7E2" w:sz="1"/>
              <w:bottom w:val="single" w:color="D0D7E2" w:sz="1"/>
              <w:right w:val="single" w:color="D0D7E2" w:sz="1"/>
            </w:tcBorders>
            <w:shd w:fill="F5F7FA" w:val="clear"/>
            <w:tcMar>
              <w:top w:type="dxa" w:w="80"/>
              <w:left w:type="dxa" w:w="160"/>
              <w:bottom w:type="dxa" w:w="80"/>
              <w:right w:type="dxa" w:w="160"/>
            </w:tcMar>
          </w:tcPr>
          <w:p>
            <w:r>
              <w:rPr>
                <w:rFonts w:ascii="Calibri" w:cs="Calibri" w:eastAsia="Calibri" w:hAnsi="Calibri"/>
                <w:color w:val="4A5568"/>
                <w:sz w:val="20"/>
                <w:szCs w:val="20"/>
              </w:rPr>
              <w:t xml:space="preserve">/admin/payroll</w:t>
            </w:r>
          </w:p>
        </w:tc>
      </w:tr>
      <w:tr>
        <w:tc>
          <w:tcPr>
            <w:tcW w:type="dxa" w:w="1400"/>
            <w:tcBorders>
              <w:top w:val="single" w:color="D0D7E2" w:sz="1"/>
              <w:left w:val="single" w:color="D0D7E2" w:sz="1"/>
              <w:bottom w:val="single" w:color="D0D7E2" w:sz="1"/>
              <w:right w:val="single" w:color="D0D7E2" w:sz="1"/>
            </w:tcBorders>
            <w:shd w:fill="FFFFFF" w:val="clear"/>
            <w:tcMar>
              <w:top w:type="dxa" w:w="80"/>
              <w:left w:type="dxa" w:w="160"/>
              <w:bottom w:type="dxa" w:w="80"/>
              <w:right w:type="dxa" w:w="160"/>
            </w:tcMar>
          </w:tcPr>
          <w:p>
            <w:r>
              <w:rPr>
                <w:rFonts w:ascii="Calibri" w:cs="Calibri" w:eastAsia="Calibri" w:hAnsi="Calibri"/>
                <w:color w:val="4A5568"/>
                <w:sz w:val="20"/>
                <w:szCs w:val="20"/>
              </w:rPr>
              <w:t xml:space="preserve">11</w:t>
            </w:r>
          </w:p>
        </w:tc>
        <w:tc>
          <w:tcPr>
            <w:tcW w:type="dxa" w:w="3760"/>
            <w:tcBorders>
              <w:top w:val="single" w:color="D0D7E2" w:sz="1"/>
              <w:left w:val="single" w:color="D0D7E2" w:sz="1"/>
              <w:bottom w:val="single" w:color="D0D7E2" w:sz="1"/>
              <w:right w:val="single" w:color="D0D7E2" w:sz="1"/>
            </w:tcBorders>
            <w:shd w:fill="FFFFFF" w:val="clear"/>
            <w:tcMar>
              <w:top w:type="dxa" w:w="80"/>
              <w:left w:type="dxa" w:w="160"/>
              <w:bottom w:type="dxa" w:w="80"/>
              <w:right w:type="dxa" w:w="160"/>
            </w:tcMar>
          </w:tcPr>
          <w:p>
            <w:r>
              <w:rPr>
                <w:rFonts w:ascii="Calibri" w:cs="Calibri" w:eastAsia="Calibri" w:hAnsi="Calibri"/>
                <w:color w:val="4A5568"/>
                <w:sz w:val="20"/>
                <w:szCs w:val="20"/>
              </w:rPr>
              <w:t xml:space="preserve">Class Management</w:t>
            </w:r>
          </w:p>
        </w:tc>
        <w:tc>
          <w:tcPr>
            <w:tcW w:type="dxa" w:w="4200"/>
            <w:tcBorders>
              <w:top w:val="single" w:color="D0D7E2" w:sz="1"/>
              <w:left w:val="single" w:color="D0D7E2" w:sz="1"/>
              <w:bottom w:val="single" w:color="D0D7E2" w:sz="1"/>
              <w:right w:val="single" w:color="D0D7E2" w:sz="1"/>
            </w:tcBorders>
            <w:shd w:fill="FFFFFF" w:val="clear"/>
            <w:tcMar>
              <w:top w:type="dxa" w:w="80"/>
              <w:left w:type="dxa" w:w="160"/>
              <w:bottom w:type="dxa" w:w="80"/>
              <w:right w:type="dxa" w:w="160"/>
            </w:tcMar>
          </w:tcPr>
          <w:p>
            <w:r>
              <w:rPr>
                <w:rFonts w:ascii="Calibri" w:cs="Calibri" w:eastAsia="Calibri" w:hAnsi="Calibri"/>
                <w:color w:val="4A5568"/>
                <w:sz w:val="20"/>
                <w:szCs w:val="20"/>
              </w:rPr>
              <w:t xml:space="preserve">/admin/classes</w:t>
            </w:r>
          </w:p>
        </w:tc>
      </w:tr>
      <w:tr>
        <w:tc>
          <w:tcPr>
            <w:tcW w:type="dxa" w:w="1400"/>
            <w:tcBorders>
              <w:top w:val="single" w:color="D0D7E2" w:sz="1"/>
              <w:left w:val="single" w:color="D0D7E2" w:sz="1"/>
              <w:bottom w:val="single" w:color="D0D7E2" w:sz="1"/>
              <w:right w:val="single" w:color="D0D7E2" w:sz="1"/>
            </w:tcBorders>
            <w:shd w:fill="F5F7FA" w:val="clear"/>
            <w:tcMar>
              <w:top w:type="dxa" w:w="80"/>
              <w:left w:type="dxa" w:w="160"/>
              <w:bottom w:type="dxa" w:w="80"/>
              <w:right w:type="dxa" w:w="160"/>
            </w:tcMar>
          </w:tcPr>
          <w:p>
            <w:r>
              <w:rPr>
                <w:rFonts w:ascii="Calibri" w:cs="Calibri" w:eastAsia="Calibri" w:hAnsi="Calibri"/>
                <w:color w:val="4A5568"/>
                <w:sz w:val="20"/>
                <w:szCs w:val="20"/>
              </w:rPr>
              <w:t xml:space="preserve">12</w:t>
            </w:r>
          </w:p>
        </w:tc>
        <w:tc>
          <w:tcPr>
            <w:tcW w:type="dxa" w:w="3760"/>
            <w:tcBorders>
              <w:top w:val="single" w:color="D0D7E2" w:sz="1"/>
              <w:left w:val="single" w:color="D0D7E2" w:sz="1"/>
              <w:bottom w:val="single" w:color="D0D7E2" w:sz="1"/>
              <w:right w:val="single" w:color="D0D7E2" w:sz="1"/>
            </w:tcBorders>
            <w:shd w:fill="F5F7FA" w:val="clear"/>
            <w:tcMar>
              <w:top w:type="dxa" w:w="80"/>
              <w:left w:type="dxa" w:w="160"/>
              <w:bottom w:type="dxa" w:w="80"/>
              <w:right w:type="dxa" w:w="160"/>
            </w:tcMar>
          </w:tcPr>
          <w:p>
            <w:r>
              <w:rPr>
                <w:rFonts w:ascii="Calibri" w:cs="Calibri" w:eastAsia="Calibri" w:hAnsi="Calibri"/>
                <w:color w:val="4A5568"/>
                <w:sz w:val="20"/>
                <w:szCs w:val="20"/>
              </w:rPr>
              <w:t xml:space="preserve">Section Management</w:t>
            </w:r>
          </w:p>
        </w:tc>
        <w:tc>
          <w:tcPr>
            <w:tcW w:type="dxa" w:w="4200"/>
            <w:tcBorders>
              <w:top w:val="single" w:color="D0D7E2" w:sz="1"/>
              <w:left w:val="single" w:color="D0D7E2" w:sz="1"/>
              <w:bottom w:val="single" w:color="D0D7E2" w:sz="1"/>
              <w:right w:val="single" w:color="D0D7E2" w:sz="1"/>
            </w:tcBorders>
            <w:shd w:fill="F5F7FA" w:val="clear"/>
            <w:tcMar>
              <w:top w:type="dxa" w:w="80"/>
              <w:left w:type="dxa" w:w="160"/>
              <w:bottom w:type="dxa" w:w="80"/>
              <w:right w:type="dxa" w:w="160"/>
            </w:tcMar>
          </w:tcPr>
          <w:p>
            <w:r>
              <w:rPr>
                <w:rFonts w:ascii="Calibri" w:cs="Calibri" w:eastAsia="Calibri" w:hAnsi="Calibri"/>
                <w:color w:val="4A5568"/>
                <w:sz w:val="20"/>
                <w:szCs w:val="20"/>
              </w:rPr>
              <w:t xml:space="preserve">/admin/classes/:id/sections</w:t>
            </w:r>
          </w:p>
        </w:tc>
      </w:tr>
      <w:tr>
        <w:tc>
          <w:tcPr>
            <w:tcW w:type="dxa" w:w="1400"/>
            <w:tcBorders>
              <w:top w:val="single" w:color="D0D7E2" w:sz="1"/>
              <w:left w:val="single" w:color="D0D7E2" w:sz="1"/>
              <w:bottom w:val="single" w:color="D0D7E2" w:sz="1"/>
              <w:right w:val="single" w:color="D0D7E2" w:sz="1"/>
            </w:tcBorders>
            <w:shd w:fill="FFFFFF" w:val="clear"/>
            <w:tcMar>
              <w:top w:type="dxa" w:w="80"/>
              <w:left w:type="dxa" w:w="160"/>
              <w:bottom w:type="dxa" w:w="80"/>
              <w:right w:type="dxa" w:w="160"/>
            </w:tcMar>
          </w:tcPr>
          <w:p>
            <w:r>
              <w:rPr>
                <w:rFonts w:ascii="Calibri" w:cs="Calibri" w:eastAsia="Calibri" w:hAnsi="Calibri"/>
                <w:color w:val="4A5568"/>
                <w:sz w:val="20"/>
                <w:szCs w:val="20"/>
              </w:rPr>
              <w:t xml:space="preserve">13</w:t>
            </w:r>
          </w:p>
        </w:tc>
        <w:tc>
          <w:tcPr>
            <w:tcW w:type="dxa" w:w="3760"/>
            <w:tcBorders>
              <w:top w:val="single" w:color="D0D7E2" w:sz="1"/>
              <w:left w:val="single" w:color="D0D7E2" w:sz="1"/>
              <w:bottom w:val="single" w:color="D0D7E2" w:sz="1"/>
              <w:right w:val="single" w:color="D0D7E2" w:sz="1"/>
            </w:tcBorders>
            <w:shd w:fill="FFFFFF" w:val="clear"/>
            <w:tcMar>
              <w:top w:type="dxa" w:w="80"/>
              <w:left w:type="dxa" w:w="160"/>
              <w:bottom w:type="dxa" w:w="80"/>
              <w:right w:type="dxa" w:w="160"/>
            </w:tcMar>
          </w:tcPr>
          <w:p>
            <w:r>
              <w:rPr>
                <w:rFonts w:ascii="Calibri" w:cs="Calibri" w:eastAsia="Calibri" w:hAnsi="Calibri"/>
                <w:color w:val="4A5568"/>
                <w:sz w:val="20"/>
                <w:szCs w:val="20"/>
              </w:rPr>
              <w:t xml:space="preserve">Attendance Marking</w:t>
            </w:r>
          </w:p>
        </w:tc>
        <w:tc>
          <w:tcPr>
            <w:tcW w:type="dxa" w:w="4200"/>
            <w:tcBorders>
              <w:top w:val="single" w:color="D0D7E2" w:sz="1"/>
              <w:left w:val="single" w:color="D0D7E2" w:sz="1"/>
              <w:bottom w:val="single" w:color="D0D7E2" w:sz="1"/>
              <w:right w:val="single" w:color="D0D7E2" w:sz="1"/>
            </w:tcBorders>
            <w:shd w:fill="FFFFFF" w:val="clear"/>
            <w:tcMar>
              <w:top w:type="dxa" w:w="80"/>
              <w:left w:type="dxa" w:w="160"/>
              <w:bottom w:type="dxa" w:w="80"/>
              <w:right w:type="dxa" w:w="160"/>
            </w:tcMar>
          </w:tcPr>
          <w:p>
            <w:r>
              <w:rPr>
                <w:rFonts w:ascii="Calibri" w:cs="Calibri" w:eastAsia="Calibri" w:hAnsi="Calibri"/>
                <w:color w:val="4A5568"/>
                <w:sz w:val="20"/>
                <w:szCs w:val="20"/>
              </w:rPr>
              <w:t xml:space="preserve">/admin/attendance/mark</w:t>
            </w:r>
          </w:p>
        </w:tc>
      </w:tr>
      <w:tr>
        <w:tc>
          <w:tcPr>
            <w:tcW w:type="dxa" w:w="1400"/>
            <w:tcBorders>
              <w:top w:val="single" w:color="D0D7E2" w:sz="1"/>
              <w:left w:val="single" w:color="D0D7E2" w:sz="1"/>
              <w:bottom w:val="single" w:color="D0D7E2" w:sz="1"/>
              <w:right w:val="single" w:color="D0D7E2" w:sz="1"/>
            </w:tcBorders>
            <w:shd w:fill="F5F7FA" w:val="clear"/>
            <w:tcMar>
              <w:top w:type="dxa" w:w="80"/>
              <w:left w:type="dxa" w:w="160"/>
              <w:bottom w:type="dxa" w:w="80"/>
              <w:right w:type="dxa" w:w="160"/>
            </w:tcMar>
          </w:tcPr>
          <w:p>
            <w:r>
              <w:rPr>
                <w:rFonts w:ascii="Calibri" w:cs="Calibri" w:eastAsia="Calibri" w:hAnsi="Calibri"/>
                <w:color w:val="4A5568"/>
                <w:sz w:val="20"/>
                <w:szCs w:val="20"/>
              </w:rPr>
              <w:t xml:space="preserve">14</w:t>
            </w:r>
          </w:p>
        </w:tc>
        <w:tc>
          <w:tcPr>
            <w:tcW w:type="dxa" w:w="3760"/>
            <w:tcBorders>
              <w:top w:val="single" w:color="D0D7E2" w:sz="1"/>
              <w:left w:val="single" w:color="D0D7E2" w:sz="1"/>
              <w:bottom w:val="single" w:color="D0D7E2" w:sz="1"/>
              <w:right w:val="single" w:color="D0D7E2" w:sz="1"/>
            </w:tcBorders>
            <w:shd w:fill="F5F7FA" w:val="clear"/>
            <w:tcMar>
              <w:top w:type="dxa" w:w="80"/>
              <w:left w:type="dxa" w:w="160"/>
              <w:bottom w:type="dxa" w:w="80"/>
              <w:right w:type="dxa" w:w="160"/>
            </w:tcMar>
          </w:tcPr>
          <w:p>
            <w:r>
              <w:rPr>
                <w:rFonts w:ascii="Calibri" w:cs="Calibri" w:eastAsia="Calibri" w:hAnsi="Calibri"/>
                <w:color w:val="4A5568"/>
                <w:sz w:val="20"/>
                <w:szCs w:val="20"/>
              </w:rPr>
              <w:t xml:space="preserve">Attendance Reports</w:t>
            </w:r>
          </w:p>
        </w:tc>
        <w:tc>
          <w:tcPr>
            <w:tcW w:type="dxa" w:w="4200"/>
            <w:tcBorders>
              <w:top w:val="single" w:color="D0D7E2" w:sz="1"/>
              <w:left w:val="single" w:color="D0D7E2" w:sz="1"/>
              <w:bottom w:val="single" w:color="D0D7E2" w:sz="1"/>
              <w:right w:val="single" w:color="D0D7E2" w:sz="1"/>
            </w:tcBorders>
            <w:shd w:fill="F5F7FA" w:val="clear"/>
            <w:tcMar>
              <w:top w:type="dxa" w:w="80"/>
              <w:left w:type="dxa" w:w="160"/>
              <w:bottom w:type="dxa" w:w="80"/>
              <w:right w:type="dxa" w:w="160"/>
            </w:tcMar>
          </w:tcPr>
          <w:p>
            <w:r>
              <w:rPr>
                <w:rFonts w:ascii="Calibri" w:cs="Calibri" w:eastAsia="Calibri" w:hAnsi="Calibri"/>
                <w:color w:val="4A5568"/>
                <w:sz w:val="20"/>
                <w:szCs w:val="20"/>
              </w:rPr>
              <w:t xml:space="preserve">/admin/attendance/reports</w:t>
            </w:r>
          </w:p>
        </w:tc>
      </w:tr>
      <w:tr>
        <w:tc>
          <w:tcPr>
            <w:tcW w:type="dxa" w:w="1400"/>
            <w:tcBorders>
              <w:top w:val="single" w:color="D0D7E2" w:sz="1"/>
              <w:left w:val="single" w:color="D0D7E2" w:sz="1"/>
              <w:bottom w:val="single" w:color="D0D7E2" w:sz="1"/>
              <w:right w:val="single" w:color="D0D7E2" w:sz="1"/>
            </w:tcBorders>
            <w:shd w:fill="FFFFFF" w:val="clear"/>
            <w:tcMar>
              <w:top w:type="dxa" w:w="80"/>
              <w:left w:type="dxa" w:w="160"/>
              <w:bottom w:type="dxa" w:w="80"/>
              <w:right w:type="dxa" w:w="160"/>
            </w:tcMar>
          </w:tcPr>
          <w:p>
            <w:r>
              <w:rPr>
                <w:rFonts w:ascii="Calibri" w:cs="Calibri" w:eastAsia="Calibri" w:hAnsi="Calibri"/>
                <w:color w:val="4A5568"/>
                <w:sz w:val="20"/>
                <w:szCs w:val="20"/>
              </w:rPr>
              <w:t xml:space="preserve">15</w:t>
            </w:r>
          </w:p>
        </w:tc>
        <w:tc>
          <w:tcPr>
            <w:tcW w:type="dxa" w:w="3760"/>
            <w:tcBorders>
              <w:top w:val="single" w:color="D0D7E2" w:sz="1"/>
              <w:left w:val="single" w:color="D0D7E2" w:sz="1"/>
              <w:bottom w:val="single" w:color="D0D7E2" w:sz="1"/>
              <w:right w:val="single" w:color="D0D7E2" w:sz="1"/>
            </w:tcBorders>
            <w:shd w:fill="FFFFFF" w:val="clear"/>
            <w:tcMar>
              <w:top w:type="dxa" w:w="80"/>
              <w:left w:type="dxa" w:w="160"/>
              <w:bottom w:type="dxa" w:w="80"/>
              <w:right w:type="dxa" w:w="160"/>
            </w:tcMar>
          </w:tcPr>
          <w:p>
            <w:r>
              <w:rPr>
                <w:rFonts w:ascii="Calibri" w:cs="Calibri" w:eastAsia="Calibri" w:hAnsi="Calibri"/>
                <w:color w:val="4A5568"/>
                <w:sz w:val="20"/>
                <w:szCs w:val="20"/>
              </w:rPr>
              <w:t xml:space="preserve">Leave Management</w:t>
            </w:r>
          </w:p>
        </w:tc>
        <w:tc>
          <w:tcPr>
            <w:tcW w:type="dxa" w:w="4200"/>
            <w:tcBorders>
              <w:top w:val="single" w:color="D0D7E2" w:sz="1"/>
              <w:left w:val="single" w:color="D0D7E2" w:sz="1"/>
              <w:bottom w:val="single" w:color="D0D7E2" w:sz="1"/>
              <w:right w:val="single" w:color="D0D7E2" w:sz="1"/>
            </w:tcBorders>
            <w:shd w:fill="FFFFFF" w:val="clear"/>
            <w:tcMar>
              <w:top w:type="dxa" w:w="80"/>
              <w:left w:type="dxa" w:w="160"/>
              <w:bottom w:type="dxa" w:w="80"/>
              <w:right w:type="dxa" w:w="160"/>
            </w:tcMar>
          </w:tcPr>
          <w:p>
            <w:r>
              <w:rPr>
                <w:rFonts w:ascii="Calibri" w:cs="Calibri" w:eastAsia="Calibri" w:hAnsi="Calibri"/>
                <w:color w:val="4A5568"/>
                <w:sz w:val="20"/>
                <w:szCs w:val="20"/>
              </w:rPr>
              <w:t xml:space="preserve">/admin/attendance/leaves</w:t>
            </w:r>
          </w:p>
        </w:tc>
      </w:tr>
      <w:tr>
        <w:tc>
          <w:tcPr>
            <w:tcW w:type="dxa" w:w="1400"/>
            <w:tcBorders>
              <w:top w:val="single" w:color="D0D7E2" w:sz="1"/>
              <w:left w:val="single" w:color="D0D7E2" w:sz="1"/>
              <w:bottom w:val="single" w:color="D0D7E2" w:sz="1"/>
              <w:right w:val="single" w:color="D0D7E2" w:sz="1"/>
            </w:tcBorders>
            <w:shd w:fill="F5F7FA" w:val="clear"/>
            <w:tcMar>
              <w:top w:type="dxa" w:w="80"/>
              <w:left w:type="dxa" w:w="160"/>
              <w:bottom w:type="dxa" w:w="80"/>
              <w:right w:type="dxa" w:w="160"/>
            </w:tcMar>
          </w:tcPr>
          <w:p>
            <w:r>
              <w:rPr>
                <w:rFonts w:ascii="Calibri" w:cs="Calibri" w:eastAsia="Calibri" w:hAnsi="Calibri"/>
                <w:color w:val="4A5568"/>
                <w:sz w:val="20"/>
                <w:szCs w:val="20"/>
              </w:rPr>
              <w:t xml:space="preserve">16</w:t>
            </w:r>
          </w:p>
        </w:tc>
        <w:tc>
          <w:tcPr>
            <w:tcW w:type="dxa" w:w="3760"/>
            <w:tcBorders>
              <w:top w:val="single" w:color="D0D7E2" w:sz="1"/>
              <w:left w:val="single" w:color="D0D7E2" w:sz="1"/>
              <w:bottom w:val="single" w:color="D0D7E2" w:sz="1"/>
              <w:right w:val="single" w:color="D0D7E2" w:sz="1"/>
            </w:tcBorders>
            <w:shd w:fill="F5F7FA" w:val="clear"/>
            <w:tcMar>
              <w:top w:type="dxa" w:w="80"/>
              <w:left w:type="dxa" w:w="160"/>
              <w:bottom w:type="dxa" w:w="80"/>
              <w:right w:type="dxa" w:w="160"/>
            </w:tcMar>
          </w:tcPr>
          <w:p>
            <w:r>
              <w:rPr>
                <w:rFonts w:ascii="Calibri" w:cs="Calibri" w:eastAsia="Calibri" w:hAnsi="Calibri"/>
                <w:color w:val="4A5568"/>
                <w:sz w:val="20"/>
                <w:szCs w:val="20"/>
              </w:rPr>
              <w:t xml:space="preserve">Subjects &amp; Curriculum</w:t>
            </w:r>
          </w:p>
        </w:tc>
        <w:tc>
          <w:tcPr>
            <w:tcW w:type="dxa" w:w="4200"/>
            <w:tcBorders>
              <w:top w:val="single" w:color="D0D7E2" w:sz="1"/>
              <w:left w:val="single" w:color="D0D7E2" w:sz="1"/>
              <w:bottom w:val="single" w:color="D0D7E2" w:sz="1"/>
              <w:right w:val="single" w:color="D0D7E2" w:sz="1"/>
            </w:tcBorders>
            <w:shd w:fill="F5F7FA" w:val="clear"/>
            <w:tcMar>
              <w:top w:type="dxa" w:w="80"/>
              <w:left w:type="dxa" w:w="160"/>
              <w:bottom w:type="dxa" w:w="80"/>
              <w:right w:type="dxa" w:w="160"/>
            </w:tcMar>
          </w:tcPr>
          <w:p>
            <w:r>
              <w:rPr>
                <w:rFonts w:ascii="Calibri" w:cs="Calibri" w:eastAsia="Calibri" w:hAnsi="Calibri"/>
                <w:color w:val="4A5568"/>
                <w:sz w:val="20"/>
                <w:szCs w:val="20"/>
              </w:rPr>
              <w:t xml:space="preserve">/admin/academic/subjects</w:t>
            </w:r>
          </w:p>
        </w:tc>
      </w:tr>
      <w:tr>
        <w:tc>
          <w:tcPr>
            <w:tcW w:type="dxa" w:w="1400"/>
            <w:tcBorders>
              <w:top w:val="single" w:color="D0D7E2" w:sz="1"/>
              <w:left w:val="single" w:color="D0D7E2" w:sz="1"/>
              <w:bottom w:val="single" w:color="D0D7E2" w:sz="1"/>
              <w:right w:val="single" w:color="D0D7E2" w:sz="1"/>
            </w:tcBorders>
            <w:shd w:fill="FFFFFF" w:val="clear"/>
            <w:tcMar>
              <w:top w:type="dxa" w:w="80"/>
              <w:left w:type="dxa" w:w="160"/>
              <w:bottom w:type="dxa" w:w="80"/>
              <w:right w:type="dxa" w:w="160"/>
            </w:tcMar>
          </w:tcPr>
          <w:p>
            <w:r>
              <w:rPr>
                <w:rFonts w:ascii="Calibri" w:cs="Calibri" w:eastAsia="Calibri" w:hAnsi="Calibri"/>
                <w:color w:val="4A5568"/>
                <w:sz w:val="20"/>
                <w:szCs w:val="20"/>
              </w:rPr>
              <w:t xml:space="preserve">17</w:t>
            </w:r>
          </w:p>
        </w:tc>
        <w:tc>
          <w:tcPr>
            <w:tcW w:type="dxa" w:w="3760"/>
            <w:tcBorders>
              <w:top w:val="single" w:color="D0D7E2" w:sz="1"/>
              <w:left w:val="single" w:color="D0D7E2" w:sz="1"/>
              <w:bottom w:val="single" w:color="D0D7E2" w:sz="1"/>
              <w:right w:val="single" w:color="D0D7E2" w:sz="1"/>
            </w:tcBorders>
            <w:shd w:fill="FFFFFF" w:val="clear"/>
            <w:tcMar>
              <w:top w:type="dxa" w:w="80"/>
              <w:left w:type="dxa" w:w="160"/>
              <w:bottom w:type="dxa" w:w="80"/>
              <w:right w:type="dxa" w:w="160"/>
            </w:tcMar>
          </w:tcPr>
          <w:p>
            <w:r>
              <w:rPr>
                <w:rFonts w:ascii="Calibri" w:cs="Calibri" w:eastAsia="Calibri" w:hAnsi="Calibri"/>
                <w:color w:val="4A5568"/>
                <w:sz w:val="20"/>
                <w:szCs w:val="20"/>
              </w:rPr>
              <w:t xml:space="preserve">Exam Schedule</w:t>
            </w:r>
          </w:p>
        </w:tc>
        <w:tc>
          <w:tcPr>
            <w:tcW w:type="dxa" w:w="4200"/>
            <w:tcBorders>
              <w:top w:val="single" w:color="D0D7E2" w:sz="1"/>
              <w:left w:val="single" w:color="D0D7E2" w:sz="1"/>
              <w:bottom w:val="single" w:color="D0D7E2" w:sz="1"/>
              <w:right w:val="single" w:color="D0D7E2" w:sz="1"/>
            </w:tcBorders>
            <w:shd w:fill="FFFFFF" w:val="clear"/>
            <w:tcMar>
              <w:top w:type="dxa" w:w="80"/>
              <w:left w:type="dxa" w:w="160"/>
              <w:bottom w:type="dxa" w:w="80"/>
              <w:right w:type="dxa" w:w="160"/>
            </w:tcMar>
          </w:tcPr>
          <w:p>
            <w:r>
              <w:rPr>
                <w:rFonts w:ascii="Calibri" w:cs="Calibri" w:eastAsia="Calibri" w:hAnsi="Calibri"/>
                <w:color w:val="4A5568"/>
                <w:sz w:val="20"/>
                <w:szCs w:val="20"/>
              </w:rPr>
              <w:t xml:space="preserve">/admin/academic/exams</w:t>
            </w:r>
          </w:p>
        </w:tc>
      </w:tr>
      <w:tr>
        <w:tc>
          <w:tcPr>
            <w:tcW w:type="dxa" w:w="1400"/>
            <w:tcBorders>
              <w:top w:val="single" w:color="D0D7E2" w:sz="1"/>
              <w:left w:val="single" w:color="D0D7E2" w:sz="1"/>
              <w:bottom w:val="single" w:color="D0D7E2" w:sz="1"/>
              <w:right w:val="single" w:color="D0D7E2" w:sz="1"/>
            </w:tcBorders>
            <w:shd w:fill="F5F7FA" w:val="clear"/>
            <w:tcMar>
              <w:top w:type="dxa" w:w="80"/>
              <w:left w:type="dxa" w:w="160"/>
              <w:bottom w:type="dxa" w:w="80"/>
              <w:right w:type="dxa" w:w="160"/>
            </w:tcMar>
          </w:tcPr>
          <w:p>
            <w:r>
              <w:rPr>
                <w:rFonts w:ascii="Calibri" w:cs="Calibri" w:eastAsia="Calibri" w:hAnsi="Calibri"/>
                <w:color w:val="4A5568"/>
                <w:sz w:val="20"/>
                <w:szCs w:val="20"/>
              </w:rPr>
              <w:t xml:space="preserve">18</w:t>
            </w:r>
          </w:p>
        </w:tc>
        <w:tc>
          <w:tcPr>
            <w:tcW w:type="dxa" w:w="3760"/>
            <w:tcBorders>
              <w:top w:val="single" w:color="D0D7E2" w:sz="1"/>
              <w:left w:val="single" w:color="D0D7E2" w:sz="1"/>
              <w:bottom w:val="single" w:color="D0D7E2" w:sz="1"/>
              <w:right w:val="single" w:color="D0D7E2" w:sz="1"/>
            </w:tcBorders>
            <w:shd w:fill="F5F7FA" w:val="clear"/>
            <w:tcMar>
              <w:top w:type="dxa" w:w="80"/>
              <w:left w:type="dxa" w:w="160"/>
              <w:bottom w:type="dxa" w:w="80"/>
              <w:right w:type="dxa" w:w="160"/>
            </w:tcMar>
          </w:tcPr>
          <w:p>
            <w:r>
              <w:rPr>
                <w:rFonts w:ascii="Calibri" w:cs="Calibri" w:eastAsia="Calibri" w:hAnsi="Calibri"/>
                <w:color w:val="4A5568"/>
                <w:sz w:val="20"/>
                <w:szCs w:val="20"/>
              </w:rPr>
              <w:t xml:space="preserve">Marks Entry</w:t>
            </w:r>
          </w:p>
        </w:tc>
        <w:tc>
          <w:tcPr>
            <w:tcW w:type="dxa" w:w="4200"/>
            <w:tcBorders>
              <w:top w:val="single" w:color="D0D7E2" w:sz="1"/>
              <w:left w:val="single" w:color="D0D7E2" w:sz="1"/>
              <w:bottom w:val="single" w:color="D0D7E2" w:sz="1"/>
              <w:right w:val="single" w:color="D0D7E2" w:sz="1"/>
            </w:tcBorders>
            <w:shd w:fill="F5F7FA" w:val="clear"/>
            <w:tcMar>
              <w:top w:type="dxa" w:w="80"/>
              <w:left w:type="dxa" w:w="160"/>
              <w:bottom w:type="dxa" w:w="80"/>
              <w:right w:type="dxa" w:w="160"/>
            </w:tcMar>
          </w:tcPr>
          <w:p>
            <w:r>
              <w:rPr>
                <w:rFonts w:ascii="Calibri" w:cs="Calibri" w:eastAsia="Calibri" w:hAnsi="Calibri"/>
                <w:color w:val="4A5568"/>
                <w:sz w:val="20"/>
                <w:szCs w:val="20"/>
              </w:rPr>
              <w:t xml:space="preserve">/admin/academic/marks</w:t>
            </w:r>
          </w:p>
        </w:tc>
      </w:tr>
      <w:tr>
        <w:tc>
          <w:tcPr>
            <w:tcW w:type="dxa" w:w="1400"/>
            <w:tcBorders>
              <w:top w:val="single" w:color="D0D7E2" w:sz="1"/>
              <w:left w:val="single" w:color="D0D7E2" w:sz="1"/>
              <w:bottom w:val="single" w:color="D0D7E2" w:sz="1"/>
              <w:right w:val="single" w:color="D0D7E2" w:sz="1"/>
            </w:tcBorders>
            <w:shd w:fill="FFFFFF" w:val="clear"/>
            <w:tcMar>
              <w:top w:type="dxa" w:w="80"/>
              <w:left w:type="dxa" w:w="160"/>
              <w:bottom w:type="dxa" w:w="80"/>
              <w:right w:type="dxa" w:w="160"/>
            </w:tcMar>
          </w:tcPr>
          <w:p>
            <w:r>
              <w:rPr>
                <w:rFonts w:ascii="Calibri" w:cs="Calibri" w:eastAsia="Calibri" w:hAnsi="Calibri"/>
                <w:color w:val="4A5568"/>
                <w:sz w:val="20"/>
                <w:szCs w:val="20"/>
              </w:rPr>
              <w:t xml:space="preserve">19</w:t>
            </w:r>
          </w:p>
        </w:tc>
        <w:tc>
          <w:tcPr>
            <w:tcW w:type="dxa" w:w="3760"/>
            <w:tcBorders>
              <w:top w:val="single" w:color="D0D7E2" w:sz="1"/>
              <w:left w:val="single" w:color="D0D7E2" w:sz="1"/>
              <w:bottom w:val="single" w:color="D0D7E2" w:sz="1"/>
              <w:right w:val="single" w:color="D0D7E2" w:sz="1"/>
            </w:tcBorders>
            <w:shd w:fill="FFFFFF" w:val="clear"/>
            <w:tcMar>
              <w:top w:type="dxa" w:w="80"/>
              <w:left w:type="dxa" w:w="160"/>
              <w:bottom w:type="dxa" w:w="80"/>
              <w:right w:type="dxa" w:w="160"/>
            </w:tcMar>
          </w:tcPr>
          <w:p>
            <w:r>
              <w:rPr>
                <w:rFonts w:ascii="Calibri" w:cs="Calibri" w:eastAsia="Calibri" w:hAnsi="Calibri"/>
                <w:color w:val="4A5568"/>
                <w:sz w:val="20"/>
                <w:szCs w:val="20"/>
              </w:rPr>
              <w:t xml:space="preserve">Report Cards</w:t>
            </w:r>
          </w:p>
        </w:tc>
        <w:tc>
          <w:tcPr>
            <w:tcW w:type="dxa" w:w="4200"/>
            <w:tcBorders>
              <w:top w:val="single" w:color="D0D7E2" w:sz="1"/>
              <w:left w:val="single" w:color="D0D7E2" w:sz="1"/>
              <w:bottom w:val="single" w:color="D0D7E2" w:sz="1"/>
              <w:right w:val="single" w:color="D0D7E2" w:sz="1"/>
            </w:tcBorders>
            <w:shd w:fill="FFFFFF" w:val="clear"/>
            <w:tcMar>
              <w:top w:type="dxa" w:w="80"/>
              <w:left w:type="dxa" w:w="160"/>
              <w:bottom w:type="dxa" w:w="80"/>
              <w:right w:type="dxa" w:w="160"/>
            </w:tcMar>
          </w:tcPr>
          <w:p>
            <w:r>
              <w:rPr>
                <w:rFonts w:ascii="Calibri" w:cs="Calibri" w:eastAsia="Calibri" w:hAnsi="Calibri"/>
                <w:color w:val="4A5568"/>
                <w:sz w:val="20"/>
                <w:szCs w:val="20"/>
              </w:rPr>
              <w:t xml:space="preserve">/admin/academic/reportcards</w:t>
            </w:r>
          </w:p>
        </w:tc>
      </w:tr>
      <w:tr>
        <w:tc>
          <w:tcPr>
            <w:tcW w:type="dxa" w:w="1400"/>
            <w:tcBorders>
              <w:top w:val="single" w:color="D0D7E2" w:sz="1"/>
              <w:left w:val="single" w:color="D0D7E2" w:sz="1"/>
              <w:bottom w:val="single" w:color="D0D7E2" w:sz="1"/>
              <w:right w:val="single" w:color="D0D7E2" w:sz="1"/>
            </w:tcBorders>
            <w:shd w:fill="F5F7FA" w:val="clear"/>
            <w:tcMar>
              <w:top w:type="dxa" w:w="80"/>
              <w:left w:type="dxa" w:w="160"/>
              <w:bottom w:type="dxa" w:w="80"/>
              <w:right w:type="dxa" w:w="160"/>
            </w:tcMar>
          </w:tcPr>
          <w:p>
            <w:r>
              <w:rPr>
                <w:rFonts w:ascii="Calibri" w:cs="Calibri" w:eastAsia="Calibri" w:hAnsi="Calibri"/>
                <w:color w:val="4A5568"/>
                <w:sz w:val="20"/>
                <w:szCs w:val="20"/>
              </w:rPr>
              <w:t xml:space="preserve">20</w:t>
            </w:r>
          </w:p>
        </w:tc>
        <w:tc>
          <w:tcPr>
            <w:tcW w:type="dxa" w:w="3760"/>
            <w:tcBorders>
              <w:top w:val="single" w:color="D0D7E2" w:sz="1"/>
              <w:left w:val="single" w:color="D0D7E2" w:sz="1"/>
              <w:bottom w:val="single" w:color="D0D7E2" w:sz="1"/>
              <w:right w:val="single" w:color="D0D7E2" w:sz="1"/>
            </w:tcBorders>
            <w:shd w:fill="F5F7FA" w:val="clear"/>
            <w:tcMar>
              <w:top w:type="dxa" w:w="80"/>
              <w:left w:type="dxa" w:w="160"/>
              <w:bottom w:type="dxa" w:w="80"/>
              <w:right w:type="dxa" w:w="160"/>
            </w:tcMar>
          </w:tcPr>
          <w:p>
            <w:r>
              <w:rPr>
                <w:rFonts w:ascii="Calibri" w:cs="Calibri" w:eastAsia="Calibri" w:hAnsi="Calibri"/>
                <w:color w:val="4A5568"/>
                <w:sz w:val="20"/>
                <w:szCs w:val="20"/>
              </w:rPr>
              <w:t xml:space="preserve">Fee Structure</w:t>
            </w:r>
          </w:p>
        </w:tc>
        <w:tc>
          <w:tcPr>
            <w:tcW w:type="dxa" w:w="4200"/>
            <w:tcBorders>
              <w:top w:val="single" w:color="D0D7E2" w:sz="1"/>
              <w:left w:val="single" w:color="D0D7E2" w:sz="1"/>
              <w:bottom w:val="single" w:color="D0D7E2" w:sz="1"/>
              <w:right w:val="single" w:color="D0D7E2" w:sz="1"/>
            </w:tcBorders>
            <w:shd w:fill="F5F7FA" w:val="clear"/>
            <w:tcMar>
              <w:top w:type="dxa" w:w="80"/>
              <w:left w:type="dxa" w:w="160"/>
              <w:bottom w:type="dxa" w:w="80"/>
              <w:right w:type="dxa" w:w="160"/>
            </w:tcMar>
          </w:tcPr>
          <w:p>
            <w:r>
              <w:rPr>
                <w:rFonts w:ascii="Calibri" w:cs="Calibri" w:eastAsia="Calibri" w:hAnsi="Calibri"/>
                <w:color w:val="4A5568"/>
                <w:sz w:val="20"/>
                <w:szCs w:val="20"/>
              </w:rPr>
              <w:t xml:space="preserve">/admin/fees/structure</w:t>
            </w:r>
          </w:p>
        </w:tc>
      </w:tr>
      <w:tr>
        <w:tc>
          <w:tcPr>
            <w:tcW w:type="dxa" w:w="1400"/>
            <w:tcBorders>
              <w:top w:val="single" w:color="D0D7E2" w:sz="1"/>
              <w:left w:val="single" w:color="D0D7E2" w:sz="1"/>
              <w:bottom w:val="single" w:color="D0D7E2" w:sz="1"/>
              <w:right w:val="single" w:color="D0D7E2" w:sz="1"/>
            </w:tcBorders>
            <w:shd w:fill="FFFFFF" w:val="clear"/>
            <w:tcMar>
              <w:top w:type="dxa" w:w="80"/>
              <w:left w:type="dxa" w:w="160"/>
              <w:bottom w:type="dxa" w:w="80"/>
              <w:right w:type="dxa" w:w="160"/>
            </w:tcMar>
          </w:tcPr>
          <w:p>
            <w:r>
              <w:rPr>
                <w:rFonts w:ascii="Calibri" w:cs="Calibri" w:eastAsia="Calibri" w:hAnsi="Calibri"/>
                <w:color w:val="4A5568"/>
                <w:sz w:val="20"/>
                <w:szCs w:val="20"/>
              </w:rPr>
              <w:t xml:space="preserve">21</w:t>
            </w:r>
          </w:p>
        </w:tc>
        <w:tc>
          <w:tcPr>
            <w:tcW w:type="dxa" w:w="3760"/>
            <w:tcBorders>
              <w:top w:val="single" w:color="D0D7E2" w:sz="1"/>
              <w:left w:val="single" w:color="D0D7E2" w:sz="1"/>
              <w:bottom w:val="single" w:color="D0D7E2" w:sz="1"/>
              <w:right w:val="single" w:color="D0D7E2" w:sz="1"/>
            </w:tcBorders>
            <w:shd w:fill="FFFFFF" w:val="clear"/>
            <w:tcMar>
              <w:top w:type="dxa" w:w="80"/>
              <w:left w:type="dxa" w:w="160"/>
              <w:bottom w:type="dxa" w:w="80"/>
              <w:right w:type="dxa" w:w="160"/>
            </w:tcMar>
          </w:tcPr>
          <w:p>
            <w:r>
              <w:rPr>
                <w:rFonts w:ascii="Calibri" w:cs="Calibri" w:eastAsia="Calibri" w:hAnsi="Calibri"/>
                <w:color w:val="4A5568"/>
                <w:sz w:val="20"/>
                <w:szCs w:val="20"/>
              </w:rPr>
              <w:t xml:space="preserve">Fee Collection</w:t>
            </w:r>
          </w:p>
        </w:tc>
        <w:tc>
          <w:tcPr>
            <w:tcW w:type="dxa" w:w="4200"/>
            <w:tcBorders>
              <w:top w:val="single" w:color="D0D7E2" w:sz="1"/>
              <w:left w:val="single" w:color="D0D7E2" w:sz="1"/>
              <w:bottom w:val="single" w:color="D0D7E2" w:sz="1"/>
              <w:right w:val="single" w:color="D0D7E2" w:sz="1"/>
            </w:tcBorders>
            <w:shd w:fill="FFFFFF" w:val="clear"/>
            <w:tcMar>
              <w:top w:type="dxa" w:w="80"/>
              <w:left w:type="dxa" w:w="160"/>
              <w:bottom w:type="dxa" w:w="80"/>
              <w:right w:type="dxa" w:w="160"/>
            </w:tcMar>
          </w:tcPr>
          <w:p>
            <w:r>
              <w:rPr>
                <w:rFonts w:ascii="Calibri" w:cs="Calibri" w:eastAsia="Calibri" w:hAnsi="Calibri"/>
                <w:color w:val="4A5568"/>
                <w:sz w:val="20"/>
                <w:szCs w:val="20"/>
              </w:rPr>
              <w:t xml:space="preserve">/admin/fees/collection</w:t>
            </w:r>
          </w:p>
        </w:tc>
      </w:tr>
      <w:tr>
        <w:tc>
          <w:tcPr>
            <w:tcW w:type="dxa" w:w="1400"/>
            <w:tcBorders>
              <w:top w:val="single" w:color="D0D7E2" w:sz="1"/>
              <w:left w:val="single" w:color="D0D7E2" w:sz="1"/>
              <w:bottom w:val="single" w:color="D0D7E2" w:sz="1"/>
              <w:right w:val="single" w:color="D0D7E2" w:sz="1"/>
            </w:tcBorders>
            <w:shd w:fill="F5F7FA" w:val="clear"/>
            <w:tcMar>
              <w:top w:type="dxa" w:w="80"/>
              <w:left w:type="dxa" w:w="160"/>
              <w:bottom w:type="dxa" w:w="80"/>
              <w:right w:type="dxa" w:w="160"/>
            </w:tcMar>
          </w:tcPr>
          <w:p>
            <w:r>
              <w:rPr>
                <w:rFonts w:ascii="Calibri" w:cs="Calibri" w:eastAsia="Calibri" w:hAnsi="Calibri"/>
                <w:color w:val="4A5568"/>
                <w:sz w:val="20"/>
                <w:szCs w:val="20"/>
              </w:rPr>
              <w:t xml:space="preserve">22</w:t>
            </w:r>
          </w:p>
        </w:tc>
        <w:tc>
          <w:tcPr>
            <w:tcW w:type="dxa" w:w="3760"/>
            <w:tcBorders>
              <w:top w:val="single" w:color="D0D7E2" w:sz="1"/>
              <w:left w:val="single" w:color="D0D7E2" w:sz="1"/>
              <w:bottom w:val="single" w:color="D0D7E2" w:sz="1"/>
              <w:right w:val="single" w:color="D0D7E2" w:sz="1"/>
            </w:tcBorders>
            <w:shd w:fill="F5F7FA" w:val="clear"/>
            <w:tcMar>
              <w:top w:type="dxa" w:w="80"/>
              <w:left w:type="dxa" w:w="160"/>
              <w:bottom w:type="dxa" w:w="80"/>
              <w:right w:type="dxa" w:w="160"/>
            </w:tcMar>
          </w:tcPr>
          <w:p>
            <w:r>
              <w:rPr>
                <w:rFonts w:ascii="Calibri" w:cs="Calibri" w:eastAsia="Calibri" w:hAnsi="Calibri"/>
                <w:color w:val="4A5568"/>
                <w:sz w:val="20"/>
                <w:szCs w:val="20"/>
              </w:rPr>
              <w:t xml:space="preserve">Fee Reports</w:t>
            </w:r>
          </w:p>
        </w:tc>
        <w:tc>
          <w:tcPr>
            <w:tcW w:type="dxa" w:w="4200"/>
            <w:tcBorders>
              <w:top w:val="single" w:color="D0D7E2" w:sz="1"/>
              <w:left w:val="single" w:color="D0D7E2" w:sz="1"/>
              <w:bottom w:val="single" w:color="D0D7E2" w:sz="1"/>
              <w:right w:val="single" w:color="D0D7E2" w:sz="1"/>
            </w:tcBorders>
            <w:shd w:fill="F5F7FA" w:val="clear"/>
            <w:tcMar>
              <w:top w:type="dxa" w:w="80"/>
              <w:left w:type="dxa" w:w="160"/>
              <w:bottom w:type="dxa" w:w="80"/>
              <w:right w:type="dxa" w:w="160"/>
            </w:tcMar>
          </w:tcPr>
          <w:p>
            <w:r>
              <w:rPr>
                <w:rFonts w:ascii="Calibri" w:cs="Calibri" w:eastAsia="Calibri" w:hAnsi="Calibri"/>
                <w:color w:val="4A5568"/>
                <w:sz w:val="20"/>
                <w:szCs w:val="20"/>
              </w:rPr>
              <w:t xml:space="preserve">/admin/fees/reports</w:t>
            </w:r>
          </w:p>
        </w:tc>
      </w:tr>
      <w:tr>
        <w:tc>
          <w:tcPr>
            <w:tcW w:type="dxa" w:w="1400"/>
            <w:tcBorders>
              <w:top w:val="single" w:color="D0D7E2" w:sz="1"/>
              <w:left w:val="single" w:color="D0D7E2" w:sz="1"/>
              <w:bottom w:val="single" w:color="D0D7E2" w:sz="1"/>
              <w:right w:val="single" w:color="D0D7E2" w:sz="1"/>
            </w:tcBorders>
            <w:shd w:fill="FFFFFF" w:val="clear"/>
            <w:tcMar>
              <w:top w:type="dxa" w:w="80"/>
              <w:left w:type="dxa" w:w="160"/>
              <w:bottom w:type="dxa" w:w="80"/>
              <w:right w:type="dxa" w:w="160"/>
            </w:tcMar>
          </w:tcPr>
          <w:p>
            <w:r>
              <w:rPr>
                <w:rFonts w:ascii="Calibri" w:cs="Calibri" w:eastAsia="Calibri" w:hAnsi="Calibri"/>
                <w:color w:val="4A5568"/>
                <w:sz w:val="20"/>
                <w:szCs w:val="20"/>
              </w:rPr>
              <w:t xml:space="preserve">23</w:t>
            </w:r>
          </w:p>
        </w:tc>
        <w:tc>
          <w:tcPr>
            <w:tcW w:type="dxa" w:w="3760"/>
            <w:tcBorders>
              <w:top w:val="single" w:color="D0D7E2" w:sz="1"/>
              <w:left w:val="single" w:color="D0D7E2" w:sz="1"/>
              <w:bottom w:val="single" w:color="D0D7E2" w:sz="1"/>
              <w:right w:val="single" w:color="D0D7E2" w:sz="1"/>
            </w:tcBorders>
            <w:shd w:fill="FFFFFF" w:val="clear"/>
            <w:tcMar>
              <w:top w:type="dxa" w:w="80"/>
              <w:left w:type="dxa" w:w="160"/>
              <w:bottom w:type="dxa" w:w="80"/>
              <w:right w:type="dxa" w:w="160"/>
            </w:tcMar>
          </w:tcPr>
          <w:p>
            <w:r>
              <w:rPr>
                <w:rFonts w:ascii="Calibri" w:cs="Calibri" w:eastAsia="Calibri" w:hAnsi="Calibri"/>
                <w:color w:val="4A5568"/>
                <w:sz w:val="20"/>
                <w:szCs w:val="20"/>
              </w:rPr>
              <w:t xml:space="preserve">Timetable Builder</w:t>
            </w:r>
          </w:p>
        </w:tc>
        <w:tc>
          <w:tcPr>
            <w:tcW w:type="dxa" w:w="4200"/>
            <w:tcBorders>
              <w:top w:val="single" w:color="D0D7E2" w:sz="1"/>
              <w:left w:val="single" w:color="D0D7E2" w:sz="1"/>
              <w:bottom w:val="single" w:color="D0D7E2" w:sz="1"/>
              <w:right w:val="single" w:color="D0D7E2" w:sz="1"/>
            </w:tcBorders>
            <w:shd w:fill="FFFFFF" w:val="clear"/>
            <w:tcMar>
              <w:top w:type="dxa" w:w="80"/>
              <w:left w:type="dxa" w:w="160"/>
              <w:bottom w:type="dxa" w:w="80"/>
              <w:right w:type="dxa" w:w="160"/>
            </w:tcMar>
          </w:tcPr>
          <w:p>
            <w:r>
              <w:rPr>
                <w:rFonts w:ascii="Calibri" w:cs="Calibri" w:eastAsia="Calibri" w:hAnsi="Calibri"/>
                <w:color w:val="4A5568"/>
                <w:sz w:val="20"/>
                <w:szCs w:val="20"/>
              </w:rPr>
              <w:t xml:space="preserve">/admin/timetable</w:t>
            </w:r>
          </w:p>
        </w:tc>
      </w:tr>
      <w:tr>
        <w:tc>
          <w:tcPr>
            <w:tcW w:type="dxa" w:w="1400"/>
            <w:tcBorders>
              <w:top w:val="single" w:color="D0D7E2" w:sz="1"/>
              <w:left w:val="single" w:color="D0D7E2" w:sz="1"/>
              <w:bottom w:val="single" w:color="D0D7E2" w:sz="1"/>
              <w:right w:val="single" w:color="D0D7E2" w:sz="1"/>
            </w:tcBorders>
            <w:shd w:fill="F5F7FA" w:val="clear"/>
            <w:tcMar>
              <w:top w:type="dxa" w:w="80"/>
              <w:left w:type="dxa" w:w="160"/>
              <w:bottom w:type="dxa" w:w="80"/>
              <w:right w:type="dxa" w:w="160"/>
            </w:tcMar>
          </w:tcPr>
          <w:p>
            <w:r>
              <w:rPr>
                <w:rFonts w:ascii="Calibri" w:cs="Calibri" w:eastAsia="Calibri" w:hAnsi="Calibri"/>
                <w:color w:val="4A5568"/>
                <w:sz w:val="20"/>
                <w:szCs w:val="20"/>
              </w:rPr>
              <w:t xml:space="preserve">24</w:t>
            </w:r>
          </w:p>
        </w:tc>
        <w:tc>
          <w:tcPr>
            <w:tcW w:type="dxa" w:w="3760"/>
            <w:tcBorders>
              <w:top w:val="single" w:color="D0D7E2" w:sz="1"/>
              <w:left w:val="single" w:color="D0D7E2" w:sz="1"/>
              <w:bottom w:val="single" w:color="D0D7E2" w:sz="1"/>
              <w:right w:val="single" w:color="D0D7E2" w:sz="1"/>
            </w:tcBorders>
            <w:shd w:fill="F5F7FA" w:val="clear"/>
            <w:tcMar>
              <w:top w:type="dxa" w:w="80"/>
              <w:left w:type="dxa" w:w="160"/>
              <w:bottom w:type="dxa" w:w="80"/>
              <w:right w:type="dxa" w:w="160"/>
            </w:tcMar>
          </w:tcPr>
          <w:p>
            <w:r>
              <w:rPr>
                <w:rFonts w:ascii="Calibri" w:cs="Calibri" w:eastAsia="Calibri" w:hAnsi="Calibri"/>
                <w:color w:val="4A5568"/>
                <w:sz w:val="20"/>
                <w:szCs w:val="20"/>
              </w:rPr>
              <w:t xml:space="preserve">Substitution Management</w:t>
            </w:r>
          </w:p>
        </w:tc>
        <w:tc>
          <w:tcPr>
            <w:tcW w:type="dxa" w:w="4200"/>
            <w:tcBorders>
              <w:top w:val="single" w:color="D0D7E2" w:sz="1"/>
              <w:left w:val="single" w:color="D0D7E2" w:sz="1"/>
              <w:bottom w:val="single" w:color="D0D7E2" w:sz="1"/>
              <w:right w:val="single" w:color="D0D7E2" w:sz="1"/>
            </w:tcBorders>
            <w:shd w:fill="F5F7FA" w:val="clear"/>
            <w:tcMar>
              <w:top w:type="dxa" w:w="80"/>
              <w:left w:type="dxa" w:w="160"/>
              <w:bottom w:type="dxa" w:w="80"/>
              <w:right w:type="dxa" w:w="160"/>
            </w:tcMar>
          </w:tcPr>
          <w:p>
            <w:r>
              <w:rPr>
                <w:rFonts w:ascii="Calibri" w:cs="Calibri" w:eastAsia="Calibri" w:hAnsi="Calibri"/>
                <w:color w:val="4A5568"/>
                <w:sz w:val="20"/>
                <w:szCs w:val="20"/>
              </w:rPr>
              <w:t xml:space="preserve">/admin/timetable/substitution</w:t>
            </w:r>
          </w:p>
        </w:tc>
      </w:tr>
      <w:tr>
        <w:tc>
          <w:tcPr>
            <w:tcW w:type="dxa" w:w="1400"/>
            <w:tcBorders>
              <w:top w:val="single" w:color="D0D7E2" w:sz="1"/>
              <w:left w:val="single" w:color="D0D7E2" w:sz="1"/>
              <w:bottom w:val="single" w:color="D0D7E2" w:sz="1"/>
              <w:right w:val="single" w:color="D0D7E2" w:sz="1"/>
            </w:tcBorders>
            <w:shd w:fill="FFFFFF" w:val="clear"/>
            <w:tcMar>
              <w:top w:type="dxa" w:w="80"/>
              <w:left w:type="dxa" w:w="160"/>
              <w:bottom w:type="dxa" w:w="80"/>
              <w:right w:type="dxa" w:w="160"/>
            </w:tcMar>
          </w:tcPr>
          <w:p>
            <w:r>
              <w:rPr>
                <w:rFonts w:ascii="Calibri" w:cs="Calibri" w:eastAsia="Calibri" w:hAnsi="Calibri"/>
                <w:color w:val="4A5568"/>
                <w:sz w:val="20"/>
                <w:szCs w:val="20"/>
              </w:rPr>
              <w:t xml:space="preserve">25</w:t>
            </w:r>
          </w:p>
        </w:tc>
        <w:tc>
          <w:tcPr>
            <w:tcW w:type="dxa" w:w="3760"/>
            <w:tcBorders>
              <w:top w:val="single" w:color="D0D7E2" w:sz="1"/>
              <w:left w:val="single" w:color="D0D7E2" w:sz="1"/>
              <w:bottom w:val="single" w:color="D0D7E2" w:sz="1"/>
              <w:right w:val="single" w:color="D0D7E2" w:sz="1"/>
            </w:tcBorders>
            <w:shd w:fill="FFFFFF" w:val="clear"/>
            <w:tcMar>
              <w:top w:type="dxa" w:w="80"/>
              <w:left w:type="dxa" w:w="160"/>
              <w:bottom w:type="dxa" w:w="80"/>
              <w:right w:type="dxa" w:w="160"/>
            </w:tcMar>
          </w:tcPr>
          <w:p>
            <w:r>
              <w:rPr>
                <w:rFonts w:ascii="Calibri" w:cs="Calibri" w:eastAsia="Calibri" w:hAnsi="Calibri"/>
                <w:color w:val="4A5568"/>
                <w:sz w:val="20"/>
                <w:szCs w:val="20"/>
              </w:rPr>
              <w:t xml:space="preserve">Notice Board</w:t>
            </w:r>
          </w:p>
        </w:tc>
        <w:tc>
          <w:tcPr>
            <w:tcW w:type="dxa" w:w="4200"/>
            <w:tcBorders>
              <w:top w:val="single" w:color="D0D7E2" w:sz="1"/>
              <w:left w:val="single" w:color="D0D7E2" w:sz="1"/>
              <w:bottom w:val="single" w:color="D0D7E2" w:sz="1"/>
              <w:right w:val="single" w:color="D0D7E2" w:sz="1"/>
            </w:tcBorders>
            <w:shd w:fill="FFFFFF" w:val="clear"/>
            <w:tcMar>
              <w:top w:type="dxa" w:w="80"/>
              <w:left w:type="dxa" w:w="160"/>
              <w:bottom w:type="dxa" w:w="80"/>
              <w:right w:type="dxa" w:w="160"/>
            </w:tcMar>
          </w:tcPr>
          <w:p>
            <w:r>
              <w:rPr>
                <w:rFonts w:ascii="Calibri" w:cs="Calibri" w:eastAsia="Calibri" w:hAnsi="Calibri"/>
                <w:color w:val="4A5568"/>
                <w:sz w:val="20"/>
                <w:szCs w:val="20"/>
              </w:rPr>
              <w:t xml:space="preserve">/admin/communication/notices</w:t>
            </w:r>
          </w:p>
        </w:tc>
      </w:tr>
      <w:tr>
        <w:tc>
          <w:tcPr>
            <w:tcW w:type="dxa" w:w="1400"/>
            <w:tcBorders>
              <w:top w:val="single" w:color="D0D7E2" w:sz="1"/>
              <w:left w:val="single" w:color="D0D7E2" w:sz="1"/>
              <w:bottom w:val="single" w:color="D0D7E2" w:sz="1"/>
              <w:right w:val="single" w:color="D0D7E2" w:sz="1"/>
            </w:tcBorders>
            <w:shd w:fill="F5F7FA" w:val="clear"/>
            <w:tcMar>
              <w:top w:type="dxa" w:w="80"/>
              <w:left w:type="dxa" w:w="160"/>
              <w:bottom w:type="dxa" w:w="80"/>
              <w:right w:type="dxa" w:w="160"/>
            </w:tcMar>
          </w:tcPr>
          <w:p>
            <w:r>
              <w:rPr>
                <w:rFonts w:ascii="Calibri" w:cs="Calibri" w:eastAsia="Calibri" w:hAnsi="Calibri"/>
                <w:color w:val="4A5568"/>
                <w:sz w:val="20"/>
                <w:szCs w:val="20"/>
              </w:rPr>
              <w:t xml:space="preserve">26</w:t>
            </w:r>
          </w:p>
        </w:tc>
        <w:tc>
          <w:tcPr>
            <w:tcW w:type="dxa" w:w="3760"/>
            <w:tcBorders>
              <w:top w:val="single" w:color="D0D7E2" w:sz="1"/>
              <w:left w:val="single" w:color="D0D7E2" w:sz="1"/>
              <w:bottom w:val="single" w:color="D0D7E2" w:sz="1"/>
              <w:right w:val="single" w:color="D0D7E2" w:sz="1"/>
            </w:tcBorders>
            <w:shd w:fill="F5F7FA" w:val="clear"/>
            <w:tcMar>
              <w:top w:type="dxa" w:w="80"/>
              <w:left w:type="dxa" w:w="160"/>
              <w:bottom w:type="dxa" w:w="80"/>
              <w:right w:type="dxa" w:w="160"/>
            </w:tcMar>
          </w:tcPr>
          <w:p>
            <w:r>
              <w:rPr>
                <w:rFonts w:ascii="Calibri" w:cs="Calibri" w:eastAsia="Calibri" w:hAnsi="Calibri"/>
                <w:color w:val="4A5568"/>
                <w:sz w:val="20"/>
                <w:szCs w:val="20"/>
              </w:rPr>
              <w:t xml:space="preserve">Messaging</w:t>
            </w:r>
          </w:p>
        </w:tc>
        <w:tc>
          <w:tcPr>
            <w:tcW w:type="dxa" w:w="4200"/>
            <w:tcBorders>
              <w:top w:val="single" w:color="D0D7E2" w:sz="1"/>
              <w:left w:val="single" w:color="D0D7E2" w:sz="1"/>
              <w:bottom w:val="single" w:color="D0D7E2" w:sz="1"/>
              <w:right w:val="single" w:color="D0D7E2" w:sz="1"/>
            </w:tcBorders>
            <w:shd w:fill="F5F7FA" w:val="clear"/>
            <w:tcMar>
              <w:top w:type="dxa" w:w="80"/>
              <w:left w:type="dxa" w:w="160"/>
              <w:bottom w:type="dxa" w:w="80"/>
              <w:right w:type="dxa" w:w="160"/>
            </w:tcMar>
          </w:tcPr>
          <w:p>
            <w:r>
              <w:rPr>
                <w:rFonts w:ascii="Calibri" w:cs="Calibri" w:eastAsia="Calibri" w:hAnsi="Calibri"/>
                <w:color w:val="4A5568"/>
                <w:sz w:val="20"/>
                <w:szCs w:val="20"/>
              </w:rPr>
              <w:t xml:space="preserve">/admin/communication/messages</w:t>
            </w:r>
          </w:p>
        </w:tc>
      </w:tr>
      <w:tr>
        <w:tc>
          <w:tcPr>
            <w:tcW w:type="dxa" w:w="1400"/>
            <w:tcBorders>
              <w:top w:val="single" w:color="D0D7E2" w:sz="1"/>
              <w:left w:val="single" w:color="D0D7E2" w:sz="1"/>
              <w:bottom w:val="single" w:color="D0D7E2" w:sz="1"/>
              <w:right w:val="single" w:color="D0D7E2" w:sz="1"/>
            </w:tcBorders>
            <w:shd w:fill="FFFFFF" w:val="clear"/>
            <w:tcMar>
              <w:top w:type="dxa" w:w="80"/>
              <w:left w:type="dxa" w:w="160"/>
              <w:bottom w:type="dxa" w:w="80"/>
              <w:right w:type="dxa" w:w="160"/>
            </w:tcMar>
          </w:tcPr>
          <w:p>
            <w:r>
              <w:rPr>
                <w:rFonts w:ascii="Calibri" w:cs="Calibri" w:eastAsia="Calibri" w:hAnsi="Calibri"/>
                <w:color w:val="4A5568"/>
                <w:sz w:val="20"/>
                <w:szCs w:val="20"/>
              </w:rPr>
              <w:t xml:space="preserve">27</w:t>
            </w:r>
          </w:p>
        </w:tc>
        <w:tc>
          <w:tcPr>
            <w:tcW w:type="dxa" w:w="3760"/>
            <w:tcBorders>
              <w:top w:val="single" w:color="D0D7E2" w:sz="1"/>
              <w:left w:val="single" w:color="D0D7E2" w:sz="1"/>
              <w:bottom w:val="single" w:color="D0D7E2" w:sz="1"/>
              <w:right w:val="single" w:color="D0D7E2" w:sz="1"/>
            </w:tcBorders>
            <w:shd w:fill="FFFFFF" w:val="clear"/>
            <w:tcMar>
              <w:top w:type="dxa" w:w="80"/>
              <w:left w:type="dxa" w:w="160"/>
              <w:bottom w:type="dxa" w:w="80"/>
              <w:right w:type="dxa" w:w="160"/>
            </w:tcMar>
          </w:tcPr>
          <w:p>
            <w:r>
              <w:rPr>
                <w:rFonts w:ascii="Calibri" w:cs="Calibri" w:eastAsia="Calibri" w:hAnsi="Calibri"/>
                <w:color w:val="4A5568"/>
                <w:sz w:val="20"/>
                <w:szCs w:val="20"/>
              </w:rPr>
              <w:t xml:space="preserve">Circular Generator</w:t>
            </w:r>
          </w:p>
        </w:tc>
        <w:tc>
          <w:tcPr>
            <w:tcW w:type="dxa" w:w="4200"/>
            <w:tcBorders>
              <w:top w:val="single" w:color="D0D7E2" w:sz="1"/>
              <w:left w:val="single" w:color="D0D7E2" w:sz="1"/>
              <w:bottom w:val="single" w:color="D0D7E2" w:sz="1"/>
              <w:right w:val="single" w:color="D0D7E2" w:sz="1"/>
            </w:tcBorders>
            <w:shd w:fill="FFFFFF" w:val="clear"/>
            <w:tcMar>
              <w:top w:type="dxa" w:w="80"/>
              <w:left w:type="dxa" w:w="160"/>
              <w:bottom w:type="dxa" w:w="80"/>
              <w:right w:type="dxa" w:w="160"/>
            </w:tcMar>
          </w:tcPr>
          <w:p>
            <w:r>
              <w:rPr>
                <w:rFonts w:ascii="Calibri" w:cs="Calibri" w:eastAsia="Calibri" w:hAnsi="Calibri"/>
                <w:color w:val="4A5568"/>
                <w:sz w:val="20"/>
                <w:szCs w:val="20"/>
              </w:rPr>
              <w:t xml:space="preserve">/admin/communication/circulars</w:t>
            </w:r>
          </w:p>
        </w:tc>
      </w:tr>
      <w:tr>
        <w:tc>
          <w:tcPr>
            <w:tcW w:type="dxa" w:w="1400"/>
            <w:tcBorders>
              <w:top w:val="single" w:color="D0D7E2" w:sz="1"/>
              <w:left w:val="single" w:color="D0D7E2" w:sz="1"/>
              <w:bottom w:val="single" w:color="D0D7E2" w:sz="1"/>
              <w:right w:val="single" w:color="D0D7E2" w:sz="1"/>
            </w:tcBorders>
            <w:shd w:fill="F5F7FA" w:val="clear"/>
            <w:tcMar>
              <w:top w:type="dxa" w:w="80"/>
              <w:left w:type="dxa" w:w="160"/>
              <w:bottom w:type="dxa" w:w="80"/>
              <w:right w:type="dxa" w:w="160"/>
            </w:tcMar>
          </w:tcPr>
          <w:p>
            <w:r>
              <w:rPr>
                <w:rFonts w:ascii="Calibri" w:cs="Calibri" w:eastAsia="Calibri" w:hAnsi="Calibri"/>
                <w:color w:val="4A5568"/>
                <w:sz w:val="20"/>
                <w:szCs w:val="20"/>
              </w:rPr>
              <w:t xml:space="preserve">28</w:t>
            </w:r>
          </w:p>
        </w:tc>
        <w:tc>
          <w:tcPr>
            <w:tcW w:type="dxa" w:w="3760"/>
            <w:tcBorders>
              <w:top w:val="single" w:color="D0D7E2" w:sz="1"/>
              <w:left w:val="single" w:color="D0D7E2" w:sz="1"/>
              <w:bottom w:val="single" w:color="D0D7E2" w:sz="1"/>
              <w:right w:val="single" w:color="D0D7E2" w:sz="1"/>
            </w:tcBorders>
            <w:shd w:fill="F5F7FA" w:val="clear"/>
            <w:tcMar>
              <w:top w:type="dxa" w:w="80"/>
              <w:left w:type="dxa" w:w="160"/>
              <w:bottom w:type="dxa" w:w="80"/>
              <w:right w:type="dxa" w:w="160"/>
            </w:tcMar>
          </w:tcPr>
          <w:p>
            <w:r>
              <w:rPr>
                <w:rFonts w:ascii="Calibri" w:cs="Calibri" w:eastAsia="Calibri" w:hAnsi="Calibri"/>
                <w:color w:val="4A5568"/>
                <w:sz w:val="20"/>
                <w:szCs w:val="20"/>
              </w:rPr>
              <w:t xml:space="preserve">Library Catalog</w:t>
            </w:r>
          </w:p>
        </w:tc>
        <w:tc>
          <w:tcPr>
            <w:tcW w:type="dxa" w:w="4200"/>
            <w:tcBorders>
              <w:top w:val="single" w:color="D0D7E2" w:sz="1"/>
              <w:left w:val="single" w:color="D0D7E2" w:sz="1"/>
              <w:bottom w:val="single" w:color="D0D7E2" w:sz="1"/>
              <w:right w:val="single" w:color="D0D7E2" w:sz="1"/>
            </w:tcBorders>
            <w:shd w:fill="F5F7FA" w:val="clear"/>
            <w:tcMar>
              <w:top w:type="dxa" w:w="80"/>
              <w:left w:type="dxa" w:w="160"/>
              <w:bottom w:type="dxa" w:w="80"/>
              <w:right w:type="dxa" w:w="160"/>
            </w:tcMar>
          </w:tcPr>
          <w:p>
            <w:r>
              <w:rPr>
                <w:rFonts w:ascii="Calibri" w:cs="Calibri" w:eastAsia="Calibri" w:hAnsi="Calibri"/>
                <w:color w:val="4A5568"/>
                <w:sz w:val="20"/>
                <w:szCs w:val="20"/>
              </w:rPr>
              <w:t xml:space="preserve">/admin/library</w:t>
            </w:r>
          </w:p>
        </w:tc>
      </w:tr>
      <w:tr>
        <w:tc>
          <w:tcPr>
            <w:tcW w:type="dxa" w:w="1400"/>
            <w:tcBorders>
              <w:top w:val="single" w:color="D0D7E2" w:sz="1"/>
              <w:left w:val="single" w:color="D0D7E2" w:sz="1"/>
              <w:bottom w:val="single" w:color="D0D7E2" w:sz="1"/>
              <w:right w:val="single" w:color="D0D7E2" w:sz="1"/>
            </w:tcBorders>
            <w:shd w:fill="FFFFFF" w:val="clear"/>
            <w:tcMar>
              <w:top w:type="dxa" w:w="80"/>
              <w:left w:type="dxa" w:w="160"/>
              <w:bottom w:type="dxa" w:w="80"/>
              <w:right w:type="dxa" w:w="160"/>
            </w:tcMar>
          </w:tcPr>
          <w:p>
            <w:r>
              <w:rPr>
                <w:rFonts w:ascii="Calibri" w:cs="Calibri" w:eastAsia="Calibri" w:hAnsi="Calibri"/>
                <w:color w:val="4A5568"/>
                <w:sz w:val="20"/>
                <w:szCs w:val="20"/>
              </w:rPr>
              <w:t xml:space="preserve">29</w:t>
            </w:r>
          </w:p>
        </w:tc>
        <w:tc>
          <w:tcPr>
            <w:tcW w:type="dxa" w:w="3760"/>
            <w:tcBorders>
              <w:top w:val="single" w:color="D0D7E2" w:sz="1"/>
              <w:left w:val="single" w:color="D0D7E2" w:sz="1"/>
              <w:bottom w:val="single" w:color="D0D7E2" w:sz="1"/>
              <w:right w:val="single" w:color="D0D7E2" w:sz="1"/>
            </w:tcBorders>
            <w:shd w:fill="FFFFFF" w:val="clear"/>
            <w:tcMar>
              <w:top w:type="dxa" w:w="80"/>
              <w:left w:type="dxa" w:w="160"/>
              <w:bottom w:type="dxa" w:w="80"/>
              <w:right w:type="dxa" w:w="160"/>
            </w:tcMar>
          </w:tcPr>
          <w:p>
            <w:r>
              <w:rPr>
                <w:rFonts w:ascii="Calibri" w:cs="Calibri" w:eastAsia="Calibri" w:hAnsi="Calibri"/>
                <w:color w:val="4A5568"/>
                <w:sz w:val="20"/>
                <w:szCs w:val="20"/>
              </w:rPr>
              <w:t xml:space="preserve">Book Issue/Return</w:t>
            </w:r>
          </w:p>
        </w:tc>
        <w:tc>
          <w:tcPr>
            <w:tcW w:type="dxa" w:w="4200"/>
            <w:tcBorders>
              <w:top w:val="single" w:color="D0D7E2" w:sz="1"/>
              <w:left w:val="single" w:color="D0D7E2" w:sz="1"/>
              <w:bottom w:val="single" w:color="D0D7E2" w:sz="1"/>
              <w:right w:val="single" w:color="D0D7E2" w:sz="1"/>
            </w:tcBorders>
            <w:shd w:fill="FFFFFF" w:val="clear"/>
            <w:tcMar>
              <w:top w:type="dxa" w:w="80"/>
              <w:left w:type="dxa" w:w="160"/>
              <w:bottom w:type="dxa" w:w="80"/>
              <w:right w:type="dxa" w:w="160"/>
            </w:tcMar>
          </w:tcPr>
          <w:p>
            <w:r>
              <w:rPr>
                <w:rFonts w:ascii="Calibri" w:cs="Calibri" w:eastAsia="Calibri" w:hAnsi="Calibri"/>
                <w:color w:val="4A5568"/>
                <w:sz w:val="20"/>
                <w:szCs w:val="20"/>
              </w:rPr>
              <w:t xml:space="preserve">/admin/library/transactions</w:t>
            </w:r>
          </w:p>
        </w:tc>
      </w:tr>
      <w:tr>
        <w:tc>
          <w:tcPr>
            <w:tcW w:type="dxa" w:w="1400"/>
            <w:tcBorders>
              <w:top w:val="single" w:color="D0D7E2" w:sz="1"/>
              <w:left w:val="single" w:color="D0D7E2" w:sz="1"/>
              <w:bottom w:val="single" w:color="D0D7E2" w:sz="1"/>
              <w:right w:val="single" w:color="D0D7E2" w:sz="1"/>
            </w:tcBorders>
            <w:shd w:fill="F5F7FA" w:val="clear"/>
            <w:tcMar>
              <w:top w:type="dxa" w:w="80"/>
              <w:left w:type="dxa" w:w="160"/>
              <w:bottom w:type="dxa" w:w="80"/>
              <w:right w:type="dxa" w:w="160"/>
            </w:tcMar>
          </w:tcPr>
          <w:p>
            <w:r>
              <w:rPr>
                <w:rFonts w:ascii="Calibri" w:cs="Calibri" w:eastAsia="Calibri" w:hAnsi="Calibri"/>
                <w:color w:val="4A5568"/>
                <w:sz w:val="20"/>
                <w:szCs w:val="20"/>
              </w:rPr>
              <w:t xml:space="preserve">30</w:t>
            </w:r>
          </w:p>
        </w:tc>
        <w:tc>
          <w:tcPr>
            <w:tcW w:type="dxa" w:w="3760"/>
            <w:tcBorders>
              <w:top w:val="single" w:color="D0D7E2" w:sz="1"/>
              <w:left w:val="single" w:color="D0D7E2" w:sz="1"/>
              <w:bottom w:val="single" w:color="D0D7E2" w:sz="1"/>
              <w:right w:val="single" w:color="D0D7E2" w:sz="1"/>
            </w:tcBorders>
            <w:shd w:fill="F5F7FA" w:val="clear"/>
            <w:tcMar>
              <w:top w:type="dxa" w:w="80"/>
              <w:left w:type="dxa" w:w="160"/>
              <w:bottom w:type="dxa" w:w="80"/>
              <w:right w:type="dxa" w:w="160"/>
            </w:tcMar>
          </w:tcPr>
          <w:p>
            <w:r>
              <w:rPr>
                <w:rFonts w:ascii="Calibri" w:cs="Calibri" w:eastAsia="Calibri" w:hAnsi="Calibri"/>
                <w:color w:val="4A5568"/>
                <w:sz w:val="20"/>
                <w:szCs w:val="20"/>
              </w:rPr>
              <w:t xml:space="preserve">Transport Routes</w:t>
            </w:r>
          </w:p>
        </w:tc>
        <w:tc>
          <w:tcPr>
            <w:tcW w:type="dxa" w:w="4200"/>
            <w:tcBorders>
              <w:top w:val="single" w:color="D0D7E2" w:sz="1"/>
              <w:left w:val="single" w:color="D0D7E2" w:sz="1"/>
              <w:bottom w:val="single" w:color="D0D7E2" w:sz="1"/>
              <w:right w:val="single" w:color="D0D7E2" w:sz="1"/>
            </w:tcBorders>
            <w:shd w:fill="F5F7FA" w:val="clear"/>
            <w:tcMar>
              <w:top w:type="dxa" w:w="80"/>
              <w:left w:type="dxa" w:w="160"/>
              <w:bottom w:type="dxa" w:w="80"/>
              <w:right w:type="dxa" w:w="160"/>
            </w:tcMar>
          </w:tcPr>
          <w:p>
            <w:r>
              <w:rPr>
                <w:rFonts w:ascii="Calibri" w:cs="Calibri" w:eastAsia="Calibri" w:hAnsi="Calibri"/>
                <w:color w:val="4A5568"/>
                <w:sz w:val="20"/>
                <w:szCs w:val="20"/>
              </w:rPr>
              <w:t xml:space="preserve">/admin/transport</w:t>
            </w:r>
          </w:p>
        </w:tc>
      </w:tr>
      <w:tr>
        <w:tc>
          <w:tcPr>
            <w:tcW w:type="dxa" w:w="1400"/>
            <w:tcBorders>
              <w:top w:val="single" w:color="D0D7E2" w:sz="1"/>
              <w:left w:val="single" w:color="D0D7E2" w:sz="1"/>
              <w:bottom w:val="single" w:color="D0D7E2" w:sz="1"/>
              <w:right w:val="single" w:color="D0D7E2" w:sz="1"/>
            </w:tcBorders>
            <w:shd w:fill="FFFFFF" w:val="clear"/>
            <w:tcMar>
              <w:top w:type="dxa" w:w="80"/>
              <w:left w:type="dxa" w:w="160"/>
              <w:bottom w:type="dxa" w:w="80"/>
              <w:right w:type="dxa" w:w="160"/>
            </w:tcMar>
          </w:tcPr>
          <w:p>
            <w:r>
              <w:rPr>
                <w:rFonts w:ascii="Calibri" w:cs="Calibri" w:eastAsia="Calibri" w:hAnsi="Calibri"/>
                <w:color w:val="4A5568"/>
                <w:sz w:val="20"/>
                <w:szCs w:val="20"/>
              </w:rPr>
              <w:t xml:space="preserve">31</w:t>
            </w:r>
          </w:p>
        </w:tc>
        <w:tc>
          <w:tcPr>
            <w:tcW w:type="dxa" w:w="3760"/>
            <w:tcBorders>
              <w:top w:val="single" w:color="D0D7E2" w:sz="1"/>
              <w:left w:val="single" w:color="D0D7E2" w:sz="1"/>
              <w:bottom w:val="single" w:color="D0D7E2" w:sz="1"/>
              <w:right w:val="single" w:color="D0D7E2" w:sz="1"/>
            </w:tcBorders>
            <w:shd w:fill="FFFFFF" w:val="clear"/>
            <w:tcMar>
              <w:top w:type="dxa" w:w="80"/>
              <w:left w:type="dxa" w:w="160"/>
              <w:bottom w:type="dxa" w:w="80"/>
              <w:right w:type="dxa" w:w="160"/>
            </w:tcMar>
          </w:tcPr>
          <w:p>
            <w:r>
              <w:rPr>
                <w:rFonts w:ascii="Calibri" w:cs="Calibri" w:eastAsia="Calibri" w:hAnsi="Calibri"/>
                <w:color w:val="4A5568"/>
                <w:sz w:val="20"/>
                <w:szCs w:val="20"/>
              </w:rPr>
              <w:t xml:space="preserve">Vehicle Management</w:t>
            </w:r>
          </w:p>
        </w:tc>
        <w:tc>
          <w:tcPr>
            <w:tcW w:type="dxa" w:w="4200"/>
            <w:tcBorders>
              <w:top w:val="single" w:color="D0D7E2" w:sz="1"/>
              <w:left w:val="single" w:color="D0D7E2" w:sz="1"/>
              <w:bottom w:val="single" w:color="D0D7E2" w:sz="1"/>
              <w:right w:val="single" w:color="D0D7E2" w:sz="1"/>
            </w:tcBorders>
            <w:shd w:fill="FFFFFF" w:val="clear"/>
            <w:tcMar>
              <w:top w:type="dxa" w:w="80"/>
              <w:left w:type="dxa" w:w="160"/>
              <w:bottom w:type="dxa" w:w="80"/>
              <w:right w:type="dxa" w:w="160"/>
            </w:tcMar>
          </w:tcPr>
          <w:p>
            <w:r>
              <w:rPr>
                <w:rFonts w:ascii="Calibri" w:cs="Calibri" w:eastAsia="Calibri" w:hAnsi="Calibri"/>
                <w:color w:val="4A5568"/>
                <w:sz w:val="20"/>
                <w:szCs w:val="20"/>
              </w:rPr>
              <w:t xml:space="preserve">/admin/transport/vehicles</w:t>
            </w:r>
          </w:p>
        </w:tc>
      </w:tr>
      <w:tr>
        <w:tc>
          <w:tcPr>
            <w:tcW w:type="dxa" w:w="1400"/>
            <w:tcBorders>
              <w:top w:val="single" w:color="D0D7E2" w:sz="1"/>
              <w:left w:val="single" w:color="D0D7E2" w:sz="1"/>
              <w:bottom w:val="single" w:color="D0D7E2" w:sz="1"/>
              <w:right w:val="single" w:color="D0D7E2" w:sz="1"/>
            </w:tcBorders>
            <w:shd w:fill="F5F7FA" w:val="clear"/>
            <w:tcMar>
              <w:top w:type="dxa" w:w="80"/>
              <w:left w:type="dxa" w:w="160"/>
              <w:bottom w:type="dxa" w:w="80"/>
              <w:right w:type="dxa" w:w="160"/>
            </w:tcMar>
          </w:tcPr>
          <w:p>
            <w:r>
              <w:rPr>
                <w:rFonts w:ascii="Calibri" w:cs="Calibri" w:eastAsia="Calibri" w:hAnsi="Calibri"/>
                <w:color w:val="4A5568"/>
                <w:sz w:val="20"/>
                <w:szCs w:val="20"/>
              </w:rPr>
              <w:t xml:space="preserve">32</w:t>
            </w:r>
          </w:p>
        </w:tc>
        <w:tc>
          <w:tcPr>
            <w:tcW w:type="dxa" w:w="3760"/>
            <w:tcBorders>
              <w:top w:val="single" w:color="D0D7E2" w:sz="1"/>
              <w:left w:val="single" w:color="D0D7E2" w:sz="1"/>
              <w:bottom w:val="single" w:color="D0D7E2" w:sz="1"/>
              <w:right w:val="single" w:color="D0D7E2" w:sz="1"/>
            </w:tcBorders>
            <w:shd w:fill="F5F7FA" w:val="clear"/>
            <w:tcMar>
              <w:top w:type="dxa" w:w="80"/>
              <w:left w:type="dxa" w:w="160"/>
              <w:bottom w:type="dxa" w:w="80"/>
              <w:right w:type="dxa" w:w="160"/>
            </w:tcMar>
          </w:tcPr>
          <w:p>
            <w:r>
              <w:rPr>
                <w:rFonts w:ascii="Calibri" w:cs="Calibri" w:eastAsia="Calibri" w:hAnsi="Calibri"/>
                <w:color w:val="4A5568"/>
                <w:sz w:val="20"/>
                <w:szCs w:val="20"/>
              </w:rPr>
              <w:t xml:space="preserve">Events Calendar</w:t>
            </w:r>
          </w:p>
        </w:tc>
        <w:tc>
          <w:tcPr>
            <w:tcW w:type="dxa" w:w="4200"/>
            <w:tcBorders>
              <w:top w:val="single" w:color="D0D7E2" w:sz="1"/>
              <w:left w:val="single" w:color="D0D7E2" w:sz="1"/>
              <w:bottom w:val="single" w:color="D0D7E2" w:sz="1"/>
              <w:right w:val="single" w:color="D0D7E2" w:sz="1"/>
            </w:tcBorders>
            <w:shd w:fill="F5F7FA" w:val="clear"/>
            <w:tcMar>
              <w:top w:type="dxa" w:w="80"/>
              <w:left w:type="dxa" w:w="160"/>
              <w:bottom w:type="dxa" w:w="80"/>
              <w:right w:type="dxa" w:w="160"/>
            </w:tcMar>
          </w:tcPr>
          <w:p>
            <w:r>
              <w:rPr>
                <w:rFonts w:ascii="Calibri" w:cs="Calibri" w:eastAsia="Calibri" w:hAnsi="Calibri"/>
                <w:color w:val="4A5568"/>
                <w:sz w:val="20"/>
                <w:szCs w:val="20"/>
              </w:rPr>
              <w:t xml:space="preserve">/admin/calendar</w:t>
            </w:r>
          </w:p>
        </w:tc>
      </w:tr>
      <w:tr>
        <w:tc>
          <w:tcPr>
            <w:tcW w:type="dxa" w:w="1400"/>
            <w:tcBorders>
              <w:top w:val="single" w:color="D0D7E2" w:sz="1"/>
              <w:left w:val="single" w:color="D0D7E2" w:sz="1"/>
              <w:bottom w:val="single" w:color="D0D7E2" w:sz="1"/>
              <w:right w:val="single" w:color="D0D7E2" w:sz="1"/>
            </w:tcBorders>
            <w:shd w:fill="FFFFFF" w:val="clear"/>
            <w:tcMar>
              <w:top w:type="dxa" w:w="80"/>
              <w:left w:type="dxa" w:w="160"/>
              <w:bottom w:type="dxa" w:w="80"/>
              <w:right w:type="dxa" w:w="160"/>
            </w:tcMar>
          </w:tcPr>
          <w:p>
            <w:r>
              <w:rPr>
                <w:rFonts w:ascii="Calibri" w:cs="Calibri" w:eastAsia="Calibri" w:hAnsi="Calibri"/>
                <w:color w:val="4A5568"/>
                <w:sz w:val="20"/>
                <w:szCs w:val="20"/>
              </w:rPr>
              <w:t xml:space="preserve">33</w:t>
            </w:r>
          </w:p>
        </w:tc>
        <w:tc>
          <w:tcPr>
            <w:tcW w:type="dxa" w:w="3760"/>
            <w:tcBorders>
              <w:top w:val="single" w:color="D0D7E2" w:sz="1"/>
              <w:left w:val="single" w:color="D0D7E2" w:sz="1"/>
              <w:bottom w:val="single" w:color="D0D7E2" w:sz="1"/>
              <w:right w:val="single" w:color="D0D7E2" w:sz="1"/>
            </w:tcBorders>
            <w:shd w:fill="FFFFFF" w:val="clear"/>
            <w:tcMar>
              <w:top w:type="dxa" w:w="80"/>
              <w:left w:type="dxa" w:w="160"/>
              <w:bottom w:type="dxa" w:w="80"/>
              <w:right w:type="dxa" w:w="160"/>
            </w:tcMar>
          </w:tcPr>
          <w:p>
            <w:r>
              <w:rPr>
                <w:rFonts w:ascii="Calibri" w:cs="Calibri" w:eastAsia="Calibri" w:hAnsi="Calibri"/>
                <w:color w:val="4A5568"/>
                <w:sz w:val="20"/>
                <w:szCs w:val="20"/>
              </w:rPr>
              <w:t xml:space="preserve">Analytics &amp; Reports</w:t>
            </w:r>
          </w:p>
        </w:tc>
        <w:tc>
          <w:tcPr>
            <w:tcW w:type="dxa" w:w="4200"/>
            <w:tcBorders>
              <w:top w:val="single" w:color="D0D7E2" w:sz="1"/>
              <w:left w:val="single" w:color="D0D7E2" w:sz="1"/>
              <w:bottom w:val="single" w:color="D0D7E2" w:sz="1"/>
              <w:right w:val="single" w:color="D0D7E2" w:sz="1"/>
            </w:tcBorders>
            <w:shd w:fill="FFFFFF" w:val="clear"/>
            <w:tcMar>
              <w:top w:type="dxa" w:w="80"/>
              <w:left w:type="dxa" w:w="160"/>
              <w:bottom w:type="dxa" w:w="80"/>
              <w:right w:type="dxa" w:w="160"/>
            </w:tcMar>
          </w:tcPr>
          <w:p>
            <w:r>
              <w:rPr>
                <w:rFonts w:ascii="Calibri" w:cs="Calibri" w:eastAsia="Calibri" w:hAnsi="Calibri"/>
                <w:color w:val="4A5568"/>
                <w:sz w:val="20"/>
                <w:szCs w:val="20"/>
              </w:rPr>
              <w:t xml:space="preserve">/admin/reports</w:t>
            </w:r>
          </w:p>
        </w:tc>
      </w:tr>
      <w:tr>
        <w:tc>
          <w:tcPr>
            <w:tcW w:type="dxa" w:w="1400"/>
            <w:tcBorders>
              <w:top w:val="single" w:color="D0D7E2" w:sz="1"/>
              <w:left w:val="single" w:color="D0D7E2" w:sz="1"/>
              <w:bottom w:val="single" w:color="D0D7E2" w:sz="1"/>
              <w:right w:val="single" w:color="D0D7E2" w:sz="1"/>
            </w:tcBorders>
            <w:shd w:fill="F5F7FA" w:val="clear"/>
            <w:tcMar>
              <w:top w:type="dxa" w:w="80"/>
              <w:left w:type="dxa" w:w="160"/>
              <w:bottom w:type="dxa" w:w="80"/>
              <w:right w:type="dxa" w:w="160"/>
            </w:tcMar>
          </w:tcPr>
          <w:p>
            <w:r>
              <w:rPr>
                <w:rFonts w:ascii="Calibri" w:cs="Calibri" w:eastAsia="Calibri" w:hAnsi="Calibri"/>
                <w:color w:val="4A5568"/>
                <w:sz w:val="20"/>
                <w:szCs w:val="20"/>
              </w:rPr>
              <w:t xml:space="preserve">34</w:t>
            </w:r>
          </w:p>
        </w:tc>
        <w:tc>
          <w:tcPr>
            <w:tcW w:type="dxa" w:w="3760"/>
            <w:tcBorders>
              <w:top w:val="single" w:color="D0D7E2" w:sz="1"/>
              <w:left w:val="single" w:color="D0D7E2" w:sz="1"/>
              <w:bottom w:val="single" w:color="D0D7E2" w:sz="1"/>
              <w:right w:val="single" w:color="D0D7E2" w:sz="1"/>
            </w:tcBorders>
            <w:shd w:fill="F5F7FA" w:val="clear"/>
            <w:tcMar>
              <w:top w:type="dxa" w:w="80"/>
              <w:left w:type="dxa" w:w="160"/>
              <w:bottom w:type="dxa" w:w="80"/>
              <w:right w:type="dxa" w:w="160"/>
            </w:tcMar>
          </w:tcPr>
          <w:p>
            <w:r>
              <w:rPr>
                <w:rFonts w:ascii="Calibri" w:cs="Calibri" w:eastAsia="Calibri" w:hAnsi="Calibri"/>
                <w:color w:val="4A5568"/>
                <w:sz w:val="20"/>
                <w:szCs w:val="20"/>
              </w:rPr>
              <w:t xml:space="preserve">Settings</w:t>
            </w:r>
          </w:p>
        </w:tc>
        <w:tc>
          <w:tcPr>
            <w:tcW w:type="dxa" w:w="4200"/>
            <w:tcBorders>
              <w:top w:val="single" w:color="D0D7E2" w:sz="1"/>
              <w:left w:val="single" w:color="D0D7E2" w:sz="1"/>
              <w:bottom w:val="single" w:color="D0D7E2" w:sz="1"/>
              <w:right w:val="single" w:color="D0D7E2" w:sz="1"/>
            </w:tcBorders>
            <w:shd w:fill="F5F7FA" w:val="clear"/>
            <w:tcMar>
              <w:top w:type="dxa" w:w="80"/>
              <w:left w:type="dxa" w:w="160"/>
              <w:bottom w:type="dxa" w:w="80"/>
              <w:right w:type="dxa" w:w="160"/>
            </w:tcMar>
          </w:tcPr>
          <w:p>
            <w:r>
              <w:rPr>
                <w:rFonts w:ascii="Calibri" w:cs="Calibri" w:eastAsia="Calibri" w:hAnsi="Calibri"/>
                <w:color w:val="4A5568"/>
                <w:sz w:val="20"/>
                <w:szCs w:val="20"/>
              </w:rPr>
              <w:t xml:space="preserve">/admin/settings</w:t>
            </w:r>
          </w:p>
        </w:tc>
      </w:tr>
      <w:tr>
        <w:tc>
          <w:tcPr>
            <w:tcW w:type="dxa" w:w="1400"/>
            <w:tcBorders>
              <w:top w:val="single" w:color="D0D7E2" w:sz="1"/>
              <w:left w:val="single" w:color="D0D7E2" w:sz="1"/>
              <w:bottom w:val="single" w:color="D0D7E2" w:sz="1"/>
              <w:right w:val="single" w:color="D0D7E2" w:sz="1"/>
            </w:tcBorders>
            <w:shd w:fill="FFFFFF" w:val="clear"/>
            <w:tcMar>
              <w:top w:type="dxa" w:w="80"/>
              <w:left w:type="dxa" w:w="160"/>
              <w:bottom w:type="dxa" w:w="80"/>
              <w:right w:type="dxa" w:w="160"/>
            </w:tcMar>
          </w:tcPr>
          <w:p>
            <w:r>
              <w:rPr>
                <w:rFonts w:ascii="Calibri" w:cs="Calibri" w:eastAsia="Calibri" w:hAnsi="Calibri"/>
                <w:color w:val="4A5568"/>
                <w:sz w:val="20"/>
                <w:szCs w:val="20"/>
              </w:rPr>
              <w:t xml:space="preserve">35</w:t>
            </w:r>
          </w:p>
        </w:tc>
        <w:tc>
          <w:tcPr>
            <w:tcW w:type="dxa" w:w="3760"/>
            <w:tcBorders>
              <w:top w:val="single" w:color="D0D7E2" w:sz="1"/>
              <w:left w:val="single" w:color="D0D7E2" w:sz="1"/>
              <w:bottom w:val="single" w:color="D0D7E2" w:sz="1"/>
              <w:right w:val="single" w:color="D0D7E2" w:sz="1"/>
            </w:tcBorders>
            <w:shd w:fill="FFFFFF" w:val="clear"/>
            <w:tcMar>
              <w:top w:type="dxa" w:w="80"/>
              <w:left w:type="dxa" w:w="160"/>
              <w:bottom w:type="dxa" w:w="80"/>
              <w:right w:type="dxa" w:w="160"/>
            </w:tcMar>
          </w:tcPr>
          <w:p>
            <w:r>
              <w:rPr>
                <w:rFonts w:ascii="Calibri" w:cs="Calibri" w:eastAsia="Calibri" w:hAnsi="Calibri"/>
                <w:color w:val="4A5568"/>
                <w:sz w:val="20"/>
                <w:szCs w:val="20"/>
              </w:rPr>
              <w:t xml:space="preserve">User Management</w:t>
            </w:r>
          </w:p>
        </w:tc>
        <w:tc>
          <w:tcPr>
            <w:tcW w:type="dxa" w:w="4200"/>
            <w:tcBorders>
              <w:top w:val="single" w:color="D0D7E2" w:sz="1"/>
              <w:left w:val="single" w:color="D0D7E2" w:sz="1"/>
              <w:bottom w:val="single" w:color="D0D7E2" w:sz="1"/>
              <w:right w:val="single" w:color="D0D7E2" w:sz="1"/>
            </w:tcBorders>
            <w:shd w:fill="FFFFFF" w:val="clear"/>
            <w:tcMar>
              <w:top w:type="dxa" w:w="80"/>
              <w:left w:type="dxa" w:w="160"/>
              <w:bottom w:type="dxa" w:w="80"/>
              <w:right w:type="dxa" w:w="160"/>
            </w:tcMar>
          </w:tcPr>
          <w:p>
            <w:r>
              <w:rPr>
                <w:rFonts w:ascii="Calibri" w:cs="Calibri" w:eastAsia="Calibri" w:hAnsi="Calibri"/>
                <w:color w:val="4A5568"/>
                <w:sz w:val="20"/>
                <w:szCs w:val="20"/>
              </w:rPr>
              <w:t xml:space="preserve">/admin/settings/users</w:t>
            </w:r>
          </w:p>
        </w:tc>
      </w:tr>
    </w:tbl>
    <w:p>
      <w:pPr>
        <w:spacing w:after="200"/>
      </w:pPr>
    </w:p>
    <w:p>
      <w:pPr>
        <w:pStyle w:val="Heading2"/>
        <w:spacing w:after="160" w:before="360"/>
      </w:pPr>
      <w:r>
        <w:rPr>
          <w:rFonts w:ascii="Calibri" w:cs="Calibri" w:eastAsia="Calibri" w:hAnsi="Calibri"/>
          <w:b/>
          <w:bCs/>
          <w:color w:val="2E86AB"/>
          <w:sz w:val="28"/>
          <w:szCs w:val="28"/>
        </w:rPr>
        <w:t xml:space="preserve">10.2 Student Portal — 15 Screens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760"/>
        <w:gridCol w:w="4200"/>
      </w:tblGrid>
      <w:tr>
        <w:tc>
          <w:tcPr>
            <w:tcW w:type="dxa" w:w="1400"/>
            <w:tcBorders>
              <w:top w:val="single" w:color="2E86AB" w:sz="1"/>
              <w:left w:val="single" w:color="2E86AB" w:sz="1"/>
              <w:bottom w:val="single" w:color="2E86AB" w:sz="1"/>
              <w:right w:val="single" w:color="2E86AB" w:sz="1"/>
            </w:tcBorders>
            <w:shd w:fill="1E3A5F" w:val="clear"/>
            <w:tcMar>
              <w:top w:type="dxa" w:w="100"/>
              <w:left w:type="dxa" w:w="160"/>
              <w:bottom w:type="dxa" w:w="100"/>
              <w:right w:type="dxa" w:w="160"/>
            </w:tcMar>
            <w:vAlign w:val="center"/>
          </w:tcPr>
          <w:p>
            <w:pPr>
              <w:jc w:val="left"/>
            </w:pPr>
            <w:r>
              <w:rPr>
                <w:rFonts w:ascii="Calibri" w:cs="Calibri" w:eastAsia="Calibri" w:hAnsi="Calibri"/>
                <w:b/>
                <w:bCs/>
                <w:color w:val="FFFFFF"/>
                <w:sz w:val="20"/>
                <w:szCs w:val="20"/>
              </w:rPr>
              <w:t xml:space="preserve">#</w:t>
            </w:r>
          </w:p>
        </w:tc>
        <w:tc>
          <w:tcPr>
            <w:tcW w:type="dxa" w:w="3760"/>
            <w:tcBorders>
              <w:top w:val="single" w:color="2E86AB" w:sz="1"/>
              <w:left w:val="single" w:color="2E86AB" w:sz="1"/>
              <w:bottom w:val="single" w:color="2E86AB" w:sz="1"/>
              <w:right w:val="single" w:color="2E86AB" w:sz="1"/>
            </w:tcBorders>
            <w:shd w:fill="1E3A5F" w:val="clear"/>
            <w:tcMar>
              <w:top w:type="dxa" w:w="100"/>
              <w:left w:type="dxa" w:w="160"/>
              <w:bottom w:type="dxa" w:w="100"/>
              <w:right w:type="dxa" w:w="160"/>
            </w:tcMar>
            <w:vAlign w:val="center"/>
          </w:tcPr>
          <w:p>
            <w:pPr>
              <w:jc w:val="left"/>
            </w:pPr>
            <w:r>
              <w:rPr>
                <w:rFonts w:ascii="Calibri" w:cs="Calibri" w:eastAsia="Calibri" w:hAnsi="Calibri"/>
                <w:b/>
                <w:bCs/>
                <w:color w:val="FFFFFF"/>
                <w:sz w:val="20"/>
                <w:szCs w:val="20"/>
              </w:rPr>
              <w:t xml:space="preserve">Screen Name</w:t>
            </w:r>
          </w:p>
        </w:tc>
        <w:tc>
          <w:tcPr>
            <w:tcW w:type="dxa" w:w="4200"/>
            <w:tcBorders>
              <w:top w:val="single" w:color="2E86AB" w:sz="1"/>
              <w:left w:val="single" w:color="2E86AB" w:sz="1"/>
              <w:bottom w:val="single" w:color="2E86AB" w:sz="1"/>
              <w:right w:val="single" w:color="2E86AB" w:sz="1"/>
            </w:tcBorders>
            <w:shd w:fill="1E3A5F" w:val="clear"/>
            <w:tcMar>
              <w:top w:type="dxa" w:w="100"/>
              <w:left w:type="dxa" w:w="160"/>
              <w:bottom w:type="dxa" w:w="100"/>
              <w:right w:type="dxa" w:w="160"/>
            </w:tcMar>
            <w:vAlign w:val="center"/>
          </w:tcPr>
          <w:p>
            <w:pPr>
              <w:jc w:val="left"/>
            </w:pPr>
            <w:r>
              <w:rPr>
                <w:rFonts w:ascii="Calibri" w:cs="Calibri" w:eastAsia="Calibri" w:hAnsi="Calibri"/>
                <w:b/>
                <w:bCs/>
                <w:color w:val="FFFFFF"/>
                <w:sz w:val="20"/>
                <w:szCs w:val="20"/>
              </w:rPr>
              <w:t xml:space="preserve">Route</w:t>
            </w:r>
          </w:p>
        </w:tc>
      </w:tr>
      <w:tr>
        <w:tc>
          <w:tcPr>
            <w:tcW w:type="dxa" w:w="1400"/>
            <w:tcBorders>
              <w:top w:val="single" w:color="D0D7E2" w:sz="1"/>
              <w:left w:val="single" w:color="D0D7E2" w:sz="1"/>
              <w:bottom w:val="single" w:color="D0D7E2" w:sz="1"/>
              <w:right w:val="single" w:color="D0D7E2" w:sz="1"/>
            </w:tcBorders>
            <w:shd w:fill="FFFFFF" w:val="clear"/>
            <w:tcMar>
              <w:top w:type="dxa" w:w="80"/>
              <w:left w:type="dxa" w:w="160"/>
              <w:bottom w:type="dxa" w:w="80"/>
              <w:right w:type="dxa" w:w="160"/>
            </w:tcMar>
          </w:tcPr>
          <w:p>
            <w:r>
              <w:rPr>
                <w:rFonts w:ascii="Calibri" w:cs="Calibri" w:eastAsia="Calibri" w:hAnsi="Calibri"/>
                <w:color w:val="4A5568"/>
                <w:sz w:val="20"/>
                <w:szCs w:val="20"/>
              </w:rPr>
              <w:t xml:space="preserve">1</w:t>
            </w:r>
          </w:p>
        </w:tc>
        <w:tc>
          <w:tcPr>
            <w:tcW w:type="dxa" w:w="3760"/>
            <w:tcBorders>
              <w:top w:val="single" w:color="D0D7E2" w:sz="1"/>
              <w:left w:val="single" w:color="D0D7E2" w:sz="1"/>
              <w:bottom w:val="single" w:color="D0D7E2" w:sz="1"/>
              <w:right w:val="single" w:color="D0D7E2" w:sz="1"/>
            </w:tcBorders>
            <w:shd w:fill="FFFFFF" w:val="clear"/>
            <w:tcMar>
              <w:top w:type="dxa" w:w="80"/>
              <w:left w:type="dxa" w:w="160"/>
              <w:bottom w:type="dxa" w:w="80"/>
              <w:right w:type="dxa" w:w="160"/>
            </w:tcMar>
          </w:tcPr>
          <w:p>
            <w:r>
              <w:rPr>
                <w:rFonts w:ascii="Calibri" w:cs="Calibri" w:eastAsia="Calibri" w:hAnsi="Calibri"/>
                <w:color w:val="4A5568"/>
                <w:sz w:val="20"/>
                <w:szCs w:val="20"/>
              </w:rPr>
              <w:t xml:space="preserve">Student Dashboard</w:t>
            </w:r>
          </w:p>
        </w:tc>
        <w:tc>
          <w:tcPr>
            <w:tcW w:type="dxa" w:w="4200"/>
            <w:tcBorders>
              <w:top w:val="single" w:color="D0D7E2" w:sz="1"/>
              <w:left w:val="single" w:color="D0D7E2" w:sz="1"/>
              <w:bottom w:val="single" w:color="D0D7E2" w:sz="1"/>
              <w:right w:val="single" w:color="D0D7E2" w:sz="1"/>
            </w:tcBorders>
            <w:shd w:fill="FFFFFF" w:val="clear"/>
            <w:tcMar>
              <w:top w:type="dxa" w:w="80"/>
              <w:left w:type="dxa" w:w="160"/>
              <w:bottom w:type="dxa" w:w="80"/>
              <w:right w:type="dxa" w:w="160"/>
            </w:tcMar>
          </w:tcPr>
          <w:p>
            <w:r>
              <w:rPr>
                <w:rFonts w:ascii="Calibri" w:cs="Calibri" w:eastAsia="Calibri" w:hAnsi="Calibri"/>
                <w:color w:val="4A5568"/>
                <w:sz w:val="20"/>
                <w:szCs w:val="20"/>
              </w:rPr>
              <w:t xml:space="preserve">/student/dashboard</w:t>
            </w:r>
          </w:p>
        </w:tc>
      </w:tr>
      <w:tr>
        <w:tc>
          <w:tcPr>
            <w:tcW w:type="dxa" w:w="1400"/>
            <w:tcBorders>
              <w:top w:val="single" w:color="D0D7E2" w:sz="1"/>
              <w:left w:val="single" w:color="D0D7E2" w:sz="1"/>
              <w:bottom w:val="single" w:color="D0D7E2" w:sz="1"/>
              <w:right w:val="single" w:color="D0D7E2" w:sz="1"/>
            </w:tcBorders>
            <w:shd w:fill="F5F7FA" w:val="clear"/>
            <w:tcMar>
              <w:top w:type="dxa" w:w="80"/>
              <w:left w:type="dxa" w:w="160"/>
              <w:bottom w:type="dxa" w:w="80"/>
              <w:right w:type="dxa" w:w="160"/>
            </w:tcMar>
          </w:tcPr>
          <w:p>
            <w:r>
              <w:rPr>
                <w:rFonts w:ascii="Calibri" w:cs="Calibri" w:eastAsia="Calibri" w:hAnsi="Calibri"/>
                <w:color w:val="4A5568"/>
                <w:sz w:val="20"/>
                <w:szCs w:val="20"/>
              </w:rPr>
              <w:t xml:space="preserve">2</w:t>
            </w:r>
          </w:p>
        </w:tc>
        <w:tc>
          <w:tcPr>
            <w:tcW w:type="dxa" w:w="3760"/>
            <w:tcBorders>
              <w:top w:val="single" w:color="D0D7E2" w:sz="1"/>
              <w:left w:val="single" w:color="D0D7E2" w:sz="1"/>
              <w:bottom w:val="single" w:color="D0D7E2" w:sz="1"/>
              <w:right w:val="single" w:color="D0D7E2" w:sz="1"/>
            </w:tcBorders>
            <w:shd w:fill="F5F7FA" w:val="clear"/>
            <w:tcMar>
              <w:top w:type="dxa" w:w="80"/>
              <w:left w:type="dxa" w:w="160"/>
              <w:bottom w:type="dxa" w:w="80"/>
              <w:right w:type="dxa" w:w="160"/>
            </w:tcMar>
          </w:tcPr>
          <w:p>
            <w:r>
              <w:rPr>
                <w:rFonts w:ascii="Calibri" w:cs="Calibri" w:eastAsia="Calibri" w:hAnsi="Calibri"/>
                <w:color w:val="4A5568"/>
                <w:sz w:val="20"/>
                <w:szCs w:val="20"/>
              </w:rPr>
              <w:t xml:space="preserve">My Profile</w:t>
            </w:r>
          </w:p>
        </w:tc>
        <w:tc>
          <w:tcPr>
            <w:tcW w:type="dxa" w:w="4200"/>
            <w:tcBorders>
              <w:top w:val="single" w:color="D0D7E2" w:sz="1"/>
              <w:left w:val="single" w:color="D0D7E2" w:sz="1"/>
              <w:bottom w:val="single" w:color="D0D7E2" w:sz="1"/>
              <w:right w:val="single" w:color="D0D7E2" w:sz="1"/>
            </w:tcBorders>
            <w:shd w:fill="F5F7FA" w:val="clear"/>
            <w:tcMar>
              <w:top w:type="dxa" w:w="80"/>
              <w:left w:type="dxa" w:w="160"/>
              <w:bottom w:type="dxa" w:w="80"/>
              <w:right w:type="dxa" w:w="160"/>
            </w:tcMar>
          </w:tcPr>
          <w:p>
            <w:r>
              <w:rPr>
                <w:rFonts w:ascii="Calibri" w:cs="Calibri" w:eastAsia="Calibri" w:hAnsi="Calibri"/>
                <w:color w:val="4A5568"/>
                <w:sz w:val="20"/>
                <w:szCs w:val="20"/>
              </w:rPr>
              <w:t xml:space="preserve">/student/profile</w:t>
            </w:r>
          </w:p>
        </w:tc>
      </w:tr>
      <w:tr>
        <w:tc>
          <w:tcPr>
            <w:tcW w:type="dxa" w:w="1400"/>
            <w:tcBorders>
              <w:top w:val="single" w:color="D0D7E2" w:sz="1"/>
              <w:left w:val="single" w:color="D0D7E2" w:sz="1"/>
              <w:bottom w:val="single" w:color="D0D7E2" w:sz="1"/>
              <w:right w:val="single" w:color="D0D7E2" w:sz="1"/>
            </w:tcBorders>
            <w:shd w:fill="FFFFFF" w:val="clear"/>
            <w:tcMar>
              <w:top w:type="dxa" w:w="80"/>
              <w:left w:type="dxa" w:w="160"/>
              <w:bottom w:type="dxa" w:w="80"/>
              <w:right w:type="dxa" w:w="160"/>
            </w:tcMar>
          </w:tcPr>
          <w:p>
            <w:r>
              <w:rPr>
                <w:rFonts w:ascii="Calibri" w:cs="Calibri" w:eastAsia="Calibri" w:hAnsi="Calibri"/>
                <w:color w:val="4A5568"/>
                <w:sz w:val="20"/>
                <w:szCs w:val="20"/>
              </w:rPr>
              <w:t xml:space="preserve">3</w:t>
            </w:r>
          </w:p>
        </w:tc>
        <w:tc>
          <w:tcPr>
            <w:tcW w:type="dxa" w:w="3760"/>
            <w:tcBorders>
              <w:top w:val="single" w:color="D0D7E2" w:sz="1"/>
              <w:left w:val="single" w:color="D0D7E2" w:sz="1"/>
              <w:bottom w:val="single" w:color="D0D7E2" w:sz="1"/>
              <w:right w:val="single" w:color="D0D7E2" w:sz="1"/>
            </w:tcBorders>
            <w:shd w:fill="FFFFFF" w:val="clear"/>
            <w:tcMar>
              <w:top w:type="dxa" w:w="80"/>
              <w:left w:type="dxa" w:w="160"/>
              <w:bottom w:type="dxa" w:w="80"/>
              <w:right w:type="dxa" w:w="160"/>
            </w:tcMar>
          </w:tcPr>
          <w:p>
            <w:r>
              <w:rPr>
                <w:rFonts w:ascii="Calibri" w:cs="Calibri" w:eastAsia="Calibri" w:hAnsi="Calibri"/>
                <w:color w:val="4A5568"/>
                <w:sz w:val="20"/>
                <w:szCs w:val="20"/>
              </w:rPr>
              <w:t xml:space="preserve">Attendance Calendar</w:t>
            </w:r>
          </w:p>
        </w:tc>
        <w:tc>
          <w:tcPr>
            <w:tcW w:type="dxa" w:w="4200"/>
            <w:tcBorders>
              <w:top w:val="single" w:color="D0D7E2" w:sz="1"/>
              <w:left w:val="single" w:color="D0D7E2" w:sz="1"/>
              <w:bottom w:val="single" w:color="D0D7E2" w:sz="1"/>
              <w:right w:val="single" w:color="D0D7E2" w:sz="1"/>
            </w:tcBorders>
            <w:shd w:fill="FFFFFF" w:val="clear"/>
            <w:tcMar>
              <w:top w:type="dxa" w:w="80"/>
              <w:left w:type="dxa" w:w="160"/>
              <w:bottom w:type="dxa" w:w="80"/>
              <w:right w:type="dxa" w:w="160"/>
            </w:tcMar>
          </w:tcPr>
          <w:p>
            <w:r>
              <w:rPr>
                <w:rFonts w:ascii="Calibri" w:cs="Calibri" w:eastAsia="Calibri" w:hAnsi="Calibri"/>
                <w:color w:val="4A5568"/>
                <w:sz w:val="20"/>
                <w:szCs w:val="20"/>
              </w:rPr>
              <w:t xml:space="preserve">/student/attendance</w:t>
            </w:r>
          </w:p>
        </w:tc>
      </w:tr>
      <w:tr>
        <w:tc>
          <w:tcPr>
            <w:tcW w:type="dxa" w:w="1400"/>
            <w:tcBorders>
              <w:top w:val="single" w:color="D0D7E2" w:sz="1"/>
              <w:left w:val="single" w:color="D0D7E2" w:sz="1"/>
              <w:bottom w:val="single" w:color="D0D7E2" w:sz="1"/>
              <w:right w:val="single" w:color="D0D7E2" w:sz="1"/>
            </w:tcBorders>
            <w:shd w:fill="F5F7FA" w:val="clear"/>
            <w:tcMar>
              <w:top w:type="dxa" w:w="80"/>
              <w:left w:type="dxa" w:w="160"/>
              <w:bottom w:type="dxa" w:w="80"/>
              <w:right w:type="dxa" w:w="160"/>
            </w:tcMar>
          </w:tcPr>
          <w:p>
            <w:r>
              <w:rPr>
                <w:rFonts w:ascii="Calibri" w:cs="Calibri" w:eastAsia="Calibri" w:hAnsi="Calibri"/>
                <w:color w:val="4A5568"/>
                <w:sz w:val="20"/>
                <w:szCs w:val="20"/>
              </w:rPr>
              <w:t xml:space="preserve">4</w:t>
            </w:r>
          </w:p>
        </w:tc>
        <w:tc>
          <w:tcPr>
            <w:tcW w:type="dxa" w:w="3760"/>
            <w:tcBorders>
              <w:top w:val="single" w:color="D0D7E2" w:sz="1"/>
              <w:left w:val="single" w:color="D0D7E2" w:sz="1"/>
              <w:bottom w:val="single" w:color="D0D7E2" w:sz="1"/>
              <w:right w:val="single" w:color="D0D7E2" w:sz="1"/>
            </w:tcBorders>
            <w:shd w:fill="F5F7FA" w:val="clear"/>
            <w:tcMar>
              <w:top w:type="dxa" w:w="80"/>
              <w:left w:type="dxa" w:w="160"/>
              <w:bottom w:type="dxa" w:w="80"/>
              <w:right w:type="dxa" w:w="160"/>
            </w:tcMar>
          </w:tcPr>
          <w:p>
            <w:r>
              <w:rPr>
                <w:rFonts w:ascii="Calibri" w:cs="Calibri" w:eastAsia="Calibri" w:hAnsi="Calibri"/>
                <w:color w:val="4A5568"/>
                <w:sz w:val="20"/>
                <w:szCs w:val="20"/>
              </w:rPr>
              <w:t xml:space="preserve">Leave Application</w:t>
            </w:r>
          </w:p>
        </w:tc>
        <w:tc>
          <w:tcPr>
            <w:tcW w:type="dxa" w:w="4200"/>
            <w:tcBorders>
              <w:top w:val="single" w:color="D0D7E2" w:sz="1"/>
              <w:left w:val="single" w:color="D0D7E2" w:sz="1"/>
              <w:bottom w:val="single" w:color="D0D7E2" w:sz="1"/>
              <w:right w:val="single" w:color="D0D7E2" w:sz="1"/>
            </w:tcBorders>
            <w:shd w:fill="F5F7FA" w:val="clear"/>
            <w:tcMar>
              <w:top w:type="dxa" w:w="80"/>
              <w:left w:type="dxa" w:w="160"/>
              <w:bottom w:type="dxa" w:w="80"/>
              <w:right w:type="dxa" w:w="160"/>
            </w:tcMar>
          </w:tcPr>
          <w:p>
            <w:r>
              <w:rPr>
                <w:rFonts w:ascii="Calibri" w:cs="Calibri" w:eastAsia="Calibri" w:hAnsi="Calibri"/>
                <w:color w:val="4A5568"/>
                <w:sz w:val="20"/>
                <w:szCs w:val="20"/>
              </w:rPr>
              <w:t xml:space="preserve">/student/attendance/leave</w:t>
            </w:r>
          </w:p>
        </w:tc>
      </w:tr>
      <w:tr>
        <w:tc>
          <w:tcPr>
            <w:tcW w:type="dxa" w:w="1400"/>
            <w:tcBorders>
              <w:top w:val="single" w:color="D0D7E2" w:sz="1"/>
              <w:left w:val="single" w:color="D0D7E2" w:sz="1"/>
              <w:bottom w:val="single" w:color="D0D7E2" w:sz="1"/>
              <w:right w:val="single" w:color="D0D7E2" w:sz="1"/>
            </w:tcBorders>
            <w:shd w:fill="FFFFFF" w:val="clear"/>
            <w:tcMar>
              <w:top w:type="dxa" w:w="80"/>
              <w:left w:type="dxa" w:w="160"/>
              <w:bottom w:type="dxa" w:w="80"/>
              <w:right w:type="dxa" w:w="160"/>
            </w:tcMar>
          </w:tcPr>
          <w:p>
            <w:r>
              <w:rPr>
                <w:rFonts w:ascii="Calibri" w:cs="Calibri" w:eastAsia="Calibri" w:hAnsi="Calibri"/>
                <w:color w:val="4A5568"/>
                <w:sz w:val="20"/>
                <w:szCs w:val="20"/>
              </w:rPr>
              <w:t xml:space="preserve">5</w:t>
            </w:r>
          </w:p>
        </w:tc>
        <w:tc>
          <w:tcPr>
            <w:tcW w:type="dxa" w:w="3760"/>
            <w:tcBorders>
              <w:top w:val="single" w:color="D0D7E2" w:sz="1"/>
              <w:left w:val="single" w:color="D0D7E2" w:sz="1"/>
              <w:bottom w:val="single" w:color="D0D7E2" w:sz="1"/>
              <w:right w:val="single" w:color="D0D7E2" w:sz="1"/>
            </w:tcBorders>
            <w:shd w:fill="FFFFFF" w:val="clear"/>
            <w:tcMar>
              <w:top w:type="dxa" w:w="80"/>
              <w:left w:type="dxa" w:w="160"/>
              <w:bottom w:type="dxa" w:w="80"/>
              <w:right w:type="dxa" w:w="160"/>
            </w:tcMar>
          </w:tcPr>
          <w:p>
            <w:r>
              <w:rPr>
                <w:rFonts w:ascii="Calibri" w:cs="Calibri" w:eastAsia="Calibri" w:hAnsi="Calibri"/>
                <w:color w:val="4A5568"/>
                <w:sz w:val="20"/>
                <w:szCs w:val="20"/>
              </w:rPr>
              <w:t xml:space="preserve">My Timetable</w:t>
            </w:r>
          </w:p>
        </w:tc>
        <w:tc>
          <w:tcPr>
            <w:tcW w:type="dxa" w:w="4200"/>
            <w:tcBorders>
              <w:top w:val="single" w:color="D0D7E2" w:sz="1"/>
              <w:left w:val="single" w:color="D0D7E2" w:sz="1"/>
              <w:bottom w:val="single" w:color="D0D7E2" w:sz="1"/>
              <w:right w:val="single" w:color="D0D7E2" w:sz="1"/>
            </w:tcBorders>
            <w:shd w:fill="FFFFFF" w:val="clear"/>
            <w:tcMar>
              <w:top w:type="dxa" w:w="80"/>
              <w:left w:type="dxa" w:w="160"/>
              <w:bottom w:type="dxa" w:w="80"/>
              <w:right w:type="dxa" w:w="160"/>
            </w:tcMar>
          </w:tcPr>
          <w:p>
            <w:r>
              <w:rPr>
                <w:rFonts w:ascii="Calibri" w:cs="Calibri" w:eastAsia="Calibri" w:hAnsi="Calibri"/>
                <w:color w:val="4A5568"/>
                <w:sz w:val="20"/>
                <w:szCs w:val="20"/>
              </w:rPr>
              <w:t xml:space="preserve">/student/timetable</w:t>
            </w:r>
          </w:p>
        </w:tc>
      </w:tr>
      <w:tr>
        <w:tc>
          <w:tcPr>
            <w:tcW w:type="dxa" w:w="1400"/>
            <w:tcBorders>
              <w:top w:val="single" w:color="D0D7E2" w:sz="1"/>
              <w:left w:val="single" w:color="D0D7E2" w:sz="1"/>
              <w:bottom w:val="single" w:color="D0D7E2" w:sz="1"/>
              <w:right w:val="single" w:color="D0D7E2" w:sz="1"/>
            </w:tcBorders>
            <w:shd w:fill="F5F7FA" w:val="clear"/>
            <w:tcMar>
              <w:top w:type="dxa" w:w="80"/>
              <w:left w:type="dxa" w:w="160"/>
              <w:bottom w:type="dxa" w:w="80"/>
              <w:right w:type="dxa" w:w="160"/>
            </w:tcMar>
          </w:tcPr>
          <w:p>
            <w:r>
              <w:rPr>
                <w:rFonts w:ascii="Calibri" w:cs="Calibri" w:eastAsia="Calibri" w:hAnsi="Calibri"/>
                <w:color w:val="4A5568"/>
                <w:sz w:val="20"/>
                <w:szCs w:val="20"/>
              </w:rPr>
              <w:t xml:space="preserve">6</w:t>
            </w:r>
          </w:p>
        </w:tc>
        <w:tc>
          <w:tcPr>
            <w:tcW w:type="dxa" w:w="3760"/>
            <w:tcBorders>
              <w:top w:val="single" w:color="D0D7E2" w:sz="1"/>
              <w:left w:val="single" w:color="D0D7E2" w:sz="1"/>
              <w:bottom w:val="single" w:color="D0D7E2" w:sz="1"/>
              <w:right w:val="single" w:color="D0D7E2" w:sz="1"/>
            </w:tcBorders>
            <w:shd w:fill="F5F7FA" w:val="clear"/>
            <w:tcMar>
              <w:top w:type="dxa" w:w="80"/>
              <w:left w:type="dxa" w:w="160"/>
              <w:bottom w:type="dxa" w:w="80"/>
              <w:right w:type="dxa" w:w="160"/>
            </w:tcMar>
          </w:tcPr>
          <w:p>
            <w:r>
              <w:rPr>
                <w:rFonts w:ascii="Calibri" w:cs="Calibri" w:eastAsia="Calibri" w:hAnsi="Calibri"/>
                <w:color w:val="4A5568"/>
                <w:sz w:val="20"/>
                <w:szCs w:val="20"/>
              </w:rPr>
              <w:t xml:space="preserve">Assignments</w:t>
            </w:r>
          </w:p>
        </w:tc>
        <w:tc>
          <w:tcPr>
            <w:tcW w:type="dxa" w:w="4200"/>
            <w:tcBorders>
              <w:top w:val="single" w:color="D0D7E2" w:sz="1"/>
              <w:left w:val="single" w:color="D0D7E2" w:sz="1"/>
              <w:bottom w:val="single" w:color="D0D7E2" w:sz="1"/>
              <w:right w:val="single" w:color="D0D7E2" w:sz="1"/>
            </w:tcBorders>
            <w:shd w:fill="F5F7FA" w:val="clear"/>
            <w:tcMar>
              <w:top w:type="dxa" w:w="80"/>
              <w:left w:type="dxa" w:w="160"/>
              <w:bottom w:type="dxa" w:w="80"/>
              <w:right w:type="dxa" w:w="160"/>
            </w:tcMar>
          </w:tcPr>
          <w:p>
            <w:r>
              <w:rPr>
                <w:rFonts w:ascii="Calibri" w:cs="Calibri" w:eastAsia="Calibri" w:hAnsi="Calibri"/>
                <w:color w:val="4A5568"/>
                <w:sz w:val="20"/>
                <w:szCs w:val="20"/>
              </w:rPr>
              <w:t xml:space="preserve">/student/assignments</w:t>
            </w:r>
          </w:p>
        </w:tc>
      </w:tr>
      <w:tr>
        <w:tc>
          <w:tcPr>
            <w:tcW w:type="dxa" w:w="1400"/>
            <w:tcBorders>
              <w:top w:val="single" w:color="D0D7E2" w:sz="1"/>
              <w:left w:val="single" w:color="D0D7E2" w:sz="1"/>
              <w:bottom w:val="single" w:color="D0D7E2" w:sz="1"/>
              <w:right w:val="single" w:color="D0D7E2" w:sz="1"/>
            </w:tcBorders>
            <w:shd w:fill="FFFFFF" w:val="clear"/>
            <w:tcMar>
              <w:top w:type="dxa" w:w="80"/>
              <w:left w:type="dxa" w:w="160"/>
              <w:bottom w:type="dxa" w:w="80"/>
              <w:right w:type="dxa" w:w="160"/>
            </w:tcMar>
          </w:tcPr>
          <w:p>
            <w:r>
              <w:rPr>
                <w:rFonts w:ascii="Calibri" w:cs="Calibri" w:eastAsia="Calibri" w:hAnsi="Calibri"/>
                <w:color w:val="4A5568"/>
                <w:sz w:val="20"/>
                <w:szCs w:val="20"/>
              </w:rPr>
              <w:t xml:space="preserve">7</w:t>
            </w:r>
          </w:p>
        </w:tc>
        <w:tc>
          <w:tcPr>
            <w:tcW w:type="dxa" w:w="3760"/>
            <w:tcBorders>
              <w:top w:val="single" w:color="D0D7E2" w:sz="1"/>
              <w:left w:val="single" w:color="D0D7E2" w:sz="1"/>
              <w:bottom w:val="single" w:color="D0D7E2" w:sz="1"/>
              <w:right w:val="single" w:color="D0D7E2" w:sz="1"/>
            </w:tcBorders>
            <w:shd w:fill="FFFFFF" w:val="clear"/>
            <w:tcMar>
              <w:top w:type="dxa" w:w="80"/>
              <w:left w:type="dxa" w:w="160"/>
              <w:bottom w:type="dxa" w:w="80"/>
              <w:right w:type="dxa" w:w="160"/>
            </w:tcMar>
          </w:tcPr>
          <w:p>
            <w:r>
              <w:rPr>
                <w:rFonts w:ascii="Calibri" w:cs="Calibri" w:eastAsia="Calibri" w:hAnsi="Calibri"/>
                <w:color w:val="4A5568"/>
                <w:sz w:val="20"/>
                <w:szCs w:val="20"/>
              </w:rPr>
              <w:t xml:space="preserve">Assignment Detail</w:t>
            </w:r>
          </w:p>
        </w:tc>
        <w:tc>
          <w:tcPr>
            <w:tcW w:type="dxa" w:w="4200"/>
            <w:tcBorders>
              <w:top w:val="single" w:color="D0D7E2" w:sz="1"/>
              <w:left w:val="single" w:color="D0D7E2" w:sz="1"/>
              <w:bottom w:val="single" w:color="D0D7E2" w:sz="1"/>
              <w:right w:val="single" w:color="D0D7E2" w:sz="1"/>
            </w:tcBorders>
            <w:shd w:fill="FFFFFF" w:val="clear"/>
            <w:tcMar>
              <w:top w:type="dxa" w:w="80"/>
              <w:left w:type="dxa" w:w="160"/>
              <w:bottom w:type="dxa" w:w="80"/>
              <w:right w:type="dxa" w:w="160"/>
            </w:tcMar>
          </w:tcPr>
          <w:p>
            <w:r>
              <w:rPr>
                <w:rFonts w:ascii="Calibri" w:cs="Calibri" w:eastAsia="Calibri" w:hAnsi="Calibri"/>
                <w:color w:val="4A5568"/>
                <w:sz w:val="20"/>
                <w:szCs w:val="20"/>
              </w:rPr>
              <w:t xml:space="preserve">/student/assignments/:id</w:t>
            </w:r>
          </w:p>
        </w:tc>
      </w:tr>
      <w:tr>
        <w:tc>
          <w:tcPr>
            <w:tcW w:type="dxa" w:w="1400"/>
            <w:tcBorders>
              <w:top w:val="single" w:color="D0D7E2" w:sz="1"/>
              <w:left w:val="single" w:color="D0D7E2" w:sz="1"/>
              <w:bottom w:val="single" w:color="D0D7E2" w:sz="1"/>
              <w:right w:val="single" w:color="D0D7E2" w:sz="1"/>
            </w:tcBorders>
            <w:shd w:fill="F5F7FA" w:val="clear"/>
            <w:tcMar>
              <w:top w:type="dxa" w:w="80"/>
              <w:left w:type="dxa" w:w="160"/>
              <w:bottom w:type="dxa" w:w="80"/>
              <w:right w:type="dxa" w:w="160"/>
            </w:tcMar>
          </w:tcPr>
          <w:p>
            <w:r>
              <w:rPr>
                <w:rFonts w:ascii="Calibri" w:cs="Calibri" w:eastAsia="Calibri" w:hAnsi="Calibri"/>
                <w:color w:val="4A5568"/>
                <w:sz w:val="20"/>
                <w:szCs w:val="20"/>
              </w:rPr>
              <w:t xml:space="preserve">8</w:t>
            </w:r>
          </w:p>
        </w:tc>
        <w:tc>
          <w:tcPr>
            <w:tcW w:type="dxa" w:w="3760"/>
            <w:tcBorders>
              <w:top w:val="single" w:color="D0D7E2" w:sz="1"/>
              <w:left w:val="single" w:color="D0D7E2" w:sz="1"/>
              <w:bottom w:val="single" w:color="D0D7E2" w:sz="1"/>
              <w:right w:val="single" w:color="D0D7E2" w:sz="1"/>
            </w:tcBorders>
            <w:shd w:fill="F5F7FA" w:val="clear"/>
            <w:tcMar>
              <w:top w:type="dxa" w:w="80"/>
              <w:left w:type="dxa" w:w="160"/>
              <w:bottom w:type="dxa" w:w="80"/>
              <w:right w:type="dxa" w:w="160"/>
            </w:tcMar>
          </w:tcPr>
          <w:p>
            <w:r>
              <w:rPr>
                <w:rFonts w:ascii="Calibri" w:cs="Calibri" w:eastAsia="Calibri" w:hAnsi="Calibri"/>
                <w:color w:val="4A5568"/>
                <w:sz w:val="20"/>
                <w:szCs w:val="20"/>
              </w:rPr>
              <w:t xml:space="preserve">Exam Schedule</w:t>
            </w:r>
          </w:p>
        </w:tc>
        <w:tc>
          <w:tcPr>
            <w:tcW w:type="dxa" w:w="4200"/>
            <w:tcBorders>
              <w:top w:val="single" w:color="D0D7E2" w:sz="1"/>
              <w:left w:val="single" w:color="D0D7E2" w:sz="1"/>
              <w:bottom w:val="single" w:color="D0D7E2" w:sz="1"/>
              <w:right w:val="single" w:color="D0D7E2" w:sz="1"/>
            </w:tcBorders>
            <w:shd w:fill="F5F7FA" w:val="clear"/>
            <w:tcMar>
              <w:top w:type="dxa" w:w="80"/>
              <w:left w:type="dxa" w:w="160"/>
              <w:bottom w:type="dxa" w:w="80"/>
              <w:right w:type="dxa" w:w="160"/>
            </w:tcMar>
          </w:tcPr>
          <w:p>
            <w:r>
              <w:rPr>
                <w:rFonts w:ascii="Calibri" w:cs="Calibri" w:eastAsia="Calibri" w:hAnsi="Calibri"/>
                <w:color w:val="4A5568"/>
                <w:sz w:val="20"/>
                <w:szCs w:val="20"/>
              </w:rPr>
              <w:t xml:space="preserve">/student/exams</w:t>
            </w:r>
          </w:p>
        </w:tc>
      </w:tr>
      <w:tr>
        <w:tc>
          <w:tcPr>
            <w:tcW w:type="dxa" w:w="1400"/>
            <w:tcBorders>
              <w:top w:val="single" w:color="D0D7E2" w:sz="1"/>
              <w:left w:val="single" w:color="D0D7E2" w:sz="1"/>
              <w:bottom w:val="single" w:color="D0D7E2" w:sz="1"/>
              <w:right w:val="single" w:color="D0D7E2" w:sz="1"/>
            </w:tcBorders>
            <w:shd w:fill="FFFFFF" w:val="clear"/>
            <w:tcMar>
              <w:top w:type="dxa" w:w="80"/>
              <w:left w:type="dxa" w:w="160"/>
              <w:bottom w:type="dxa" w:w="80"/>
              <w:right w:type="dxa" w:w="160"/>
            </w:tcMar>
          </w:tcPr>
          <w:p>
            <w:r>
              <w:rPr>
                <w:rFonts w:ascii="Calibri" w:cs="Calibri" w:eastAsia="Calibri" w:hAnsi="Calibri"/>
                <w:color w:val="4A5568"/>
                <w:sz w:val="20"/>
                <w:szCs w:val="20"/>
              </w:rPr>
              <w:t xml:space="preserve">9</w:t>
            </w:r>
          </w:p>
        </w:tc>
        <w:tc>
          <w:tcPr>
            <w:tcW w:type="dxa" w:w="3760"/>
            <w:tcBorders>
              <w:top w:val="single" w:color="D0D7E2" w:sz="1"/>
              <w:left w:val="single" w:color="D0D7E2" w:sz="1"/>
              <w:bottom w:val="single" w:color="D0D7E2" w:sz="1"/>
              <w:right w:val="single" w:color="D0D7E2" w:sz="1"/>
            </w:tcBorders>
            <w:shd w:fill="FFFFFF" w:val="clear"/>
            <w:tcMar>
              <w:top w:type="dxa" w:w="80"/>
              <w:left w:type="dxa" w:w="160"/>
              <w:bottom w:type="dxa" w:w="80"/>
              <w:right w:type="dxa" w:w="160"/>
            </w:tcMar>
          </w:tcPr>
          <w:p>
            <w:r>
              <w:rPr>
                <w:rFonts w:ascii="Calibri" w:cs="Calibri" w:eastAsia="Calibri" w:hAnsi="Calibri"/>
                <w:color w:val="4A5568"/>
                <w:sz w:val="20"/>
                <w:szCs w:val="20"/>
              </w:rPr>
              <w:t xml:space="preserve">Results &amp; Report Cards</w:t>
            </w:r>
          </w:p>
        </w:tc>
        <w:tc>
          <w:tcPr>
            <w:tcW w:type="dxa" w:w="4200"/>
            <w:tcBorders>
              <w:top w:val="single" w:color="D0D7E2" w:sz="1"/>
              <w:left w:val="single" w:color="D0D7E2" w:sz="1"/>
              <w:bottom w:val="single" w:color="D0D7E2" w:sz="1"/>
              <w:right w:val="single" w:color="D0D7E2" w:sz="1"/>
            </w:tcBorders>
            <w:shd w:fill="FFFFFF" w:val="clear"/>
            <w:tcMar>
              <w:top w:type="dxa" w:w="80"/>
              <w:left w:type="dxa" w:w="160"/>
              <w:bottom w:type="dxa" w:w="80"/>
              <w:right w:type="dxa" w:w="160"/>
            </w:tcMar>
          </w:tcPr>
          <w:p>
            <w:r>
              <w:rPr>
                <w:rFonts w:ascii="Calibri" w:cs="Calibri" w:eastAsia="Calibri" w:hAnsi="Calibri"/>
                <w:color w:val="4A5568"/>
                <w:sz w:val="20"/>
                <w:szCs w:val="20"/>
              </w:rPr>
              <w:t xml:space="preserve">/student/results</w:t>
            </w:r>
          </w:p>
        </w:tc>
      </w:tr>
      <w:tr>
        <w:tc>
          <w:tcPr>
            <w:tcW w:type="dxa" w:w="1400"/>
            <w:tcBorders>
              <w:top w:val="single" w:color="D0D7E2" w:sz="1"/>
              <w:left w:val="single" w:color="D0D7E2" w:sz="1"/>
              <w:bottom w:val="single" w:color="D0D7E2" w:sz="1"/>
              <w:right w:val="single" w:color="D0D7E2" w:sz="1"/>
            </w:tcBorders>
            <w:shd w:fill="F5F7FA" w:val="clear"/>
            <w:tcMar>
              <w:top w:type="dxa" w:w="80"/>
              <w:left w:type="dxa" w:w="160"/>
              <w:bottom w:type="dxa" w:w="80"/>
              <w:right w:type="dxa" w:w="160"/>
            </w:tcMar>
          </w:tcPr>
          <w:p>
            <w:r>
              <w:rPr>
                <w:rFonts w:ascii="Calibri" w:cs="Calibri" w:eastAsia="Calibri" w:hAnsi="Calibri"/>
                <w:color w:val="4A5568"/>
                <w:sz w:val="20"/>
                <w:szCs w:val="20"/>
              </w:rPr>
              <w:t xml:space="preserve">10</w:t>
            </w:r>
          </w:p>
        </w:tc>
        <w:tc>
          <w:tcPr>
            <w:tcW w:type="dxa" w:w="3760"/>
            <w:tcBorders>
              <w:top w:val="single" w:color="D0D7E2" w:sz="1"/>
              <w:left w:val="single" w:color="D0D7E2" w:sz="1"/>
              <w:bottom w:val="single" w:color="D0D7E2" w:sz="1"/>
              <w:right w:val="single" w:color="D0D7E2" w:sz="1"/>
            </w:tcBorders>
            <w:shd w:fill="F5F7FA" w:val="clear"/>
            <w:tcMar>
              <w:top w:type="dxa" w:w="80"/>
              <w:left w:type="dxa" w:w="160"/>
              <w:bottom w:type="dxa" w:w="80"/>
              <w:right w:type="dxa" w:w="160"/>
            </w:tcMar>
          </w:tcPr>
          <w:p>
            <w:r>
              <w:rPr>
                <w:rFonts w:ascii="Calibri" w:cs="Calibri" w:eastAsia="Calibri" w:hAnsi="Calibri"/>
                <w:color w:val="4A5568"/>
                <w:sz w:val="20"/>
                <w:szCs w:val="20"/>
              </w:rPr>
              <w:t xml:space="preserve">Fee Information</w:t>
            </w:r>
          </w:p>
        </w:tc>
        <w:tc>
          <w:tcPr>
            <w:tcW w:type="dxa" w:w="4200"/>
            <w:tcBorders>
              <w:top w:val="single" w:color="D0D7E2" w:sz="1"/>
              <w:left w:val="single" w:color="D0D7E2" w:sz="1"/>
              <w:bottom w:val="single" w:color="D0D7E2" w:sz="1"/>
              <w:right w:val="single" w:color="D0D7E2" w:sz="1"/>
            </w:tcBorders>
            <w:shd w:fill="F5F7FA" w:val="clear"/>
            <w:tcMar>
              <w:top w:type="dxa" w:w="80"/>
              <w:left w:type="dxa" w:w="160"/>
              <w:bottom w:type="dxa" w:w="80"/>
              <w:right w:type="dxa" w:w="160"/>
            </w:tcMar>
          </w:tcPr>
          <w:p>
            <w:r>
              <w:rPr>
                <w:rFonts w:ascii="Calibri" w:cs="Calibri" w:eastAsia="Calibri" w:hAnsi="Calibri"/>
                <w:color w:val="4A5568"/>
                <w:sz w:val="20"/>
                <w:szCs w:val="20"/>
              </w:rPr>
              <w:t xml:space="preserve">/student/fees</w:t>
            </w:r>
          </w:p>
        </w:tc>
      </w:tr>
      <w:tr>
        <w:tc>
          <w:tcPr>
            <w:tcW w:type="dxa" w:w="1400"/>
            <w:tcBorders>
              <w:top w:val="single" w:color="D0D7E2" w:sz="1"/>
              <w:left w:val="single" w:color="D0D7E2" w:sz="1"/>
              <w:bottom w:val="single" w:color="D0D7E2" w:sz="1"/>
              <w:right w:val="single" w:color="D0D7E2" w:sz="1"/>
            </w:tcBorders>
            <w:shd w:fill="FFFFFF" w:val="clear"/>
            <w:tcMar>
              <w:top w:type="dxa" w:w="80"/>
              <w:left w:type="dxa" w:w="160"/>
              <w:bottom w:type="dxa" w:w="80"/>
              <w:right w:type="dxa" w:w="160"/>
            </w:tcMar>
          </w:tcPr>
          <w:p>
            <w:r>
              <w:rPr>
                <w:rFonts w:ascii="Calibri" w:cs="Calibri" w:eastAsia="Calibri" w:hAnsi="Calibri"/>
                <w:color w:val="4A5568"/>
                <w:sz w:val="20"/>
                <w:szCs w:val="20"/>
              </w:rPr>
              <w:t xml:space="preserve">11</w:t>
            </w:r>
          </w:p>
        </w:tc>
        <w:tc>
          <w:tcPr>
            <w:tcW w:type="dxa" w:w="3760"/>
            <w:tcBorders>
              <w:top w:val="single" w:color="D0D7E2" w:sz="1"/>
              <w:left w:val="single" w:color="D0D7E2" w:sz="1"/>
              <w:bottom w:val="single" w:color="D0D7E2" w:sz="1"/>
              <w:right w:val="single" w:color="D0D7E2" w:sz="1"/>
            </w:tcBorders>
            <w:shd w:fill="FFFFFF" w:val="clear"/>
            <w:tcMar>
              <w:top w:type="dxa" w:w="80"/>
              <w:left w:type="dxa" w:w="160"/>
              <w:bottom w:type="dxa" w:w="80"/>
              <w:right w:type="dxa" w:w="160"/>
            </w:tcMar>
          </w:tcPr>
          <w:p>
            <w:r>
              <w:rPr>
                <w:rFonts w:ascii="Calibri" w:cs="Calibri" w:eastAsia="Calibri" w:hAnsi="Calibri"/>
                <w:color w:val="4A5568"/>
                <w:sz w:val="20"/>
                <w:szCs w:val="20"/>
              </w:rPr>
              <w:t xml:space="preserve">Study Materials</w:t>
            </w:r>
          </w:p>
        </w:tc>
        <w:tc>
          <w:tcPr>
            <w:tcW w:type="dxa" w:w="4200"/>
            <w:tcBorders>
              <w:top w:val="single" w:color="D0D7E2" w:sz="1"/>
              <w:left w:val="single" w:color="D0D7E2" w:sz="1"/>
              <w:bottom w:val="single" w:color="D0D7E2" w:sz="1"/>
              <w:right w:val="single" w:color="D0D7E2" w:sz="1"/>
            </w:tcBorders>
            <w:shd w:fill="FFFFFF" w:val="clear"/>
            <w:tcMar>
              <w:top w:type="dxa" w:w="80"/>
              <w:left w:type="dxa" w:w="160"/>
              <w:bottom w:type="dxa" w:w="80"/>
              <w:right w:type="dxa" w:w="160"/>
            </w:tcMar>
          </w:tcPr>
          <w:p>
            <w:r>
              <w:rPr>
                <w:rFonts w:ascii="Calibri" w:cs="Calibri" w:eastAsia="Calibri" w:hAnsi="Calibri"/>
                <w:color w:val="4A5568"/>
                <w:sz w:val="20"/>
                <w:szCs w:val="20"/>
              </w:rPr>
              <w:t xml:space="preserve">/student/library/materials</w:t>
            </w:r>
          </w:p>
        </w:tc>
      </w:tr>
      <w:tr>
        <w:tc>
          <w:tcPr>
            <w:tcW w:type="dxa" w:w="1400"/>
            <w:tcBorders>
              <w:top w:val="single" w:color="D0D7E2" w:sz="1"/>
              <w:left w:val="single" w:color="D0D7E2" w:sz="1"/>
              <w:bottom w:val="single" w:color="D0D7E2" w:sz="1"/>
              <w:right w:val="single" w:color="D0D7E2" w:sz="1"/>
            </w:tcBorders>
            <w:shd w:fill="F5F7FA" w:val="clear"/>
            <w:tcMar>
              <w:top w:type="dxa" w:w="80"/>
              <w:left w:type="dxa" w:w="160"/>
              <w:bottom w:type="dxa" w:w="80"/>
              <w:right w:type="dxa" w:w="160"/>
            </w:tcMar>
          </w:tcPr>
          <w:p>
            <w:r>
              <w:rPr>
                <w:rFonts w:ascii="Calibri" w:cs="Calibri" w:eastAsia="Calibri" w:hAnsi="Calibri"/>
                <w:color w:val="4A5568"/>
                <w:sz w:val="20"/>
                <w:szCs w:val="20"/>
              </w:rPr>
              <w:t xml:space="preserve">12</w:t>
            </w:r>
          </w:p>
        </w:tc>
        <w:tc>
          <w:tcPr>
            <w:tcW w:type="dxa" w:w="3760"/>
            <w:tcBorders>
              <w:top w:val="single" w:color="D0D7E2" w:sz="1"/>
              <w:left w:val="single" w:color="D0D7E2" w:sz="1"/>
              <w:bottom w:val="single" w:color="D0D7E2" w:sz="1"/>
              <w:right w:val="single" w:color="D0D7E2" w:sz="1"/>
            </w:tcBorders>
            <w:shd w:fill="F5F7FA" w:val="clear"/>
            <w:tcMar>
              <w:top w:type="dxa" w:w="80"/>
              <w:left w:type="dxa" w:w="160"/>
              <w:bottom w:type="dxa" w:w="80"/>
              <w:right w:type="dxa" w:w="160"/>
            </w:tcMar>
          </w:tcPr>
          <w:p>
            <w:r>
              <w:rPr>
                <w:rFonts w:ascii="Calibri" w:cs="Calibri" w:eastAsia="Calibri" w:hAnsi="Calibri"/>
                <w:color w:val="4A5568"/>
                <w:sz w:val="20"/>
                <w:szCs w:val="20"/>
              </w:rPr>
              <w:t xml:space="preserve">Library Status</w:t>
            </w:r>
          </w:p>
        </w:tc>
        <w:tc>
          <w:tcPr>
            <w:tcW w:type="dxa" w:w="4200"/>
            <w:tcBorders>
              <w:top w:val="single" w:color="D0D7E2" w:sz="1"/>
              <w:left w:val="single" w:color="D0D7E2" w:sz="1"/>
              <w:bottom w:val="single" w:color="D0D7E2" w:sz="1"/>
              <w:right w:val="single" w:color="D0D7E2" w:sz="1"/>
            </w:tcBorders>
            <w:shd w:fill="F5F7FA" w:val="clear"/>
            <w:tcMar>
              <w:top w:type="dxa" w:w="80"/>
              <w:left w:type="dxa" w:w="160"/>
              <w:bottom w:type="dxa" w:w="80"/>
              <w:right w:type="dxa" w:w="160"/>
            </w:tcMar>
          </w:tcPr>
          <w:p>
            <w:r>
              <w:rPr>
                <w:rFonts w:ascii="Calibri" w:cs="Calibri" w:eastAsia="Calibri" w:hAnsi="Calibri"/>
                <w:color w:val="4A5568"/>
                <w:sz w:val="20"/>
                <w:szCs w:val="20"/>
              </w:rPr>
              <w:t xml:space="preserve">/student/library/books</w:t>
            </w:r>
          </w:p>
        </w:tc>
      </w:tr>
      <w:tr>
        <w:tc>
          <w:tcPr>
            <w:tcW w:type="dxa" w:w="1400"/>
            <w:tcBorders>
              <w:top w:val="single" w:color="D0D7E2" w:sz="1"/>
              <w:left w:val="single" w:color="D0D7E2" w:sz="1"/>
              <w:bottom w:val="single" w:color="D0D7E2" w:sz="1"/>
              <w:right w:val="single" w:color="D0D7E2" w:sz="1"/>
            </w:tcBorders>
            <w:shd w:fill="FFFFFF" w:val="clear"/>
            <w:tcMar>
              <w:top w:type="dxa" w:w="80"/>
              <w:left w:type="dxa" w:w="160"/>
              <w:bottom w:type="dxa" w:w="80"/>
              <w:right w:type="dxa" w:w="160"/>
            </w:tcMar>
          </w:tcPr>
          <w:p>
            <w:r>
              <w:rPr>
                <w:rFonts w:ascii="Calibri" w:cs="Calibri" w:eastAsia="Calibri" w:hAnsi="Calibri"/>
                <w:color w:val="4A5568"/>
                <w:sz w:val="20"/>
                <w:szCs w:val="20"/>
              </w:rPr>
              <w:t xml:space="preserve">13</w:t>
            </w:r>
          </w:p>
        </w:tc>
        <w:tc>
          <w:tcPr>
            <w:tcW w:type="dxa" w:w="3760"/>
            <w:tcBorders>
              <w:top w:val="single" w:color="D0D7E2" w:sz="1"/>
              <w:left w:val="single" w:color="D0D7E2" w:sz="1"/>
              <w:bottom w:val="single" w:color="D0D7E2" w:sz="1"/>
              <w:right w:val="single" w:color="D0D7E2" w:sz="1"/>
            </w:tcBorders>
            <w:shd w:fill="FFFFFF" w:val="clear"/>
            <w:tcMar>
              <w:top w:type="dxa" w:w="80"/>
              <w:left w:type="dxa" w:w="160"/>
              <w:bottom w:type="dxa" w:w="80"/>
              <w:right w:type="dxa" w:w="160"/>
            </w:tcMar>
          </w:tcPr>
          <w:p>
            <w:r>
              <w:rPr>
                <w:rFonts w:ascii="Calibri" w:cs="Calibri" w:eastAsia="Calibri" w:hAnsi="Calibri"/>
                <w:color w:val="4A5568"/>
                <w:sz w:val="20"/>
                <w:szCs w:val="20"/>
              </w:rPr>
              <w:t xml:space="preserve">Notices &amp; Events</w:t>
            </w:r>
          </w:p>
        </w:tc>
        <w:tc>
          <w:tcPr>
            <w:tcW w:type="dxa" w:w="4200"/>
            <w:tcBorders>
              <w:top w:val="single" w:color="D0D7E2" w:sz="1"/>
              <w:left w:val="single" w:color="D0D7E2" w:sz="1"/>
              <w:bottom w:val="single" w:color="D0D7E2" w:sz="1"/>
              <w:right w:val="single" w:color="D0D7E2" w:sz="1"/>
            </w:tcBorders>
            <w:shd w:fill="FFFFFF" w:val="clear"/>
            <w:tcMar>
              <w:top w:type="dxa" w:w="80"/>
              <w:left w:type="dxa" w:w="160"/>
              <w:bottom w:type="dxa" w:w="80"/>
              <w:right w:type="dxa" w:w="160"/>
            </w:tcMar>
          </w:tcPr>
          <w:p>
            <w:r>
              <w:rPr>
                <w:rFonts w:ascii="Calibri" w:cs="Calibri" w:eastAsia="Calibri" w:hAnsi="Calibri"/>
                <w:color w:val="4A5568"/>
                <w:sz w:val="20"/>
                <w:szCs w:val="20"/>
              </w:rPr>
              <w:t xml:space="preserve">/student/notices</w:t>
            </w:r>
          </w:p>
        </w:tc>
      </w:tr>
      <w:tr>
        <w:tc>
          <w:tcPr>
            <w:tcW w:type="dxa" w:w="1400"/>
            <w:tcBorders>
              <w:top w:val="single" w:color="D0D7E2" w:sz="1"/>
              <w:left w:val="single" w:color="D0D7E2" w:sz="1"/>
              <w:bottom w:val="single" w:color="D0D7E2" w:sz="1"/>
              <w:right w:val="single" w:color="D0D7E2" w:sz="1"/>
            </w:tcBorders>
            <w:shd w:fill="F5F7FA" w:val="clear"/>
            <w:tcMar>
              <w:top w:type="dxa" w:w="80"/>
              <w:left w:type="dxa" w:w="160"/>
              <w:bottom w:type="dxa" w:w="80"/>
              <w:right w:type="dxa" w:w="160"/>
            </w:tcMar>
          </w:tcPr>
          <w:p>
            <w:r>
              <w:rPr>
                <w:rFonts w:ascii="Calibri" w:cs="Calibri" w:eastAsia="Calibri" w:hAnsi="Calibri"/>
                <w:color w:val="4A5568"/>
                <w:sz w:val="20"/>
                <w:szCs w:val="20"/>
              </w:rPr>
              <w:t xml:space="preserve">14</w:t>
            </w:r>
          </w:p>
        </w:tc>
        <w:tc>
          <w:tcPr>
            <w:tcW w:type="dxa" w:w="3760"/>
            <w:tcBorders>
              <w:top w:val="single" w:color="D0D7E2" w:sz="1"/>
              <w:left w:val="single" w:color="D0D7E2" w:sz="1"/>
              <w:bottom w:val="single" w:color="D0D7E2" w:sz="1"/>
              <w:right w:val="single" w:color="D0D7E2" w:sz="1"/>
            </w:tcBorders>
            <w:shd w:fill="F5F7FA" w:val="clear"/>
            <w:tcMar>
              <w:top w:type="dxa" w:w="80"/>
              <w:left w:type="dxa" w:w="160"/>
              <w:bottom w:type="dxa" w:w="80"/>
              <w:right w:type="dxa" w:w="160"/>
            </w:tcMar>
          </w:tcPr>
          <w:p>
            <w:r>
              <w:rPr>
                <w:rFonts w:ascii="Calibri" w:cs="Calibri" w:eastAsia="Calibri" w:hAnsi="Calibri"/>
                <w:color w:val="4A5568"/>
                <w:sz w:val="20"/>
                <w:szCs w:val="20"/>
              </w:rPr>
              <w:t xml:space="preserve">Messages / Inbox</w:t>
            </w:r>
          </w:p>
        </w:tc>
        <w:tc>
          <w:tcPr>
            <w:tcW w:type="dxa" w:w="4200"/>
            <w:tcBorders>
              <w:top w:val="single" w:color="D0D7E2" w:sz="1"/>
              <w:left w:val="single" w:color="D0D7E2" w:sz="1"/>
              <w:bottom w:val="single" w:color="D0D7E2" w:sz="1"/>
              <w:right w:val="single" w:color="D0D7E2" w:sz="1"/>
            </w:tcBorders>
            <w:shd w:fill="F5F7FA" w:val="clear"/>
            <w:tcMar>
              <w:top w:type="dxa" w:w="80"/>
              <w:left w:type="dxa" w:w="160"/>
              <w:bottom w:type="dxa" w:w="80"/>
              <w:right w:type="dxa" w:w="160"/>
            </w:tcMar>
          </w:tcPr>
          <w:p>
            <w:r>
              <w:rPr>
                <w:rFonts w:ascii="Calibri" w:cs="Calibri" w:eastAsia="Calibri" w:hAnsi="Calibri"/>
                <w:color w:val="4A5568"/>
                <w:sz w:val="20"/>
                <w:szCs w:val="20"/>
              </w:rPr>
              <w:t xml:space="preserve">/student/messages</w:t>
            </w:r>
          </w:p>
        </w:tc>
      </w:tr>
      <w:tr>
        <w:tc>
          <w:tcPr>
            <w:tcW w:type="dxa" w:w="1400"/>
            <w:tcBorders>
              <w:top w:val="single" w:color="D0D7E2" w:sz="1"/>
              <w:left w:val="single" w:color="D0D7E2" w:sz="1"/>
              <w:bottom w:val="single" w:color="D0D7E2" w:sz="1"/>
              <w:right w:val="single" w:color="D0D7E2" w:sz="1"/>
            </w:tcBorders>
            <w:shd w:fill="FFFFFF" w:val="clear"/>
            <w:tcMar>
              <w:top w:type="dxa" w:w="80"/>
              <w:left w:type="dxa" w:w="160"/>
              <w:bottom w:type="dxa" w:w="80"/>
              <w:right w:type="dxa" w:w="160"/>
            </w:tcMar>
          </w:tcPr>
          <w:p>
            <w:r>
              <w:rPr>
                <w:rFonts w:ascii="Calibri" w:cs="Calibri" w:eastAsia="Calibri" w:hAnsi="Calibri"/>
                <w:color w:val="4A5568"/>
                <w:sz w:val="20"/>
                <w:szCs w:val="20"/>
              </w:rPr>
              <w:t xml:space="preserve">15</w:t>
            </w:r>
          </w:p>
        </w:tc>
        <w:tc>
          <w:tcPr>
            <w:tcW w:type="dxa" w:w="3760"/>
            <w:tcBorders>
              <w:top w:val="single" w:color="D0D7E2" w:sz="1"/>
              <w:left w:val="single" w:color="D0D7E2" w:sz="1"/>
              <w:bottom w:val="single" w:color="D0D7E2" w:sz="1"/>
              <w:right w:val="single" w:color="D0D7E2" w:sz="1"/>
            </w:tcBorders>
            <w:shd w:fill="FFFFFF" w:val="clear"/>
            <w:tcMar>
              <w:top w:type="dxa" w:w="80"/>
              <w:left w:type="dxa" w:w="160"/>
              <w:bottom w:type="dxa" w:w="80"/>
              <w:right w:type="dxa" w:w="160"/>
            </w:tcMar>
          </w:tcPr>
          <w:p>
            <w:r>
              <w:rPr>
                <w:rFonts w:ascii="Calibri" w:cs="Calibri" w:eastAsia="Calibri" w:hAnsi="Calibri"/>
                <w:color w:val="4A5568"/>
                <w:sz w:val="20"/>
                <w:szCs w:val="20"/>
              </w:rPr>
              <w:t xml:space="preserve">Notification Center</w:t>
            </w:r>
          </w:p>
        </w:tc>
        <w:tc>
          <w:tcPr>
            <w:tcW w:type="dxa" w:w="4200"/>
            <w:tcBorders>
              <w:top w:val="single" w:color="D0D7E2" w:sz="1"/>
              <w:left w:val="single" w:color="D0D7E2" w:sz="1"/>
              <w:bottom w:val="single" w:color="D0D7E2" w:sz="1"/>
              <w:right w:val="single" w:color="D0D7E2" w:sz="1"/>
            </w:tcBorders>
            <w:shd w:fill="FFFFFF" w:val="clear"/>
            <w:tcMar>
              <w:top w:type="dxa" w:w="80"/>
              <w:left w:type="dxa" w:w="160"/>
              <w:bottom w:type="dxa" w:w="80"/>
              <w:right w:type="dxa" w:w="160"/>
            </w:tcMar>
          </w:tcPr>
          <w:p>
            <w:r>
              <w:rPr>
                <w:rFonts w:ascii="Calibri" w:cs="Calibri" w:eastAsia="Calibri" w:hAnsi="Calibri"/>
                <w:color w:val="4A5568"/>
                <w:sz w:val="20"/>
                <w:szCs w:val="20"/>
              </w:rPr>
              <w:t xml:space="preserve">/student/notifications</w:t>
            </w:r>
          </w:p>
        </w:tc>
      </w:tr>
    </w:tbl>
    <w:p>
      <w:pPr>
        <w:spacing w:after="200"/>
      </w:pPr>
    </w:p>
    <w:p>
      <w:pPr>
        <w:pStyle w:val="Heading2"/>
        <w:spacing w:after="160" w:before="360"/>
      </w:pPr>
      <w:r>
        <w:rPr>
          <w:rFonts w:ascii="Calibri" w:cs="Calibri" w:eastAsia="Calibri" w:hAnsi="Calibri"/>
          <w:b/>
          <w:bCs/>
          <w:color w:val="2E86AB"/>
          <w:sz w:val="28"/>
          <w:szCs w:val="28"/>
        </w:rPr>
        <w:t xml:space="preserve">10.3 Parent Portal — 12 Screens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760"/>
        <w:gridCol w:w="4200"/>
      </w:tblGrid>
      <w:tr>
        <w:tc>
          <w:tcPr>
            <w:tcW w:type="dxa" w:w="1400"/>
            <w:tcBorders>
              <w:top w:val="single" w:color="2E86AB" w:sz="1"/>
              <w:left w:val="single" w:color="2E86AB" w:sz="1"/>
              <w:bottom w:val="single" w:color="2E86AB" w:sz="1"/>
              <w:right w:val="single" w:color="2E86AB" w:sz="1"/>
            </w:tcBorders>
            <w:shd w:fill="1E3A5F" w:val="clear"/>
            <w:tcMar>
              <w:top w:type="dxa" w:w="100"/>
              <w:left w:type="dxa" w:w="160"/>
              <w:bottom w:type="dxa" w:w="100"/>
              <w:right w:type="dxa" w:w="160"/>
            </w:tcMar>
            <w:vAlign w:val="center"/>
          </w:tcPr>
          <w:p>
            <w:pPr>
              <w:jc w:val="left"/>
            </w:pPr>
            <w:r>
              <w:rPr>
                <w:rFonts w:ascii="Calibri" w:cs="Calibri" w:eastAsia="Calibri" w:hAnsi="Calibri"/>
                <w:b/>
                <w:bCs/>
                <w:color w:val="FFFFFF"/>
                <w:sz w:val="20"/>
                <w:szCs w:val="20"/>
              </w:rPr>
              <w:t xml:space="preserve">#</w:t>
            </w:r>
          </w:p>
        </w:tc>
        <w:tc>
          <w:tcPr>
            <w:tcW w:type="dxa" w:w="3760"/>
            <w:tcBorders>
              <w:top w:val="single" w:color="2E86AB" w:sz="1"/>
              <w:left w:val="single" w:color="2E86AB" w:sz="1"/>
              <w:bottom w:val="single" w:color="2E86AB" w:sz="1"/>
              <w:right w:val="single" w:color="2E86AB" w:sz="1"/>
            </w:tcBorders>
            <w:shd w:fill="1E3A5F" w:val="clear"/>
            <w:tcMar>
              <w:top w:type="dxa" w:w="100"/>
              <w:left w:type="dxa" w:w="160"/>
              <w:bottom w:type="dxa" w:w="100"/>
              <w:right w:type="dxa" w:w="160"/>
            </w:tcMar>
            <w:vAlign w:val="center"/>
          </w:tcPr>
          <w:p>
            <w:pPr>
              <w:jc w:val="left"/>
            </w:pPr>
            <w:r>
              <w:rPr>
                <w:rFonts w:ascii="Calibri" w:cs="Calibri" w:eastAsia="Calibri" w:hAnsi="Calibri"/>
                <w:b/>
                <w:bCs/>
                <w:color w:val="FFFFFF"/>
                <w:sz w:val="20"/>
                <w:szCs w:val="20"/>
              </w:rPr>
              <w:t xml:space="preserve">Screen Name</w:t>
            </w:r>
          </w:p>
        </w:tc>
        <w:tc>
          <w:tcPr>
            <w:tcW w:type="dxa" w:w="4200"/>
            <w:tcBorders>
              <w:top w:val="single" w:color="2E86AB" w:sz="1"/>
              <w:left w:val="single" w:color="2E86AB" w:sz="1"/>
              <w:bottom w:val="single" w:color="2E86AB" w:sz="1"/>
              <w:right w:val="single" w:color="2E86AB" w:sz="1"/>
            </w:tcBorders>
            <w:shd w:fill="1E3A5F" w:val="clear"/>
            <w:tcMar>
              <w:top w:type="dxa" w:w="100"/>
              <w:left w:type="dxa" w:w="160"/>
              <w:bottom w:type="dxa" w:w="100"/>
              <w:right w:type="dxa" w:w="160"/>
            </w:tcMar>
            <w:vAlign w:val="center"/>
          </w:tcPr>
          <w:p>
            <w:pPr>
              <w:jc w:val="left"/>
            </w:pPr>
            <w:r>
              <w:rPr>
                <w:rFonts w:ascii="Calibri" w:cs="Calibri" w:eastAsia="Calibri" w:hAnsi="Calibri"/>
                <w:b/>
                <w:bCs/>
                <w:color w:val="FFFFFF"/>
                <w:sz w:val="20"/>
                <w:szCs w:val="20"/>
              </w:rPr>
              <w:t xml:space="preserve">Route</w:t>
            </w:r>
          </w:p>
        </w:tc>
      </w:tr>
      <w:tr>
        <w:tc>
          <w:tcPr>
            <w:tcW w:type="dxa" w:w="1400"/>
            <w:tcBorders>
              <w:top w:val="single" w:color="D0D7E2" w:sz="1"/>
              <w:left w:val="single" w:color="D0D7E2" w:sz="1"/>
              <w:bottom w:val="single" w:color="D0D7E2" w:sz="1"/>
              <w:right w:val="single" w:color="D0D7E2" w:sz="1"/>
            </w:tcBorders>
            <w:shd w:fill="FFFFFF" w:val="clear"/>
            <w:tcMar>
              <w:top w:type="dxa" w:w="80"/>
              <w:left w:type="dxa" w:w="160"/>
              <w:bottom w:type="dxa" w:w="80"/>
              <w:right w:type="dxa" w:w="160"/>
            </w:tcMar>
          </w:tcPr>
          <w:p>
            <w:r>
              <w:rPr>
                <w:rFonts w:ascii="Calibri" w:cs="Calibri" w:eastAsia="Calibri" w:hAnsi="Calibri"/>
                <w:color w:val="4A5568"/>
                <w:sz w:val="20"/>
                <w:szCs w:val="20"/>
              </w:rPr>
              <w:t xml:space="preserve">1</w:t>
            </w:r>
          </w:p>
        </w:tc>
        <w:tc>
          <w:tcPr>
            <w:tcW w:type="dxa" w:w="3760"/>
            <w:tcBorders>
              <w:top w:val="single" w:color="D0D7E2" w:sz="1"/>
              <w:left w:val="single" w:color="D0D7E2" w:sz="1"/>
              <w:bottom w:val="single" w:color="D0D7E2" w:sz="1"/>
              <w:right w:val="single" w:color="D0D7E2" w:sz="1"/>
            </w:tcBorders>
            <w:shd w:fill="FFFFFF" w:val="clear"/>
            <w:tcMar>
              <w:top w:type="dxa" w:w="80"/>
              <w:left w:type="dxa" w:w="160"/>
              <w:bottom w:type="dxa" w:w="80"/>
              <w:right w:type="dxa" w:w="160"/>
            </w:tcMar>
          </w:tcPr>
          <w:p>
            <w:r>
              <w:rPr>
                <w:rFonts w:ascii="Calibri" w:cs="Calibri" w:eastAsia="Calibri" w:hAnsi="Calibri"/>
                <w:color w:val="4A5568"/>
                <w:sz w:val="20"/>
                <w:szCs w:val="20"/>
              </w:rPr>
              <w:t xml:space="preserve">Parent Dashboard</w:t>
            </w:r>
          </w:p>
        </w:tc>
        <w:tc>
          <w:tcPr>
            <w:tcW w:type="dxa" w:w="4200"/>
            <w:tcBorders>
              <w:top w:val="single" w:color="D0D7E2" w:sz="1"/>
              <w:left w:val="single" w:color="D0D7E2" w:sz="1"/>
              <w:bottom w:val="single" w:color="D0D7E2" w:sz="1"/>
              <w:right w:val="single" w:color="D0D7E2" w:sz="1"/>
            </w:tcBorders>
            <w:shd w:fill="FFFFFF" w:val="clear"/>
            <w:tcMar>
              <w:top w:type="dxa" w:w="80"/>
              <w:left w:type="dxa" w:w="160"/>
              <w:bottom w:type="dxa" w:w="80"/>
              <w:right w:type="dxa" w:w="160"/>
            </w:tcMar>
          </w:tcPr>
          <w:p>
            <w:r>
              <w:rPr>
                <w:rFonts w:ascii="Calibri" w:cs="Calibri" w:eastAsia="Calibri" w:hAnsi="Calibri"/>
                <w:color w:val="4A5568"/>
                <w:sz w:val="20"/>
                <w:szCs w:val="20"/>
              </w:rPr>
              <w:t xml:space="preserve">/parent/dashboard</w:t>
            </w:r>
          </w:p>
        </w:tc>
      </w:tr>
      <w:tr>
        <w:tc>
          <w:tcPr>
            <w:tcW w:type="dxa" w:w="1400"/>
            <w:tcBorders>
              <w:top w:val="single" w:color="D0D7E2" w:sz="1"/>
              <w:left w:val="single" w:color="D0D7E2" w:sz="1"/>
              <w:bottom w:val="single" w:color="D0D7E2" w:sz="1"/>
              <w:right w:val="single" w:color="D0D7E2" w:sz="1"/>
            </w:tcBorders>
            <w:shd w:fill="F5F7FA" w:val="clear"/>
            <w:tcMar>
              <w:top w:type="dxa" w:w="80"/>
              <w:left w:type="dxa" w:w="160"/>
              <w:bottom w:type="dxa" w:w="80"/>
              <w:right w:type="dxa" w:w="160"/>
            </w:tcMar>
          </w:tcPr>
          <w:p>
            <w:r>
              <w:rPr>
                <w:rFonts w:ascii="Calibri" w:cs="Calibri" w:eastAsia="Calibri" w:hAnsi="Calibri"/>
                <w:color w:val="4A5568"/>
                <w:sz w:val="20"/>
                <w:szCs w:val="20"/>
              </w:rPr>
              <w:t xml:space="preserve">2</w:t>
            </w:r>
          </w:p>
        </w:tc>
        <w:tc>
          <w:tcPr>
            <w:tcW w:type="dxa" w:w="3760"/>
            <w:tcBorders>
              <w:top w:val="single" w:color="D0D7E2" w:sz="1"/>
              <w:left w:val="single" w:color="D0D7E2" w:sz="1"/>
              <w:bottom w:val="single" w:color="D0D7E2" w:sz="1"/>
              <w:right w:val="single" w:color="D0D7E2" w:sz="1"/>
            </w:tcBorders>
            <w:shd w:fill="F5F7FA" w:val="clear"/>
            <w:tcMar>
              <w:top w:type="dxa" w:w="80"/>
              <w:left w:type="dxa" w:w="160"/>
              <w:bottom w:type="dxa" w:w="80"/>
              <w:right w:type="dxa" w:w="160"/>
            </w:tcMar>
          </w:tcPr>
          <w:p>
            <w:r>
              <w:rPr>
                <w:rFonts w:ascii="Calibri" w:cs="Calibri" w:eastAsia="Calibri" w:hAnsi="Calibri"/>
                <w:color w:val="4A5568"/>
                <w:sz w:val="20"/>
                <w:szCs w:val="20"/>
              </w:rPr>
              <w:t xml:space="preserve">Child Profile</w:t>
            </w:r>
          </w:p>
        </w:tc>
        <w:tc>
          <w:tcPr>
            <w:tcW w:type="dxa" w:w="4200"/>
            <w:tcBorders>
              <w:top w:val="single" w:color="D0D7E2" w:sz="1"/>
              <w:left w:val="single" w:color="D0D7E2" w:sz="1"/>
              <w:bottom w:val="single" w:color="D0D7E2" w:sz="1"/>
              <w:right w:val="single" w:color="D0D7E2" w:sz="1"/>
            </w:tcBorders>
            <w:shd w:fill="F5F7FA" w:val="clear"/>
            <w:tcMar>
              <w:top w:type="dxa" w:w="80"/>
              <w:left w:type="dxa" w:w="160"/>
              <w:bottom w:type="dxa" w:w="80"/>
              <w:right w:type="dxa" w:w="160"/>
            </w:tcMar>
          </w:tcPr>
          <w:p>
            <w:r>
              <w:rPr>
                <w:rFonts w:ascii="Calibri" w:cs="Calibri" w:eastAsia="Calibri" w:hAnsi="Calibri"/>
                <w:color w:val="4A5568"/>
                <w:sz w:val="20"/>
                <w:szCs w:val="20"/>
              </w:rPr>
              <w:t xml:space="preserve">/parent/child/:id</w:t>
            </w:r>
          </w:p>
        </w:tc>
      </w:tr>
      <w:tr>
        <w:tc>
          <w:tcPr>
            <w:tcW w:type="dxa" w:w="1400"/>
            <w:tcBorders>
              <w:top w:val="single" w:color="D0D7E2" w:sz="1"/>
              <w:left w:val="single" w:color="D0D7E2" w:sz="1"/>
              <w:bottom w:val="single" w:color="D0D7E2" w:sz="1"/>
              <w:right w:val="single" w:color="D0D7E2" w:sz="1"/>
            </w:tcBorders>
            <w:shd w:fill="FFFFFF" w:val="clear"/>
            <w:tcMar>
              <w:top w:type="dxa" w:w="80"/>
              <w:left w:type="dxa" w:w="160"/>
              <w:bottom w:type="dxa" w:w="80"/>
              <w:right w:type="dxa" w:w="160"/>
            </w:tcMar>
          </w:tcPr>
          <w:p>
            <w:r>
              <w:rPr>
                <w:rFonts w:ascii="Calibri" w:cs="Calibri" w:eastAsia="Calibri" w:hAnsi="Calibri"/>
                <w:color w:val="4A5568"/>
                <w:sz w:val="20"/>
                <w:szCs w:val="20"/>
              </w:rPr>
              <w:t xml:space="preserve">3</w:t>
            </w:r>
          </w:p>
        </w:tc>
        <w:tc>
          <w:tcPr>
            <w:tcW w:type="dxa" w:w="3760"/>
            <w:tcBorders>
              <w:top w:val="single" w:color="D0D7E2" w:sz="1"/>
              <w:left w:val="single" w:color="D0D7E2" w:sz="1"/>
              <w:bottom w:val="single" w:color="D0D7E2" w:sz="1"/>
              <w:right w:val="single" w:color="D0D7E2" w:sz="1"/>
            </w:tcBorders>
            <w:shd w:fill="FFFFFF" w:val="clear"/>
            <w:tcMar>
              <w:top w:type="dxa" w:w="80"/>
              <w:left w:type="dxa" w:w="160"/>
              <w:bottom w:type="dxa" w:w="80"/>
              <w:right w:type="dxa" w:w="160"/>
            </w:tcMar>
          </w:tcPr>
          <w:p>
            <w:r>
              <w:rPr>
                <w:rFonts w:ascii="Calibri" w:cs="Calibri" w:eastAsia="Calibri" w:hAnsi="Calibri"/>
                <w:color w:val="4A5568"/>
                <w:sz w:val="20"/>
                <w:szCs w:val="20"/>
              </w:rPr>
              <w:t xml:space="preserve">Attendance Monitor</w:t>
            </w:r>
          </w:p>
        </w:tc>
        <w:tc>
          <w:tcPr>
            <w:tcW w:type="dxa" w:w="4200"/>
            <w:tcBorders>
              <w:top w:val="single" w:color="D0D7E2" w:sz="1"/>
              <w:left w:val="single" w:color="D0D7E2" w:sz="1"/>
              <w:bottom w:val="single" w:color="D0D7E2" w:sz="1"/>
              <w:right w:val="single" w:color="D0D7E2" w:sz="1"/>
            </w:tcBorders>
            <w:shd w:fill="FFFFFF" w:val="clear"/>
            <w:tcMar>
              <w:top w:type="dxa" w:w="80"/>
              <w:left w:type="dxa" w:w="160"/>
              <w:bottom w:type="dxa" w:w="80"/>
              <w:right w:type="dxa" w:w="160"/>
            </w:tcMar>
          </w:tcPr>
          <w:p>
            <w:r>
              <w:rPr>
                <w:rFonts w:ascii="Calibri" w:cs="Calibri" w:eastAsia="Calibri" w:hAnsi="Calibri"/>
                <w:color w:val="4A5568"/>
                <w:sz w:val="20"/>
                <w:szCs w:val="20"/>
              </w:rPr>
              <w:t xml:space="preserve">/parent/attendance</w:t>
            </w:r>
          </w:p>
        </w:tc>
      </w:tr>
      <w:tr>
        <w:tc>
          <w:tcPr>
            <w:tcW w:type="dxa" w:w="1400"/>
            <w:tcBorders>
              <w:top w:val="single" w:color="D0D7E2" w:sz="1"/>
              <w:left w:val="single" w:color="D0D7E2" w:sz="1"/>
              <w:bottom w:val="single" w:color="D0D7E2" w:sz="1"/>
              <w:right w:val="single" w:color="D0D7E2" w:sz="1"/>
            </w:tcBorders>
            <w:shd w:fill="F5F7FA" w:val="clear"/>
            <w:tcMar>
              <w:top w:type="dxa" w:w="80"/>
              <w:left w:type="dxa" w:w="160"/>
              <w:bottom w:type="dxa" w:w="80"/>
              <w:right w:type="dxa" w:w="160"/>
            </w:tcMar>
          </w:tcPr>
          <w:p>
            <w:r>
              <w:rPr>
                <w:rFonts w:ascii="Calibri" w:cs="Calibri" w:eastAsia="Calibri" w:hAnsi="Calibri"/>
                <w:color w:val="4A5568"/>
                <w:sz w:val="20"/>
                <w:szCs w:val="20"/>
              </w:rPr>
              <w:t xml:space="preserve">4</w:t>
            </w:r>
          </w:p>
        </w:tc>
        <w:tc>
          <w:tcPr>
            <w:tcW w:type="dxa" w:w="3760"/>
            <w:tcBorders>
              <w:top w:val="single" w:color="D0D7E2" w:sz="1"/>
              <w:left w:val="single" w:color="D0D7E2" w:sz="1"/>
              <w:bottom w:val="single" w:color="D0D7E2" w:sz="1"/>
              <w:right w:val="single" w:color="D0D7E2" w:sz="1"/>
            </w:tcBorders>
            <w:shd w:fill="F5F7FA" w:val="clear"/>
            <w:tcMar>
              <w:top w:type="dxa" w:w="80"/>
              <w:left w:type="dxa" w:w="160"/>
              <w:bottom w:type="dxa" w:w="80"/>
              <w:right w:type="dxa" w:w="160"/>
            </w:tcMar>
          </w:tcPr>
          <w:p>
            <w:r>
              <w:rPr>
                <w:rFonts w:ascii="Calibri" w:cs="Calibri" w:eastAsia="Calibri" w:hAnsi="Calibri"/>
                <w:color w:val="4A5568"/>
                <w:sz w:val="20"/>
                <w:szCs w:val="20"/>
              </w:rPr>
              <w:t xml:space="preserve">Leave Application</w:t>
            </w:r>
          </w:p>
        </w:tc>
        <w:tc>
          <w:tcPr>
            <w:tcW w:type="dxa" w:w="4200"/>
            <w:tcBorders>
              <w:top w:val="single" w:color="D0D7E2" w:sz="1"/>
              <w:left w:val="single" w:color="D0D7E2" w:sz="1"/>
              <w:bottom w:val="single" w:color="D0D7E2" w:sz="1"/>
              <w:right w:val="single" w:color="D0D7E2" w:sz="1"/>
            </w:tcBorders>
            <w:shd w:fill="F5F7FA" w:val="clear"/>
            <w:tcMar>
              <w:top w:type="dxa" w:w="80"/>
              <w:left w:type="dxa" w:w="160"/>
              <w:bottom w:type="dxa" w:w="80"/>
              <w:right w:type="dxa" w:w="160"/>
            </w:tcMar>
          </w:tcPr>
          <w:p>
            <w:r>
              <w:rPr>
                <w:rFonts w:ascii="Calibri" w:cs="Calibri" w:eastAsia="Calibri" w:hAnsi="Calibri"/>
                <w:color w:val="4A5568"/>
                <w:sz w:val="20"/>
                <w:szCs w:val="20"/>
              </w:rPr>
              <w:t xml:space="preserve">/parent/attendance/leave</w:t>
            </w:r>
          </w:p>
        </w:tc>
      </w:tr>
      <w:tr>
        <w:tc>
          <w:tcPr>
            <w:tcW w:type="dxa" w:w="1400"/>
            <w:tcBorders>
              <w:top w:val="single" w:color="D0D7E2" w:sz="1"/>
              <w:left w:val="single" w:color="D0D7E2" w:sz="1"/>
              <w:bottom w:val="single" w:color="D0D7E2" w:sz="1"/>
              <w:right w:val="single" w:color="D0D7E2" w:sz="1"/>
            </w:tcBorders>
            <w:shd w:fill="FFFFFF" w:val="clear"/>
            <w:tcMar>
              <w:top w:type="dxa" w:w="80"/>
              <w:left w:type="dxa" w:w="160"/>
              <w:bottom w:type="dxa" w:w="80"/>
              <w:right w:type="dxa" w:w="160"/>
            </w:tcMar>
          </w:tcPr>
          <w:p>
            <w:r>
              <w:rPr>
                <w:rFonts w:ascii="Calibri" w:cs="Calibri" w:eastAsia="Calibri" w:hAnsi="Calibri"/>
                <w:color w:val="4A5568"/>
                <w:sz w:val="20"/>
                <w:szCs w:val="20"/>
              </w:rPr>
              <w:t xml:space="preserve">5</w:t>
            </w:r>
          </w:p>
        </w:tc>
        <w:tc>
          <w:tcPr>
            <w:tcW w:type="dxa" w:w="3760"/>
            <w:tcBorders>
              <w:top w:val="single" w:color="D0D7E2" w:sz="1"/>
              <w:left w:val="single" w:color="D0D7E2" w:sz="1"/>
              <w:bottom w:val="single" w:color="D0D7E2" w:sz="1"/>
              <w:right w:val="single" w:color="D0D7E2" w:sz="1"/>
            </w:tcBorders>
            <w:shd w:fill="FFFFFF" w:val="clear"/>
            <w:tcMar>
              <w:top w:type="dxa" w:w="80"/>
              <w:left w:type="dxa" w:w="160"/>
              <w:bottom w:type="dxa" w:w="80"/>
              <w:right w:type="dxa" w:w="160"/>
            </w:tcMar>
          </w:tcPr>
          <w:p>
            <w:r>
              <w:rPr>
                <w:rFonts w:ascii="Calibri" w:cs="Calibri" w:eastAsia="Calibri" w:hAnsi="Calibri"/>
                <w:color w:val="4A5568"/>
                <w:sz w:val="20"/>
                <w:szCs w:val="20"/>
              </w:rPr>
              <w:t xml:space="preserve">Academic Results</w:t>
            </w:r>
          </w:p>
        </w:tc>
        <w:tc>
          <w:tcPr>
            <w:tcW w:type="dxa" w:w="4200"/>
            <w:tcBorders>
              <w:top w:val="single" w:color="D0D7E2" w:sz="1"/>
              <w:left w:val="single" w:color="D0D7E2" w:sz="1"/>
              <w:bottom w:val="single" w:color="D0D7E2" w:sz="1"/>
              <w:right w:val="single" w:color="D0D7E2" w:sz="1"/>
            </w:tcBorders>
            <w:shd w:fill="FFFFFF" w:val="clear"/>
            <w:tcMar>
              <w:top w:type="dxa" w:w="80"/>
              <w:left w:type="dxa" w:w="160"/>
              <w:bottom w:type="dxa" w:w="80"/>
              <w:right w:type="dxa" w:w="160"/>
            </w:tcMar>
          </w:tcPr>
          <w:p>
            <w:r>
              <w:rPr>
                <w:rFonts w:ascii="Calibri" w:cs="Calibri" w:eastAsia="Calibri" w:hAnsi="Calibri"/>
                <w:color w:val="4A5568"/>
                <w:sz w:val="20"/>
                <w:szCs w:val="20"/>
              </w:rPr>
              <w:t xml:space="preserve">/parent/academics</w:t>
            </w:r>
          </w:p>
        </w:tc>
      </w:tr>
      <w:tr>
        <w:tc>
          <w:tcPr>
            <w:tcW w:type="dxa" w:w="1400"/>
            <w:tcBorders>
              <w:top w:val="single" w:color="D0D7E2" w:sz="1"/>
              <w:left w:val="single" w:color="D0D7E2" w:sz="1"/>
              <w:bottom w:val="single" w:color="D0D7E2" w:sz="1"/>
              <w:right w:val="single" w:color="D0D7E2" w:sz="1"/>
            </w:tcBorders>
            <w:shd w:fill="F5F7FA" w:val="clear"/>
            <w:tcMar>
              <w:top w:type="dxa" w:w="80"/>
              <w:left w:type="dxa" w:w="160"/>
              <w:bottom w:type="dxa" w:w="80"/>
              <w:right w:type="dxa" w:w="160"/>
            </w:tcMar>
          </w:tcPr>
          <w:p>
            <w:r>
              <w:rPr>
                <w:rFonts w:ascii="Calibri" w:cs="Calibri" w:eastAsia="Calibri" w:hAnsi="Calibri"/>
                <w:color w:val="4A5568"/>
                <w:sz w:val="20"/>
                <w:szCs w:val="20"/>
              </w:rPr>
              <w:t xml:space="preserve">6</w:t>
            </w:r>
          </w:p>
        </w:tc>
        <w:tc>
          <w:tcPr>
            <w:tcW w:type="dxa" w:w="3760"/>
            <w:tcBorders>
              <w:top w:val="single" w:color="D0D7E2" w:sz="1"/>
              <w:left w:val="single" w:color="D0D7E2" w:sz="1"/>
              <w:bottom w:val="single" w:color="D0D7E2" w:sz="1"/>
              <w:right w:val="single" w:color="D0D7E2" w:sz="1"/>
            </w:tcBorders>
            <w:shd w:fill="F5F7FA" w:val="clear"/>
            <w:tcMar>
              <w:top w:type="dxa" w:w="80"/>
              <w:left w:type="dxa" w:w="160"/>
              <w:bottom w:type="dxa" w:w="80"/>
              <w:right w:type="dxa" w:w="160"/>
            </w:tcMar>
          </w:tcPr>
          <w:p>
            <w:r>
              <w:rPr>
                <w:rFonts w:ascii="Calibri" w:cs="Calibri" w:eastAsia="Calibri" w:hAnsi="Calibri"/>
                <w:color w:val="4A5568"/>
                <w:sz w:val="20"/>
                <w:szCs w:val="20"/>
              </w:rPr>
              <w:t xml:space="preserve">Report Card</w:t>
            </w:r>
          </w:p>
        </w:tc>
        <w:tc>
          <w:tcPr>
            <w:tcW w:type="dxa" w:w="4200"/>
            <w:tcBorders>
              <w:top w:val="single" w:color="D0D7E2" w:sz="1"/>
              <w:left w:val="single" w:color="D0D7E2" w:sz="1"/>
              <w:bottom w:val="single" w:color="D0D7E2" w:sz="1"/>
              <w:right w:val="single" w:color="D0D7E2" w:sz="1"/>
            </w:tcBorders>
            <w:shd w:fill="F5F7FA" w:val="clear"/>
            <w:tcMar>
              <w:top w:type="dxa" w:w="80"/>
              <w:left w:type="dxa" w:w="160"/>
              <w:bottom w:type="dxa" w:w="80"/>
              <w:right w:type="dxa" w:w="160"/>
            </w:tcMar>
          </w:tcPr>
          <w:p>
            <w:r>
              <w:rPr>
                <w:rFonts w:ascii="Calibri" w:cs="Calibri" w:eastAsia="Calibri" w:hAnsi="Calibri"/>
                <w:color w:val="4A5568"/>
                <w:sz w:val="20"/>
                <w:szCs w:val="20"/>
              </w:rPr>
              <w:t xml:space="preserve">/parent/academics/reportcard</w:t>
            </w:r>
          </w:p>
        </w:tc>
      </w:tr>
      <w:tr>
        <w:tc>
          <w:tcPr>
            <w:tcW w:type="dxa" w:w="1400"/>
            <w:tcBorders>
              <w:top w:val="single" w:color="D0D7E2" w:sz="1"/>
              <w:left w:val="single" w:color="D0D7E2" w:sz="1"/>
              <w:bottom w:val="single" w:color="D0D7E2" w:sz="1"/>
              <w:right w:val="single" w:color="D0D7E2" w:sz="1"/>
            </w:tcBorders>
            <w:shd w:fill="FFFFFF" w:val="clear"/>
            <w:tcMar>
              <w:top w:type="dxa" w:w="80"/>
              <w:left w:type="dxa" w:w="160"/>
              <w:bottom w:type="dxa" w:w="80"/>
              <w:right w:type="dxa" w:w="160"/>
            </w:tcMar>
          </w:tcPr>
          <w:p>
            <w:r>
              <w:rPr>
                <w:rFonts w:ascii="Calibri" w:cs="Calibri" w:eastAsia="Calibri" w:hAnsi="Calibri"/>
                <w:color w:val="4A5568"/>
                <w:sz w:val="20"/>
                <w:szCs w:val="20"/>
              </w:rPr>
              <w:t xml:space="preserve">7</w:t>
            </w:r>
          </w:p>
        </w:tc>
        <w:tc>
          <w:tcPr>
            <w:tcW w:type="dxa" w:w="3760"/>
            <w:tcBorders>
              <w:top w:val="single" w:color="D0D7E2" w:sz="1"/>
              <w:left w:val="single" w:color="D0D7E2" w:sz="1"/>
              <w:bottom w:val="single" w:color="D0D7E2" w:sz="1"/>
              <w:right w:val="single" w:color="D0D7E2" w:sz="1"/>
            </w:tcBorders>
            <w:shd w:fill="FFFFFF" w:val="clear"/>
            <w:tcMar>
              <w:top w:type="dxa" w:w="80"/>
              <w:left w:type="dxa" w:w="160"/>
              <w:bottom w:type="dxa" w:w="80"/>
              <w:right w:type="dxa" w:w="160"/>
            </w:tcMar>
          </w:tcPr>
          <w:p>
            <w:r>
              <w:rPr>
                <w:rFonts w:ascii="Calibri" w:cs="Calibri" w:eastAsia="Calibri" w:hAnsi="Calibri"/>
                <w:color w:val="4A5568"/>
                <w:sz w:val="20"/>
                <w:szCs w:val="20"/>
              </w:rPr>
              <w:t xml:space="preserve">Fee Management</w:t>
            </w:r>
          </w:p>
        </w:tc>
        <w:tc>
          <w:tcPr>
            <w:tcW w:type="dxa" w:w="4200"/>
            <w:tcBorders>
              <w:top w:val="single" w:color="D0D7E2" w:sz="1"/>
              <w:left w:val="single" w:color="D0D7E2" w:sz="1"/>
              <w:bottom w:val="single" w:color="D0D7E2" w:sz="1"/>
              <w:right w:val="single" w:color="D0D7E2" w:sz="1"/>
            </w:tcBorders>
            <w:shd w:fill="FFFFFF" w:val="clear"/>
            <w:tcMar>
              <w:top w:type="dxa" w:w="80"/>
              <w:left w:type="dxa" w:w="160"/>
              <w:bottom w:type="dxa" w:w="80"/>
              <w:right w:type="dxa" w:w="160"/>
            </w:tcMar>
          </w:tcPr>
          <w:p>
            <w:r>
              <w:rPr>
                <w:rFonts w:ascii="Calibri" w:cs="Calibri" w:eastAsia="Calibri" w:hAnsi="Calibri"/>
                <w:color w:val="4A5568"/>
                <w:sz w:val="20"/>
                <w:szCs w:val="20"/>
              </w:rPr>
              <w:t xml:space="preserve">/parent/fees</w:t>
            </w:r>
          </w:p>
        </w:tc>
      </w:tr>
      <w:tr>
        <w:tc>
          <w:tcPr>
            <w:tcW w:type="dxa" w:w="1400"/>
            <w:tcBorders>
              <w:top w:val="single" w:color="D0D7E2" w:sz="1"/>
              <w:left w:val="single" w:color="D0D7E2" w:sz="1"/>
              <w:bottom w:val="single" w:color="D0D7E2" w:sz="1"/>
              <w:right w:val="single" w:color="D0D7E2" w:sz="1"/>
            </w:tcBorders>
            <w:shd w:fill="F5F7FA" w:val="clear"/>
            <w:tcMar>
              <w:top w:type="dxa" w:w="80"/>
              <w:left w:type="dxa" w:w="160"/>
              <w:bottom w:type="dxa" w:w="80"/>
              <w:right w:type="dxa" w:w="160"/>
            </w:tcMar>
          </w:tcPr>
          <w:p>
            <w:r>
              <w:rPr>
                <w:rFonts w:ascii="Calibri" w:cs="Calibri" w:eastAsia="Calibri" w:hAnsi="Calibri"/>
                <w:color w:val="4A5568"/>
                <w:sz w:val="20"/>
                <w:szCs w:val="20"/>
              </w:rPr>
              <w:t xml:space="preserve">8</w:t>
            </w:r>
          </w:p>
        </w:tc>
        <w:tc>
          <w:tcPr>
            <w:tcW w:type="dxa" w:w="3760"/>
            <w:tcBorders>
              <w:top w:val="single" w:color="D0D7E2" w:sz="1"/>
              <w:left w:val="single" w:color="D0D7E2" w:sz="1"/>
              <w:bottom w:val="single" w:color="D0D7E2" w:sz="1"/>
              <w:right w:val="single" w:color="D0D7E2" w:sz="1"/>
            </w:tcBorders>
            <w:shd w:fill="F5F7FA" w:val="clear"/>
            <w:tcMar>
              <w:top w:type="dxa" w:w="80"/>
              <w:left w:type="dxa" w:w="160"/>
              <w:bottom w:type="dxa" w:w="80"/>
              <w:right w:type="dxa" w:w="160"/>
            </w:tcMar>
          </w:tcPr>
          <w:p>
            <w:r>
              <w:rPr>
                <w:rFonts w:ascii="Calibri" w:cs="Calibri" w:eastAsia="Calibri" w:hAnsi="Calibri"/>
                <w:color w:val="4A5568"/>
                <w:sz w:val="20"/>
                <w:szCs w:val="20"/>
              </w:rPr>
              <w:t xml:space="preserve">Messaging</w:t>
            </w:r>
          </w:p>
        </w:tc>
        <w:tc>
          <w:tcPr>
            <w:tcW w:type="dxa" w:w="4200"/>
            <w:tcBorders>
              <w:top w:val="single" w:color="D0D7E2" w:sz="1"/>
              <w:left w:val="single" w:color="D0D7E2" w:sz="1"/>
              <w:bottom w:val="single" w:color="D0D7E2" w:sz="1"/>
              <w:right w:val="single" w:color="D0D7E2" w:sz="1"/>
            </w:tcBorders>
            <w:shd w:fill="F5F7FA" w:val="clear"/>
            <w:tcMar>
              <w:top w:type="dxa" w:w="80"/>
              <w:left w:type="dxa" w:w="160"/>
              <w:bottom w:type="dxa" w:w="80"/>
              <w:right w:type="dxa" w:w="160"/>
            </w:tcMar>
          </w:tcPr>
          <w:p>
            <w:r>
              <w:rPr>
                <w:rFonts w:ascii="Calibri" w:cs="Calibri" w:eastAsia="Calibri" w:hAnsi="Calibri"/>
                <w:color w:val="4A5568"/>
                <w:sz w:val="20"/>
                <w:szCs w:val="20"/>
              </w:rPr>
              <w:t xml:space="preserve">/parent/messages</w:t>
            </w:r>
          </w:p>
        </w:tc>
      </w:tr>
      <w:tr>
        <w:tc>
          <w:tcPr>
            <w:tcW w:type="dxa" w:w="1400"/>
            <w:tcBorders>
              <w:top w:val="single" w:color="D0D7E2" w:sz="1"/>
              <w:left w:val="single" w:color="D0D7E2" w:sz="1"/>
              <w:bottom w:val="single" w:color="D0D7E2" w:sz="1"/>
              <w:right w:val="single" w:color="D0D7E2" w:sz="1"/>
            </w:tcBorders>
            <w:shd w:fill="FFFFFF" w:val="clear"/>
            <w:tcMar>
              <w:top w:type="dxa" w:w="80"/>
              <w:left w:type="dxa" w:w="160"/>
              <w:bottom w:type="dxa" w:w="80"/>
              <w:right w:type="dxa" w:w="160"/>
            </w:tcMar>
          </w:tcPr>
          <w:p>
            <w:r>
              <w:rPr>
                <w:rFonts w:ascii="Calibri" w:cs="Calibri" w:eastAsia="Calibri" w:hAnsi="Calibri"/>
                <w:color w:val="4A5568"/>
                <w:sz w:val="20"/>
                <w:szCs w:val="20"/>
              </w:rPr>
              <w:t xml:space="preserve">9</w:t>
            </w:r>
          </w:p>
        </w:tc>
        <w:tc>
          <w:tcPr>
            <w:tcW w:type="dxa" w:w="3760"/>
            <w:tcBorders>
              <w:top w:val="single" w:color="D0D7E2" w:sz="1"/>
              <w:left w:val="single" w:color="D0D7E2" w:sz="1"/>
              <w:bottom w:val="single" w:color="D0D7E2" w:sz="1"/>
              <w:right w:val="single" w:color="D0D7E2" w:sz="1"/>
            </w:tcBorders>
            <w:shd w:fill="FFFFFF" w:val="clear"/>
            <w:tcMar>
              <w:top w:type="dxa" w:w="80"/>
              <w:left w:type="dxa" w:w="160"/>
              <w:bottom w:type="dxa" w:w="80"/>
              <w:right w:type="dxa" w:w="160"/>
            </w:tcMar>
          </w:tcPr>
          <w:p>
            <w:r>
              <w:rPr>
                <w:rFonts w:ascii="Calibri" w:cs="Calibri" w:eastAsia="Calibri" w:hAnsi="Calibri"/>
                <w:color w:val="4A5568"/>
                <w:sz w:val="20"/>
                <w:szCs w:val="20"/>
              </w:rPr>
              <w:t xml:space="preserve">Meeting Request</w:t>
            </w:r>
          </w:p>
        </w:tc>
        <w:tc>
          <w:tcPr>
            <w:tcW w:type="dxa" w:w="4200"/>
            <w:tcBorders>
              <w:top w:val="single" w:color="D0D7E2" w:sz="1"/>
              <w:left w:val="single" w:color="D0D7E2" w:sz="1"/>
              <w:bottom w:val="single" w:color="D0D7E2" w:sz="1"/>
              <w:right w:val="single" w:color="D0D7E2" w:sz="1"/>
            </w:tcBorders>
            <w:shd w:fill="FFFFFF" w:val="clear"/>
            <w:tcMar>
              <w:top w:type="dxa" w:w="80"/>
              <w:left w:type="dxa" w:w="160"/>
              <w:bottom w:type="dxa" w:w="80"/>
              <w:right w:type="dxa" w:w="160"/>
            </w:tcMar>
          </w:tcPr>
          <w:p>
            <w:r>
              <w:rPr>
                <w:rFonts w:ascii="Calibri" w:cs="Calibri" w:eastAsia="Calibri" w:hAnsi="Calibri"/>
                <w:color w:val="4A5568"/>
                <w:sz w:val="20"/>
                <w:szCs w:val="20"/>
              </w:rPr>
              <w:t xml:space="preserve">/parent/meetings</w:t>
            </w:r>
          </w:p>
        </w:tc>
      </w:tr>
      <w:tr>
        <w:tc>
          <w:tcPr>
            <w:tcW w:type="dxa" w:w="1400"/>
            <w:tcBorders>
              <w:top w:val="single" w:color="D0D7E2" w:sz="1"/>
              <w:left w:val="single" w:color="D0D7E2" w:sz="1"/>
              <w:bottom w:val="single" w:color="D0D7E2" w:sz="1"/>
              <w:right w:val="single" w:color="D0D7E2" w:sz="1"/>
            </w:tcBorders>
            <w:shd w:fill="F5F7FA" w:val="clear"/>
            <w:tcMar>
              <w:top w:type="dxa" w:w="80"/>
              <w:left w:type="dxa" w:w="160"/>
              <w:bottom w:type="dxa" w:w="80"/>
              <w:right w:type="dxa" w:w="160"/>
            </w:tcMar>
          </w:tcPr>
          <w:p>
            <w:r>
              <w:rPr>
                <w:rFonts w:ascii="Calibri" w:cs="Calibri" w:eastAsia="Calibri" w:hAnsi="Calibri"/>
                <w:color w:val="4A5568"/>
                <w:sz w:val="20"/>
                <w:szCs w:val="20"/>
              </w:rPr>
              <w:t xml:space="preserve">10</w:t>
            </w:r>
          </w:p>
        </w:tc>
        <w:tc>
          <w:tcPr>
            <w:tcW w:type="dxa" w:w="3760"/>
            <w:tcBorders>
              <w:top w:val="single" w:color="D0D7E2" w:sz="1"/>
              <w:left w:val="single" w:color="D0D7E2" w:sz="1"/>
              <w:bottom w:val="single" w:color="D0D7E2" w:sz="1"/>
              <w:right w:val="single" w:color="D0D7E2" w:sz="1"/>
            </w:tcBorders>
            <w:shd w:fill="F5F7FA" w:val="clear"/>
            <w:tcMar>
              <w:top w:type="dxa" w:w="80"/>
              <w:left w:type="dxa" w:w="160"/>
              <w:bottom w:type="dxa" w:w="80"/>
              <w:right w:type="dxa" w:w="160"/>
            </w:tcMar>
          </w:tcPr>
          <w:p>
            <w:r>
              <w:rPr>
                <w:rFonts w:ascii="Calibri" w:cs="Calibri" w:eastAsia="Calibri" w:hAnsi="Calibri"/>
                <w:color w:val="4A5568"/>
                <w:sz w:val="20"/>
                <w:szCs w:val="20"/>
              </w:rPr>
              <w:t xml:space="preserve">School Notices</w:t>
            </w:r>
          </w:p>
        </w:tc>
        <w:tc>
          <w:tcPr>
            <w:tcW w:type="dxa" w:w="4200"/>
            <w:tcBorders>
              <w:top w:val="single" w:color="D0D7E2" w:sz="1"/>
              <w:left w:val="single" w:color="D0D7E2" w:sz="1"/>
              <w:bottom w:val="single" w:color="D0D7E2" w:sz="1"/>
              <w:right w:val="single" w:color="D0D7E2" w:sz="1"/>
            </w:tcBorders>
            <w:shd w:fill="F5F7FA" w:val="clear"/>
            <w:tcMar>
              <w:top w:type="dxa" w:w="80"/>
              <w:left w:type="dxa" w:w="160"/>
              <w:bottom w:type="dxa" w:w="80"/>
              <w:right w:type="dxa" w:w="160"/>
            </w:tcMar>
          </w:tcPr>
          <w:p>
            <w:r>
              <w:rPr>
                <w:rFonts w:ascii="Calibri" w:cs="Calibri" w:eastAsia="Calibri" w:hAnsi="Calibri"/>
                <w:color w:val="4A5568"/>
                <w:sz w:val="20"/>
                <w:szCs w:val="20"/>
              </w:rPr>
              <w:t xml:space="preserve">/parent/notices</w:t>
            </w:r>
          </w:p>
        </w:tc>
      </w:tr>
      <w:tr>
        <w:tc>
          <w:tcPr>
            <w:tcW w:type="dxa" w:w="1400"/>
            <w:tcBorders>
              <w:top w:val="single" w:color="D0D7E2" w:sz="1"/>
              <w:left w:val="single" w:color="D0D7E2" w:sz="1"/>
              <w:bottom w:val="single" w:color="D0D7E2" w:sz="1"/>
              <w:right w:val="single" w:color="D0D7E2" w:sz="1"/>
            </w:tcBorders>
            <w:shd w:fill="FFFFFF" w:val="clear"/>
            <w:tcMar>
              <w:top w:type="dxa" w:w="80"/>
              <w:left w:type="dxa" w:w="160"/>
              <w:bottom w:type="dxa" w:w="80"/>
              <w:right w:type="dxa" w:w="160"/>
            </w:tcMar>
          </w:tcPr>
          <w:p>
            <w:r>
              <w:rPr>
                <w:rFonts w:ascii="Calibri" w:cs="Calibri" w:eastAsia="Calibri" w:hAnsi="Calibri"/>
                <w:color w:val="4A5568"/>
                <w:sz w:val="20"/>
                <w:szCs w:val="20"/>
              </w:rPr>
              <w:t xml:space="preserve">11</w:t>
            </w:r>
          </w:p>
        </w:tc>
        <w:tc>
          <w:tcPr>
            <w:tcW w:type="dxa" w:w="3760"/>
            <w:tcBorders>
              <w:top w:val="single" w:color="D0D7E2" w:sz="1"/>
              <w:left w:val="single" w:color="D0D7E2" w:sz="1"/>
              <w:bottom w:val="single" w:color="D0D7E2" w:sz="1"/>
              <w:right w:val="single" w:color="D0D7E2" w:sz="1"/>
            </w:tcBorders>
            <w:shd w:fill="FFFFFF" w:val="clear"/>
            <w:tcMar>
              <w:top w:type="dxa" w:w="80"/>
              <w:left w:type="dxa" w:w="160"/>
              <w:bottom w:type="dxa" w:w="80"/>
              <w:right w:type="dxa" w:w="160"/>
            </w:tcMar>
          </w:tcPr>
          <w:p>
            <w:r>
              <w:rPr>
                <w:rFonts w:ascii="Calibri" w:cs="Calibri" w:eastAsia="Calibri" w:hAnsi="Calibri"/>
                <w:color w:val="4A5568"/>
                <w:sz w:val="20"/>
                <w:szCs w:val="20"/>
              </w:rPr>
              <w:t xml:space="preserve">Transport Info</w:t>
            </w:r>
          </w:p>
        </w:tc>
        <w:tc>
          <w:tcPr>
            <w:tcW w:type="dxa" w:w="4200"/>
            <w:tcBorders>
              <w:top w:val="single" w:color="D0D7E2" w:sz="1"/>
              <w:left w:val="single" w:color="D0D7E2" w:sz="1"/>
              <w:bottom w:val="single" w:color="D0D7E2" w:sz="1"/>
              <w:right w:val="single" w:color="D0D7E2" w:sz="1"/>
            </w:tcBorders>
            <w:shd w:fill="FFFFFF" w:val="clear"/>
            <w:tcMar>
              <w:top w:type="dxa" w:w="80"/>
              <w:left w:type="dxa" w:w="160"/>
              <w:bottom w:type="dxa" w:w="80"/>
              <w:right w:type="dxa" w:w="160"/>
            </w:tcMar>
          </w:tcPr>
          <w:p>
            <w:r>
              <w:rPr>
                <w:rFonts w:ascii="Calibri" w:cs="Calibri" w:eastAsia="Calibri" w:hAnsi="Calibri"/>
                <w:color w:val="4A5568"/>
                <w:sz w:val="20"/>
                <w:szCs w:val="20"/>
              </w:rPr>
              <w:t xml:space="preserve">/parent/transport</w:t>
            </w:r>
          </w:p>
        </w:tc>
      </w:tr>
      <w:tr>
        <w:tc>
          <w:tcPr>
            <w:tcW w:type="dxa" w:w="1400"/>
            <w:tcBorders>
              <w:top w:val="single" w:color="D0D7E2" w:sz="1"/>
              <w:left w:val="single" w:color="D0D7E2" w:sz="1"/>
              <w:bottom w:val="single" w:color="D0D7E2" w:sz="1"/>
              <w:right w:val="single" w:color="D0D7E2" w:sz="1"/>
            </w:tcBorders>
            <w:shd w:fill="F5F7FA" w:val="clear"/>
            <w:tcMar>
              <w:top w:type="dxa" w:w="80"/>
              <w:left w:type="dxa" w:w="160"/>
              <w:bottom w:type="dxa" w:w="80"/>
              <w:right w:type="dxa" w:w="160"/>
            </w:tcMar>
          </w:tcPr>
          <w:p>
            <w:r>
              <w:rPr>
                <w:rFonts w:ascii="Calibri" w:cs="Calibri" w:eastAsia="Calibri" w:hAnsi="Calibri"/>
                <w:color w:val="4A5568"/>
                <w:sz w:val="20"/>
                <w:szCs w:val="20"/>
              </w:rPr>
              <w:t xml:space="preserve">12</w:t>
            </w:r>
          </w:p>
        </w:tc>
        <w:tc>
          <w:tcPr>
            <w:tcW w:type="dxa" w:w="3760"/>
            <w:tcBorders>
              <w:top w:val="single" w:color="D0D7E2" w:sz="1"/>
              <w:left w:val="single" w:color="D0D7E2" w:sz="1"/>
              <w:bottom w:val="single" w:color="D0D7E2" w:sz="1"/>
              <w:right w:val="single" w:color="D0D7E2" w:sz="1"/>
            </w:tcBorders>
            <w:shd w:fill="F5F7FA" w:val="clear"/>
            <w:tcMar>
              <w:top w:type="dxa" w:w="80"/>
              <w:left w:type="dxa" w:w="160"/>
              <w:bottom w:type="dxa" w:w="80"/>
              <w:right w:type="dxa" w:w="160"/>
            </w:tcMar>
          </w:tcPr>
          <w:p>
            <w:r>
              <w:rPr>
                <w:rFonts w:ascii="Calibri" w:cs="Calibri" w:eastAsia="Calibri" w:hAnsi="Calibri"/>
                <w:color w:val="4A5568"/>
                <w:sz w:val="20"/>
                <w:szCs w:val="20"/>
              </w:rPr>
              <w:t xml:space="preserve">Parent Profile</w:t>
            </w:r>
          </w:p>
        </w:tc>
        <w:tc>
          <w:tcPr>
            <w:tcW w:type="dxa" w:w="4200"/>
            <w:tcBorders>
              <w:top w:val="single" w:color="D0D7E2" w:sz="1"/>
              <w:left w:val="single" w:color="D0D7E2" w:sz="1"/>
              <w:bottom w:val="single" w:color="D0D7E2" w:sz="1"/>
              <w:right w:val="single" w:color="D0D7E2" w:sz="1"/>
            </w:tcBorders>
            <w:shd w:fill="F5F7FA" w:val="clear"/>
            <w:tcMar>
              <w:top w:type="dxa" w:w="80"/>
              <w:left w:type="dxa" w:w="160"/>
              <w:bottom w:type="dxa" w:w="80"/>
              <w:right w:type="dxa" w:w="160"/>
            </w:tcMar>
          </w:tcPr>
          <w:p>
            <w:r>
              <w:rPr>
                <w:rFonts w:ascii="Calibri" w:cs="Calibri" w:eastAsia="Calibri" w:hAnsi="Calibri"/>
                <w:color w:val="4A5568"/>
                <w:sz w:val="20"/>
                <w:szCs w:val="20"/>
              </w:rPr>
              <w:t xml:space="preserve">/parent/profile</w:t>
            </w:r>
          </w:p>
        </w:tc>
      </w:tr>
    </w:tbl>
    <w:p>
      <w:pPr>
        <w:spacing w:after="200"/>
      </w:pPr>
    </w:p>
    <w:p>
      <w:pPr>
        <w:pStyle w:val="Heading2"/>
        <w:spacing w:after="160" w:before="360"/>
      </w:pPr>
      <w:r>
        <w:rPr>
          <w:rFonts w:ascii="Calibri" w:cs="Calibri" w:eastAsia="Calibri" w:hAnsi="Calibri"/>
          <w:b/>
          <w:bCs/>
          <w:color w:val="2E86AB"/>
          <w:sz w:val="28"/>
          <w:szCs w:val="28"/>
        </w:rPr>
        <w:t xml:space="preserve">10.4 Shared Screens — 3 Screens</w:t>
      </w:r>
    </w:p>
    <w:p>
      <w:pPr>
        <w:pStyle w:val="ListParagraph"/>
        <w:numPr>
          <w:ilvl w:val="0"/>
          <w:numId w:val="2"/>
        </w:numPr>
        <w:spacing w:after="100"/>
      </w:pPr>
      <w:r>
        <w:rPr>
          <w:rFonts w:ascii="Calibri" w:cs="Calibri" w:eastAsia="Calibri" w:hAnsi="Calibri"/>
          <w:color w:val="4A5568"/>
          <w:sz w:val="22"/>
          <w:szCs w:val="22"/>
        </w:rPr>
        <w:t xml:space="preserve">/login — Unified login with role selector</w:t>
      </w:r>
    </w:p>
    <w:p>
      <w:pPr>
        <w:pStyle w:val="ListParagraph"/>
        <w:numPr>
          <w:ilvl w:val="0"/>
          <w:numId w:val="2"/>
        </w:numPr>
        <w:spacing w:after="100"/>
      </w:pPr>
      <w:r>
        <w:rPr>
          <w:rFonts w:ascii="Calibri" w:cs="Calibri" w:eastAsia="Calibri" w:hAnsi="Calibri"/>
          <w:color w:val="4A5568"/>
          <w:sz w:val="22"/>
          <w:szCs w:val="22"/>
        </w:rPr>
        <w:t xml:space="preserve">/ — Landing page with portal selector cards</w:t>
      </w:r>
    </w:p>
    <w:p>
      <w:pPr>
        <w:pStyle w:val="ListParagraph"/>
        <w:numPr>
          <w:ilvl w:val="0"/>
          <w:numId w:val="2"/>
        </w:numPr>
        <w:spacing w:after="100"/>
      </w:pPr>
      <w:r>
        <w:rPr>
          <w:rFonts w:ascii="Calibri" w:cs="Calibri" w:eastAsia="Calibri" w:hAnsi="Calibri"/>
          <w:color w:val="4A5568"/>
          <w:sz w:val="22"/>
          <w:szCs w:val="22"/>
        </w:rPr>
        <w:t xml:space="preserve">/404 — Custom not found page</w:t>
      </w:r>
    </w:p>
    <w:p>
      <w:r>
        <w:br w:type="page"/>
      </w:r>
    </w:p>
    <w:p>
      <w:pPr>
        <w:pStyle w:val="Heading1"/>
        <w:pBdr>
          <w:bottom w:val="single" w:color="2E86AB" w:sz="8" w:space="6"/>
        </w:pBdr>
        <w:spacing w:after="200" w:before="480"/>
      </w:pPr>
      <w:r>
        <w:rPr>
          <w:rFonts w:ascii="Calibri" w:cs="Calibri" w:eastAsia="Calibri" w:hAnsi="Calibri"/>
          <w:b/>
          <w:bCs/>
          <w:color w:val="1E3A5F"/>
          <w:sz w:val="36"/>
          <w:szCs w:val="36"/>
        </w:rPr>
        <w:t xml:space="preserve">11. Deployment &amp; DevOps</w:t>
      </w:r>
    </w:p>
    <w:p>
      <w:pPr>
        <w:pStyle w:val="Heading2"/>
        <w:spacing w:after="160" w:before="360"/>
      </w:pPr>
      <w:r>
        <w:rPr>
          <w:rFonts w:ascii="Calibri" w:cs="Calibri" w:eastAsia="Calibri" w:hAnsi="Calibri"/>
          <w:b/>
          <w:bCs/>
          <w:color w:val="2E86AB"/>
          <w:sz w:val="28"/>
          <w:szCs w:val="28"/>
        </w:rPr>
        <w:t xml:space="preserve">11.1 Vercel Deployment</w:t>
      </w:r>
    </w:p>
    <w:p>
      <w:pPr>
        <w:spacing w:after="120" w:line="276"/>
      </w:pPr>
      <w:r>
        <w:rPr>
          <w:rFonts w:ascii="Calibri" w:cs="Calibri" w:eastAsia="Calibri" w:hAnsi="Calibri"/>
          <w:color w:val="4A5568"/>
          <w:sz w:val="22"/>
          <w:szCs w:val="22"/>
        </w:rPr>
        <w:t xml:space="preserve">EduSphere is designed for zero-configuration Vercel deployment. No environment variables, no server setup, no database provisioning required.</w:t>
      </w:r>
    </w:p>
    <w:p>
      <w:pPr>
        <w:spacing w:after="100"/>
      </w:pPr>
    </w:p>
    <w:p>
      <w:pPr>
        <w:pStyle w:val="Heading3"/>
        <w:spacing w:after="120" w:before="280"/>
      </w:pPr>
      <w:r>
        <w:rPr>
          <w:rFonts w:ascii="Calibri" w:cs="Calibri" w:eastAsia="Calibri" w:hAnsi="Calibri"/>
          <w:b/>
          <w:bCs/>
          <w:color w:val="1E3A5F"/>
          <w:sz w:val="24"/>
          <w:szCs w:val="24"/>
        </w:rPr>
        <w:t xml:space="preserve">Deployment Steps</w:t>
      </w:r>
    </w:p>
    <w:p>
      <w:pPr>
        <w:pStyle w:val="ListParagraph"/>
        <w:numPr>
          <w:ilvl w:val="0"/>
          <w:numId w:val="3"/>
        </w:numPr>
        <w:spacing w:after="100"/>
      </w:pPr>
      <w:r>
        <w:rPr>
          <w:rFonts w:ascii="Calibri" w:cs="Calibri" w:eastAsia="Calibri" w:hAnsi="Calibri"/>
          <w:color w:val="4A5568"/>
          <w:sz w:val="22"/>
          <w:szCs w:val="22"/>
        </w:rPr>
        <w:t xml:space="preserve">Create a new repository on GitHub and push the project source code.</w:t>
      </w:r>
    </w:p>
    <w:p>
      <w:pPr>
        <w:pStyle w:val="ListParagraph"/>
        <w:numPr>
          <w:ilvl w:val="0"/>
          <w:numId w:val="3"/>
        </w:numPr>
        <w:spacing w:after="100"/>
      </w:pPr>
      <w:r>
        <w:rPr>
          <w:rFonts w:ascii="Calibri" w:cs="Calibri" w:eastAsia="Calibri" w:hAnsi="Calibri"/>
          <w:color w:val="4A5568"/>
          <w:sz w:val="22"/>
          <w:szCs w:val="22"/>
        </w:rPr>
        <w:t xml:space="preserve">Connect the repository to Vercel via the Vercel dashboard.</w:t>
      </w:r>
    </w:p>
    <w:p>
      <w:pPr>
        <w:pStyle w:val="ListParagraph"/>
        <w:numPr>
          <w:ilvl w:val="0"/>
          <w:numId w:val="3"/>
        </w:numPr>
        <w:spacing w:after="100"/>
      </w:pPr>
      <w:r>
        <w:rPr>
          <w:rFonts w:ascii="Calibri" w:cs="Calibri" w:eastAsia="Calibri" w:hAnsi="Calibri"/>
          <w:color w:val="4A5568"/>
          <w:sz w:val="22"/>
          <w:szCs w:val="22"/>
        </w:rPr>
        <w:t xml:space="preserve">Set build command: npm run build (Vite outputs to /dist).</w:t>
      </w:r>
    </w:p>
    <w:p>
      <w:pPr>
        <w:pStyle w:val="ListParagraph"/>
        <w:numPr>
          <w:ilvl w:val="0"/>
          <w:numId w:val="3"/>
        </w:numPr>
        <w:spacing w:after="100"/>
      </w:pPr>
      <w:r>
        <w:rPr>
          <w:rFonts w:ascii="Calibri" w:cs="Calibri" w:eastAsia="Calibri" w:hAnsi="Calibri"/>
          <w:color w:val="4A5568"/>
          <w:sz w:val="22"/>
          <w:szCs w:val="22"/>
        </w:rPr>
        <w:t xml:space="preserve">Set output directory: dist.</w:t>
      </w:r>
    </w:p>
    <w:p>
      <w:pPr>
        <w:pStyle w:val="ListParagraph"/>
        <w:numPr>
          <w:ilvl w:val="0"/>
          <w:numId w:val="3"/>
        </w:numPr>
        <w:spacing w:after="100"/>
      </w:pPr>
      <w:r>
        <w:rPr>
          <w:rFonts w:ascii="Calibri" w:cs="Calibri" w:eastAsia="Calibri" w:hAnsi="Calibri"/>
          <w:color w:val="4A5568"/>
          <w:sz w:val="22"/>
          <w:szCs w:val="22"/>
        </w:rPr>
        <w:t xml:space="preserve">Click Deploy — Vercel handles the rest.</w:t>
      </w:r>
    </w:p>
    <w:p>
      <w:pPr>
        <w:spacing w:after="100"/>
      </w:pPr>
    </w:p>
    <w:p>
      <w:pPr>
        <w:pStyle w:val="Heading3"/>
        <w:spacing w:after="120" w:before="280"/>
      </w:pPr>
      <w:r>
        <w:rPr>
          <w:rFonts w:ascii="Calibri" w:cs="Calibri" w:eastAsia="Calibri" w:hAnsi="Calibri"/>
          <w:b/>
          <w:bCs/>
          <w:color w:val="1E3A5F"/>
          <w:sz w:val="24"/>
          <w:szCs w:val="24"/>
        </w:rPr>
        <w:t xml:space="preserve">vercel.json Configuration</w:t>
      </w:r>
    </w:p>
    <w:p>
      <w:pPr>
        <w:spacing w:after="120" w:line="276"/>
      </w:pPr>
      <w:r>
        <w:rPr>
          <w:rFonts w:ascii="Calibri" w:cs="Calibri" w:eastAsia="Calibri" w:hAnsi="Calibri"/>
          <w:color w:val="4A5568"/>
          <w:sz w:val="22"/>
          <w:szCs w:val="22"/>
        </w:rPr>
        <w:t xml:space="preserve">A single vercel.json is required to handle SPA routing redirects:</w:t>
      </w:r>
    </w:p>
    <w:p>
      <w:pPr>
        <w:pBdr>
          <w:left w:val="single" w:color="2E86AB" w:sz="12" w:space="4"/>
        </w:pBdr>
        <w:shd w:fill="F5F7FA" w:val="clear"/>
        <w:spacing w:after="120"/>
        <w:ind w:left="360"/>
      </w:pPr>
      <w:r>
        <w:rPr>
          <w:rFonts w:ascii="Courier New" w:cs="Courier New" w:eastAsia="Courier New" w:hAnsi="Courier New"/>
          <w:color w:val="1E3A5F"/>
          <w:sz w:val="18"/>
          <w:szCs w:val="18"/>
        </w:rPr>
        <w:t xml:space="preserve">{ "rewrites": [{ "source": "/(.*)", "destination": "/index.html" }] }</w:t>
      </w:r>
    </w:p>
    <w:p>
      <w:pPr>
        <w:spacing w:after="100"/>
      </w:pPr>
    </w:p>
    <w:p>
      <w:pPr>
        <w:pStyle w:val="Heading2"/>
        <w:spacing w:after="160" w:before="360"/>
      </w:pPr>
      <w:r>
        <w:rPr>
          <w:rFonts w:ascii="Calibri" w:cs="Calibri" w:eastAsia="Calibri" w:hAnsi="Calibri"/>
          <w:b/>
          <w:bCs/>
          <w:color w:val="2E86AB"/>
          <w:sz w:val="28"/>
          <w:szCs w:val="28"/>
        </w:rPr>
        <w:t xml:space="preserve">11.2 Performance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80"/>
        <w:gridCol w:w="2880"/>
      </w:tblGrid>
      <w:tr>
        <w:tc>
          <w:tcPr>
            <w:tcW w:type="dxa" w:w="3600"/>
            <w:tcBorders>
              <w:top w:val="single" w:color="2E86AB" w:sz="1"/>
              <w:left w:val="single" w:color="2E86AB" w:sz="1"/>
              <w:bottom w:val="single" w:color="2E86AB" w:sz="1"/>
              <w:right w:val="single" w:color="2E86AB" w:sz="1"/>
            </w:tcBorders>
            <w:shd w:fill="1E3A5F" w:val="clear"/>
            <w:tcMar>
              <w:top w:type="dxa" w:w="100"/>
              <w:left w:type="dxa" w:w="160"/>
              <w:bottom w:type="dxa" w:w="100"/>
              <w:right w:type="dxa" w:w="160"/>
            </w:tcMar>
            <w:vAlign w:val="center"/>
          </w:tcPr>
          <w:p>
            <w:pPr>
              <w:jc w:val="left"/>
            </w:pPr>
            <w:r>
              <w:rPr>
                <w:rFonts w:ascii="Calibri" w:cs="Calibri" w:eastAsia="Calibri" w:hAnsi="Calibri"/>
                <w:b/>
                <w:bCs/>
                <w:color w:val="FFFFFF"/>
                <w:sz w:val="20"/>
                <w:szCs w:val="20"/>
              </w:rPr>
              <w:t xml:space="preserve">Metric</w:t>
            </w:r>
          </w:p>
        </w:tc>
        <w:tc>
          <w:tcPr>
            <w:tcW w:type="dxa" w:w="2880"/>
            <w:tcBorders>
              <w:top w:val="single" w:color="2E86AB" w:sz="1"/>
              <w:left w:val="single" w:color="2E86AB" w:sz="1"/>
              <w:bottom w:val="single" w:color="2E86AB" w:sz="1"/>
              <w:right w:val="single" w:color="2E86AB" w:sz="1"/>
            </w:tcBorders>
            <w:shd w:fill="1E3A5F" w:val="clear"/>
            <w:tcMar>
              <w:top w:type="dxa" w:w="100"/>
              <w:left w:type="dxa" w:w="160"/>
              <w:bottom w:type="dxa" w:w="100"/>
              <w:right w:type="dxa" w:w="160"/>
            </w:tcMar>
            <w:vAlign w:val="center"/>
          </w:tcPr>
          <w:p>
            <w:pPr>
              <w:jc w:val="left"/>
            </w:pPr>
            <w:r>
              <w:rPr>
                <w:rFonts w:ascii="Calibri" w:cs="Calibri" w:eastAsia="Calibri" w:hAnsi="Calibri"/>
                <w:b/>
                <w:bCs/>
                <w:color w:val="FFFFFF"/>
                <w:sz w:val="20"/>
                <w:szCs w:val="20"/>
              </w:rPr>
              <w:t xml:space="preserve">Target</w:t>
            </w:r>
          </w:p>
        </w:tc>
        <w:tc>
          <w:tcPr>
            <w:tcW w:type="dxa" w:w="2880"/>
            <w:tcBorders>
              <w:top w:val="single" w:color="2E86AB" w:sz="1"/>
              <w:left w:val="single" w:color="2E86AB" w:sz="1"/>
              <w:bottom w:val="single" w:color="2E86AB" w:sz="1"/>
              <w:right w:val="single" w:color="2E86AB" w:sz="1"/>
            </w:tcBorders>
            <w:shd w:fill="1E3A5F" w:val="clear"/>
            <w:tcMar>
              <w:top w:type="dxa" w:w="100"/>
              <w:left w:type="dxa" w:w="160"/>
              <w:bottom w:type="dxa" w:w="100"/>
              <w:right w:type="dxa" w:w="160"/>
            </w:tcMar>
            <w:vAlign w:val="center"/>
          </w:tcPr>
          <w:p>
            <w:pPr>
              <w:jc w:val="left"/>
            </w:pPr>
            <w:r>
              <w:rPr>
                <w:rFonts w:ascii="Calibri" w:cs="Calibri" w:eastAsia="Calibri" w:hAnsi="Calibri"/>
                <w:b/>
                <w:bCs/>
                <w:color w:val="FFFFFF"/>
                <w:sz w:val="20"/>
                <w:szCs w:val="20"/>
              </w:rPr>
              <w:t xml:space="preserve">Acceptable</w:t>
            </w:r>
          </w:p>
        </w:tc>
      </w:tr>
      <w:tr>
        <w:tc>
          <w:tcPr>
            <w:tcW w:type="dxa" w:w="3600"/>
            <w:tcBorders>
              <w:top w:val="single" w:color="D0D7E2" w:sz="1"/>
              <w:left w:val="single" w:color="D0D7E2" w:sz="1"/>
              <w:bottom w:val="single" w:color="D0D7E2" w:sz="1"/>
              <w:right w:val="single" w:color="D0D7E2" w:sz="1"/>
            </w:tcBorders>
            <w:shd w:fill="FFFFFF" w:val="clear"/>
            <w:tcMar>
              <w:top w:type="dxa" w:w="80"/>
              <w:left w:type="dxa" w:w="160"/>
              <w:bottom w:type="dxa" w:w="80"/>
              <w:right w:type="dxa" w:w="160"/>
            </w:tcMar>
          </w:tcPr>
          <w:p>
            <w:r>
              <w:rPr>
                <w:rFonts w:ascii="Calibri" w:cs="Calibri" w:eastAsia="Calibri" w:hAnsi="Calibri"/>
                <w:color w:val="4A5568"/>
                <w:sz w:val="20"/>
                <w:szCs w:val="20"/>
              </w:rPr>
              <w:t xml:space="preserve">First Contentful Paint (FCP)</w:t>
            </w:r>
          </w:p>
        </w:tc>
        <w:tc>
          <w:tcPr>
            <w:tcW w:type="dxa" w:w="2880"/>
            <w:tcBorders>
              <w:top w:val="single" w:color="D0D7E2" w:sz="1"/>
              <w:left w:val="single" w:color="D0D7E2" w:sz="1"/>
              <w:bottom w:val="single" w:color="D0D7E2" w:sz="1"/>
              <w:right w:val="single" w:color="D0D7E2" w:sz="1"/>
            </w:tcBorders>
            <w:shd w:fill="FFFFFF" w:val="clear"/>
            <w:tcMar>
              <w:top w:type="dxa" w:w="80"/>
              <w:left w:type="dxa" w:w="160"/>
              <w:bottom w:type="dxa" w:w="80"/>
              <w:right w:type="dxa" w:w="160"/>
            </w:tcMar>
          </w:tcPr>
          <w:p>
            <w:r>
              <w:rPr>
                <w:rFonts w:ascii="Calibri" w:cs="Calibri" w:eastAsia="Calibri" w:hAnsi="Calibri"/>
                <w:color w:val="4A5568"/>
                <w:sz w:val="20"/>
                <w:szCs w:val="20"/>
              </w:rPr>
              <w:t xml:space="preserve">&lt; 1.2s</w:t>
            </w:r>
          </w:p>
        </w:tc>
        <w:tc>
          <w:tcPr>
            <w:tcW w:type="dxa" w:w="2880"/>
            <w:tcBorders>
              <w:top w:val="single" w:color="D0D7E2" w:sz="1"/>
              <w:left w:val="single" w:color="D0D7E2" w:sz="1"/>
              <w:bottom w:val="single" w:color="D0D7E2" w:sz="1"/>
              <w:right w:val="single" w:color="D0D7E2" w:sz="1"/>
            </w:tcBorders>
            <w:shd w:fill="FFFFFF" w:val="clear"/>
            <w:tcMar>
              <w:top w:type="dxa" w:w="80"/>
              <w:left w:type="dxa" w:w="160"/>
              <w:bottom w:type="dxa" w:w="80"/>
              <w:right w:type="dxa" w:w="160"/>
            </w:tcMar>
          </w:tcPr>
          <w:p>
            <w:r>
              <w:rPr>
                <w:rFonts w:ascii="Calibri" w:cs="Calibri" w:eastAsia="Calibri" w:hAnsi="Calibri"/>
                <w:color w:val="4A5568"/>
                <w:sz w:val="20"/>
                <w:szCs w:val="20"/>
              </w:rPr>
              <w:t xml:space="preserve">&lt; 2.0s</w:t>
            </w:r>
          </w:p>
        </w:tc>
      </w:tr>
      <w:tr>
        <w:tc>
          <w:tcPr>
            <w:tcW w:type="dxa" w:w="3600"/>
            <w:tcBorders>
              <w:top w:val="single" w:color="D0D7E2" w:sz="1"/>
              <w:left w:val="single" w:color="D0D7E2" w:sz="1"/>
              <w:bottom w:val="single" w:color="D0D7E2" w:sz="1"/>
              <w:right w:val="single" w:color="D0D7E2" w:sz="1"/>
            </w:tcBorders>
            <w:shd w:fill="F5F7FA" w:val="clear"/>
            <w:tcMar>
              <w:top w:type="dxa" w:w="80"/>
              <w:left w:type="dxa" w:w="160"/>
              <w:bottom w:type="dxa" w:w="80"/>
              <w:right w:type="dxa" w:w="160"/>
            </w:tcMar>
          </w:tcPr>
          <w:p>
            <w:r>
              <w:rPr>
                <w:rFonts w:ascii="Calibri" w:cs="Calibri" w:eastAsia="Calibri" w:hAnsi="Calibri"/>
                <w:color w:val="4A5568"/>
                <w:sz w:val="20"/>
                <w:szCs w:val="20"/>
              </w:rPr>
              <w:t xml:space="preserve">Time to Interactive (TTI)</w:t>
            </w:r>
          </w:p>
        </w:tc>
        <w:tc>
          <w:tcPr>
            <w:tcW w:type="dxa" w:w="2880"/>
            <w:tcBorders>
              <w:top w:val="single" w:color="D0D7E2" w:sz="1"/>
              <w:left w:val="single" w:color="D0D7E2" w:sz="1"/>
              <w:bottom w:val="single" w:color="D0D7E2" w:sz="1"/>
              <w:right w:val="single" w:color="D0D7E2" w:sz="1"/>
            </w:tcBorders>
            <w:shd w:fill="F5F7FA" w:val="clear"/>
            <w:tcMar>
              <w:top w:type="dxa" w:w="80"/>
              <w:left w:type="dxa" w:w="160"/>
              <w:bottom w:type="dxa" w:w="80"/>
              <w:right w:type="dxa" w:w="160"/>
            </w:tcMar>
          </w:tcPr>
          <w:p>
            <w:r>
              <w:rPr>
                <w:rFonts w:ascii="Calibri" w:cs="Calibri" w:eastAsia="Calibri" w:hAnsi="Calibri"/>
                <w:color w:val="4A5568"/>
                <w:sz w:val="20"/>
                <w:szCs w:val="20"/>
              </w:rPr>
              <w:t xml:space="preserve">&lt; 2.0s</w:t>
            </w:r>
          </w:p>
        </w:tc>
        <w:tc>
          <w:tcPr>
            <w:tcW w:type="dxa" w:w="2880"/>
            <w:tcBorders>
              <w:top w:val="single" w:color="D0D7E2" w:sz="1"/>
              <w:left w:val="single" w:color="D0D7E2" w:sz="1"/>
              <w:bottom w:val="single" w:color="D0D7E2" w:sz="1"/>
              <w:right w:val="single" w:color="D0D7E2" w:sz="1"/>
            </w:tcBorders>
            <w:shd w:fill="F5F7FA" w:val="clear"/>
            <w:tcMar>
              <w:top w:type="dxa" w:w="80"/>
              <w:left w:type="dxa" w:w="160"/>
              <w:bottom w:type="dxa" w:w="80"/>
              <w:right w:type="dxa" w:w="160"/>
            </w:tcMar>
          </w:tcPr>
          <w:p>
            <w:r>
              <w:rPr>
                <w:rFonts w:ascii="Calibri" w:cs="Calibri" w:eastAsia="Calibri" w:hAnsi="Calibri"/>
                <w:color w:val="4A5568"/>
                <w:sz w:val="20"/>
                <w:szCs w:val="20"/>
              </w:rPr>
              <w:t xml:space="preserve">&lt; 3.5s</w:t>
            </w:r>
          </w:p>
        </w:tc>
      </w:tr>
      <w:tr>
        <w:tc>
          <w:tcPr>
            <w:tcW w:type="dxa" w:w="3600"/>
            <w:tcBorders>
              <w:top w:val="single" w:color="D0D7E2" w:sz="1"/>
              <w:left w:val="single" w:color="D0D7E2" w:sz="1"/>
              <w:bottom w:val="single" w:color="D0D7E2" w:sz="1"/>
              <w:right w:val="single" w:color="D0D7E2" w:sz="1"/>
            </w:tcBorders>
            <w:shd w:fill="FFFFFF" w:val="clear"/>
            <w:tcMar>
              <w:top w:type="dxa" w:w="80"/>
              <w:left w:type="dxa" w:w="160"/>
              <w:bottom w:type="dxa" w:w="80"/>
              <w:right w:type="dxa" w:w="160"/>
            </w:tcMar>
          </w:tcPr>
          <w:p>
            <w:r>
              <w:rPr>
                <w:rFonts w:ascii="Calibri" w:cs="Calibri" w:eastAsia="Calibri" w:hAnsi="Calibri"/>
                <w:color w:val="4A5568"/>
                <w:sz w:val="20"/>
                <w:szCs w:val="20"/>
              </w:rPr>
              <w:t xml:space="preserve">Largest Contentful Paint (LCP)</w:t>
            </w:r>
          </w:p>
        </w:tc>
        <w:tc>
          <w:tcPr>
            <w:tcW w:type="dxa" w:w="2880"/>
            <w:tcBorders>
              <w:top w:val="single" w:color="D0D7E2" w:sz="1"/>
              <w:left w:val="single" w:color="D0D7E2" w:sz="1"/>
              <w:bottom w:val="single" w:color="D0D7E2" w:sz="1"/>
              <w:right w:val="single" w:color="D0D7E2" w:sz="1"/>
            </w:tcBorders>
            <w:shd w:fill="FFFFFF" w:val="clear"/>
            <w:tcMar>
              <w:top w:type="dxa" w:w="80"/>
              <w:left w:type="dxa" w:w="160"/>
              <w:bottom w:type="dxa" w:w="80"/>
              <w:right w:type="dxa" w:w="160"/>
            </w:tcMar>
          </w:tcPr>
          <w:p>
            <w:r>
              <w:rPr>
                <w:rFonts w:ascii="Calibri" w:cs="Calibri" w:eastAsia="Calibri" w:hAnsi="Calibri"/>
                <w:color w:val="4A5568"/>
                <w:sz w:val="20"/>
                <w:szCs w:val="20"/>
              </w:rPr>
              <w:t xml:space="preserve">&lt; 2.5s</w:t>
            </w:r>
          </w:p>
        </w:tc>
        <w:tc>
          <w:tcPr>
            <w:tcW w:type="dxa" w:w="2880"/>
            <w:tcBorders>
              <w:top w:val="single" w:color="D0D7E2" w:sz="1"/>
              <w:left w:val="single" w:color="D0D7E2" w:sz="1"/>
              <w:bottom w:val="single" w:color="D0D7E2" w:sz="1"/>
              <w:right w:val="single" w:color="D0D7E2" w:sz="1"/>
            </w:tcBorders>
            <w:shd w:fill="FFFFFF" w:val="clear"/>
            <w:tcMar>
              <w:top w:type="dxa" w:w="80"/>
              <w:left w:type="dxa" w:w="160"/>
              <w:bottom w:type="dxa" w:w="80"/>
              <w:right w:type="dxa" w:w="160"/>
            </w:tcMar>
          </w:tcPr>
          <w:p>
            <w:r>
              <w:rPr>
                <w:rFonts w:ascii="Calibri" w:cs="Calibri" w:eastAsia="Calibri" w:hAnsi="Calibri"/>
                <w:color w:val="4A5568"/>
                <w:sz w:val="20"/>
                <w:szCs w:val="20"/>
              </w:rPr>
              <w:t xml:space="preserve">&lt; 4.0s</w:t>
            </w:r>
          </w:p>
        </w:tc>
      </w:tr>
      <w:tr>
        <w:tc>
          <w:tcPr>
            <w:tcW w:type="dxa" w:w="3600"/>
            <w:tcBorders>
              <w:top w:val="single" w:color="D0D7E2" w:sz="1"/>
              <w:left w:val="single" w:color="D0D7E2" w:sz="1"/>
              <w:bottom w:val="single" w:color="D0D7E2" w:sz="1"/>
              <w:right w:val="single" w:color="D0D7E2" w:sz="1"/>
            </w:tcBorders>
            <w:shd w:fill="F5F7FA" w:val="clear"/>
            <w:tcMar>
              <w:top w:type="dxa" w:w="80"/>
              <w:left w:type="dxa" w:w="160"/>
              <w:bottom w:type="dxa" w:w="80"/>
              <w:right w:type="dxa" w:w="160"/>
            </w:tcMar>
          </w:tcPr>
          <w:p>
            <w:r>
              <w:rPr>
                <w:rFonts w:ascii="Calibri" w:cs="Calibri" w:eastAsia="Calibri" w:hAnsi="Calibri"/>
                <w:color w:val="4A5568"/>
                <w:sz w:val="20"/>
                <w:szCs w:val="20"/>
              </w:rPr>
              <w:t xml:space="preserve">Cumulative Layout Shift (CLS)</w:t>
            </w:r>
          </w:p>
        </w:tc>
        <w:tc>
          <w:tcPr>
            <w:tcW w:type="dxa" w:w="2880"/>
            <w:tcBorders>
              <w:top w:val="single" w:color="D0D7E2" w:sz="1"/>
              <w:left w:val="single" w:color="D0D7E2" w:sz="1"/>
              <w:bottom w:val="single" w:color="D0D7E2" w:sz="1"/>
              <w:right w:val="single" w:color="D0D7E2" w:sz="1"/>
            </w:tcBorders>
            <w:shd w:fill="F5F7FA" w:val="clear"/>
            <w:tcMar>
              <w:top w:type="dxa" w:w="80"/>
              <w:left w:type="dxa" w:w="160"/>
              <w:bottom w:type="dxa" w:w="80"/>
              <w:right w:type="dxa" w:w="160"/>
            </w:tcMar>
          </w:tcPr>
          <w:p>
            <w:r>
              <w:rPr>
                <w:rFonts w:ascii="Calibri" w:cs="Calibri" w:eastAsia="Calibri" w:hAnsi="Calibri"/>
                <w:color w:val="4A5568"/>
                <w:sz w:val="20"/>
                <w:szCs w:val="20"/>
              </w:rPr>
              <w:t xml:space="preserve">&lt; 0.05</w:t>
            </w:r>
          </w:p>
        </w:tc>
        <w:tc>
          <w:tcPr>
            <w:tcW w:type="dxa" w:w="2880"/>
            <w:tcBorders>
              <w:top w:val="single" w:color="D0D7E2" w:sz="1"/>
              <w:left w:val="single" w:color="D0D7E2" w:sz="1"/>
              <w:bottom w:val="single" w:color="D0D7E2" w:sz="1"/>
              <w:right w:val="single" w:color="D0D7E2" w:sz="1"/>
            </w:tcBorders>
            <w:shd w:fill="F5F7FA" w:val="clear"/>
            <w:tcMar>
              <w:top w:type="dxa" w:w="80"/>
              <w:left w:type="dxa" w:w="160"/>
              <w:bottom w:type="dxa" w:w="80"/>
              <w:right w:type="dxa" w:w="160"/>
            </w:tcMar>
          </w:tcPr>
          <w:p>
            <w:r>
              <w:rPr>
                <w:rFonts w:ascii="Calibri" w:cs="Calibri" w:eastAsia="Calibri" w:hAnsi="Calibri"/>
                <w:color w:val="4A5568"/>
                <w:sz w:val="20"/>
                <w:szCs w:val="20"/>
              </w:rPr>
              <w:t xml:space="preserve">&lt; 0.10</w:t>
            </w:r>
          </w:p>
        </w:tc>
      </w:tr>
      <w:tr>
        <w:tc>
          <w:tcPr>
            <w:tcW w:type="dxa" w:w="3600"/>
            <w:tcBorders>
              <w:top w:val="single" w:color="D0D7E2" w:sz="1"/>
              <w:left w:val="single" w:color="D0D7E2" w:sz="1"/>
              <w:bottom w:val="single" w:color="D0D7E2" w:sz="1"/>
              <w:right w:val="single" w:color="D0D7E2" w:sz="1"/>
            </w:tcBorders>
            <w:shd w:fill="FFFFFF" w:val="clear"/>
            <w:tcMar>
              <w:top w:type="dxa" w:w="80"/>
              <w:left w:type="dxa" w:w="160"/>
              <w:bottom w:type="dxa" w:w="80"/>
              <w:right w:type="dxa" w:w="160"/>
            </w:tcMar>
          </w:tcPr>
          <w:p>
            <w:r>
              <w:rPr>
                <w:rFonts w:ascii="Calibri" w:cs="Calibri" w:eastAsia="Calibri" w:hAnsi="Calibri"/>
                <w:color w:val="4A5568"/>
                <w:sz w:val="20"/>
                <w:szCs w:val="20"/>
              </w:rPr>
              <w:t xml:space="preserve">Lighthouse Score</w:t>
            </w:r>
          </w:p>
        </w:tc>
        <w:tc>
          <w:tcPr>
            <w:tcW w:type="dxa" w:w="2880"/>
            <w:tcBorders>
              <w:top w:val="single" w:color="D0D7E2" w:sz="1"/>
              <w:left w:val="single" w:color="D0D7E2" w:sz="1"/>
              <w:bottom w:val="single" w:color="D0D7E2" w:sz="1"/>
              <w:right w:val="single" w:color="D0D7E2" w:sz="1"/>
            </w:tcBorders>
            <w:shd w:fill="FFFFFF" w:val="clear"/>
            <w:tcMar>
              <w:top w:type="dxa" w:w="80"/>
              <w:left w:type="dxa" w:w="160"/>
              <w:bottom w:type="dxa" w:w="80"/>
              <w:right w:type="dxa" w:w="160"/>
            </w:tcMar>
          </w:tcPr>
          <w:p>
            <w:r>
              <w:rPr>
                <w:rFonts w:ascii="Calibri" w:cs="Calibri" w:eastAsia="Calibri" w:hAnsi="Calibri"/>
                <w:color w:val="4A5568"/>
                <w:sz w:val="20"/>
                <w:szCs w:val="20"/>
              </w:rPr>
              <w:t xml:space="preserve">&gt; 90</w:t>
            </w:r>
          </w:p>
        </w:tc>
        <w:tc>
          <w:tcPr>
            <w:tcW w:type="dxa" w:w="2880"/>
            <w:tcBorders>
              <w:top w:val="single" w:color="D0D7E2" w:sz="1"/>
              <w:left w:val="single" w:color="D0D7E2" w:sz="1"/>
              <w:bottom w:val="single" w:color="D0D7E2" w:sz="1"/>
              <w:right w:val="single" w:color="D0D7E2" w:sz="1"/>
            </w:tcBorders>
            <w:shd w:fill="FFFFFF" w:val="clear"/>
            <w:tcMar>
              <w:top w:type="dxa" w:w="80"/>
              <w:left w:type="dxa" w:w="160"/>
              <w:bottom w:type="dxa" w:w="80"/>
              <w:right w:type="dxa" w:w="160"/>
            </w:tcMar>
          </w:tcPr>
          <w:p>
            <w:r>
              <w:rPr>
                <w:rFonts w:ascii="Calibri" w:cs="Calibri" w:eastAsia="Calibri" w:hAnsi="Calibri"/>
                <w:color w:val="4A5568"/>
                <w:sz w:val="20"/>
                <w:szCs w:val="20"/>
              </w:rPr>
              <w:t xml:space="preserve">&gt; 80</w:t>
            </w:r>
          </w:p>
        </w:tc>
      </w:tr>
      <w:tr>
        <w:tc>
          <w:tcPr>
            <w:tcW w:type="dxa" w:w="3600"/>
            <w:tcBorders>
              <w:top w:val="single" w:color="D0D7E2" w:sz="1"/>
              <w:left w:val="single" w:color="D0D7E2" w:sz="1"/>
              <w:bottom w:val="single" w:color="D0D7E2" w:sz="1"/>
              <w:right w:val="single" w:color="D0D7E2" w:sz="1"/>
            </w:tcBorders>
            <w:shd w:fill="F5F7FA" w:val="clear"/>
            <w:tcMar>
              <w:top w:type="dxa" w:w="80"/>
              <w:left w:type="dxa" w:w="160"/>
              <w:bottom w:type="dxa" w:w="80"/>
              <w:right w:type="dxa" w:w="160"/>
            </w:tcMar>
          </w:tcPr>
          <w:p>
            <w:r>
              <w:rPr>
                <w:rFonts w:ascii="Calibri" w:cs="Calibri" w:eastAsia="Calibri" w:hAnsi="Calibri"/>
                <w:color w:val="4A5568"/>
                <w:sz w:val="20"/>
                <w:szCs w:val="20"/>
              </w:rPr>
              <w:t xml:space="preserve">Initial Bundle Size</w:t>
            </w:r>
          </w:p>
        </w:tc>
        <w:tc>
          <w:tcPr>
            <w:tcW w:type="dxa" w:w="2880"/>
            <w:tcBorders>
              <w:top w:val="single" w:color="D0D7E2" w:sz="1"/>
              <w:left w:val="single" w:color="D0D7E2" w:sz="1"/>
              <w:bottom w:val="single" w:color="D0D7E2" w:sz="1"/>
              <w:right w:val="single" w:color="D0D7E2" w:sz="1"/>
            </w:tcBorders>
            <w:shd w:fill="F5F7FA" w:val="clear"/>
            <w:tcMar>
              <w:top w:type="dxa" w:w="80"/>
              <w:left w:type="dxa" w:w="160"/>
              <w:bottom w:type="dxa" w:w="80"/>
              <w:right w:type="dxa" w:w="160"/>
            </w:tcMar>
          </w:tcPr>
          <w:p>
            <w:r>
              <w:rPr>
                <w:rFonts w:ascii="Calibri" w:cs="Calibri" w:eastAsia="Calibri" w:hAnsi="Calibri"/>
                <w:color w:val="4A5568"/>
                <w:sz w:val="20"/>
                <w:szCs w:val="20"/>
              </w:rPr>
              <w:t xml:space="preserve">&lt; 350 KB (gzipped)</w:t>
            </w:r>
          </w:p>
        </w:tc>
        <w:tc>
          <w:tcPr>
            <w:tcW w:type="dxa" w:w="2880"/>
            <w:tcBorders>
              <w:top w:val="single" w:color="D0D7E2" w:sz="1"/>
              <w:left w:val="single" w:color="D0D7E2" w:sz="1"/>
              <w:bottom w:val="single" w:color="D0D7E2" w:sz="1"/>
              <w:right w:val="single" w:color="D0D7E2" w:sz="1"/>
            </w:tcBorders>
            <w:shd w:fill="F5F7FA" w:val="clear"/>
            <w:tcMar>
              <w:top w:type="dxa" w:w="80"/>
              <w:left w:type="dxa" w:w="160"/>
              <w:bottom w:type="dxa" w:w="80"/>
              <w:right w:type="dxa" w:w="160"/>
            </w:tcMar>
          </w:tcPr>
          <w:p>
            <w:r>
              <w:rPr>
                <w:rFonts w:ascii="Calibri" w:cs="Calibri" w:eastAsia="Calibri" w:hAnsi="Calibri"/>
                <w:color w:val="4A5568"/>
                <w:sz w:val="20"/>
                <w:szCs w:val="20"/>
              </w:rPr>
              <w:t xml:space="preserve">&lt; 500 KB</w:t>
            </w:r>
          </w:p>
        </w:tc>
      </w:tr>
    </w:tbl>
    <w:p>
      <w:pPr>
        <w:spacing w:after="200"/>
      </w:pPr>
    </w:p>
    <w:p>
      <w:pPr>
        <w:pStyle w:val="Heading2"/>
        <w:spacing w:after="160" w:before="360"/>
      </w:pPr>
      <w:r>
        <w:rPr>
          <w:rFonts w:ascii="Calibri" w:cs="Calibri" w:eastAsia="Calibri" w:hAnsi="Calibri"/>
          <w:b/>
          <w:bCs/>
          <w:color w:val="2E86AB"/>
          <w:sz w:val="28"/>
          <w:szCs w:val="28"/>
        </w:rPr>
        <w:t xml:space="preserve">11.3 Code Quality</w:t>
      </w:r>
    </w:p>
    <w:p>
      <w:pPr>
        <w:pStyle w:val="ListParagraph"/>
        <w:numPr>
          <w:ilvl w:val="0"/>
          <w:numId w:val="2"/>
        </w:numPr>
        <w:spacing w:after="100"/>
      </w:pPr>
      <w:r>
        <w:rPr>
          <w:rFonts w:ascii="Calibri" w:cs="Calibri" w:eastAsia="Calibri" w:hAnsi="Calibri"/>
          <w:color w:val="4A5568"/>
          <w:sz w:val="22"/>
          <w:szCs w:val="22"/>
        </w:rPr>
        <w:t xml:space="preserve">ESLint + Prettier for code formatting and linting</w:t>
      </w:r>
    </w:p>
    <w:p>
      <w:pPr>
        <w:pStyle w:val="ListParagraph"/>
        <w:numPr>
          <w:ilvl w:val="0"/>
          <w:numId w:val="2"/>
        </w:numPr>
        <w:spacing w:after="100"/>
      </w:pPr>
      <w:r>
        <w:rPr>
          <w:rFonts w:ascii="Calibri" w:cs="Calibri" w:eastAsia="Calibri" w:hAnsi="Calibri"/>
          <w:color w:val="4A5568"/>
          <w:sz w:val="22"/>
          <w:szCs w:val="22"/>
        </w:rPr>
        <w:t xml:space="preserve">Husky pre-commit hooks to enforce linting before commits</w:t>
      </w:r>
    </w:p>
    <w:p>
      <w:pPr>
        <w:pStyle w:val="ListParagraph"/>
        <w:numPr>
          <w:ilvl w:val="0"/>
          <w:numId w:val="2"/>
        </w:numPr>
        <w:spacing w:after="100"/>
      </w:pPr>
      <w:r>
        <w:rPr>
          <w:rFonts w:ascii="Calibri" w:cs="Calibri" w:eastAsia="Calibri" w:hAnsi="Calibri"/>
          <w:color w:val="4A5568"/>
          <w:sz w:val="22"/>
          <w:szCs w:val="22"/>
        </w:rPr>
        <w:t xml:space="preserve">Vite code splitting: each portal lazy-loaded as a separate chunk</w:t>
      </w:r>
    </w:p>
    <w:p>
      <w:pPr>
        <w:pStyle w:val="ListParagraph"/>
        <w:numPr>
          <w:ilvl w:val="0"/>
          <w:numId w:val="2"/>
        </w:numPr>
        <w:spacing w:after="100"/>
      </w:pPr>
      <w:r>
        <w:rPr>
          <w:rFonts w:ascii="Calibri" w:cs="Calibri" w:eastAsia="Calibri" w:hAnsi="Calibri"/>
          <w:color w:val="4A5568"/>
          <w:sz w:val="22"/>
          <w:szCs w:val="22"/>
        </w:rPr>
        <w:t xml:space="preserve">Tree-shaking enabled to eliminate unused code</w:t>
      </w:r>
    </w:p>
    <w:p>
      <w:pPr>
        <w:pStyle w:val="Heading1"/>
        <w:pBdr>
          <w:bottom w:val="single" w:color="2E86AB" w:sz="8" w:space="6"/>
        </w:pBdr>
        <w:spacing w:after="200" w:before="480"/>
      </w:pPr>
      <w:r>
        <w:rPr>
          <w:rFonts w:ascii="Calibri" w:cs="Calibri" w:eastAsia="Calibri" w:hAnsi="Calibri"/>
          <w:b/>
          <w:bCs/>
          <w:color w:val="1E3A5F"/>
          <w:sz w:val="36"/>
          <w:szCs w:val="36"/>
        </w:rPr>
        <w:t xml:space="preserve">12. Development Milestones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3160"/>
        <w:gridCol w:w="2600"/>
      </w:tblGrid>
      <w:tr>
        <w:tc>
          <w:tcPr>
            <w:tcW w:type="dxa" w:w="1600"/>
            <w:tcBorders>
              <w:top w:val="single" w:color="2E86AB" w:sz="1"/>
              <w:left w:val="single" w:color="2E86AB" w:sz="1"/>
              <w:bottom w:val="single" w:color="2E86AB" w:sz="1"/>
              <w:right w:val="single" w:color="2E86AB" w:sz="1"/>
            </w:tcBorders>
            <w:shd w:fill="1E3A5F" w:val="clear"/>
            <w:tcMar>
              <w:top w:type="dxa" w:w="100"/>
              <w:left w:type="dxa" w:w="160"/>
              <w:bottom w:type="dxa" w:w="100"/>
              <w:right w:type="dxa" w:w="160"/>
            </w:tcMar>
            <w:vAlign w:val="center"/>
          </w:tcPr>
          <w:p>
            <w:pPr>
              <w:jc w:val="left"/>
            </w:pPr>
            <w:r>
              <w:rPr>
                <w:rFonts w:ascii="Calibri" w:cs="Calibri" w:eastAsia="Calibri" w:hAnsi="Calibri"/>
                <w:b/>
                <w:bCs/>
                <w:color w:val="FFFFFF"/>
                <w:sz w:val="20"/>
                <w:szCs w:val="20"/>
              </w:rPr>
              <w:t xml:space="preserve">Phase</w:t>
            </w:r>
          </w:p>
        </w:tc>
        <w:tc>
          <w:tcPr>
            <w:tcW w:type="dxa" w:w="2000"/>
            <w:tcBorders>
              <w:top w:val="single" w:color="2E86AB" w:sz="1"/>
              <w:left w:val="single" w:color="2E86AB" w:sz="1"/>
              <w:bottom w:val="single" w:color="2E86AB" w:sz="1"/>
              <w:right w:val="single" w:color="2E86AB" w:sz="1"/>
            </w:tcBorders>
            <w:shd w:fill="1E3A5F" w:val="clear"/>
            <w:tcMar>
              <w:top w:type="dxa" w:w="100"/>
              <w:left w:type="dxa" w:w="160"/>
              <w:bottom w:type="dxa" w:w="100"/>
              <w:right w:type="dxa" w:w="160"/>
            </w:tcMar>
            <w:vAlign w:val="center"/>
          </w:tcPr>
          <w:p>
            <w:pPr>
              <w:jc w:val="left"/>
            </w:pPr>
            <w:r>
              <w:rPr>
                <w:rFonts w:ascii="Calibri" w:cs="Calibri" w:eastAsia="Calibri" w:hAnsi="Calibri"/>
                <w:b/>
                <w:bCs/>
                <w:color w:val="FFFFFF"/>
                <w:sz w:val="20"/>
                <w:szCs w:val="20"/>
              </w:rPr>
              <w:t xml:space="preserve">Duration</w:t>
            </w:r>
          </w:p>
        </w:tc>
        <w:tc>
          <w:tcPr>
            <w:tcW w:type="dxa" w:w="3160"/>
            <w:tcBorders>
              <w:top w:val="single" w:color="2E86AB" w:sz="1"/>
              <w:left w:val="single" w:color="2E86AB" w:sz="1"/>
              <w:bottom w:val="single" w:color="2E86AB" w:sz="1"/>
              <w:right w:val="single" w:color="2E86AB" w:sz="1"/>
            </w:tcBorders>
            <w:shd w:fill="1E3A5F" w:val="clear"/>
            <w:tcMar>
              <w:top w:type="dxa" w:w="100"/>
              <w:left w:type="dxa" w:w="160"/>
              <w:bottom w:type="dxa" w:w="100"/>
              <w:right w:type="dxa" w:w="160"/>
            </w:tcMar>
            <w:vAlign w:val="center"/>
          </w:tcPr>
          <w:p>
            <w:pPr>
              <w:jc w:val="left"/>
            </w:pPr>
            <w:r>
              <w:rPr>
                <w:rFonts w:ascii="Calibri" w:cs="Calibri" w:eastAsia="Calibri" w:hAnsi="Calibri"/>
                <w:b/>
                <w:bCs/>
                <w:color w:val="FFFFFF"/>
                <w:sz w:val="20"/>
                <w:szCs w:val="20"/>
              </w:rPr>
              <w:t xml:space="preserve">Deliverables</w:t>
            </w:r>
          </w:p>
        </w:tc>
        <w:tc>
          <w:tcPr>
            <w:tcW w:type="dxa" w:w="2600"/>
            <w:tcBorders>
              <w:top w:val="single" w:color="2E86AB" w:sz="1"/>
              <w:left w:val="single" w:color="2E86AB" w:sz="1"/>
              <w:bottom w:val="single" w:color="2E86AB" w:sz="1"/>
              <w:right w:val="single" w:color="2E86AB" w:sz="1"/>
            </w:tcBorders>
            <w:shd w:fill="1E3A5F" w:val="clear"/>
            <w:tcMar>
              <w:top w:type="dxa" w:w="100"/>
              <w:left w:type="dxa" w:w="160"/>
              <w:bottom w:type="dxa" w:w="100"/>
              <w:right w:type="dxa" w:w="160"/>
            </w:tcMar>
            <w:vAlign w:val="center"/>
          </w:tcPr>
          <w:p>
            <w:pPr>
              <w:jc w:val="left"/>
            </w:pPr>
            <w:r>
              <w:rPr>
                <w:rFonts w:ascii="Calibri" w:cs="Calibri" w:eastAsia="Calibri" w:hAnsi="Calibri"/>
                <w:b/>
                <w:bCs/>
                <w:color w:val="FFFFFF"/>
                <w:sz w:val="20"/>
                <w:szCs w:val="20"/>
              </w:rPr>
              <w:t xml:space="preserve">Key Screens</w:t>
            </w:r>
          </w:p>
        </w:tc>
      </w:tr>
      <w:tr>
        <w:tc>
          <w:tcPr>
            <w:tcW w:type="dxa" w:w="1600"/>
            <w:tcBorders>
              <w:top w:val="single" w:color="D0D7E2" w:sz="1"/>
              <w:left w:val="single" w:color="D0D7E2" w:sz="1"/>
              <w:bottom w:val="single" w:color="D0D7E2" w:sz="1"/>
              <w:right w:val="single" w:color="D0D7E2" w:sz="1"/>
            </w:tcBorders>
            <w:shd w:fill="FFFFFF" w:val="clear"/>
            <w:tcMar>
              <w:top w:type="dxa" w:w="80"/>
              <w:left w:type="dxa" w:w="160"/>
              <w:bottom w:type="dxa" w:w="80"/>
              <w:right w:type="dxa" w:w="160"/>
            </w:tcMar>
          </w:tcPr>
          <w:p>
            <w:r>
              <w:rPr>
                <w:rFonts w:ascii="Calibri" w:cs="Calibri" w:eastAsia="Calibri" w:hAnsi="Calibri"/>
                <w:color w:val="4A5568"/>
                <w:sz w:val="20"/>
                <w:szCs w:val="20"/>
              </w:rPr>
              <w:t xml:space="preserve">Phase 0
Setup</w:t>
            </w:r>
          </w:p>
        </w:tc>
        <w:tc>
          <w:tcPr>
            <w:tcW w:type="dxa" w:w="2000"/>
            <w:tcBorders>
              <w:top w:val="single" w:color="D0D7E2" w:sz="1"/>
              <w:left w:val="single" w:color="D0D7E2" w:sz="1"/>
              <w:bottom w:val="single" w:color="D0D7E2" w:sz="1"/>
              <w:right w:val="single" w:color="D0D7E2" w:sz="1"/>
            </w:tcBorders>
            <w:shd w:fill="FFFFFF" w:val="clear"/>
            <w:tcMar>
              <w:top w:type="dxa" w:w="80"/>
              <w:left w:type="dxa" w:w="160"/>
              <w:bottom w:type="dxa" w:w="80"/>
              <w:right w:type="dxa" w:w="160"/>
            </w:tcMar>
          </w:tcPr>
          <w:p>
            <w:r>
              <w:rPr>
                <w:rFonts w:ascii="Calibri" w:cs="Calibri" w:eastAsia="Calibri" w:hAnsi="Calibri"/>
                <w:color w:val="4A5568"/>
                <w:sz w:val="20"/>
                <w:szCs w:val="20"/>
              </w:rPr>
              <w:t xml:space="preserve">3 days</w:t>
            </w:r>
          </w:p>
        </w:tc>
        <w:tc>
          <w:tcPr>
            <w:tcW w:type="dxa" w:w="3160"/>
            <w:tcBorders>
              <w:top w:val="single" w:color="D0D7E2" w:sz="1"/>
              <w:left w:val="single" w:color="D0D7E2" w:sz="1"/>
              <w:bottom w:val="single" w:color="D0D7E2" w:sz="1"/>
              <w:right w:val="single" w:color="D0D7E2" w:sz="1"/>
            </w:tcBorders>
            <w:shd w:fill="FFFFFF" w:val="clear"/>
            <w:tcMar>
              <w:top w:type="dxa" w:w="80"/>
              <w:left w:type="dxa" w:w="160"/>
              <w:bottom w:type="dxa" w:w="80"/>
              <w:right w:type="dxa" w:w="160"/>
            </w:tcMar>
          </w:tcPr>
          <w:p>
            <w:r>
              <w:rPr>
                <w:rFonts w:ascii="Calibri" w:cs="Calibri" w:eastAsia="Calibri" w:hAnsi="Calibri"/>
                <w:color w:val="4A5568"/>
                <w:sz w:val="20"/>
                <w:szCs w:val="20"/>
              </w:rPr>
              <w:t xml:space="preserve">Project scaffold, design system, routing, dummy data, auth</w:t>
            </w:r>
          </w:p>
        </w:tc>
        <w:tc>
          <w:tcPr>
            <w:tcW w:type="dxa" w:w="2600"/>
            <w:tcBorders>
              <w:top w:val="single" w:color="D0D7E2" w:sz="1"/>
              <w:left w:val="single" w:color="D0D7E2" w:sz="1"/>
              <w:bottom w:val="single" w:color="D0D7E2" w:sz="1"/>
              <w:right w:val="single" w:color="D0D7E2" w:sz="1"/>
            </w:tcBorders>
            <w:shd w:fill="FFFFFF" w:val="clear"/>
            <w:tcMar>
              <w:top w:type="dxa" w:w="80"/>
              <w:left w:type="dxa" w:w="160"/>
              <w:bottom w:type="dxa" w:w="80"/>
              <w:right w:type="dxa" w:w="160"/>
            </w:tcMar>
          </w:tcPr>
          <w:p>
            <w:r>
              <w:rPr>
                <w:rFonts w:ascii="Calibri" w:cs="Calibri" w:eastAsia="Calibri" w:hAnsi="Calibri"/>
                <w:color w:val="4A5568"/>
                <w:sz w:val="20"/>
                <w:szCs w:val="20"/>
              </w:rPr>
              <w:t xml:space="preserve">Login, Landing, Shared components</w:t>
            </w:r>
          </w:p>
        </w:tc>
      </w:tr>
      <w:tr>
        <w:tc>
          <w:tcPr>
            <w:tcW w:type="dxa" w:w="1600"/>
            <w:tcBorders>
              <w:top w:val="single" w:color="D0D7E2" w:sz="1"/>
              <w:left w:val="single" w:color="D0D7E2" w:sz="1"/>
              <w:bottom w:val="single" w:color="D0D7E2" w:sz="1"/>
              <w:right w:val="single" w:color="D0D7E2" w:sz="1"/>
            </w:tcBorders>
            <w:shd w:fill="F5F7FA" w:val="clear"/>
            <w:tcMar>
              <w:top w:type="dxa" w:w="80"/>
              <w:left w:type="dxa" w:w="160"/>
              <w:bottom w:type="dxa" w:w="80"/>
              <w:right w:type="dxa" w:w="160"/>
            </w:tcMar>
          </w:tcPr>
          <w:p>
            <w:r>
              <w:rPr>
                <w:rFonts w:ascii="Calibri" w:cs="Calibri" w:eastAsia="Calibri" w:hAnsi="Calibri"/>
                <w:color w:val="4A5568"/>
                <w:sz w:val="20"/>
                <w:szCs w:val="20"/>
              </w:rPr>
              <w:t xml:space="preserve">Phase 1
Admin Core</w:t>
            </w:r>
          </w:p>
        </w:tc>
        <w:tc>
          <w:tcPr>
            <w:tcW w:type="dxa" w:w="2000"/>
            <w:tcBorders>
              <w:top w:val="single" w:color="D0D7E2" w:sz="1"/>
              <w:left w:val="single" w:color="D0D7E2" w:sz="1"/>
              <w:bottom w:val="single" w:color="D0D7E2" w:sz="1"/>
              <w:right w:val="single" w:color="D0D7E2" w:sz="1"/>
            </w:tcBorders>
            <w:shd w:fill="F5F7FA" w:val="clear"/>
            <w:tcMar>
              <w:top w:type="dxa" w:w="80"/>
              <w:left w:type="dxa" w:w="160"/>
              <w:bottom w:type="dxa" w:w="80"/>
              <w:right w:type="dxa" w:w="160"/>
            </w:tcMar>
          </w:tcPr>
          <w:p>
            <w:r>
              <w:rPr>
                <w:rFonts w:ascii="Calibri" w:cs="Calibri" w:eastAsia="Calibri" w:hAnsi="Calibri"/>
                <w:color w:val="4A5568"/>
                <w:sz w:val="20"/>
                <w:szCs w:val="20"/>
              </w:rPr>
              <w:t xml:space="preserve">2 weeks</w:t>
            </w:r>
          </w:p>
        </w:tc>
        <w:tc>
          <w:tcPr>
            <w:tcW w:type="dxa" w:w="3160"/>
            <w:tcBorders>
              <w:top w:val="single" w:color="D0D7E2" w:sz="1"/>
              <w:left w:val="single" w:color="D0D7E2" w:sz="1"/>
              <w:bottom w:val="single" w:color="D0D7E2" w:sz="1"/>
              <w:right w:val="single" w:color="D0D7E2" w:sz="1"/>
            </w:tcBorders>
            <w:shd w:fill="F5F7FA" w:val="clear"/>
            <w:tcMar>
              <w:top w:type="dxa" w:w="80"/>
              <w:left w:type="dxa" w:w="160"/>
              <w:bottom w:type="dxa" w:w="80"/>
              <w:right w:type="dxa" w:w="160"/>
            </w:tcMar>
          </w:tcPr>
          <w:p>
            <w:r>
              <w:rPr>
                <w:rFonts w:ascii="Calibri" w:cs="Calibri" w:eastAsia="Calibri" w:hAnsi="Calibri"/>
                <w:color w:val="4A5568"/>
                <w:sz w:val="20"/>
                <w:szCs w:val="20"/>
              </w:rPr>
              <w:t xml:space="preserve">Dashboard, Student Mgmt, Teacher Mgmt, Class Mgmt</w:t>
            </w:r>
          </w:p>
        </w:tc>
        <w:tc>
          <w:tcPr>
            <w:tcW w:type="dxa" w:w="2600"/>
            <w:tcBorders>
              <w:top w:val="single" w:color="D0D7E2" w:sz="1"/>
              <w:left w:val="single" w:color="D0D7E2" w:sz="1"/>
              <w:bottom w:val="single" w:color="D0D7E2" w:sz="1"/>
              <w:right w:val="single" w:color="D0D7E2" w:sz="1"/>
            </w:tcBorders>
            <w:shd w:fill="F5F7FA" w:val="clear"/>
            <w:tcMar>
              <w:top w:type="dxa" w:w="80"/>
              <w:left w:type="dxa" w:w="160"/>
              <w:bottom w:type="dxa" w:w="80"/>
              <w:right w:type="dxa" w:w="160"/>
            </w:tcMar>
          </w:tcPr>
          <w:p>
            <w:r>
              <w:rPr>
                <w:rFonts w:ascii="Calibri" w:cs="Calibri" w:eastAsia="Calibri" w:hAnsi="Calibri"/>
                <w:color w:val="4A5568"/>
                <w:sz w:val="20"/>
                <w:szCs w:val="20"/>
              </w:rPr>
              <w:t xml:space="preserve">25 admin screens</w:t>
            </w:r>
          </w:p>
        </w:tc>
      </w:tr>
      <w:tr>
        <w:tc>
          <w:tcPr>
            <w:tcW w:type="dxa" w:w="1600"/>
            <w:tcBorders>
              <w:top w:val="single" w:color="D0D7E2" w:sz="1"/>
              <w:left w:val="single" w:color="D0D7E2" w:sz="1"/>
              <w:bottom w:val="single" w:color="D0D7E2" w:sz="1"/>
              <w:right w:val="single" w:color="D0D7E2" w:sz="1"/>
            </w:tcBorders>
            <w:shd w:fill="FFFFFF" w:val="clear"/>
            <w:tcMar>
              <w:top w:type="dxa" w:w="80"/>
              <w:left w:type="dxa" w:w="160"/>
              <w:bottom w:type="dxa" w:w="80"/>
              <w:right w:type="dxa" w:w="160"/>
            </w:tcMar>
          </w:tcPr>
          <w:p>
            <w:r>
              <w:rPr>
                <w:rFonts w:ascii="Calibri" w:cs="Calibri" w:eastAsia="Calibri" w:hAnsi="Calibri"/>
                <w:color w:val="4A5568"/>
                <w:sz w:val="20"/>
                <w:szCs w:val="20"/>
              </w:rPr>
              <w:t xml:space="preserve">Phase 2
Admin Academic</w:t>
            </w:r>
          </w:p>
        </w:tc>
        <w:tc>
          <w:tcPr>
            <w:tcW w:type="dxa" w:w="2000"/>
            <w:tcBorders>
              <w:top w:val="single" w:color="D0D7E2" w:sz="1"/>
              <w:left w:val="single" w:color="D0D7E2" w:sz="1"/>
              <w:bottom w:val="single" w:color="D0D7E2" w:sz="1"/>
              <w:right w:val="single" w:color="D0D7E2" w:sz="1"/>
            </w:tcBorders>
            <w:shd w:fill="FFFFFF" w:val="clear"/>
            <w:tcMar>
              <w:top w:type="dxa" w:w="80"/>
              <w:left w:type="dxa" w:w="160"/>
              <w:bottom w:type="dxa" w:w="80"/>
              <w:right w:type="dxa" w:w="160"/>
            </w:tcMar>
          </w:tcPr>
          <w:p>
            <w:r>
              <w:rPr>
                <w:rFonts w:ascii="Calibri" w:cs="Calibri" w:eastAsia="Calibri" w:hAnsi="Calibri"/>
                <w:color w:val="4A5568"/>
                <w:sz w:val="20"/>
                <w:szCs w:val="20"/>
              </w:rPr>
              <w:t xml:space="preserve">1.5 weeks</w:t>
            </w:r>
          </w:p>
        </w:tc>
        <w:tc>
          <w:tcPr>
            <w:tcW w:type="dxa" w:w="3160"/>
            <w:tcBorders>
              <w:top w:val="single" w:color="D0D7E2" w:sz="1"/>
              <w:left w:val="single" w:color="D0D7E2" w:sz="1"/>
              <w:bottom w:val="single" w:color="D0D7E2" w:sz="1"/>
              <w:right w:val="single" w:color="D0D7E2" w:sz="1"/>
            </w:tcBorders>
            <w:shd w:fill="FFFFFF" w:val="clear"/>
            <w:tcMar>
              <w:top w:type="dxa" w:w="80"/>
              <w:left w:type="dxa" w:w="160"/>
              <w:bottom w:type="dxa" w:w="80"/>
              <w:right w:type="dxa" w:w="160"/>
            </w:tcMar>
          </w:tcPr>
          <w:p>
            <w:r>
              <w:rPr>
                <w:rFonts w:ascii="Calibri" w:cs="Calibri" w:eastAsia="Calibri" w:hAnsi="Calibri"/>
                <w:color w:val="4A5568"/>
                <w:sz w:val="20"/>
                <w:szCs w:val="20"/>
              </w:rPr>
              <w:t xml:space="preserve">Attendance, Exams, Grades, Report Cards, Timetable</w:t>
            </w:r>
          </w:p>
        </w:tc>
        <w:tc>
          <w:tcPr>
            <w:tcW w:type="dxa" w:w="2600"/>
            <w:tcBorders>
              <w:top w:val="single" w:color="D0D7E2" w:sz="1"/>
              <w:left w:val="single" w:color="D0D7E2" w:sz="1"/>
              <w:bottom w:val="single" w:color="D0D7E2" w:sz="1"/>
              <w:right w:val="single" w:color="D0D7E2" w:sz="1"/>
            </w:tcBorders>
            <w:shd w:fill="FFFFFF" w:val="clear"/>
            <w:tcMar>
              <w:top w:type="dxa" w:w="80"/>
              <w:left w:type="dxa" w:w="160"/>
              <w:bottom w:type="dxa" w:w="80"/>
              <w:right w:type="dxa" w:w="160"/>
            </w:tcMar>
          </w:tcPr>
          <w:p>
            <w:r>
              <w:rPr>
                <w:rFonts w:ascii="Calibri" w:cs="Calibri" w:eastAsia="Calibri" w:hAnsi="Calibri"/>
                <w:color w:val="4A5568"/>
                <w:sz w:val="20"/>
                <w:szCs w:val="20"/>
              </w:rPr>
              <w:t xml:space="preserve">10 admin screens</w:t>
            </w:r>
          </w:p>
        </w:tc>
      </w:tr>
      <w:tr>
        <w:tc>
          <w:tcPr>
            <w:tcW w:type="dxa" w:w="1600"/>
            <w:tcBorders>
              <w:top w:val="single" w:color="D0D7E2" w:sz="1"/>
              <w:left w:val="single" w:color="D0D7E2" w:sz="1"/>
              <w:bottom w:val="single" w:color="D0D7E2" w:sz="1"/>
              <w:right w:val="single" w:color="D0D7E2" w:sz="1"/>
            </w:tcBorders>
            <w:shd w:fill="F5F7FA" w:val="clear"/>
            <w:tcMar>
              <w:top w:type="dxa" w:w="80"/>
              <w:left w:type="dxa" w:w="160"/>
              <w:bottom w:type="dxa" w:w="80"/>
              <w:right w:type="dxa" w:w="160"/>
            </w:tcMar>
          </w:tcPr>
          <w:p>
            <w:r>
              <w:rPr>
                <w:rFonts w:ascii="Calibri" w:cs="Calibri" w:eastAsia="Calibri" w:hAnsi="Calibri"/>
                <w:color w:val="4A5568"/>
                <w:sz w:val="20"/>
                <w:szCs w:val="20"/>
              </w:rPr>
              <w:t xml:space="preserve">Phase 3
Admin Ops</w:t>
            </w:r>
          </w:p>
        </w:tc>
        <w:tc>
          <w:tcPr>
            <w:tcW w:type="dxa" w:w="2000"/>
            <w:tcBorders>
              <w:top w:val="single" w:color="D0D7E2" w:sz="1"/>
              <w:left w:val="single" w:color="D0D7E2" w:sz="1"/>
              <w:bottom w:val="single" w:color="D0D7E2" w:sz="1"/>
              <w:right w:val="single" w:color="D0D7E2" w:sz="1"/>
            </w:tcBorders>
            <w:shd w:fill="F5F7FA" w:val="clear"/>
            <w:tcMar>
              <w:top w:type="dxa" w:w="80"/>
              <w:left w:type="dxa" w:w="160"/>
              <w:bottom w:type="dxa" w:w="80"/>
              <w:right w:type="dxa" w:w="160"/>
            </w:tcMar>
          </w:tcPr>
          <w:p>
            <w:r>
              <w:rPr>
                <w:rFonts w:ascii="Calibri" w:cs="Calibri" w:eastAsia="Calibri" w:hAnsi="Calibri"/>
                <w:color w:val="4A5568"/>
                <w:sz w:val="20"/>
                <w:szCs w:val="20"/>
              </w:rPr>
              <w:t xml:space="preserve">1 week</w:t>
            </w:r>
          </w:p>
        </w:tc>
        <w:tc>
          <w:tcPr>
            <w:tcW w:type="dxa" w:w="3160"/>
            <w:tcBorders>
              <w:top w:val="single" w:color="D0D7E2" w:sz="1"/>
              <w:left w:val="single" w:color="D0D7E2" w:sz="1"/>
              <w:bottom w:val="single" w:color="D0D7E2" w:sz="1"/>
              <w:right w:val="single" w:color="D0D7E2" w:sz="1"/>
            </w:tcBorders>
            <w:shd w:fill="F5F7FA" w:val="clear"/>
            <w:tcMar>
              <w:top w:type="dxa" w:w="80"/>
              <w:left w:type="dxa" w:w="160"/>
              <w:bottom w:type="dxa" w:w="80"/>
              <w:right w:type="dxa" w:w="160"/>
            </w:tcMar>
          </w:tcPr>
          <w:p>
            <w:r>
              <w:rPr>
                <w:rFonts w:ascii="Calibri" w:cs="Calibri" w:eastAsia="Calibri" w:hAnsi="Calibri"/>
                <w:color w:val="4A5568"/>
                <w:sz w:val="20"/>
                <w:szCs w:val="20"/>
              </w:rPr>
              <w:t xml:space="preserve">Fees, Library, Transport, Events, Communication, Settings</w:t>
            </w:r>
          </w:p>
        </w:tc>
        <w:tc>
          <w:tcPr>
            <w:tcW w:type="dxa" w:w="2600"/>
            <w:tcBorders>
              <w:top w:val="single" w:color="D0D7E2" w:sz="1"/>
              <w:left w:val="single" w:color="D0D7E2" w:sz="1"/>
              <w:bottom w:val="single" w:color="D0D7E2" w:sz="1"/>
              <w:right w:val="single" w:color="D0D7E2" w:sz="1"/>
            </w:tcBorders>
            <w:shd w:fill="F5F7FA" w:val="clear"/>
            <w:tcMar>
              <w:top w:type="dxa" w:w="80"/>
              <w:left w:type="dxa" w:w="160"/>
              <w:bottom w:type="dxa" w:w="80"/>
              <w:right w:type="dxa" w:w="160"/>
            </w:tcMar>
          </w:tcPr>
          <w:p>
            <w:r>
              <w:rPr>
                <w:rFonts w:ascii="Calibri" w:cs="Calibri" w:eastAsia="Calibri" w:hAnsi="Calibri"/>
                <w:color w:val="4A5568"/>
                <w:sz w:val="20"/>
                <w:szCs w:val="20"/>
              </w:rPr>
              <w:t xml:space="preserve">All remaining admin screens</w:t>
            </w:r>
          </w:p>
        </w:tc>
      </w:tr>
      <w:tr>
        <w:tc>
          <w:tcPr>
            <w:tcW w:type="dxa" w:w="1600"/>
            <w:tcBorders>
              <w:top w:val="single" w:color="D0D7E2" w:sz="1"/>
              <w:left w:val="single" w:color="D0D7E2" w:sz="1"/>
              <w:bottom w:val="single" w:color="D0D7E2" w:sz="1"/>
              <w:right w:val="single" w:color="D0D7E2" w:sz="1"/>
            </w:tcBorders>
            <w:shd w:fill="FFFFFF" w:val="clear"/>
            <w:tcMar>
              <w:top w:type="dxa" w:w="80"/>
              <w:left w:type="dxa" w:w="160"/>
              <w:bottom w:type="dxa" w:w="80"/>
              <w:right w:type="dxa" w:w="160"/>
            </w:tcMar>
          </w:tcPr>
          <w:p>
            <w:r>
              <w:rPr>
                <w:rFonts w:ascii="Calibri" w:cs="Calibri" w:eastAsia="Calibri" w:hAnsi="Calibri"/>
                <w:color w:val="4A5568"/>
                <w:sz w:val="20"/>
                <w:szCs w:val="20"/>
              </w:rPr>
              <w:t xml:space="preserve">Phase 4
Student Portal</w:t>
            </w:r>
          </w:p>
        </w:tc>
        <w:tc>
          <w:tcPr>
            <w:tcW w:type="dxa" w:w="2000"/>
            <w:tcBorders>
              <w:top w:val="single" w:color="D0D7E2" w:sz="1"/>
              <w:left w:val="single" w:color="D0D7E2" w:sz="1"/>
              <w:bottom w:val="single" w:color="D0D7E2" w:sz="1"/>
              <w:right w:val="single" w:color="D0D7E2" w:sz="1"/>
            </w:tcBorders>
            <w:shd w:fill="FFFFFF" w:val="clear"/>
            <w:tcMar>
              <w:top w:type="dxa" w:w="80"/>
              <w:left w:type="dxa" w:w="160"/>
              <w:bottom w:type="dxa" w:w="80"/>
              <w:right w:type="dxa" w:w="160"/>
            </w:tcMar>
          </w:tcPr>
          <w:p>
            <w:r>
              <w:rPr>
                <w:rFonts w:ascii="Calibri" w:cs="Calibri" w:eastAsia="Calibri" w:hAnsi="Calibri"/>
                <w:color w:val="4A5568"/>
                <w:sz w:val="20"/>
                <w:szCs w:val="20"/>
              </w:rPr>
              <w:t xml:space="preserve">1 week</w:t>
            </w:r>
          </w:p>
        </w:tc>
        <w:tc>
          <w:tcPr>
            <w:tcW w:type="dxa" w:w="3160"/>
            <w:tcBorders>
              <w:top w:val="single" w:color="D0D7E2" w:sz="1"/>
              <w:left w:val="single" w:color="D0D7E2" w:sz="1"/>
              <w:bottom w:val="single" w:color="D0D7E2" w:sz="1"/>
              <w:right w:val="single" w:color="D0D7E2" w:sz="1"/>
            </w:tcBorders>
            <w:shd w:fill="FFFFFF" w:val="clear"/>
            <w:tcMar>
              <w:top w:type="dxa" w:w="80"/>
              <w:left w:type="dxa" w:w="160"/>
              <w:bottom w:type="dxa" w:w="80"/>
              <w:right w:type="dxa" w:w="160"/>
            </w:tcMar>
          </w:tcPr>
          <w:p>
            <w:r>
              <w:rPr>
                <w:rFonts w:ascii="Calibri" w:cs="Calibri" w:eastAsia="Calibri" w:hAnsi="Calibri"/>
                <w:color w:val="4A5568"/>
                <w:sz w:val="20"/>
                <w:szCs w:val="20"/>
              </w:rPr>
              <w:t xml:space="preserve">All 15 student screens with full dummy data integration</w:t>
            </w:r>
          </w:p>
        </w:tc>
        <w:tc>
          <w:tcPr>
            <w:tcW w:type="dxa" w:w="2600"/>
            <w:tcBorders>
              <w:top w:val="single" w:color="D0D7E2" w:sz="1"/>
              <w:left w:val="single" w:color="D0D7E2" w:sz="1"/>
              <w:bottom w:val="single" w:color="D0D7E2" w:sz="1"/>
              <w:right w:val="single" w:color="D0D7E2" w:sz="1"/>
            </w:tcBorders>
            <w:shd w:fill="FFFFFF" w:val="clear"/>
            <w:tcMar>
              <w:top w:type="dxa" w:w="80"/>
              <w:left w:type="dxa" w:w="160"/>
              <w:bottom w:type="dxa" w:w="80"/>
              <w:right w:type="dxa" w:w="160"/>
            </w:tcMar>
          </w:tcPr>
          <w:p>
            <w:r>
              <w:rPr>
                <w:rFonts w:ascii="Calibri" w:cs="Calibri" w:eastAsia="Calibri" w:hAnsi="Calibri"/>
                <w:color w:val="4A5568"/>
                <w:sz w:val="20"/>
                <w:szCs w:val="20"/>
              </w:rPr>
              <w:t xml:space="preserve">15 student screens</w:t>
            </w:r>
          </w:p>
        </w:tc>
      </w:tr>
      <w:tr>
        <w:tc>
          <w:tcPr>
            <w:tcW w:type="dxa" w:w="1600"/>
            <w:tcBorders>
              <w:top w:val="single" w:color="D0D7E2" w:sz="1"/>
              <w:left w:val="single" w:color="D0D7E2" w:sz="1"/>
              <w:bottom w:val="single" w:color="D0D7E2" w:sz="1"/>
              <w:right w:val="single" w:color="D0D7E2" w:sz="1"/>
            </w:tcBorders>
            <w:shd w:fill="F5F7FA" w:val="clear"/>
            <w:tcMar>
              <w:top w:type="dxa" w:w="80"/>
              <w:left w:type="dxa" w:w="160"/>
              <w:bottom w:type="dxa" w:w="80"/>
              <w:right w:type="dxa" w:w="160"/>
            </w:tcMar>
          </w:tcPr>
          <w:p>
            <w:r>
              <w:rPr>
                <w:rFonts w:ascii="Calibri" w:cs="Calibri" w:eastAsia="Calibri" w:hAnsi="Calibri"/>
                <w:color w:val="4A5568"/>
                <w:sz w:val="20"/>
                <w:szCs w:val="20"/>
              </w:rPr>
              <w:t xml:space="preserve">Phase 5
Parent Portal</w:t>
            </w:r>
          </w:p>
        </w:tc>
        <w:tc>
          <w:tcPr>
            <w:tcW w:type="dxa" w:w="2000"/>
            <w:tcBorders>
              <w:top w:val="single" w:color="D0D7E2" w:sz="1"/>
              <w:left w:val="single" w:color="D0D7E2" w:sz="1"/>
              <w:bottom w:val="single" w:color="D0D7E2" w:sz="1"/>
              <w:right w:val="single" w:color="D0D7E2" w:sz="1"/>
            </w:tcBorders>
            <w:shd w:fill="F5F7FA" w:val="clear"/>
            <w:tcMar>
              <w:top w:type="dxa" w:w="80"/>
              <w:left w:type="dxa" w:w="160"/>
              <w:bottom w:type="dxa" w:w="80"/>
              <w:right w:type="dxa" w:w="160"/>
            </w:tcMar>
          </w:tcPr>
          <w:p>
            <w:r>
              <w:rPr>
                <w:rFonts w:ascii="Calibri" w:cs="Calibri" w:eastAsia="Calibri" w:hAnsi="Calibri"/>
                <w:color w:val="4A5568"/>
                <w:sz w:val="20"/>
                <w:szCs w:val="20"/>
              </w:rPr>
              <w:t xml:space="preserve">1 week</w:t>
            </w:r>
          </w:p>
        </w:tc>
        <w:tc>
          <w:tcPr>
            <w:tcW w:type="dxa" w:w="3160"/>
            <w:tcBorders>
              <w:top w:val="single" w:color="D0D7E2" w:sz="1"/>
              <w:left w:val="single" w:color="D0D7E2" w:sz="1"/>
              <w:bottom w:val="single" w:color="D0D7E2" w:sz="1"/>
              <w:right w:val="single" w:color="D0D7E2" w:sz="1"/>
            </w:tcBorders>
            <w:shd w:fill="F5F7FA" w:val="clear"/>
            <w:tcMar>
              <w:top w:type="dxa" w:w="80"/>
              <w:left w:type="dxa" w:w="160"/>
              <w:bottom w:type="dxa" w:w="80"/>
              <w:right w:type="dxa" w:w="160"/>
            </w:tcMar>
          </w:tcPr>
          <w:p>
            <w:r>
              <w:rPr>
                <w:rFonts w:ascii="Calibri" w:cs="Calibri" w:eastAsia="Calibri" w:hAnsi="Calibri"/>
                <w:color w:val="4A5568"/>
                <w:sz w:val="20"/>
                <w:szCs w:val="20"/>
              </w:rPr>
              <w:t xml:space="preserve">All 12 parent screens linked to student data</w:t>
            </w:r>
          </w:p>
        </w:tc>
        <w:tc>
          <w:tcPr>
            <w:tcW w:type="dxa" w:w="2600"/>
            <w:tcBorders>
              <w:top w:val="single" w:color="D0D7E2" w:sz="1"/>
              <w:left w:val="single" w:color="D0D7E2" w:sz="1"/>
              <w:bottom w:val="single" w:color="D0D7E2" w:sz="1"/>
              <w:right w:val="single" w:color="D0D7E2" w:sz="1"/>
            </w:tcBorders>
            <w:shd w:fill="F5F7FA" w:val="clear"/>
            <w:tcMar>
              <w:top w:type="dxa" w:w="80"/>
              <w:left w:type="dxa" w:w="160"/>
              <w:bottom w:type="dxa" w:w="80"/>
              <w:right w:type="dxa" w:w="160"/>
            </w:tcMar>
          </w:tcPr>
          <w:p>
            <w:r>
              <w:rPr>
                <w:rFonts w:ascii="Calibri" w:cs="Calibri" w:eastAsia="Calibri" w:hAnsi="Calibri"/>
                <w:color w:val="4A5568"/>
                <w:sz w:val="20"/>
                <w:szCs w:val="20"/>
              </w:rPr>
              <w:t xml:space="preserve">12 parent screens</w:t>
            </w:r>
          </w:p>
        </w:tc>
      </w:tr>
      <w:tr>
        <w:tc>
          <w:tcPr>
            <w:tcW w:type="dxa" w:w="1600"/>
            <w:tcBorders>
              <w:top w:val="single" w:color="D0D7E2" w:sz="1"/>
              <w:left w:val="single" w:color="D0D7E2" w:sz="1"/>
              <w:bottom w:val="single" w:color="D0D7E2" w:sz="1"/>
              <w:right w:val="single" w:color="D0D7E2" w:sz="1"/>
            </w:tcBorders>
            <w:shd w:fill="FFFFFF" w:val="clear"/>
            <w:tcMar>
              <w:top w:type="dxa" w:w="80"/>
              <w:left w:type="dxa" w:w="160"/>
              <w:bottom w:type="dxa" w:w="80"/>
              <w:right w:type="dxa" w:w="160"/>
            </w:tcMar>
          </w:tcPr>
          <w:p>
            <w:r>
              <w:rPr>
                <w:rFonts w:ascii="Calibri" w:cs="Calibri" w:eastAsia="Calibri" w:hAnsi="Calibri"/>
                <w:color w:val="4A5568"/>
                <w:sz w:val="20"/>
                <w:szCs w:val="20"/>
              </w:rPr>
              <w:t xml:space="preserve">Phase 6
Polish &amp; Deploy</w:t>
            </w:r>
          </w:p>
        </w:tc>
        <w:tc>
          <w:tcPr>
            <w:tcW w:type="dxa" w:w="2000"/>
            <w:tcBorders>
              <w:top w:val="single" w:color="D0D7E2" w:sz="1"/>
              <w:left w:val="single" w:color="D0D7E2" w:sz="1"/>
              <w:bottom w:val="single" w:color="D0D7E2" w:sz="1"/>
              <w:right w:val="single" w:color="D0D7E2" w:sz="1"/>
            </w:tcBorders>
            <w:shd w:fill="FFFFFF" w:val="clear"/>
            <w:tcMar>
              <w:top w:type="dxa" w:w="80"/>
              <w:left w:type="dxa" w:w="160"/>
              <w:bottom w:type="dxa" w:w="80"/>
              <w:right w:type="dxa" w:w="160"/>
            </w:tcMar>
          </w:tcPr>
          <w:p>
            <w:r>
              <w:rPr>
                <w:rFonts w:ascii="Calibri" w:cs="Calibri" w:eastAsia="Calibri" w:hAnsi="Calibri"/>
                <w:color w:val="4A5568"/>
                <w:sz w:val="20"/>
                <w:szCs w:val="20"/>
              </w:rPr>
              <w:t xml:space="preserve">4 days</w:t>
            </w:r>
          </w:p>
        </w:tc>
        <w:tc>
          <w:tcPr>
            <w:tcW w:type="dxa" w:w="3160"/>
            <w:tcBorders>
              <w:top w:val="single" w:color="D0D7E2" w:sz="1"/>
              <w:left w:val="single" w:color="D0D7E2" w:sz="1"/>
              <w:bottom w:val="single" w:color="D0D7E2" w:sz="1"/>
              <w:right w:val="single" w:color="D0D7E2" w:sz="1"/>
            </w:tcBorders>
            <w:shd w:fill="FFFFFF" w:val="clear"/>
            <w:tcMar>
              <w:top w:type="dxa" w:w="80"/>
              <w:left w:type="dxa" w:w="160"/>
              <w:bottom w:type="dxa" w:w="80"/>
              <w:right w:type="dxa" w:w="160"/>
            </w:tcMar>
          </w:tcPr>
          <w:p>
            <w:r>
              <w:rPr>
                <w:rFonts w:ascii="Calibri" w:cs="Calibri" w:eastAsia="Calibri" w:hAnsi="Calibri"/>
                <w:color w:val="4A5568"/>
                <w:sz w:val="20"/>
                <w:szCs w:val="20"/>
              </w:rPr>
              <w:t xml:space="preserve">Responsive fixes, PDF export, performance, Vercel deploy</w:t>
            </w:r>
          </w:p>
        </w:tc>
        <w:tc>
          <w:tcPr>
            <w:tcW w:type="dxa" w:w="2600"/>
            <w:tcBorders>
              <w:top w:val="single" w:color="D0D7E2" w:sz="1"/>
              <w:left w:val="single" w:color="D0D7E2" w:sz="1"/>
              <w:bottom w:val="single" w:color="D0D7E2" w:sz="1"/>
              <w:right w:val="single" w:color="D0D7E2" w:sz="1"/>
            </w:tcBorders>
            <w:shd w:fill="FFFFFF" w:val="clear"/>
            <w:tcMar>
              <w:top w:type="dxa" w:w="80"/>
              <w:left w:type="dxa" w:w="160"/>
              <w:bottom w:type="dxa" w:w="80"/>
              <w:right w:type="dxa" w:w="160"/>
            </w:tcMar>
          </w:tcPr>
          <w:p>
            <w:r>
              <w:rPr>
                <w:rFonts w:ascii="Calibri" w:cs="Calibri" w:eastAsia="Calibri" w:hAnsi="Calibri"/>
                <w:color w:val="4A5568"/>
                <w:sz w:val="20"/>
                <w:szCs w:val="20"/>
              </w:rPr>
              <w:t xml:space="preserve">QA across all portals</w:t>
            </w:r>
          </w:p>
        </w:tc>
      </w:tr>
    </w:tbl>
    <w:p>
      <w:pPr>
        <w:spacing w:after="200"/>
      </w:pPr>
    </w:p>
    <w:p>
      <w:pPr>
        <w:spacing w:after="120" w:line="276"/>
      </w:pPr>
      <w:r>
        <w:rPr>
          <w:rFonts w:ascii="Calibri" w:cs="Calibri" w:eastAsia="Calibri" w:hAnsi="Calibri"/>
          <w:b/>
          <w:bCs/>
          <w:color w:val="4A5568"/>
          <w:sz w:val="22"/>
          <w:szCs w:val="22"/>
        </w:rPr>
        <w:t xml:space="preserve">Total estimated development time: 7–8 weeks for a single full-stack frontend developer or 3–4 weeks for a team of two React developers.</w:t>
      </w:r>
    </w:p>
    <w:p>
      <w:pPr>
        <w:pStyle w:val="Heading1"/>
        <w:pBdr>
          <w:bottom w:val="single" w:color="2E86AB" w:sz="8" w:space="6"/>
        </w:pBdr>
        <w:spacing w:after="200" w:before="480"/>
      </w:pPr>
      <w:r>
        <w:rPr>
          <w:rFonts w:ascii="Calibri" w:cs="Calibri" w:eastAsia="Calibri" w:hAnsi="Calibri"/>
          <w:b/>
          <w:bCs/>
          <w:color w:val="1E3A5F"/>
          <w:sz w:val="36"/>
          <w:szCs w:val="36"/>
        </w:rPr>
        <w:t xml:space="preserve">13.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c>
          <w:tcPr>
            <w:tcW w:type="dxa" w:w="3000"/>
            <w:tcBorders>
              <w:top w:val="single" w:color="2E86AB" w:sz="1"/>
              <w:left w:val="single" w:color="2E86AB" w:sz="1"/>
              <w:bottom w:val="single" w:color="2E86AB" w:sz="1"/>
              <w:right w:val="single" w:color="2E86AB" w:sz="1"/>
            </w:tcBorders>
            <w:shd w:fill="1E3A5F" w:val="clear"/>
            <w:tcMar>
              <w:top w:type="dxa" w:w="100"/>
              <w:left w:type="dxa" w:w="160"/>
              <w:bottom w:type="dxa" w:w="100"/>
              <w:right w:type="dxa" w:w="160"/>
            </w:tcMar>
            <w:vAlign w:val="center"/>
          </w:tcPr>
          <w:p>
            <w:pPr>
              <w:jc w:val="left"/>
            </w:pPr>
            <w:r>
              <w:rPr>
                <w:rFonts w:ascii="Calibri" w:cs="Calibri" w:eastAsia="Calibri" w:hAnsi="Calibri"/>
                <w:b/>
                <w:bCs/>
                <w:color w:val="FFFFFF"/>
                <w:sz w:val="20"/>
                <w:szCs w:val="20"/>
              </w:rPr>
              <w:t xml:space="preserve">Risk</w:t>
            </w:r>
          </w:p>
        </w:tc>
        <w:tc>
          <w:tcPr>
            <w:tcW w:type="dxa" w:w="1800"/>
            <w:tcBorders>
              <w:top w:val="single" w:color="2E86AB" w:sz="1"/>
              <w:left w:val="single" w:color="2E86AB" w:sz="1"/>
              <w:bottom w:val="single" w:color="2E86AB" w:sz="1"/>
              <w:right w:val="single" w:color="2E86AB" w:sz="1"/>
            </w:tcBorders>
            <w:shd w:fill="1E3A5F" w:val="clear"/>
            <w:tcMar>
              <w:top w:type="dxa" w:w="100"/>
              <w:left w:type="dxa" w:w="160"/>
              <w:bottom w:type="dxa" w:w="100"/>
              <w:right w:type="dxa" w:w="160"/>
            </w:tcMar>
            <w:vAlign w:val="center"/>
          </w:tcPr>
          <w:p>
            <w:pPr>
              <w:jc w:val="left"/>
            </w:pPr>
            <w:r>
              <w:rPr>
                <w:rFonts w:ascii="Calibri" w:cs="Calibri" w:eastAsia="Calibri" w:hAnsi="Calibri"/>
                <w:b/>
                <w:bCs/>
                <w:color w:val="FFFFFF"/>
                <w:sz w:val="20"/>
                <w:szCs w:val="20"/>
              </w:rPr>
              <w:t xml:space="preserve">Severity</w:t>
            </w:r>
          </w:p>
        </w:tc>
        <w:tc>
          <w:tcPr>
            <w:tcW w:type="dxa" w:w="4560"/>
            <w:tcBorders>
              <w:top w:val="single" w:color="2E86AB" w:sz="1"/>
              <w:left w:val="single" w:color="2E86AB" w:sz="1"/>
              <w:bottom w:val="single" w:color="2E86AB" w:sz="1"/>
              <w:right w:val="single" w:color="2E86AB" w:sz="1"/>
            </w:tcBorders>
            <w:shd w:fill="1E3A5F" w:val="clear"/>
            <w:tcMar>
              <w:top w:type="dxa" w:w="100"/>
              <w:left w:type="dxa" w:w="160"/>
              <w:bottom w:type="dxa" w:w="100"/>
              <w:right w:type="dxa" w:w="160"/>
            </w:tcMar>
            <w:vAlign w:val="center"/>
          </w:tcPr>
          <w:p>
            <w:pPr>
              <w:jc w:val="left"/>
            </w:pPr>
            <w:r>
              <w:rPr>
                <w:rFonts w:ascii="Calibri" w:cs="Calibri" w:eastAsia="Calibri" w:hAnsi="Calibri"/>
                <w:b/>
                <w:bCs/>
                <w:color w:val="FFFFFF"/>
                <w:sz w:val="20"/>
                <w:szCs w:val="20"/>
              </w:rPr>
              <w:t xml:space="preserve">Mitigation</w:t>
            </w:r>
          </w:p>
        </w:tc>
      </w:tr>
      <w:tr>
        <w:tc>
          <w:tcPr>
            <w:tcW w:type="dxa" w:w="3000"/>
            <w:tcBorders>
              <w:top w:val="single" w:color="D0D7E2" w:sz="1"/>
              <w:left w:val="single" w:color="D0D7E2" w:sz="1"/>
              <w:bottom w:val="single" w:color="D0D7E2" w:sz="1"/>
              <w:right w:val="single" w:color="D0D7E2" w:sz="1"/>
            </w:tcBorders>
            <w:shd w:fill="FFFFFF" w:val="clear"/>
            <w:tcMar>
              <w:top w:type="dxa" w:w="80"/>
              <w:left w:type="dxa" w:w="160"/>
              <w:bottom w:type="dxa" w:w="80"/>
              <w:right w:type="dxa" w:w="160"/>
            </w:tcMar>
          </w:tcPr>
          <w:p>
            <w:r>
              <w:rPr>
                <w:rFonts w:ascii="Calibri" w:cs="Calibri" w:eastAsia="Calibri" w:hAnsi="Calibri"/>
                <w:color w:val="4A5568"/>
                <w:sz w:val="20"/>
                <w:szCs w:val="20"/>
              </w:rPr>
              <w:t xml:space="preserve">localStorage data lost on browser clear</w:t>
            </w:r>
          </w:p>
        </w:tc>
        <w:tc>
          <w:tcPr>
            <w:tcW w:type="dxa" w:w="1800"/>
            <w:tcBorders>
              <w:top w:val="single" w:color="D0D7E2" w:sz="1"/>
              <w:left w:val="single" w:color="D0D7E2" w:sz="1"/>
              <w:bottom w:val="single" w:color="D0D7E2" w:sz="1"/>
              <w:right w:val="single" w:color="D0D7E2" w:sz="1"/>
            </w:tcBorders>
            <w:shd w:fill="FFFFFF" w:val="clear"/>
            <w:tcMar>
              <w:top w:type="dxa" w:w="80"/>
              <w:left w:type="dxa" w:w="160"/>
              <w:bottom w:type="dxa" w:w="80"/>
              <w:right w:type="dxa" w:w="160"/>
            </w:tcMar>
          </w:tcPr>
          <w:p>
            <w:r>
              <w:rPr>
                <w:rFonts w:ascii="Calibri" w:cs="Calibri" w:eastAsia="Calibri" w:hAnsi="Calibri"/>
                <w:color w:val="4A5568"/>
                <w:sz w:val="20"/>
                <w:szCs w:val="20"/>
              </w:rPr>
              <w:t xml:space="preserve">Medium</w:t>
            </w:r>
          </w:p>
        </w:tc>
        <w:tc>
          <w:tcPr>
            <w:tcW w:type="dxa" w:w="4560"/>
            <w:tcBorders>
              <w:top w:val="single" w:color="D0D7E2" w:sz="1"/>
              <w:left w:val="single" w:color="D0D7E2" w:sz="1"/>
              <w:bottom w:val="single" w:color="D0D7E2" w:sz="1"/>
              <w:right w:val="single" w:color="D0D7E2" w:sz="1"/>
            </w:tcBorders>
            <w:shd w:fill="FFFFFF" w:val="clear"/>
            <w:tcMar>
              <w:top w:type="dxa" w:w="80"/>
              <w:left w:type="dxa" w:w="160"/>
              <w:bottom w:type="dxa" w:w="80"/>
              <w:right w:type="dxa" w:w="160"/>
            </w:tcMar>
          </w:tcPr>
          <w:p>
            <w:r>
              <w:rPr>
                <w:rFonts w:ascii="Calibri" w:cs="Calibri" w:eastAsia="Calibri" w:hAnsi="Calibri"/>
                <w:color w:val="4A5568"/>
                <w:sz w:val="20"/>
                <w:szCs w:val="20"/>
              </w:rPr>
              <w:t xml:space="preserve">Offer JSON export/import in Settings; warn users on first login</w:t>
            </w:r>
          </w:p>
        </w:tc>
      </w:tr>
      <w:tr>
        <w:tc>
          <w:tcPr>
            <w:tcW w:type="dxa" w:w="3000"/>
            <w:tcBorders>
              <w:top w:val="single" w:color="D0D7E2" w:sz="1"/>
              <w:left w:val="single" w:color="D0D7E2" w:sz="1"/>
              <w:bottom w:val="single" w:color="D0D7E2" w:sz="1"/>
              <w:right w:val="single" w:color="D0D7E2" w:sz="1"/>
            </w:tcBorders>
            <w:shd w:fill="F5F7FA" w:val="clear"/>
            <w:tcMar>
              <w:top w:type="dxa" w:w="80"/>
              <w:left w:type="dxa" w:w="160"/>
              <w:bottom w:type="dxa" w:w="80"/>
              <w:right w:type="dxa" w:w="160"/>
            </w:tcMar>
          </w:tcPr>
          <w:p>
            <w:r>
              <w:rPr>
                <w:rFonts w:ascii="Calibri" w:cs="Calibri" w:eastAsia="Calibri" w:hAnsi="Calibri"/>
                <w:color w:val="4A5568"/>
                <w:sz w:val="20"/>
                <w:szCs w:val="20"/>
              </w:rPr>
              <w:t xml:space="preserve">Large JSON files slow initial load</w:t>
            </w:r>
          </w:p>
        </w:tc>
        <w:tc>
          <w:tcPr>
            <w:tcW w:type="dxa" w:w="1800"/>
            <w:tcBorders>
              <w:top w:val="single" w:color="D0D7E2" w:sz="1"/>
              <w:left w:val="single" w:color="D0D7E2" w:sz="1"/>
              <w:bottom w:val="single" w:color="D0D7E2" w:sz="1"/>
              <w:right w:val="single" w:color="D0D7E2" w:sz="1"/>
            </w:tcBorders>
            <w:shd w:fill="F5F7FA" w:val="clear"/>
            <w:tcMar>
              <w:top w:type="dxa" w:w="80"/>
              <w:left w:type="dxa" w:w="160"/>
              <w:bottom w:type="dxa" w:w="80"/>
              <w:right w:type="dxa" w:w="160"/>
            </w:tcMar>
          </w:tcPr>
          <w:p>
            <w:r>
              <w:rPr>
                <w:rFonts w:ascii="Calibri" w:cs="Calibri" w:eastAsia="Calibri" w:hAnsi="Calibri"/>
                <w:color w:val="4A5568"/>
                <w:sz w:val="20"/>
                <w:szCs w:val="20"/>
              </w:rPr>
              <w:t xml:space="preserve">Medium</w:t>
            </w:r>
          </w:p>
        </w:tc>
        <w:tc>
          <w:tcPr>
            <w:tcW w:type="dxa" w:w="4560"/>
            <w:tcBorders>
              <w:top w:val="single" w:color="D0D7E2" w:sz="1"/>
              <w:left w:val="single" w:color="D0D7E2" w:sz="1"/>
              <w:bottom w:val="single" w:color="D0D7E2" w:sz="1"/>
              <w:right w:val="single" w:color="D0D7E2" w:sz="1"/>
            </w:tcBorders>
            <w:shd w:fill="F5F7FA" w:val="clear"/>
            <w:tcMar>
              <w:top w:type="dxa" w:w="80"/>
              <w:left w:type="dxa" w:w="160"/>
              <w:bottom w:type="dxa" w:w="80"/>
              <w:right w:type="dxa" w:w="160"/>
            </w:tcMar>
          </w:tcPr>
          <w:p>
            <w:r>
              <w:rPr>
                <w:rFonts w:ascii="Calibri" w:cs="Calibri" w:eastAsia="Calibri" w:hAnsi="Calibri"/>
                <w:color w:val="4A5568"/>
                <w:sz w:val="20"/>
                <w:szCs w:val="20"/>
              </w:rPr>
              <w:t xml:space="preserve">Lazy-load portal data; use Vite dynamic imports per portal</w:t>
            </w:r>
          </w:p>
        </w:tc>
      </w:tr>
      <w:tr>
        <w:tc>
          <w:tcPr>
            <w:tcW w:type="dxa" w:w="3000"/>
            <w:tcBorders>
              <w:top w:val="single" w:color="D0D7E2" w:sz="1"/>
              <w:left w:val="single" w:color="D0D7E2" w:sz="1"/>
              <w:bottom w:val="single" w:color="D0D7E2" w:sz="1"/>
              <w:right w:val="single" w:color="D0D7E2" w:sz="1"/>
            </w:tcBorders>
            <w:shd w:fill="FFFFFF" w:val="clear"/>
            <w:tcMar>
              <w:top w:type="dxa" w:w="80"/>
              <w:left w:type="dxa" w:w="160"/>
              <w:bottom w:type="dxa" w:w="80"/>
              <w:right w:type="dxa" w:w="160"/>
            </w:tcMar>
          </w:tcPr>
          <w:p>
            <w:r>
              <w:rPr>
                <w:rFonts w:ascii="Calibri" w:cs="Calibri" w:eastAsia="Calibri" w:hAnsi="Calibri"/>
                <w:color w:val="4A5568"/>
                <w:sz w:val="20"/>
                <w:szCs w:val="20"/>
              </w:rPr>
              <w:t xml:space="preserve">PDF generation performance on large classes</w:t>
            </w:r>
          </w:p>
        </w:tc>
        <w:tc>
          <w:tcPr>
            <w:tcW w:type="dxa" w:w="1800"/>
            <w:tcBorders>
              <w:top w:val="single" w:color="D0D7E2" w:sz="1"/>
              <w:left w:val="single" w:color="D0D7E2" w:sz="1"/>
              <w:bottom w:val="single" w:color="D0D7E2" w:sz="1"/>
              <w:right w:val="single" w:color="D0D7E2" w:sz="1"/>
            </w:tcBorders>
            <w:shd w:fill="FFFFFF" w:val="clear"/>
            <w:tcMar>
              <w:top w:type="dxa" w:w="80"/>
              <w:left w:type="dxa" w:w="160"/>
              <w:bottom w:type="dxa" w:w="80"/>
              <w:right w:type="dxa" w:w="160"/>
            </w:tcMar>
          </w:tcPr>
          <w:p>
            <w:r>
              <w:rPr>
                <w:rFonts w:ascii="Calibri" w:cs="Calibri" w:eastAsia="Calibri" w:hAnsi="Calibri"/>
                <w:color w:val="4A5568"/>
                <w:sz w:val="20"/>
                <w:szCs w:val="20"/>
              </w:rPr>
              <w:t xml:space="preserve">Low</w:t>
            </w:r>
          </w:p>
        </w:tc>
        <w:tc>
          <w:tcPr>
            <w:tcW w:type="dxa" w:w="4560"/>
            <w:tcBorders>
              <w:top w:val="single" w:color="D0D7E2" w:sz="1"/>
              <w:left w:val="single" w:color="D0D7E2" w:sz="1"/>
              <w:bottom w:val="single" w:color="D0D7E2" w:sz="1"/>
              <w:right w:val="single" w:color="D0D7E2" w:sz="1"/>
            </w:tcBorders>
            <w:shd w:fill="FFFFFF" w:val="clear"/>
            <w:tcMar>
              <w:top w:type="dxa" w:w="80"/>
              <w:left w:type="dxa" w:w="160"/>
              <w:bottom w:type="dxa" w:w="80"/>
              <w:right w:type="dxa" w:w="160"/>
            </w:tcMar>
          </w:tcPr>
          <w:p>
            <w:r>
              <w:rPr>
                <w:rFonts w:ascii="Calibri" w:cs="Calibri" w:eastAsia="Calibri" w:hAnsi="Calibri"/>
                <w:color w:val="4A5568"/>
                <w:sz w:val="20"/>
                <w:szCs w:val="20"/>
              </w:rPr>
              <w:t xml:space="preserve">Queue generation; show progress indicator; limit to 50 at once</w:t>
            </w:r>
          </w:p>
        </w:tc>
      </w:tr>
      <w:tr>
        <w:tc>
          <w:tcPr>
            <w:tcW w:type="dxa" w:w="3000"/>
            <w:tcBorders>
              <w:top w:val="single" w:color="D0D7E2" w:sz="1"/>
              <w:left w:val="single" w:color="D0D7E2" w:sz="1"/>
              <w:bottom w:val="single" w:color="D0D7E2" w:sz="1"/>
              <w:right w:val="single" w:color="D0D7E2" w:sz="1"/>
            </w:tcBorders>
            <w:shd w:fill="F5F7FA" w:val="clear"/>
            <w:tcMar>
              <w:top w:type="dxa" w:w="80"/>
              <w:left w:type="dxa" w:w="160"/>
              <w:bottom w:type="dxa" w:w="80"/>
              <w:right w:type="dxa" w:w="160"/>
            </w:tcMar>
          </w:tcPr>
          <w:p>
            <w:r>
              <w:rPr>
                <w:rFonts w:ascii="Calibri" w:cs="Calibri" w:eastAsia="Calibri" w:hAnsi="Calibri"/>
                <w:color w:val="4A5568"/>
                <w:sz w:val="20"/>
                <w:szCs w:val="20"/>
              </w:rPr>
              <w:t xml:space="preserve">Mobile timetable builder too complex</w:t>
            </w:r>
          </w:p>
        </w:tc>
        <w:tc>
          <w:tcPr>
            <w:tcW w:type="dxa" w:w="1800"/>
            <w:tcBorders>
              <w:top w:val="single" w:color="D0D7E2" w:sz="1"/>
              <w:left w:val="single" w:color="D0D7E2" w:sz="1"/>
              <w:bottom w:val="single" w:color="D0D7E2" w:sz="1"/>
              <w:right w:val="single" w:color="D0D7E2" w:sz="1"/>
            </w:tcBorders>
            <w:shd w:fill="F5F7FA" w:val="clear"/>
            <w:tcMar>
              <w:top w:type="dxa" w:w="80"/>
              <w:left w:type="dxa" w:w="160"/>
              <w:bottom w:type="dxa" w:w="80"/>
              <w:right w:type="dxa" w:w="160"/>
            </w:tcMar>
          </w:tcPr>
          <w:p>
            <w:r>
              <w:rPr>
                <w:rFonts w:ascii="Calibri" w:cs="Calibri" w:eastAsia="Calibri" w:hAnsi="Calibri"/>
                <w:color w:val="4A5568"/>
                <w:sz w:val="20"/>
                <w:szCs w:val="20"/>
              </w:rPr>
              <w:t xml:space="preserve">Medium</w:t>
            </w:r>
          </w:p>
        </w:tc>
        <w:tc>
          <w:tcPr>
            <w:tcW w:type="dxa" w:w="4560"/>
            <w:tcBorders>
              <w:top w:val="single" w:color="D0D7E2" w:sz="1"/>
              <w:left w:val="single" w:color="D0D7E2" w:sz="1"/>
              <w:bottom w:val="single" w:color="D0D7E2" w:sz="1"/>
              <w:right w:val="single" w:color="D0D7E2" w:sz="1"/>
            </w:tcBorders>
            <w:shd w:fill="F5F7FA" w:val="clear"/>
            <w:tcMar>
              <w:top w:type="dxa" w:w="80"/>
              <w:left w:type="dxa" w:w="160"/>
              <w:bottom w:type="dxa" w:w="80"/>
              <w:right w:type="dxa" w:w="160"/>
            </w:tcMar>
          </w:tcPr>
          <w:p>
            <w:r>
              <w:rPr>
                <w:rFonts w:ascii="Calibri" w:cs="Calibri" w:eastAsia="Calibri" w:hAnsi="Calibri"/>
                <w:color w:val="4A5568"/>
                <w:sz w:val="20"/>
                <w:szCs w:val="20"/>
              </w:rPr>
              <w:t xml:space="preserve">Provide list-based fallback on screens &lt; 768px</w:t>
            </w:r>
          </w:p>
        </w:tc>
      </w:tr>
      <w:tr>
        <w:tc>
          <w:tcPr>
            <w:tcW w:type="dxa" w:w="3000"/>
            <w:tcBorders>
              <w:top w:val="single" w:color="D0D7E2" w:sz="1"/>
              <w:left w:val="single" w:color="D0D7E2" w:sz="1"/>
              <w:bottom w:val="single" w:color="D0D7E2" w:sz="1"/>
              <w:right w:val="single" w:color="D0D7E2" w:sz="1"/>
            </w:tcBorders>
            <w:shd w:fill="FFFFFF" w:val="clear"/>
            <w:tcMar>
              <w:top w:type="dxa" w:w="80"/>
              <w:left w:type="dxa" w:w="160"/>
              <w:bottom w:type="dxa" w:w="80"/>
              <w:right w:type="dxa" w:w="160"/>
            </w:tcMar>
          </w:tcPr>
          <w:p>
            <w:r>
              <w:rPr>
                <w:rFonts w:ascii="Calibri" w:cs="Calibri" w:eastAsia="Calibri" w:hAnsi="Calibri"/>
                <w:color w:val="4A5568"/>
                <w:sz w:val="20"/>
                <w:szCs w:val="20"/>
              </w:rPr>
              <w:t xml:space="preserve">Data consistency across portals (edits)</w:t>
            </w:r>
          </w:p>
        </w:tc>
        <w:tc>
          <w:tcPr>
            <w:tcW w:type="dxa" w:w="1800"/>
            <w:tcBorders>
              <w:top w:val="single" w:color="D0D7E2" w:sz="1"/>
              <w:left w:val="single" w:color="D0D7E2" w:sz="1"/>
              <w:bottom w:val="single" w:color="D0D7E2" w:sz="1"/>
              <w:right w:val="single" w:color="D0D7E2" w:sz="1"/>
            </w:tcBorders>
            <w:shd w:fill="FFFFFF" w:val="clear"/>
            <w:tcMar>
              <w:top w:type="dxa" w:w="80"/>
              <w:left w:type="dxa" w:w="160"/>
              <w:bottom w:type="dxa" w:w="80"/>
              <w:right w:type="dxa" w:w="160"/>
            </w:tcMar>
          </w:tcPr>
          <w:p>
            <w:r>
              <w:rPr>
                <w:rFonts w:ascii="Calibri" w:cs="Calibri" w:eastAsia="Calibri" w:hAnsi="Calibri"/>
                <w:color w:val="4A5568"/>
                <w:sz w:val="20"/>
                <w:szCs w:val="20"/>
              </w:rPr>
              <w:t xml:space="preserve">Low</w:t>
            </w:r>
          </w:p>
        </w:tc>
        <w:tc>
          <w:tcPr>
            <w:tcW w:type="dxa" w:w="4560"/>
            <w:tcBorders>
              <w:top w:val="single" w:color="D0D7E2" w:sz="1"/>
              <w:left w:val="single" w:color="D0D7E2" w:sz="1"/>
              <w:bottom w:val="single" w:color="D0D7E2" w:sz="1"/>
              <w:right w:val="single" w:color="D0D7E2" w:sz="1"/>
            </w:tcBorders>
            <w:shd w:fill="FFFFFF" w:val="clear"/>
            <w:tcMar>
              <w:top w:type="dxa" w:w="80"/>
              <w:left w:type="dxa" w:w="160"/>
              <w:bottom w:type="dxa" w:w="80"/>
              <w:right w:type="dxa" w:w="160"/>
            </w:tcMar>
          </w:tcPr>
          <w:p>
            <w:r>
              <w:rPr>
                <w:rFonts w:ascii="Calibri" w:cs="Calibri" w:eastAsia="Calibri" w:hAnsi="Calibri"/>
                <w:color w:val="4A5568"/>
                <w:sz w:val="20"/>
                <w:szCs w:val="20"/>
              </w:rPr>
              <w:t xml:space="preserve">Centralize state in Zustand store; all portals read same store</w:t>
            </w:r>
          </w:p>
        </w:tc>
      </w:tr>
      <w:tr>
        <w:tc>
          <w:tcPr>
            <w:tcW w:type="dxa" w:w="3000"/>
            <w:tcBorders>
              <w:top w:val="single" w:color="D0D7E2" w:sz="1"/>
              <w:left w:val="single" w:color="D0D7E2" w:sz="1"/>
              <w:bottom w:val="single" w:color="D0D7E2" w:sz="1"/>
              <w:right w:val="single" w:color="D0D7E2" w:sz="1"/>
            </w:tcBorders>
            <w:shd w:fill="F5F7FA" w:val="clear"/>
            <w:tcMar>
              <w:top w:type="dxa" w:w="80"/>
              <w:left w:type="dxa" w:w="160"/>
              <w:bottom w:type="dxa" w:w="80"/>
              <w:right w:type="dxa" w:w="160"/>
            </w:tcMar>
          </w:tcPr>
          <w:p>
            <w:r>
              <w:rPr>
                <w:rFonts w:ascii="Calibri" w:cs="Calibri" w:eastAsia="Calibri" w:hAnsi="Calibri"/>
                <w:color w:val="4A5568"/>
                <w:sz w:val="20"/>
                <w:szCs w:val="20"/>
              </w:rPr>
              <w:t xml:space="preserve">Browser compatibility (Safari/Firefox quirks)</w:t>
            </w:r>
          </w:p>
        </w:tc>
        <w:tc>
          <w:tcPr>
            <w:tcW w:type="dxa" w:w="1800"/>
            <w:tcBorders>
              <w:top w:val="single" w:color="D0D7E2" w:sz="1"/>
              <w:left w:val="single" w:color="D0D7E2" w:sz="1"/>
              <w:bottom w:val="single" w:color="D0D7E2" w:sz="1"/>
              <w:right w:val="single" w:color="D0D7E2" w:sz="1"/>
            </w:tcBorders>
            <w:shd w:fill="F5F7FA" w:val="clear"/>
            <w:tcMar>
              <w:top w:type="dxa" w:w="80"/>
              <w:left w:type="dxa" w:w="160"/>
              <w:bottom w:type="dxa" w:w="80"/>
              <w:right w:type="dxa" w:w="160"/>
            </w:tcMar>
          </w:tcPr>
          <w:p>
            <w:r>
              <w:rPr>
                <w:rFonts w:ascii="Calibri" w:cs="Calibri" w:eastAsia="Calibri" w:hAnsi="Calibri"/>
                <w:color w:val="4A5568"/>
                <w:sz w:val="20"/>
                <w:szCs w:val="20"/>
              </w:rPr>
              <w:t xml:space="preserve">Low</w:t>
            </w:r>
          </w:p>
        </w:tc>
        <w:tc>
          <w:tcPr>
            <w:tcW w:type="dxa" w:w="4560"/>
            <w:tcBorders>
              <w:top w:val="single" w:color="D0D7E2" w:sz="1"/>
              <w:left w:val="single" w:color="D0D7E2" w:sz="1"/>
              <w:bottom w:val="single" w:color="D0D7E2" w:sz="1"/>
              <w:right w:val="single" w:color="D0D7E2" w:sz="1"/>
            </w:tcBorders>
            <w:shd w:fill="F5F7FA" w:val="clear"/>
            <w:tcMar>
              <w:top w:type="dxa" w:w="80"/>
              <w:left w:type="dxa" w:w="160"/>
              <w:bottom w:type="dxa" w:w="80"/>
              <w:right w:type="dxa" w:w="160"/>
            </w:tcMar>
          </w:tcPr>
          <w:p>
            <w:r>
              <w:rPr>
                <w:rFonts w:ascii="Calibri" w:cs="Calibri" w:eastAsia="Calibri" w:hAnsi="Calibri"/>
                <w:color w:val="4A5568"/>
                <w:sz w:val="20"/>
                <w:szCs w:val="20"/>
              </w:rPr>
              <w:t xml:space="preserve">Test on Chrome, Firefox, Safari; avoid cutting-edge CSS features</w:t>
            </w:r>
          </w:p>
        </w:tc>
      </w:tr>
    </w:tbl>
    <w:p>
      <w:pPr>
        <w:pStyle w:val="Heading1"/>
        <w:pBdr>
          <w:bottom w:val="single" w:color="2E86AB" w:sz="8" w:space="6"/>
        </w:pBdr>
        <w:spacing w:after="200" w:before="480"/>
      </w:pPr>
      <w:r>
        <w:rPr>
          <w:rFonts w:ascii="Calibri" w:cs="Calibri" w:eastAsia="Calibri" w:hAnsi="Calibri"/>
          <w:b/>
          <w:bCs/>
          <w:color w:val="1E3A5F"/>
          <w:sz w:val="36"/>
          <w:szCs w:val="36"/>
        </w:rPr>
        <w:t xml:space="preserve">14. Appendix —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2E86AB" w:sz="1"/>
              <w:left w:val="single" w:color="2E86AB" w:sz="1"/>
              <w:bottom w:val="single" w:color="2E86AB" w:sz="1"/>
              <w:right w:val="single" w:color="2E86AB" w:sz="1"/>
            </w:tcBorders>
            <w:shd w:fill="1E3A5F" w:val="clear"/>
            <w:tcMar>
              <w:top w:type="dxa" w:w="100"/>
              <w:left w:type="dxa" w:w="160"/>
              <w:bottom w:type="dxa" w:w="100"/>
              <w:right w:type="dxa" w:w="160"/>
            </w:tcMar>
            <w:vAlign w:val="center"/>
          </w:tcPr>
          <w:p>
            <w:pPr>
              <w:jc w:val="left"/>
            </w:pPr>
            <w:r>
              <w:rPr>
                <w:rFonts w:ascii="Calibri" w:cs="Calibri" w:eastAsia="Calibri" w:hAnsi="Calibri"/>
                <w:b/>
                <w:bCs/>
                <w:color w:val="FFFFFF"/>
                <w:sz w:val="20"/>
                <w:szCs w:val="20"/>
              </w:rPr>
              <w:t xml:space="preserve">Term</w:t>
            </w:r>
          </w:p>
        </w:tc>
        <w:tc>
          <w:tcPr>
            <w:tcW w:type="dxa" w:w="6560"/>
            <w:tcBorders>
              <w:top w:val="single" w:color="2E86AB" w:sz="1"/>
              <w:left w:val="single" w:color="2E86AB" w:sz="1"/>
              <w:bottom w:val="single" w:color="2E86AB" w:sz="1"/>
              <w:right w:val="single" w:color="2E86AB" w:sz="1"/>
            </w:tcBorders>
            <w:shd w:fill="1E3A5F" w:val="clear"/>
            <w:tcMar>
              <w:top w:type="dxa" w:w="100"/>
              <w:left w:type="dxa" w:w="160"/>
              <w:bottom w:type="dxa" w:w="100"/>
              <w:right w:type="dxa" w:w="160"/>
            </w:tcMar>
            <w:vAlign w:val="center"/>
          </w:tcPr>
          <w:p>
            <w:pPr>
              <w:jc w:val="left"/>
            </w:pPr>
            <w:r>
              <w:rPr>
                <w:rFonts w:ascii="Calibri" w:cs="Calibri" w:eastAsia="Calibri" w:hAnsi="Calibri"/>
                <w:b/>
                <w:bCs/>
                <w:color w:val="FFFFFF"/>
                <w:sz w:val="20"/>
                <w:szCs w:val="20"/>
              </w:rPr>
              <w:t xml:space="preserve">Definition</w:t>
            </w:r>
          </w:p>
        </w:tc>
      </w:tr>
      <w:tr>
        <w:tc>
          <w:tcPr>
            <w:tcW w:type="dxa" w:w="2800"/>
            <w:tcBorders>
              <w:top w:val="single" w:color="D0D7E2" w:sz="1"/>
              <w:left w:val="single" w:color="D0D7E2" w:sz="1"/>
              <w:bottom w:val="single" w:color="D0D7E2" w:sz="1"/>
              <w:right w:val="single" w:color="D0D7E2" w:sz="1"/>
            </w:tcBorders>
            <w:shd w:fill="FFFFFF" w:val="clear"/>
            <w:tcMar>
              <w:top w:type="dxa" w:w="80"/>
              <w:left w:type="dxa" w:w="160"/>
              <w:bottom w:type="dxa" w:w="80"/>
              <w:right w:type="dxa" w:w="160"/>
            </w:tcMar>
          </w:tcPr>
          <w:p>
            <w:r>
              <w:rPr>
                <w:rFonts w:ascii="Calibri" w:cs="Calibri" w:eastAsia="Calibri" w:hAnsi="Calibri"/>
                <w:color w:val="4A5568"/>
                <w:sz w:val="20"/>
                <w:szCs w:val="20"/>
              </w:rPr>
              <w:t xml:space="preserve">SPA</w:t>
            </w:r>
          </w:p>
        </w:tc>
        <w:tc>
          <w:tcPr>
            <w:tcW w:type="dxa" w:w="6560"/>
            <w:tcBorders>
              <w:top w:val="single" w:color="D0D7E2" w:sz="1"/>
              <w:left w:val="single" w:color="D0D7E2" w:sz="1"/>
              <w:bottom w:val="single" w:color="D0D7E2" w:sz="1"/>
              <w:right w:val="single" w:color="D0D7E2" w:sz="1"/>
            </w:tcBorders>
            <w:shd w:fill="FFFFFF" w:val="clear"/>
            <w:tcMar>
              <w:top w:type="dxa" w:w="80"/>
              <w:left w:type="dxa" w:w="160"/>
              <w:bottom w:type="dxa" w:w="80"/>
              <w:right w:type="dxa" w:w="160"/>
            </w:tcMar>
          </w:tcPr>
          <w:p>
            <w:r>
              <w:rPr>
                <w:rFonts w:ascii="Calibri" w:cs="Calibri" w:eastAsia="Calibri" w:hAnsi="Calibri"/>
                <w:color w:val="4A5568"/>
                <w:sz w:val="20"/>
                <w:szCs w:val="20"/>
              </w:rPr>
              <w:t xml:space="preserve">Single Page Application — a web app that loads one HTML page and dynamically updates content</w:t>
            </w:r>
          </w:p>
        </w:tc>
      </w:tr>
      <w:tr>
        <w:tc>
          <w:tcPr>
            <w:tcW w:type="dxa" w:w="2800"/>
            <w:tcBorders>
              <w:top w:val="single" w:color="D0D7E2" w:sz="1"/>
              <w:left w:val="single" w:color="D0D7E2" w:sz="1"/>
              <w:bottom w:val="single" w:color="D0D7E2" w:sz="1"/>
              <w:right w:val="single" w:color="D0D7E2" w:sz="1"/>
            </w:tcBorders>
            <w:shd w:fill="F5F7FA" w:val="clear"/>
            <w:tcMar>
              <w:top w:type="dxa" w:w="80"/>
              <w:left w:type="dxa" w:w="160"/>
              <w:bottom w:type="dxa" w:w="80"/>
              <w:right w:type="dxa" w:w="160"/>
            </w:tcMar>
          </w:tcPr>
          <w:p>
            <w:r>
              <w:rPr>
                <w:rFonts w:ascii="Calibri" w:cs="Calibri" w:eastAsia="Calibri" w:hAnsi="Calibri"/>
                <w:color w:val="4A5568"/>
                <w:sz w:val="20"/>
                <w:szCs w:val="20"/>
              </w:rPr>
              <w:t xml:space="preserve">localStorage</w:t>
            </w:r>
          </w:p>
        </w:tc>
        <w:tc>
          <w:tcPr>
            <w:tcW w:type="dxa" w:w="6560"/>
            <w:tcBorders>
              <w:top w:val="single" w:color="D0D7E2" w:sz="1"/>
              <w:left w:val="single" w:color="D0D7E2" w:sz="1"/>
              <w:bottom w:val="single" w:color="D0D7E2" w:sz="1"/>
              <w:right w:val="single" w:color="D0D7E2" w:sz="1"/>
            </w:tcBorders>
            <w:shd w:fill="F5F7FA" w:val="clear"/>
            <w:tcMar>
              <w:top w:type="dxa" w:w="80"/>
              <w:left w:type="dxa" w:w="160"/>
              <w:bottom w:type="dxa" w:w="80"/>
              <w:right w:type="dxa" w:w="160"/>
            </w:tcMar>
          </w:tcPr>
          <w:p>
            <w:r>
              <w:rPr>
                <w:rFonts w:ascii="Calibri" w:cs="Calibri" w:eastAsia="Calibri" w:hAnsi="Calibri"/>
                <w:color w:val="4A5568"/>
                <w:sz w:val="20"/>
                <w:szCs w:val="20"/>
              </w:rPr>
              <w:t xml:space="preserve">Browser-native key-value storage that persists data across page refreshes</w:t>
            </w:r>
          </w:p>
        </w:tc>
      </w:tr>
      <w:tr>
        <w:tc>
          <w:tcPr>
            <w:tcW w:type="dxa" w:w="2800"/>
            <w:tcBorders>
              <w:top w:val="single" w:color="D0D7E2" w:sz="1"/>
              <w:left w:val="single" w:color="D0D7E2" w:sz="1"/>
              <w:bottom w:val="single" w:color="D0D7E2" w:sz="1"/>
              <w:right w:val="single" w:color="D0D7E2" w:sz="1"/>
            </w:tcBorders>
            <w:shd w:fill="FFFFFF" w:val="clear"/>
            <w:tcMar>
              <w:top w:type="dxa" w:w="80"/>
              <w:left w:type="dxa" w:w="160"/>
              <w:bottom w:type="dxa" w:w="80"/>
              <w:right w:type="dxa" w:w="160"/>
            </w:tcMar>
          </w:tcPr>
          <w:p>
            <w:r>
              <w:rPr>
                <w:rFonts w:ascii="Calibri" w:cs="Calibri" w:eastAsia="Calibri" w:hAnsi="Calibri"/>
                <w:color w:val="4A5568"/>
                <w:sz w:val="20"/>
                <w:szCs w:val="20"/>
              </w:rPr>
              <w:t xml:space="preserve">Vite</w:t>
            </w:r>
          </w:p>
        </w:tc>
        <w:tc>
          <w:tcPr>
            <w:tcW w:type="dxa" w:w="6560"/>
            <w:tcBorders>
              <w:top w:val="single" w:color="D0D7E2" w:sz="1"/>
              <w:left w:val="single" w:color="D0D7E2" w:sz="1"/>
              <w:bottom w:val="single" w:color="D0D7E2" w:sz="1"/>
              <w:right w:val="single" w:color="D0D7E2" w:sz="1"/>
            </w:tcBorders>
            <w:shd w:fill="FFFFFF" w:val="clear"/>
            <w:tcMar>
              <w:top w:type="dxa" w:w="80"/>
              <w:left w:type="dxa" w:w="160"/>
              <w:bottom w:type="dxa" w:w="80"/>
              <w:right w:type="dxa" w:w="160"/>
            </w:tcMar>
          </w:tcPr>
          <w:p>
            <w:r>
              <w:rPr>
                <w:rFonts w:ascii="Calibri" w:cs="Calibri" w:eastAsia="Calibri" w:hAnsi="Calibri"/>
                <w:color w:val="4A5568"/>
                <w:sz w:val="20"/>
                <w:szCs w:val="20"/>
              </w:rPr>
              <w:t xml:space="preserve">Next-generation frontend build tool with lightning-fast hot module replacement</w:t>
            </w:r>
          </w:p>
        </w:tc>
      </w:tr>
      <w:tr>
        <w:tc>
          <w:tcPr>
            <w:tcW w:type="dxa" w:w="2800"/>
            <w:tcBorders>
              <w:top w:val="single" w:color="D0D7E2" w:sz="1"/>
              <w:left w:val="single" w:color="D0D7E2" w:sz="1"/>
              <w:bottom w:val="single" w:color="D0D7E2" w:sz="1"/>
              <w:right w:val="single" w:color="D0D7E2" w:sz="1"/>
            </w:tcBorders>
            <w:shd w:fill="F5F7FA" w:val="clear"/>
            <w:tcMar>
              <w:top w:type="dxa" w:w="80"/>
              <w:left w:type="dxa" w:w="160"/>
              <w:bottom w:type="dxa" w:w="80"/>
              <w:right w:type="dxa" w:w="160"/>
            </w:tcMar>
          </w:tcPr>
          <w:p>
            <w:r>
              <w:rPr>
                <w:rFonts w:ascii="Calibri" w:cs="Calibri" w:eastAsia="Calibri" w:hAnsi="Calibri"/>
                <w:color w:val="4A5568"/>
                <w:sz w:val="20"/>
                <w:szCs w:val="20"/>
              </w:rPr>
              <w:t xml:space="preserve">Zustand</w:t>
            </w:r>
          </w:p>
        </w:tc>
        <w:tc>
          <w:tcPr>
            <w:tcW w:type="dxa" w:w="6560"/>
            <w:tcBorders>
              <w:top w:val="single" w:color="D0D7E2" w:sz="1"/>
              <w:left w:val="single" w:color="D0D7E2" w:sz="1"/>
              <w:bottom w:val="single" w:color="D0D7E2" w:sz="1"/>
              <w:right w:val="single" w:color="D0D7E2" w:sz="1"/>
            </w:tcBorders>
            <w:shd w:fill="F5F7FA" w:val="clear"/>
            <w:tcMar>
              <w:top w:type="dxa" w:w="80"/>
              <w:left w:type="dxa" w:w="160"/>
              <w:bottom w:type="dxa" w:w="80"/>
              <w:right w:type="dxa" w:w="160"/>
            </w:tcMar>
          </w:tcPr>
          <w:p>
            <w:r>
              <w:rPr>
                <w:rFonts w:ascii="Calibri" w:cs="Calibri" w:eastAsia="Calibri" w:hAnsi="Calibri"/>
                <w:color w:val="4A5568"/>
                <w:sz w:val="20"/>
                <w:szCs w:val="20"/>
              </w:rPr>
              <w:t xml:space="preserve">Lightweight React state management library with minimal boilerplate</w:t>
            </w:r>
          </w:p>
        </w:tc>
      </w:tr>
      <w:tr>
        <w:tc>
          <w:tcPr>
            <w:tcW w:type="dxa" w:w="2800"/>
            <w:tcBorders>
              <w:top w:val="single" w:color="D0D7E2" w:sz="1"/>
              <w:left w:val="single" w:color="D0D7E2" w:sz="1"/>
              <w:bottom w:val="single" w:color="D0D7E2" w:sz="1"/>
              <w:right w:val="single" w:color="D0D7E2" w:sz="1"/>
            </w:tcBorders>
            <w:shd w:fill="FFFFFF" w:val="clear"/>
            <w:tcMar>
              <w:top w:type="dxa" w:w="80"/>
              <w:left w:type="dxa" w:w="160"/>
              <w:bottom w:type="dxa" w:w="80"/>
              <w:right w:type="dxa" w:w="160"/>
            </w:tcMar>
          </w:tcPr>
          <w:p>
            <w:r>
              <w:rPr>
                <w:rFonts w:ascii="Calibri" w:cs="Calibri" w:eastAsia="Calibri" w:hAnsi="Calibri"/>
                <w:color w:val="4A5568"/>
                <w:sz w:val="20"/>
                <w:szCs w:val="20"/>
              </w:rPr>
              <w:t xml:space="preserve">jsPDF</w:t>
            </w:r>
          </w:p>
        </w:tc>
        <w:tc>
          <w:tcPr>
            <w:tcW w:type="dxa" w:w="6560"/>
            <w:tcBorders>
              <w:top w:val="single" w:color="D0D7E2" w:sz="1"/>
              <w:left w:val="single" w:color="D0D7E2" w:sz="1"/>
              <w:bottom w:val="single" w:color="D0D7E2" w:sz="1"/>
              <w:right w:val="single" w:color="D0D7E2" w:sz="1"/>
            </w:tcBorders>
            <w:shd w:fill="FFFFFF" w:val="clear"/>
            <w:tcMar>
              <w:top w:type="dxa" w:w="80"/>
              <w:left w:type="dxa" w:w="160"/>
              <w:bottom w:type="dxa" w:w="80"/>
              <w:right w:type="dxa" w:w="160"/>
            </w:tcMar>
          </w:tcPr>
          <w:p>
            <w:r>
              <w:rPr>
                <w:rFonts w:ascii="Calibri" w:cs="Calibri" w:eastAsia="Calibri" w:hAnsi="Calibri"/>
                <w:color w:val="4A5568"/>
                <w:sz w:val="20"/>
                <w:szCs w:val="20"/>
              </w:rPr>
              <w:t xml:space="preserve">JavaScript library for generating PDF documents client-side</w:t>
            </w:r>
          </w:p>
        </w:tc>
      </w:tr>
      <w:tr>
        <w:tc>
          <w:tcPr>
            <w:tcW w:type="dxa" w:w="2800"/>
            <w:tcBorders>
              <w:top w:val="single" w:color="D0D7E2" w:sz="1"/>
              <w:left w:val="single" w:color="D0D7E2" w:sz="1"/>
              <w:bottom w:val="single" w:color="D0D7E2" w:sz="1"/>
              <w:right w:val="single" w:color="D0D7E2" w:sz="1"/>
            </w:tcBorders>
            <w:shd w:fill="F5F7FA" w:val="clear"/>
            <w:tcMar>
              <w:top w:type="dxa" w:w="80"/>
              <w:left w:type="dxa" w:w="160"/>
              <w:bottom w:type="dxa" w:w="80"/>
              <w:right w:type="dxa" w:w="160"/>
            </w:tcMar>
          </w:tcPr>
          <w:p>
            <w:r>
              <w:rPr>
                <w:rFonts w:ascii="Calibri" w:cs="Calibri" w:eastAsia="Calibri" w:hAnsi="Calibri"/>
                <w:color w:val="4A5568"/>
                <w:sz w:val="20"/>
                <w:szCs w:val="20"/>
              </w:rPr>
              <w:t xml:space="preserve">Recharts</w:t>
            </w:r>
          </w:p>
        </w:tc>
        <w:tc>
          <w:tcPr>
            <w:tcW w:type="dxa" w:w="6560"/>
            <w:tcBorders>
              <w:top w:val="single" w:color="D0D7E2" w:sz="1"/>
              <w:left w:val="single" w:color="D0D7E2" w:sz="1"/>
              <w:bottom w:val="single" w:color="D0D7E2" w:sz="1"/>
              <w:right w:val="single" w:color="D0D7E2" w:sz="1"/>
            </w:tcBorders>
            <w:shd w:fill="F5F7FA" w:val="clear"/>
            <w:tcMar>
              <w:top w:type="dxa" w:w="80"/>
              <w:left w:type="dxa" w:w="160"/>
              <w:bottom w:type="dxa" w:w="80"/>
              <w:right w:type="dxa" w:w="160"/>
            </w:tcMar>
          </w:tcPr>
          <w:p>
            <w:r>
              <w:rPr>
                <w:rFonts w:ascii="Calibri" w:cs="Calibri" w:eastAsia="Calibri" w:hAnsi="Calibri"/>
                <w:color w:val="4A5568"/>
                <w:sz w:val="20"/>
                <w:szCs w:val="20"/>
              </w:rPr>
              <w:t xml:space="preserve">React charting library built on SVG with declarative API</w:t>
            </w:r>
          </w:p>
        </w:tc>
      </w:tr>
      <w:tr>
        <w:tc>
          <w:tcPr>
            <w:tcW w:type="dxa" w:w="2800"/>
            <w:tcBorders>
              <w:top w:val="single" w:color="D0D7E2" w:sz="1"/>
              <w:left w:val="single" w:color="D0D7E2" w:sz="1"/>
              <w:bottom w:val="single" w:color="D0D7E2" w:sz="1"/>
              <w:right w:val="single" w:color="D0D7E2" w:sz="1"/>
            </w:tcBorders>
            <w:shd w:fill="FFFFFF" w:val="clear"/>
            <w:tcMar>
              <w:top w:type="dxa" w:w="80"/>
              <w:left w:type="dxa" w:w="160"/>
              <w:bottom w:type="dxa" w:w="80"/>
              <w:right w:type="dxa" w:w="160"/>
            </w:tcMar>
          </w:tcPr>
          <w:p>
            <w:r>
              <w:rPr>
                <w:rFonts w:ascii="Calibri" w:cs="Calibri" w:eastAsia="Calibri" w:hAnsi="Calibri"/>
                <w:color w:val="4A5568"/>
                <w:sz w:val="20"/>
                <w:szCs w:val="20"/>
              </w:rPr>
              <w:t xml:space="preserve">Vercel</w:t>
            </w:r>
          </w:p>
        </w:tc>
        <w:tc>
          <w:tcPr>
            <w:tcW w:type="dxa" w:w="6560"/>
            <w:tcBorders>
              <w:top w:val="single" w:color="D0D7E2" w:sz="1"/>
              <w:left w:val="single" w:color="D0D7E2" w:sz="1"/>
              <w:bottom w:val="single" w:color="D0D7E2" w:sz="1"/>
              <w:right w:val="single" w:color="D0D7E2" w:sz="1"/>
            </w:tcBorders>
            <w:shd w:fill="FFFFFF" w:val="clear"/>
            <w:tcMar>
              <w:top w:type="dxa" w:w="80"/>
              <w:left w:type="dxa" w:w="160"/>
              <w:bottom w:type="dxa" w:w="80"/>
              <w:right w:type="dxa" w:w="160"/>
            </w:tcMar>
          </w:tcPr>
          <w:p>
            <w:r>
              <w:rPr>
                <w:rFonts w:ascii="Calibri" w:cs="Calibri" w:eastAsia="Calibri" w:hAnsi="Calibri"/>
                <w:color w:val="4A5568"/>
                <w:sz w:val="20"/>
                <w:szCs w:val="20"/>
              </w:rPr>
              <w:t xml:space="preserve">Cloud platform for frontend deployment with global CDN, zero-config</w:t>
            </w:r>
          </w:p>
        </w:tc>
      </w:tr>
      <w:tr>
        <w:tc>
          <w:tcPr>
            <w:tcW w:type="dxa" w:w="2800"/>
            <w:tcBorders>
              <w:top w:val="single" w:color="D0D7E2" w:sz="1"/>
              <w:left w:val="single" w:color="D0D7E2" w:sz="1"/>
              <w:bottom w:val="single" w:color="D0D7E2" w:sz="1"/>
              <w:right w:val="single" w:color="D0D7E2" w:sz="1"/>
            </w:tcBorders>
            <w:shd w:fill="F5F7FA" w:val="clear"/>
            <w:tcMar>
              <w:top w:type="dxa" w:w="80"/>
              <w:left w:type="dxa" w:w="160"/>
              <w:bottom w:type="dxa" w:w="80"/>
              <w:right w:type="dxa" w:w="160"/>
            </w:tcMar>
          </w:tcPr>
          <w:p>
            <w:r>
              <w:rPr>
                <w:rFonts w:ascii="Calibri" w:cs="Calibri" w:eastAsia="Calibri" w:hAnsi="Calibri"/>
                <w:color w:val="4A5568"/>
                <w:sz w:val="20"/>
                <w:szCs w:val="20"/>
              </w:rPr>
              <w:t xml:space="preserve">dummy data</w:t>
            </w:r>
          </w:p>
        </w:tc>
        <w:tc>
          <w:tcPr>
            <w:tcW w:type="dxa" w:w="6560"/>
            <w:tcBorders>
              <w:top w:val="single" w:color="D0D7E2" w:sz="1"/>
              <w:left w:val="single" w:color="D0D7E2" w:sz="1"/>
              <w:bottom w:val="single" w:color="D0D7E2" w:sz="1"/>
              <w:right w:val="single" w:color="D0D7E2" w:sz="1"/>
            </w:tcBorders>
            <w:shd w:fill="F5F7FA" w:val="clear"/>
            <w:tcMar>
              <w:top w:type="dxa" w:w="80"/>
              <w:left w:type="dxa" w:w="160"/>
              <w:bottom w:type="dxa" w:w="80"/>
              <w:right w:type="dxa" w:w="160"/>
            </w:tcMar>
          </w:tcPr>
          <w:p>
            <w:r>
              <w:rPr>
                <w:rFonts w:ascii="Calibri" w:cs="Calibri" w:eastAsia="Calibri" w:hAnsi="Calibri"/>
                <w:color w:val="4A5568"/>
                <w:sz w:val="20"/>
                <w:szCs w:val="20"/>
              </w:rPr>
              <w:t xml:space="preserve">Pre-written static JSON data used to simulate real database content</w:t>
            </w:r>
          </w:p>
        </w:tc>
      </w:tr>
      <w:tr>
        <w:tc>
          <w:tcPr>
            <w:tcW w:type="dxa" w:w="2800"/>
            <w:tcBorders>
              <w:top w:val="single" w:color="D0D7E2" w:sz="1"/>
              <w:left w:val="single" w:color="D0D7E2" w:sz="1"/>
              <w:bottom w:val="single" w:color="D0D7E2" w:sz="1"/>
              <w:right w:val="single" w:color="D0D7E2" w:sz="1"/>
            </w:tcBorders>
            <w:shd w:fill="FFFFFF" w:val="clear"/>
            <w:tcMar>
              <w:top w:type="dxa" w:w="80"/>
              <w:left w:type="dxa" w:w="160"/>
              <w:bottom w:type="dxa" w:w="80"/>
              <w:right w:type="dxa" w:w="160"/>
            </w:tcMar>
          </w:tcPr>
          <w:p>
            <w:r>
              <w:rPr>
                <w:rFonts w:ascii="Calibri" w:cs="Calibri" w:eastAsia="Calibri" w:hAnsi="Calibri"/>
                <w:color w:val="4A5568"/>
                <w:sz w:val="20"/>
                <w:szCs w:val="20"/>
              </w:rPr>
              <w:t xml:space="preserve">lazy loading</w:t>
            </w:r>
          </w:p>
        </w:tc>
        <w:tc>
          <w:tcPr>
            <w:tcW w:type="dxa" w:w="6560"/>
            <w:tcBorders>
              <w:top w:val="single" w:color="D0D7E2" w:sz="1"/>
              <w:left w:val="single" w:color="D0D7E2" w:sz="1"/>
              <w:bottom w:val="single" w:color="D0D7E2" w:sz="1"/>
              <w:right w:val="single" w:color="D0D7E2" w:sz="1"/>
            </w:tcBorders>
            <w:shd w:fill="FFFFFF" w:val="clear"/>
            <w:tcMar>
              <w:top w:type="dxa" w:w="80"/>
              <w:left w:type="dxa" w:w="160"/>
              <w:bottom w:type="dxa" w:w="80"/>
              <w:right w:type="dxa" w:w="160"/>
            </w:tcMar>
          </w:tcPr>
          <w:p>
            <w:r>
              <w:rPr>
                <w:rFonts w:ascii="Calibri" w:cs="Calibri" w:eastAsia="Calibri" w:hAnsi="Calibri"/>
                <w:color w:val="4A5568"/>
                <w:sz w:val="20"/>
                <w:szCs w:val="20"/>
              </w:rPr>
              <w:t xml:space="preserve">Loading code chunks only when needed to reduce initial bundle size</w:t>
            </w:r>
          </w:p>
        </w:tc>
      </w:tr>
      <w:tr>
        <w:tc>
          <w:tcPr>
            <w:tcW w:type="dxa" w:w="2800"/>
            <w:tcBorders>
              <w:top w:val="single" w:color="D0D7E2" w:sz="1"/>
              <w:left w:val="single" w:color="D0D7E2" w:sz="1"/>
              <w:bottom w:val="single" w:color="D0D7E2" w:sz="1"/>
              <w:right w:val="single" w:color="D0D7E2" w:sz="1"/>
            </w:tcBorders>
            <w:shd w:fill="F5F7FA" w:val="clear"/>
            <w:tcMar>
              <w:top w:type="dxa" w:w="80"/>
              <w:left w:type="dxa" w:w="160"/>
              <w:bottom w:type="dxa" w:w="80"/>
              <w:right w:type="dxa" w:w="160"/>
            </w:tcMar>
          </w:tcPr>
          <w:p>
            <w:r>
              <w:rPr>
                <w:rFonts w:ascii="Calibri" w:cs="Calibri" w:eastAsia="Calibri" w:hAnsi="Calibri"/>
                <w:color w:val="4A5568"/>
                <w:sz w:val="20"/>
                <w:szCs w:val="20"/>
              </w:rPr>
              <w:t xml:space="preserve">WCAG 2.1 AA</w:t>
            </w:r>
          </w:p>
        </w:tc>
        <w:tc>
          <w:tcPr>
            <w:tcW w:type="dxa" w:w="6560"/>
            <w:tcBorders>
              <w:top w:val="single" w:color="D0D7E2" w:sz="1"/>
              <w:left w:val="single" w:color="D0D7E2" w:sz="1"/>
              <w:bottom w:val="single" w:color="D0D7E2" w:sz="1"/>
              <w:right w:val="single" w:color="D0D7E2" w:sz="1"/>
            </w:tcBorders>
            <w:shd w:fill="F5F7FA" w:val="clear"/>
            <w:tcMar>
              <w:top w:type="dxa" w:w="80"/>
              <w:left w:type="dxa" w:w="160"/>
              <w:bottom w:type="dxa" w:w="80"/>
              <w:right w:type="dxa" w:w="160"/>
            </w:tcMar>
          </w:tcPr>
          <w:p>
            <w:r>
              <w:rPr>
                <w:rFonts w:ascii="Calibri" w:cs="Calibri" w:eastAsia="Calibri" w:hAnsi="Calibri"/>
                <w:color w:val="4A5568"/>
                <w:sz w:val="20"/>
                <w:szCs w:val="20"/>
              </w:rPr>
              <w:t xml:space="preserve">Web Content Accessibility Guidelines — standard for accessible web interfaces</w:t>
            </w:r>
          </w:p>
        </w:tc>
      </w:tr>
      <w:tr>
        <w:tc>
          <w:tcPr>
            <w:tcW w:type="dxa" w:w="2800"/>
            <w:tcBorders>
              <w:top w:val="single" w:color="D0D7E2" w:sz="1"/>
              <w:left w:val="single" w:color="D0D7E2" w:sz="1"/>
              <w:bottom w:val="single" w:color="D0D7E2" w:sz="1"/>
              <w:right w:val="single" w:color="D0D7E2" w:sz="1"/>
            </w:tcBorders>
            <w:shd w:fill="FFFFFF" w:val="clear"/>
            <w:tcMar>
              <w:top w:type="dxa" w:w="80"/>
              <w:left w:type="dxa" w:w="160"/>
              <w:bottom w:type="dxa" w:w="80"/>
              <w:right w:type="dxa" w:w="160"/>
            </w:tcMar>
          </w:tcPr>
          <w:p>
            <w:r>
              <w:rPr>
                <w:rFonts w:ascii="Calibri" w:cs="Calibri" w:eastAsia="Calibri" w:hAnsi="Calibri"/>
                <w:color w:val="4A5568"/>
                <w:sz w:val="20"/>
                <w:szCs w:val="20"/>
              </w:rPr>
              <w:t xml:space="preserve">PTM</w:t>
            </w:r>
          </w:p>
        </w:tc>
        <w:tc>
          <w:tcPr>
            <w:tcW w:type="dxa" w:w="6560"/>
            <w:tcBorders>
              <w:top w:val="single" w:color="D0D7E2" w:sz="1"/>
              <w:left w:val="single" w:color="D0D7E2" w:sz="1"/>
              <w:bottom w:val="single" w:color="D0D7E2" w:sz="1"/>
              <w:right w:val="single" w:color="D0D7E2" w:sz="1"/>
            </w:tcBorders>
            <w:shd w:fill="FFFFFF" w:val="clear"/>
            <w:tcMar>
              <w:top w:type="dxa" w:w="80"/>
              <w:left w:type="dxa" w:w="160"/>
              <w:bottom w:type="dxa" w:w="80"/>
              <w:right w:type="dxa" w:w="160"/>
            </w:tcMar>
          </w:tcPr>
          <w:p>
            <w:r>
              <w:rPr>
                <w:rFonts w:ascii="Calibri" w:cs="Calibri" w:eastAsia="Calibri" w:hAnsi="Calibri"/>
                <w:color w:val="4A5568"/>
                <w:sz w:val="20"/>
                <w:szCs w:val="20"/>
              </w:rPr>
              <w:t xml:space="preserve">Parent Teacher Meeting — scheduled parent-teacher interaction session</w:t>
            </w:r>
          </w:p>
        </w:tc>
      </w:tr>
      <w:tr>
        <w:tc>
          <w:tcPr>
            <w:tcW w:type="dxa" w:w="2800"/>
            <w:tcBorders>
              <w:top w:val="single" w:color="D0D7E2" w:sz="1"/>
              <w:left w:val="single" w:color="D0D7E2" w:sz="1"/>
              <w:bottom w:val="single" w:color="D0D7E2" w:sz="1"/>
              <w:right w:val="single" w:color="D0D7E2" w:sz="1"/>
            </w:tcBorders>
            <w:shd w:fill="F5F7FA" w:val="clear"/>
            <w:tcMar>
              <w:top w:type="dxa" w:w="80"/>
              <w:left w:type="dxa" w:w="160"/>
              <w:bottom w:type="dxa" w:w="80"/>
              <w:right w:type="dxa" w:w="160"/>
            </w:tcMar>
          </w:tcPr>
          <w:p>
            <w:r>
              <w:rPr>
                <w:rFonts w:ascii="Calibri" w:cs="Calibri" w:eastAsia="Calibri" w:hAnsi="Calibri"/>
                <w:color w:val="4A5568"/>
                <w:sz w:val="20"/>
                <w:szCs w:val="20"/>
              </w:rPr>
              <w:t xml:space="preserve">GPA</w:t>
            </w:r>
          </w:p>
        </w:tc>
        <w:tc>
          <w:tcPr>
            <w:tcW w:type="dxa" w:w="6560"/>
            <w:tcBorders>
              <w:top w:val="single" w:color="D0D7E2" w:sz="1"/>
              <w:left w:val="single" w:color="D0D7E2" w:sz="1"/>
              <w:bottom w:val="single" w:color="D0D7E2" w:sz="1"/>
              <w:right w:val="single" w:color="D0D7E2" w:sz="1"/>
            </w:tcBorders>
            <w:shd w:fill="F5F7FA" w:val="clear"/>
            <w:tcMar>
              <w:top w:type="dxa" w:w="80"/>
              <w:left w:type="dxa" w:w="160"/>
              <w:bottom w:type="dxa" w:w="80"/>
              <w:right w:type="dxa" w:w="160"/>
            </w:tcMar>
          </w:tcPr>
          <w:p>
            <w:r>
              <w:rPr>
                <w:rFonts w:ascii="Calibri" w:cs="Calibri" w:eastAsia="Calibri" w:hAnsi="Calibri"/>
                <w:color w:val="4A5568"/>
                <w:sz w:val="20"/>
                <w:szCs w:val="20"/>
              </w:rPr>
              <w:t xml:space="preserve">Grade Point Average — standard academic performance metric</w:t>
            </w:r>
          </w:p>
        </w:tc>
      </w:tr>
    </w:tbl>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7E2" w:sz="4" w:space="4"/>
      </w:pBdr>
      <w:jc w:val="right"/>
    </w:pPr>
    <w:r>
      <w:rPr>
        <w:rFonts w:ascii="Calibri" w:cs="Calibri" w:eastAsia="Calibri" w:hAnsi="Calibri"/>
        <w:color w:val="D0D7E2"/>
        <w:sz w:val="18"/>
        <w:szCs w:val="18"/>
      </w:rPr>
      <w:t xml:space="preserve">Confidential  |  Page </w:t>
    </w:r>
    <w:r>
      <w:rPr>
        <w:rFonts w:ascii="Calibri" w:cs="Calibri" w:eastAsia="Calibri" w:hAnsi="Calibri"/>
        <w:color w:val="D0D7E2"/>
        <w:sz w:val="18"/>
        <w:szCs w:val="18"/>
      </w:rPr>
      <w:fldChar w:fldCharType="begin"/>
      <w:instrText xml:space="preserve">PAGE</w:instrText>
      <w:fldChar w:fldCharType="separate"/>
      <w:fldChar w:fldCharType="end"/>
    </w:r>
    <w:r>
      <w:rPr>
        <w:rFonts w:ascii="Calibri" w:cs="Calibri" w:eastAsia="Calibri" w:hAnsi="Calibri"/>
        <w:color w:val="D0D7E2"/>
        <w:sz w:val="18"/>
        <w:szCs w:val="18"/>
      </w:rPr>
      <w:t xml:space="preserve"> of </w:t>
    </w:r>
    <w:r>
      <w:rPr>
        <w:rFonts w:ascii="Calibri" w:cs="Calibri" w:eastAsia="Calibri" w:hAnsi="Calibri"/>
        <w:color w:val="D0D7E2"/>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AB" w:sz="4" w:space="4"/>
      </w:pBdr>
    </w:pPr>
    <w:r>
      <w:rPr>
        <w:rFonts w:ascii="Calibri" w:cs="Calibri" w:eastAsia="Calibri" w:hAnsi="Calibri"/>
        <w:b/>
        <w:bCs/>
        <w:color w:val="2E86AB"/>
        <w:sz w:val="18"/>
        <w:szCs w:val="18"/>
      </w:rPr>
      <w:t xml:space="preserve">EduSphere — School Management System PRD</w:t>
    </w:r>
    <w:r>
      <w:rPr>
        <w:rFonts w:ascii="Calibri" w:cs="Calibri" w:eastAsia="Calibri" w:hAnsi="Calibri"/>
        <w:color w:val="D0D7E2"/>
        <w:sz w:val="18"/>
        <w:szCs w:val="18"/>
      </w:rPr>
      <w:t xml:space="preserve">    |    Version 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Calibri" w:cs="Calibri" w:eastAsia="Calibri" w:hAnsi="Calibri"/>
      <w:b/>
      <w:bCs/>
      <w:color w:val="1E3A5F"/>
      <w:sz w:val="36"/>
      <w:szCs w:val="36"/>
    </w:rPr>
  </w:style>
  <w:style w:type="paragraph" w:styleId="Heading2">
    <w:name w:val="Heading 2"/>
    <w:basedOn w:val="Normal"/>
    <w:next w:val="Normal"/>
    <w:qFormat/>
    <w:pPr>
      <w:spacing w:after="160" w:before="360"/>
      <w:outlineLvl w:val="1"/>
    </w:pPr>
    <w:rPr>
      <w:rFonts w:ascii="Calibri" w:cs="Calibri" w:eastAsia="Calibri" w:hAnsi="Calibri"/>
      <w:b/>
      <w:bCs/>
      <w:color w:val="2E86AB"/>
      <w:sz w:val="28"/>
      <w:szCs w:val="28"/>
    </w:rPr>
  </w:style>
  <w:style w:type="paragraph" w:styleId="Heading3">
    <w:name w:val="Heading 3"/>
    <w:basedOn w:val="Normal"/>
    <w:next w:val="Normal"/>
    <w:qFormat/>
    <w:pPr>
      <w:spacing w:after="120" w:before="280"/>
      <w:outlineLvl w:val="2"/>
    </w:pPr>
    <w:rPr>
      <w:rFonts w:ascii="Calibri" w:cs="Calibri" w:eastAsia="Calibri" w:hAnsi="Calibri"/>
      <w:b/>
      <w:bCs/>
      <w:color w:val="1E3A5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2026-06-11T10:32:35.964Z</dcterms:created>
  <dcterms:modified xsi:type="dcterms:W3CDTF">2026-06-11T10:32:35.964Z</dcterms:modified>
</cp:coreProperties>
</file>

<file path=docProps/custom.xml><?xml version="1.0" encoding="utf-8"?>
<Properties xmlns="http://schemas.openxmlformats.org/officeDocument/2006/custom-properties" xmlns:vt="http://schemas.openxmlformats.org/officeDocument/2006/docPropsVTypes"/>
</file>