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B77BE5" w:rsidP="73E92304" w:rsidRDefault="00F831E7" w14:paraId="1FE60370" wp14:textId="77777777" wp14:noSpellErr="1">
      <w:pPr>
        <w:pStyle w:val="Normal"/>
        <w:jc w:val="center"/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</w:pPr>
      <w:r w:rsidRPr="73E92304" w:rsidR="73E92304">
        <w:rPr>
          <w:b w:val="1"/>
          <w:bCs w:val="1"/>
          <w:color w:val="4F81BD" w:themeColor="accent1" w:themeTint="FF" w:themeShade="FF"/>
          <w:sz w:val="40"/>
          <w:szCs w:val="40"/>
          <w:u w:val="single"/>
        </w:rPr>
        <w:t>Intelligent Urban Traffic Monitoring System</w:t>
      </w:r>
    </w:p>
    <w:p xmlns:wp14="http://schemas.microsoft.com/office/word/2010/wordml" w:rsidR="00B77BE5" w:rsidRDefault="00F831E7" w14:paraId="2559000F" wp14:textId="767B5DA6"/>
    <w:p xmlns:wp14="http://schemas.microsoft.com/office/word/2010/wordml" w:rsidR="00B77BE5" w:rsidP="73E92304" w:rsidRDefault="00F831E7" w14:paraId="0D0548F8" wp14:textId="2FF12147">
      <w:pPr>
        <w:jc w:val="left"/>
        <w:rPr>
          <w:b w:val="1"/>
          <w:bCs w:val="1"/>
          <w:color w:val="4F81BD" w:themeColor="accent1" w:themeTint="FF" w:themeShade="FF"/>
          <w:sz w:val="36"/>
          <w:szCs w:val="36"/>
          <w:u w:val="single"/>
        </w:rPr>
      </w:pPr>
      <w:r w:rsidRPr="73E92304" w:rsidR="73E92304">
        <w:rPr>
          <w:b w:val="1"/>
          <w:bCs w:val="1"/>
          <w:color w:val="4F81BD" w:themeColor="accent1" w:themeTint="FF" w:themeShade="FF"/>
          <w:sz w:val="36"/>
          <w:szCs w:val="36"/>
          <w:u w:val="single"/>
        </w:rPr>
        <w:t>Project Report</w:t>
      </w:r>
    </w:p>
    <w:p xmlns:wp14="http://schemas.microsoft.com/office/word/2010/wordml" w:rsidR="00B77BE5" w:rsidP="73E92304" w:rsidRDefault="00F831E7" w14:paraId="5535BE35" wp14:textId="0B6FDBBE">
      <w:pPr>
        <w:rPr>
          <w:sz w:val="32"/>
          <w:szCs w:val="32"/>
        </w:rPr>
      </w:pPr>
    </w:p>
    <w:p xmlns:wp14="http://schemas.microsoft.com/office/word/2010/wordml" w:rsidR="00B77BE5" w:rsidP="73E92304" w:rsidRDefault="00F831E7" w14:paraId="413D466F" wp14:textId="6E43733D">
      <w:pPr>
        <w:pStyle w:val="Normal"/>
        <w:rPr>
          <w:sz w:val="32"/>
          <w:szCs w:val="32"/>
        </w:rPr>
      </w:pPr>
      <w:r w:rsidRPr="73E92304" w:rsidR="73E92304">
        <w:rPr>
          <w:sz w:val="32"/>
          <w:szCs w:val="32"/>
        </w:rPr>
        <w:t>Group Members:</w:t>
      </w:r>
    </w:p>
    <w:p xmlns:wp14="http://schemas.microsoft.com/office/word/2010/wordml" w:rsidR="00B77BE5" w:rsidP="526764BF" w:rsidRDefault="00F831E7" w14:paraId="17C9CD75" wp14:textId="0BECEB53">
      <w:pPr>
        <w:rPr>
          <w:sz w:val="28"/>
          <w:szCs w:val="28"/>
        </w:rPr>
      </w:pPr>
      <w:r w:rsidRPr="526764BF" w:rsidR="526764BF">
        <w:rPr>
          <w:sz w:val="28"/>
          <w:szCs w:val="28"/>
        </w:rPr>
        <w:t>1. Ayan Adnan (DT-22014)</w:t>
      </w:r>
    </w:p>
    <w:p xmlns:wp14="http://schemas.microsoft.com/office/word/2010/wordml" w:rsidR="00B77BE5" w:rsidP="526764BF" w:rsidRDefault="00F831E7" w14:paraId="01574AB9" wp14:textId="2CC4F3F0">
      <w:pPr>
        <w:rPr>
          <w:sz w:val="28"/>
          <w:szCs w:val="28"/>
        </w:rPr>
      </w:pPr>
      <w:r w:rsidRPr="526764BF" w:rsidR="526764BF">
        <w:rPr>
          <w:sz w:val="28"/>
          <w:szCs w:val="28"/>
        </w:rPr>
        <w:t>2. Shehroz Ejaz (DT-22011)</w:t>
      </w:r>
    </w:p>
    <w:p xmlns:wp14="http://schemas.microsoft.com/office/word/2010/wordml" w:rsidR="00B77BE5" w:rsidP="526764BF" w:rsidRDefault="00F831E7" w14:paraId="0361E968" wp14:textId="6659EA9A">
      <w:pPr>
        <w:rPr>
          <w:sz w:val="28"/>
          <w:szCs w:val="28"/>
        </w:rPr>
      </w:pPr>
      <w:r w:rsidRPr="526764BF" w:rsidR="526764BF">
        <w:rPr>
          <w:sz w:val="28"/>
          <w:szCs w:val="28"/>
        </w:rPr>
        <w:t>3. Aman Qazi (DT-22044)</w:t>
      </w:r>
    </w:p>
    <w:p w:rsidR="73E92304" w:rsidP="526764BF" w:rsidRDefault="73E92304" w14:paraId="3DEA2A6B" w14:textId="11D64807">
      <w:pPr>
        <w:rPr>
          <w:sz w:val="28"/>
          <w:szCs w:val="28"/>
        </w:rPr>
      </w:pPr>
      <w:r w:rsidRPr="526764BF" w:rsidR="526764BF">
        <w:rPr>
          <w:sz w:val="28"/>
          <w:szCs w:val="28"/>
        </w:rPr>
        <w:t>4. Awais Waseem (DT-22033)</w:t>
      </w:r>
    </w:p>
    <w:p xmlns:wp14="http://schemas.microsoft.com/office/word/2010/wordml" w:rsidR="00B77BE5" w:rsidP="526764BF" w:rsidRDefault="00F831E7" w14:paraId="17FCF508" wp14:textId="4D664762">
      <w:pPr>
        <w:rPr>
          <w:sz w:val="28"/>
          <w:szCs w:val="28"/>
        </w:rPr>
      </w:pPr>
      <w:r>
        <w:br/>
      </w:r>
      <w:r w:rsidRPr="526764BF" w:rsidR="526764BF">
        <w:rPr>
          <w:sz w:val="28"/>
          <w:szCs w:val="28"/>
        </w:rPr>
        <w:t>Course Code: CT-361</w:t>
      </w:r>
    </w:p>
    <w:p xmlns:wp14="http://schemas.microsoft.com/office/word/2010/wordml" w:rsidR="00B77BE5" w:rsidP="526764BF" w:rsidRDefault="00F831E7" w14:paraId="0D664159" wp14:textId="03C26801">
      <w:pPr>
        <w:rPr>
          <w:sz w:val="28"/>
          <w:szCs w:val="28"/>
        </w:rPr>
      </w:pPr>
      <w:r w:rsidRPr="526764BF" w:rsidR="526764BF">
        <w:rPr>
          <w:sz w:val="28"/>
          <w:szCs w:val="28"/>
        </w:rPr>
        <w:t>Course Title: AI&amp;ES</w:t>
      </w:r>
    </w:p>
    <w:p xmlns:wp14="http://schemas.microsoft.com/office/word/2010/wordml" w:rsidR="00B77BE5" w:rsidP="526764BF" w:rsidRDefault="00F831E7" w14:paraId="1303FBC3" wp14:textId="1603304E">
      <w:pPr>
        <w:rPr>
          <w:sz w:val="28"/>
          <w:szCs w:val="28"/>
        </w:rPr>
      </w:pPr>
      <w:r>
        <w:br/>
      </w:r>
      <w:r w:rsidRPr="526764BF" w:rsidR="526764BF">
        <w:rPr>
          <w:sz w:val="28"/>
          <w:szCs w:val="28"/>
        </w:rPr>
        <w:t>Submission Date: Nov 22, 2024</w:t>
      </w:r>
    </w:p>
    <w:p xmlns:wp14="http://schemas.microsoft.com/office/word/2010/wordml" w:rsidR="00B77BE5" w:rsidP="73E92304" w:rsidRDefault="00F831E7" w14:paraId="571A35A4" wp14:textId="12A6AFFA">
      <w:pPr>
        <w:rPr>
          <w:sz w:val="24"/>
          <w:szCs w:val="24"/>
        </w:rPr>
      </w:pPr>
      <w:r w:rsidRPr="73E92304">
        <w:rPr>
          <w:sz w:val="24"/>
          <w:szCs w:val="24"/>
        </w:rPr>
        <w:br w:type="page"/>
      </w:r>
    </w:p>
    <w:p xmlns:wp14="http://schemas.microsoft.com/office/word/2010/wordml" w:rsidR="00B77BE5" w:rsidP="526764BF" w:rsidRDefault="00F831E7" w14:paraId="0BC9FAE4" wp14:textId="22115D24">
      <w:pPr>
        <w:pStyle w:val="Normal"/>
        <w:rPr>
          <w:b w:val="1"/>
          <w:bCs w:val="1"/>
          <w:color w:val="4F80BD" w:themeColor="accent1" w:themeTint="FF" w:themeShade="FF"/>
          <w:sz w:val="32"/>
          <w:szCs w:val="32"/>
        </w:rPr>
      </w:pPr>
      <w:r w:rsidRPr="526764BF" w:rsidR="526764BF">
        <w:rPr>
          <w:b w:val="1"/>
          <w:bCs w:val="1"/>
          <w:color w:val="4F80BD"/>
          <w:sz w:val="32"/>
          <w:szCs w:val="32"/>
        </w:rPr>
        <w:t>Project Overview</w:t>
      </w:r>
    </w:p>
    <w:p xmlns:wp14="http://schemas.microsoft.com/office/word/2010/wordml" w:rsidR="00B77BE5" w:rsidP="526764BF" w:rsidRDefault="00F831E7" w14:paraId="077BB6BC" wp14:textId="77777777">
      <w:pPr>
        <w:rPr>
          <w:sz w:val="24"/>
          <w:szCs w:val="24"/>
        </w:rPr>
      </w:pPr>
      <w:r w:rsidRPr="526764BF" w:rsidR="526764BF">
        <w:rPr>
          <w:sz w:val="24"/>
          <w:szCs w:val="24"/>
        </w:rPr>
        <w:t xml:space="preserve">This project aims to develop an Intelligent Urban Traffic Monitoring System that autonomously </w:t>
      </w:r>
      <w:r w:rsidRPr="526764BF" w:rsidR="526764BF">
        <w:rPr>
          <w:sz w:val="24"/>
          <w:szCs w:val="24"/>
        </w:rPr>
        <w:t>monitors</w:t>
      </w:r>
      <w:r w:rsidRPr="526764BF" w:rsidR="526764BF">
        <w:rPr>
          <w:sz w:val="24"/>
          <w:szCs w:val="24"/>
        </w:rPr>
        <w:t xml:space="preserve">, analyzes, and provides insights on traffic flow and incidents across a busy city. By </w:t>
      </w:r>
      <w:r w:rsidRPr="526764BF" w:rsidR="526764BF">
        <w:rPr>
          <w:sz w:val="24"/>
          <w:szCs w:val="24"/>
        </w:rPr>
        <w:t>leveraging</w:t>
      </w:r>
      <w:r w:rsidRPr="526764BF" w:rsidR="526764BF">
        <w:rPr>
          <w:sz w:val="24"/>
          <w:szCs w:val="24"/>
        </w:rPr>
        <w:t xml:space="preserve"> AI techniques such as object d</w:t>
      </w:r>
      <w:r w:rsidRPr="526764BF" w:rsidR="526764BF">
        <w:rPr>
          <w:sz w:val="24"/>
          <w:szCs w:val="24"/>
        </w:rPr>
        <w:t xml:space="preserve">etection, sound classification, and graph-based modeling, the system </w:t>
      </w:r>
      <w:r w:rsidRPr="526764BF" w:rsidR="526764BF">
        <w:rPr>
          <w:sz w:val="24"/>
          <w:szCs w:val="24"/>
        </w:rPr>
        <w:t>identifies</w:t>
      </w:r>
      <w:r w:rsidRPr="526764BF" w:rsidR="526764BF">
        <w:rPr>
          <w:sz w:val="24"/>
          <w:szCs w:val="24"/>
        </w:rPr>
        <w:t xml:space="preserve"> vehicles, </w:t>
      </w:r>
      <w:r w:rsidRPr="526764BF" w:rsidR="526764BF">
        <w:rPr>
          <w:sz w:val="24"/>
          <w:szCs w:val="24"/>
        </w:rPr>
        <w:t>monitors</w:t>
      </w:r>
      <w:r w:rsidRPr="526764BF" w:rsidR="526764BF">
        <w:rPr>
          <w:sz w:val="24"/>
          <w:szCs w:val="24"/>
        </w:rPr>
        <w:t xml:space="preserve"> traffic density, and detects incidents in real-time using visual and audio cues. The system will contribute to more efficient urban traffic management and in</w:t>
      </w:r>
      <w:r w:rsidRPr="526764BF" w:rsidR="526764BF">
        <w:rPr>
          <w:sz w:val="24"/>
          <w:szCs w:val="24"/>
        </w:rPr>
        <w:t>cident response.</w:t>
      </w:r>
    </w:p>
    <w:p w:rsidR="526764BF" w:rsidP="526764BF" w:rsidRDefault="526764BF" w14:paraId="3E5C2A3D" w14:textId="77BBDE63">
      <w:pPr>
        <w:rPr>
          <w:b w:val="0"/>
          <w:bCs w:val="0"/>
          <w:color w:val="auto"/>
          <w:sz w:val="24"/>
          <w:szCs w:val="24"/>
        </w:rPr>
      </w:pPr>
      <w:r w:rsidRPr="526764BF" w:rsidR="526764BF">
        <w:rPr>
          <w:b w:val="1"/>
          <w:bCs w:val="1"/>
          <w:color w:val="4F81BD" w:themeColor="accent1" w:themeTint="FF" w:themeShade="FF"/>
          <w:sz w:val="32"/>
          <w:szCs w:val="32"/>
        </w:rPr>
        <w:t>Definitions</w:t>
      </w:r>
    </w:p>
    <w:p w:rsidR="526764BF" w:rsidP="526764BF" w:rsidRDefault="526764BF" w14:paraId="34DD0FEE" w14:textId="529F7663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Object Detection: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26764BF" w:rsidR="526764BF">
        <w:rPr>
          <w:noProof w:val="0"/>
          <w:sz w:val="24"/>
          <w:szCs w:val="24"/>
          <w:lang w:val="en-US"/>
        </w:rPr>
        <w:t xml:space="preserve">Object detection is a computer vision task where an algorithm </w:t>
      </w:r>
      <w:r w:rsidRPr="526764BF" w:rsidR="526764BF">
        <w:rPr>
          <w:noProof w:val="0"/>
          <w:sz w:val="24"/>
          <w:szCs w:val="24"/>
          <w:lang w:val="en-US"/>
        </w:rPr>
        <w:t>identifies</w:t>
      </w:r>
      <w:r w:rsidRPr="526764BF" w:rsidR="526764BF">
        <w:rPr>
          <w:noProof w:val="0"/>
          <w:sz w:val="24"/>
          <w:szCs w:val="24"/>
          <w:lang w:val="en-US"/>
        </w:rPr>
        <w:t xml:space="preserve"> and localizes objects (in this case, vehicles) in an image or video.</w:t>
      </w:r>
    </w:p>
    <w:p w:rsidR="526764BF" w:rsidP="526764BF" w:rsidRDefault="526764BF" w14:paraId="61263B9C" w14:textId="467248E4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en-US"/>
        </w:rPr>
      </w:pPr>
      <w:r w:rsidRPr="526764BF" w:rsidR="526764BF">
        <w:rPr>
          <w:b w:val="1"/>
          <w:bCs w:val="1"/>
          <w:noProof w:val="0"/>
          <w:sz w:val="24"/>
          <w:szCs w:val="24"/>
          <w:lang w:val="en-US"/>
        </w:rPr>
        <w:t>Sound Analysis:</w:t>
      </w:r>
      <w:r w:rsidRPr="526764BF" w:rsidR="526764BF">
        <w:rPr>
          <w:noProof w:val="0"/>
          <w:sz w:val="24"/>
          <w:szCs w:val="24"/>
          <w:lang w:val="en-US"/>
        </w:rPr>
        <w:t xml:space="preserve"> Sound analysis involves processing audio data to detect certain patterns or events, such as sirens, car honks, or crashes.</w:t>
      </w:r>
    </w:p>
    <w:p w:rsidR="526764BF" w:rsidP="526764BF" w:rsidRDefault="526764BF" w14:paraId="30F9E0A4" w14:textId="2BC17827">
      <w:pPr>
        <w:pStyle w:val="ListParagraph"/>
        <w:ind w:left="720"/>
        <w:rPr>
          <w:sz w:val="24"/>
          <w:szCs w:val="24"/>
        </w:rPr>
      </w:pPr>
    </w:p>
    <w:p w:rsidR="526764BF" w:rsidP="526764BF" w:rsidRDefault="526764BF" w14:paraId="43FB5B3C" w14:textId="6A6FD90B">
      <w:pPr>
        <w:pStyle w:val="ListParagraph"/>
        <w:numPr>
          <w:ilvl w:val="0"/>
          <w:numId w:val="12"/>
        </w:numPr>
        <w:rPr>
          <w:noProof w:val="0"/>
          <w:sz w:val="24"/>
          <w:szCs w:val="24"/>
          <w:lang w:val="en-US"/>
        </w:rPr>
      </w:pPr>
      <w:r w:rsidRPr="526764BF" w:rsidR="526764BF">
        <w:rPr>
          <w:b w:val="1"/>
          <w:bCs w:val="1"/>
          <w:noProof w:val="0"/>
          <w:sz w:val="24"/>
          <w:szCs w:val="24"/>
          <w:lang w:val="en-US"/>
        </w:rPr>
        <w:t>Graph-Based Traffic Flow and Route Optimization:</w:t>
      </w:r>
      <w:r w:rsidRPr="526764BF" w:rsidR="526764BF">
        <w:rPr>
          <w:noProof w:val="0"/>
          <w:sz w:val="24"/>
          <w:szCs w:val="24"/>
          <w:lang w:val="en-US"/>
        </w:rPr>
        <w:t xml:space="preserve"> Graph-based models represent a city’s road network as a graph, where intersections are nodes and roads are edges. This model is used to </w:t>
      </w:r>
      <w:r w:rsidRPr="526764BF" w:rsidR="526764BF">
        <w:rPr>
          <w:noProof w:val="0"/>
          <w:sz w:val="24"/>
          <w:szCs w:val="24"/>
          <w:lang w:val="en-US"/>
        </w:rPr>
        <w:t>optimize</w:t>
      </w:r>
      <w:r w:rsidRPr="526764BF" w:rsidR="526764BF">
        <w:rPr>
          <w:noProof w:val="0"/>
          <w:sz w:val="24"/>
          <w:szCs w:val="24"/>
          <w:lang w:val="en-US"/>
        </w:rPr>
        <w:t xml:space="preserve"> traffic flow and </w:t>
      </w:r>
      <w:r w:rsidRPr="526764BF" w:rsidR="526764BF">
        <w:rPr>
          <w:noProof w:val="0"/>
          <w:sz w:val="24"/>
          <w:szCs w:val="24"/>
          <w:lang w:val="en-US"/>
        </w:rPr>
        <w:t>identify</w:t>
      </w:r>
      <w:r w:rsidRPr="526764BF" w:rsidR="526764BF">
        <w:rPr>
          <w:noProof w:val="0"/>
          <w:sz w:val="24"/>
          <w:szCs w:val="24"/>
          <w:lang w:val="en-US"/>
        </w:rPr>
        <w:t xml:space="preserve"> the best routes.</w:t>
      </w:r>
    </w:p>
    <w:p w:rsidR="526764BF" w:rsidP="526764BF" w:rsidRDefault="526764BF" w14:paraId="7FD3FF2E" w14:textId="523A86C9">
      <w:pPr>
        <w:pStyle w:val="Normal"/>
        <w:ind w:left="0"/>
        <w:rPr>
          <w:b w:val="1"/>
          <w:bCs w:val="1"/>
          <w:noProof w:val="0"/>
          <w:color w:val="4F81BD" w:themeColor="accent1" w:themeTint="FF" w:themeShade="FF"/>
          <w:sz w:val="32"/>
          <w:szCs w:val="32"/>
          <w:lang w:val="en-US"/>
        </w:rPr>
      </w:pPr>
      <w:r w:rsidRPr="526764BF" w:rsidR="526764BF">
        <w:rPr>
          <w:b w:val="1"/>
          <w:bCs w:val="1"/>
          <w:noProof w:val="0"/>
          <w:color w:val="4F81BD" w:themeColor="accent1" w:themeTint="FF" w:themeShade="FF"/>
          <w:sz w:val="32"/>
          <w:szCs w:val="32"/>
          <w:lang w:val="en-US"/>
        </w:rPr>
        <w:t>Project Need:</w:t>
      </w:r>
    </w:p>
    <w:p w:rsidR="526764BF" w:rsidP="526764BF" w:rsidRDefault="526764BF" w14:paraId="58A418D6" w14:textId="7373ADD2">
      <w:pPr>
        <w:pStyle w:val="Normal"/>
        <w:ind w:left="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Intelligent Urban Traffic Monitoring System is crucial for addressing urban traffic challenges, such as congestion, accidents, and inefficient route management. With rapidly growing cities, there is a need for real-time monitoring and optimization to improve traffic flow. By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utilizing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AI techniques like object detection, sound analysis, and graph-based modeling, the system can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provide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actionable insights, enhance road safety, and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optimize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routes,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ultimately reducing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congestion and improving overall traffic management.</w:t>
      </w:r>
    </w:p>
    <w:p xmlns:wp14="http://schemas.microsoft.com/office/word/2010/wordml" w:rsidR="00B77BE5" w:rsidP="526764BF" w:rsidRDefault="00F831E7" w14:paraId="0D016697" wp14:textId="77777777">
      <w:pPr>
        <w:pStyle w:val="Heading2"/>
        <w:rPr>
          <w:sz w:val="32"/>
          <w:szCs w:val="32"/>
        </w:rPr>
      </w:pPr>
      <w:r w:rsidRPr="526764BF" w:rsidR="526764BF">
        <w:rPr>
          <w:sz w:val="32"/>
          <w:szCs w:val="32"/>
        </w:rPr>
        <w:t>Assumptions</w:t>
      </w:r>
    </w:p>
    <w:p xmlns:wp14="http://schemas.microsoft.com/office/word/2010/wordml" w:rsidR="00B77BE5" w:rsidP="526764BF" w:rsidRDefault="00F831E7" w14:paraId="6AFEB9CA" wp14:textId="314ED6F3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26764BF" w:rsidR="526764BF">
        <w:rPr>
          <w:sz w:val="24"/>
          <w:szCs w:val="24"/>
        </w:rPr>
        <w:t xml:space="preserve">The system will use pre-trained models for </w:t>
      </w:r>
      <w:r w:rsidRPr="526764BF" w:rsidR="526764BF">
        <w:rPr>
          <w:sz w:val="24"/>
          <w:szCs w:val="24"/>
        </w:rPr>
        <w:t>initial</w:t>
      </w:r>
      <w:r w:rsidRPr="526764BF" w:rsidR="526764BF">
        <w:rPr>
          <w:sz w:val="24"/>
          <w:szCs w:val="24"/>
        </w:rPr>
        <w:t xml:space="preserve"> implementation and training datasets tailored for urban environments.</w:t>
      </w:r>
    </w:p>
    <w:p xmlns:wp14="http://schemas.microsoft.com/office/word/2010/wordml" w:rsidR="00B77BE5" w:rsidP="526764BF" w:rsidRDefault="00F831E7" w14:paraId="79036C7F" wp14:textId="21DDD248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26764BF" w:rsidR="526764BF">
        <w:rPr>
          <w:sz w:val="24"/>
          <w:szCs w:val="24"/>
        </w:rPr>
        <w:t>Traffic cameras and microphones at intersections provide continuous, high-quality input data.</w:t>
      </w:r>
    </w:p>
    <w:p xmlns:wp14="http://schemas.microsoft.com/office/word/2010/wordml" w:rsidR="00B77BE5" w:rsidP="526764BF" w:rsidRDefault="00F831E7" w14:paraId="70F9F0E2" wp14:textId="7B072C9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526764BF" w:rsidR="526764BF">
        <w:rPr>
          <w:sz w:val="24"/>
          <w:szCs w:val="24"/>
        </w:rPr>
        <w:t xml:space="preserve"> Real-time processing and analysis are </w:t>
      </w:r>
      <w:r w:rsidRPr="526764BF" w:rsidR="526764BF">
        <w:rPr>
          <w:sz w:val="24"/>
          <w:szCs w:val="24"/>
        </w:rPr>
        <w:t>feasible</w:t>
      </w:r>
      <w:r w:rsidRPr="526764BF" w:rsidR="526764BF">
        <w:rPr>
          <w:sz w:val="24"/>
          <w:szCs w:val="24"/>
        </w:rPr>
        <w:t xml:space="preserve"> with the available computational resources.</w:t>
      </w:r>
    </w:p>
    <w:p xmlns:wp14="http://schemas.microsoft.com/office/word/2010/wordml" w:rsidR="00B77BE5" w:rsidP="526764BF" w:rsidRDefault="00F831E7" w14:paraId="74F67C90" wp14:textId="77777777">
      <w:pPr>
        <w:pStyle w:val="Heading2"/>
        <w:rPr>
          <w:sz w:val="32"/>
          <w:szCs w:val="32"/>
        </w:rPr>
      </w:pPr>
      <w:r w:rsidRPr="526764BF" w:rsidR="526764BF">
        <w:rPr>
          <w:sz w:val="32"/>
          <w:szCs w:val="32"/>
        </w:rPr>
        <w:t>Key Tasks</w:t>
      </w:r>
    </w:p>
    <w:p xmlns:wp14="http://schemas.microsoft.com/office/word/2010/wordml" w:rsidR="00B77BE5" w:rsidP="526764BF" w:rsidRDefault="00F831E7" w14:paraId="1D40D82E" wp14:textId="77777777">
      <w:pPr>
        <w:pStyle w:val="Heading3"/>
        <w:rPr>
          <w:sz w:val="28"/>
          <w:szCs w:val="28"/>
        </w:rPr>
      </w:pPr>
      <w:r w:rsidRPr="526764BF" w:rsidR="526764BF">
        <w:rPr>
          <w:sz w:val="28"/>
          <w:szCs w:val="28"/>
        </w:rPr>
        <w:t>Image and Video Detection</w:t>
      </w:r>
    </w:p>
    <w:p w:rsidR="526764BF" w:rsidP="526764BF" w:rsidRDefault="526764BF" w14:paraId="3AC65251" w14:textId="38890503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Purpose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Detect and classify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different types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of vehicles (e.g., cars, buses, trucks, motorcycles) in video streams to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monitor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traffic density.</w:t>
      </w:r>
    </w:p>
    <w:p w:rsidR="526764BF" w:rsidP="526764BF" w:rsidRDefault="526764BF" w14:paraId="6EAAAADB" w14:textId="7B11D5B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1E0A01C0" w14:textId="48F1436C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YOLOv5 for Object Detection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6D2BFC8" w14:textId="48FCE63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The </w:t>
      </w:r>
      <w:r w:rsidRPr="526764BF" w:rsidR="526764BF">
        <w:rPr>
          <w:rFonts w:ascii="Consolas" w:hAnsi="Consolas" w:eastAsia="Consolas" w:cs="Consolas"/>
          <w:noProof w:val="0"/>
          <w:sz w:val="24"/>
          <w:szCs w:val="24"/>
          <w:lang w:val="en-US"/>
        </w:rPr>
        <w:t>detect.py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script from the YOLOv5 repository is used to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identify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vehicles in the input video.</w:t>
      </w:r>
    </w:p>
    <w:p w:rsidR="526764BF" w:rsidP="526764BF" w:rsidRDefault="526764BF" w14:paraId="66AEA40B" w14:textId="1716041B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Outputs include labeled bounding boxes for detected vehicles.</w:t>
      </w:r>
    </w:p>
    <w:p w:rsidR="526764BF" w:rsidP="526764BF" w:rsidRDefault="526764BF" w14:paraId="71627050" w14:textId="487F9AF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Traffic Density Analysis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17824765" w14:textId="65FD3F2E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Detected vehicles are counted for each frame.</w:t>
      </w:r>
    </w:p>
    <w:p w:rsidR="526764BF" w:rsidP="526764BF" w:rsidRDefault="526764BF" w14:paraId="67DF3E6D" w14:textId="59F2C99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Congestion levels are categorized as:</w:t>
      </w:r>
    </w:p>
    <w:p w:rsidR="526764BF" w:rsidP="526764BF" w:rsidRDefault="526764BF" w14:paraId="47EC90F1" w14:textId="32F07F7F">
      <w:pPr>
        <w:pStyle w:val="ListParagraph"/>
        <w:numPr>
          <w:ilvl w:val="3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Low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(fewer than 5 vehicles)</w:t>
      </w:r>
    </w:p>
    <w:p w:rsidR="526764BF" w:rsidP="526764BF" w:rsidRDefault="526764BF" w14:paraId="74923894" w14:textId="0E3DBE7A">
      <w:pPr>
        <w:pStyle w:val="ListParagraph"/>
        <w:numPr>
          <w:ilvl w:val="3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Medium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(5–14 vehicles)</w:t>
      </w:r>
    </w:p>
    <w:p w:rsidR="526764BF" w:rsidP="526764BF" w:rsidRDefault="526764BF" w14:paraId="39DC1E7B" w14:textId="66BDC311">
      <w:pPr>
        <w:pStyle w:val="ListParagraph"/>
        <w:numPr>
          <w:ilvl w:val="3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High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(15 or more vehicles)</w:t>
      </w:r>
    </w:p>
    <w:p w:rsidR="526764BF" w:rsidP="526764BF" w:rsidRDefault="526764BF" w14:paraId="3BF2FCD4" w14:textId="79E68561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Results are visualized using a line plot of vehicle count over time.</w:t>
      </w:r>
    </w:p>
    <w:p w:rsidR="526764BF" w:rsidP="526764BF" w:rsidRDefault="526764BF" w14:paraId="2D1751E1" w14:textId="30BE9A6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Output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1BD1657" w14:textId="0C5B1787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Processed video and a CSV file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containing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frame-wise vehicle counts and congestion levels.</w:t>
      </w:r>
    </w:p>
    <w:p w:rsidR="526764BF" w:rsidRDefault="526764BF" w14:paraId="7503F849" w14:textId="342D28DE"/>
    <w:p xmlns:wp14="http://schemas.microsoft.com/office/word/2010/wordml" w:rsidR="00B77BE5" w:rsidP="526764BF" w:rsidRDefault="00F831E7" w14:paraId="4DDCB177" wp14:textId="77777777">
      <w:pPr>
        <w:pStyle w:val="Heading3"/>
        <w:rPr>
          <w:sz w:val="28"/>
          <w:szCs w:val="28"/>
        </w:rPr>
      </w:pPr>
      <w:r w:rsidRPr="526764BF" w:rsidR="526764BF">
        <w:rPr>
          <w:sz w:val="28"/>
          <w:szCs w:val="28"/>
        </w:rPr>
        <w:t>Sound Analysis</w:t>
      </w:r>
    </w:p>
    <w:p w:rsidR="526764BF" w:rsidP="526764BF" w:rsidRDefault="526764BF" w14:paraId="79F25967" w14:textId="0B16F55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Purpose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: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Identify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classify urban sound patterns to detect incidents (e.g., sirens for emergencies, crashes, or honking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indicating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blockages).</w:t>
      </w:r>
    </w:p>
    <w:p w:rsidR="526764BF" w:rsidP="526764BF" w:rsidRDefault="526764BF" w14:paraId="5AED1A5B" w14:textId="755FEDD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2072F8A" w14:textId="15FF914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Feature Extraction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E751E04" w14:textId="77ABCD7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Audio features such as waveform and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Mel-Frequency Cepstral Coefficients (MFCCs)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are extracted using </w:t>
      </w:r>
      <w:r w:rsidRPr="526764BF" w:rsidR="526764BF">
        <w:rPr>
          <w:rFonts w:ascii="Consolas" w:hAnsi="Consolas" w:eastAsia="Consolas" w:cs="Consolas"/>
          <w:noProof w:val="0"/>
          <w:sz w:val="24"/>
          <w:szCs w:val="24"/>
          <w:lang w:val="en-US"/>
        </w:rPr>
        <w:t>librosa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526764BF" w:rsidP="526764BF" w:rsidRDefault="526764BF" w14:paraId="11CC1A6A" w14:textId="52735B0F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MFCCs provide a compact representation of audio signals for analysis.</w:t>
      </w:r>
    </w:p>
    <w:p w:rsidR="526764BF" w:rsidP="526764BF" w:rsidRDefault="526764BF" w14:paraId="2851EE63" w14:textId="072805D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Deep Learning Classification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6763C10C" w14:textId="4ED1DD0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Neural Network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is trained to classify audio events.</w:t>
      </w:r>
    </w:p>
    <w:p w:rsidR="526764BF" w:rsidP="526764BF" w:rsidRDefault="526764BF" w14:paraId="50CEA6AF" w14:textId="50CB9C7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Training involves features extracted from the audio dataset.</w:t>
      </w:r>
    </w:p>
    <w:p w:rsidR="526764BF" w:rsidP="526764BF" w:rsidRDefault="526764BF" w14:paraId="160FCD93" w14:textId="49B78099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Output includes predictions of audio events (e.g., "Siren," "Crash") for real-time analysis.</w:t>
      </w:r>
    </w:p>
    <w:p w:rsidR="526764BF" w:rsidP="526764BF" w:rsidRDefault="526764BF" w14:paraId="33DF72BE" w14:textId="55BD8168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Output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A27A165" w14:textId="1F98122C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Visualized waveform and MFCC spectrograms.</w:t>
      </w:r>
    </w:p>
    <w:p w:rsidR="526764BF" w:rsidP="526764BF" w:rsidRDefault="526764BF" w14:paraId="24FFBBC3" w14:textId="236D330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A trained model capable of classifying urban audio events.</w:t>
      </w:r>
    </w:p>
    <w:p xmlns:wp14="http://schemas.microsoft.com/office/word/2010/wordml" w:rsidR="00B77BE5" w:rsidP="526764BF" w:rsidRDefault="00F831E7" w14:paraId="4BF312CB" wp14:textId="77777777">
      <w:pPr>
        <w:pStyle w:val="Heading3"/>
        <w:rPr>
          <w:sz w:val="28"/>
          <w:szCs w:val="28"/>
        </w:rPr>
      </w:pPr>
      <w:r w:rsidRPr="526764BF" w:rsidR="526764BF">
        <w:rPr>
          <w:sz w:val="28"/>
          <w:szCs w:val="28"/>
        </w:rPr>
        <w:t>Graph-Based Traffic Flow and Route Optimization</w:t>
      </w:r>
    </w:p>
    <w:p w:rsidR="526764BF" w:rsidP="526764BF" w:rsidRDefault="526764BF" w14:paraId="66C16E5F" w14:textId="77ECF9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Purpose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 Optimize traffic flow using graph-based modeling of the road network.</w:t>
      </w:r>
    </w:p>
    <w:p w:rsidR="526764BF" w:rsidP="526764BF" w:rsidRDefault="526764BF" w14:paraId="5F4A62B9" w14:textId="4CB146C9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Implementation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385849D7" w14:textId="0D15B95C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Graph Representation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B66F1DE" w14:textId="4168401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Intersections are modeled as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nodes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, and roads as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edges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with attributes:</w:t>
      </w:r>
    </w:p>
    <w:p w:rsidR="526764BF" w:rsidP="526764BF" w:rsidRDefault="526764BF" w14:paraId="7BA06719" w14:textId="3F1E5EEE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Length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(in kilometers)</w:t>
      </w:r>
    </w:p>
    <w:p w:rsidR="526764BF" w:rsidP="526764BF" w:rsidRDefault="526764BF" w14:paraId="2EFB7D8D" w14:textId="11F2CD8C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Average Travel Time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(adjusted based on congestion levels)</w:t>
      </w:r>
    </w:p>
    <w:p w:rsidR="526764BF" w:rsidP="526764BF" w:rsidRDefault="526764BF" w14:paraId="348C72BD" w14:textId="65039ABA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Congestion Level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(Low, Medium, High)</w:t>
      </w:r>
    </w:p>
    <w:p w:rsidR="526764BF" w:rsidP="526764BF" w:rsidRDefault="526764BF" w14:paraId="3BFC2351" w14:textId="4362A5D0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Route Optimization Algorithms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771C6D7C" w14:textId="7EC929B5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Algorithms like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Breadth-First Search (BFS)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and </w:t>
      </w: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Depth-First Search (DFS)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identify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optimal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routes between locations.</w:t>
      </w:r>
    </w:p>
    <w:p w:rsidR="526764BF" w:rsidP="526764BF" w:rsidRDefault="526764BF" w14:paraId="0C55EDF7" w14:textId="3295E44B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Travel times are dynamically adjusted based on congestion levels:</w:t>
      </w:r>
    </w:p>
    <w:p w:rsidR="526764BF" w:rsidP="526764BF" w:rsidRDefault="526764BF" w14:paraId="7A681343" w14:textId="7EF35CC8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High Congestion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 +50% travel time</w:t>
      </w:r>
    </w:p>
    <w:p w:rsidR="526764BF" w:rsidP="526764BF" w:rsidRDefault="526764BF" w14:paraId="50C7F541" w14:textId="1F07F8BF">
      <w:pPr>
        <w:pStyle w:val="ListParagraph"/>
        <w:numPr>
          <w:ilvl w:val="2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Medium Congestion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 +20% travel time</w:t>
      </w:r>
    </w:p>
    <w:p w:rsidR="526764BF" w:rsidP="526764BF" w:rsidRDefault="526764BF" w14:paraId="3B921941" w14:textId="29C03B7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526764BF" w:rsidR="526764BF">
        <w:rPr>
          <w:rFonts w:ascii="Cambria" w:hAnsi="Cambria" w:eastAsia="Cambria" w:cs="Cambria"/>
          <w:b w:val="1"/>
          <w:bCs w:val="1"/>
          <w:noProof w:val="0"/>
          <w:sz w:val="24"/>
          <w:szCs w:val="24"/>
          <w:lang w:val="en-US"/>
        </w:rPr>
        <w:t>Visualization</w:t>
      </w:r>
      <w:r w:rsidRPr="526764BF" w:rsidR="526764BF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526764BF" w:rsidP="526764BF" w:rsidRDefault="526764BF" w14:paraId="4483E0A2" w14:textId="0FD468C1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The road network graph is plotted with nodes (locations) and edges (roads) labeled with congestion-adjusted travel times.</w:t>
      </w:r>
    </w:p>
    <w:p w:rsidR="657B70A3" w:rsidP="657B70A3" w:rsidRDefault="657B70A3" w14:paraId="2CFE8C2B" w14:textId="6143F77C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657B70A3" w:rsidP="657B70A3" w:rsidRDefault="657B70A3" w14:paraId="7067836F" w14:textId="1898596C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657B70A3" w:rsidP="657B70A3" w:rsidRDefault="657B70A3" w14:paraId="2B1279AF" w14:textId="4BD7B8CA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8"/>
          <w:szCs w:val="28"/>
          <w:lang w:val="en-US"/>
        </w:rPr>
      </w:pPr>
      <w:r w:rsidRPr="657B70A3" w:rsidR="657B70A3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8"/>
          <w:szCs w:val="28"/>
          <w:lang w:val="en-US"/>
        </w:rPr>
        <w:t>Important terms:</w:t>
      </w:r>
    </w:p>
    <w:p w:rsidR="657B70A3" w:rsidP="657B70A3" w:rsidRDefault="657B70A3" w14:paraId="776EF853" w14:textId="5297D03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!git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clone &lt;URL&gt;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49898570" w14:textId="24A13B33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Used in 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Jupyter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/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Colab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to clone a GitHub repository onto the local environment.</w:t>
      </w:r>
    </w:p>
    <w:p w:rsidR="657B70A3" w:rsidP="657B70A3" w:rsidRDefault="657B70A3" w14:paraId="45D86C4F" w14:textId="6B11DB9A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!pip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 install &lt;package&gt;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363DD4EB" w14:textId="771D6B0A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Installs specified Python libraries or packages directly within the notebook environment.</w:t>
      </w:r>
    </w:p>
    <w:p w:rsidR="657B70A3" w:rsidP="657B70A3" w:rsidRDefault="657B70A3" w14:paraId="64EEACD2" w14:textId="1956A7A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files.upload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4A45600C" w14:textId="56163CB6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Uploads files from the local system to the 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Colab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 xml:space="preserve"> environment for processing.</w:t>
      </w:r>
    </w:p>
    <w:p w:rsidR="657B70A3" w:rsidP="657B70A3" w:rsidRDefault="657B70A3" w14:paraId="308423CC" w14:textId="1B8064C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librosa.load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file_path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sr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=None)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5CCF9FAB" w14:textId="3D99D216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Loads an audio file and returns the waveform (</w:t>
      </w:r>
      <w:r w:rsidRPr="657B70A3" w:rsidR="657B70A3">
        <w:rPr>
          <w:rFonts w:ascii="Consolas" w:hAnsi="Consolas" w:eastAsia="Consolas" w:cs="Consolas"/>
          <w:noProof w:val="0"/>
          <w:sz w:val="24"/>
          <w:szCs w:val="24"/>
          <w:lang w:val="en-US"/>
        </w:rPr>
        <w:t>y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) and sample rate (</w:t>
      </w:r>
      <w:r w:rsidRPr="657B70A3" w:rsidR="657B70A3">
        <w:rPr>
          <w:rFonts w:ascii="Consolas" w:hAnsi="Consolas" w:eastAsia="Consolas" w:cs="Consolas"/>
          <w:noProof w:val="0"/>
          <w:sz w:val="24"/>
          <w:szCs w:val="24"/>
          <w:lang w:val="en-US"/>
        </w:rPr>
        <w:t>sr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).</w:t>
      </w:r>
    </w:p>
    <w:p w:rsidR="657B70A3" w:rsidP="657B70A3" w:rsidRDefault="657B70A3" w14:paraId="0A1207BE" w14:textId="64F2BDC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plt.figure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figsize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10, 4))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17D18252" w14:textId="035C4DC0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Creates a new figure for plotting with a specified size.</w:t>
      </w:r>
    </w:p>
    <w:p w:rsidR="657B70A3" w:rsidP="657B70A3" w:rsidRDefault="657B70A3" w14:paraId="62228E86" w14:textId="0665A0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librosa.feature.mfcc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478E10C1" w14:textId="2372DD43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Extracts Mel-Frequency Cepstral Coefficients (MFCC) features from an audio signal.</w:t>
      </w:r>
    </w:p>
    <w:p w:rsidR="657B70A3" w:rsidP="657B70A3" w:rsidRDefault="657B70A3" w14:paraId="3CF40083" w14:textId="3FAA6AFC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train_test_split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(X, y,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test_size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=0.2,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random_state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=42)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36D3DF95" w14:textId="26ECE076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Splits data into training and testing subsets, with 20% of the data used for testing.</w:t>
      </w:r>
    </w:p>
    <w:p w:rsidR="657B70A3" w:rsidP="657B70A3" w:rsidRDefault="657B70A3" w14:paraId="6BABF3D9" w14:textId="5366B8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Sequential(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75C0CEA6" w14:textId="347C88CC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Initializes a linear stack of layers for building a neural network model in TensorFlow/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Keras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.</w:t>
      </w:r>
    </w:p>
    <w:p w:rsidR="657B70A3" w:rsidP="657B70A3" w:rsidRDefault="657B70A3" w14:paraId="2104E7B4" w14:textId="2B0D60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model.add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Dense(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units, activation='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relu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'))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2E73F081" w14:textId="6067B4C8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Adds a fully connected (dense) layer to the neural network with a specified number of units and activation function.</w:t>
      </w:r>
    </w:p>
    <w:p w:rsidR="657B70A3" w:rsidP="657B70A3" w:rsidRDefault="657B70A3" w14:paraId="6E86A2D9" w14:textId="2CF1960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model.fit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(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X_train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y_train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, epochs=25,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batch_size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=32, 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validation_split</w:t>
      </w:r>
      <w:r w:rsidRPr="657B70A3" w:rsidR="657B70A3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=0.2)</w:t>
      </w: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:</w:t>
      </w:r>
    </w:p>
    <w:p w:rsidR="657B70A3" w:rsidP="657B70A3" w:rsidRDefault="657B70A3" w14:paraId="1270EEE4" w14:textId="30BD4E0D">
      <w:pPr>
        <w:pStyle w:val="ListParagraph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  <w:r w:rsidRPr="657B70A3" w:rsidR="657B70A3">
        <w:rPr>
          <w:rFonts w:ascii="Cambria" w:hAnsi="Cambria" w:eastAsia="Cambria" w:cs="Cambria"/>
          <w:noProof w:val="0"/>
          <w:sz w:val="24"/>
          <w:szCs w:val="24"/>
          <w:lang w:val="en-US"/>
        </w:rPr>
        <w:t>Trains the model on the training data for a specified number of epochs and batch size, using part of the data for validation.</w:t>
      </w:r>
    </w:p>
    <w:p w:rsidR="657B70A3" w:rsidP="657B70A3" w:rsidRDefault="657B70A3" w14:paraId="05A4EDDD" w14:textId="1926EB94">
      <w:pPr>
        <w:pStyle w:val="Normal"/>
        <w:spacing w:before="0" w:beforeAutospacing="off" w:after="0" w:afterAutospacing="off"/>
        <w:ind w:left="72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657B70A3" w:rsidP="657B70A3" w:rsidRDefault="657B70A3" w14:paraId="150D3A49" w14:textId="599CBB14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noProof w:val="0"/>
          <w:sz w:val="24"/>
          <w:szCs w:val="24"/>
          <w:lang w:val="en-US"/>
        </w:rPr>
      </w:pPr>
    </w:p>
    <w:p w:rsidR="657B70A3" w:rsidP="657B70A3" w:rsidRDefault="657B70A3" w14:paraId="2404EDE1" w14:textId="61DB88BC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8"/>
          <w:szCs w:val="28"/>
          <w:lang w:val="en-US"/>
        </w:rPr>
      </w:pPr>
      <w:r w:rsidRPr="657B70A3" w:rsidR="657B70A3"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8"/>
          <w:szCs w:val="28"/>
          <w:lang w:val="en-US"/>
        </w:rPr>
        <w:t>Code Snippets:</w:t>
      </w:r>
    </w:p>
    <w:p w:rsidR="657B70A3" w:rsidP="657B70A3" w:rsidRDefault="657B70A3" w14:paraId="1B8ED187" w14:textId="2CF18DE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clone a repository from GitHub into the current working directory:</w:t>
      </w:r>
    </w:p>
    <w:p w:rsidR="657B70A3" w:rsidP="657B70A3" w:rsidRDefault="657B70A3" w14:paraId="2453BB52" w14:textId="364B392F">
      <w:pPr>
        <w:pStyle w:val="ListParagraph"/>
        <w:spacing w:before="0" w:beforeAutospacing="off" w:after="0" w:afterAutospacing="off"/>
        <w:ind w:left="720"/>
      </w:pPr>
      <w:r>
        <w:drawing>
          <wp:inline wp14:editId="13FE7815" wp14:anchorId="461F06C1">
            <wp:extent cx="3711262" cy="312447"/>
            <wp:effectExtent l="0" t="0" r="0" b="0"/>
            <wp:docPr id="3937809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14bcd6e03d481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5D0C3F65" w14:textId="6B3E5DFA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6C2E13AD" w14:textId="158E69A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upload files:</w:t>
      </w:r>
    </w:p>
    <w:p w:rsidR="657B70A3" w:rsidP="657B70A3" w:rsidRDefault="657B70A3" w14:paraId="07C28373" w14:textId="684FBF43">
      <w:pPr>
        <w:pStyle w:val="ListParagraph"/>
        <w:spacing w:before="0" w:beforeAutospacing="off" w:after="0" w:afterAutospacing="off"/>
        <w:ind w:left="720"/>
      </w:pPr>
      <w:r>
        <w:drawing>
          <wp:inline wp14:editId="21CF5295" wp14:anchorId="570AB64B">
            <wp:extent cx="2438612" cy="396274"/>
            <wp:effectExtent l="0" t="0" r="0" b="0"/>
            <wp:docPr id="187379234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65c5f24ca6422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2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7BAA0B3C" w14:textId="1E082E2C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549A5030" w14:textId="0978C89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Counting Vehicle Instances from Detection Results:</w:t>
      </w:r>
    </w:p>
    <w:p w:rsidR="657B70A3" w:rsidP="657B70A3" w:rsidRDefault="657B70A3" w14:paraId="3D9C30F4" w14:textId="1F13E051">
      <w:pPr>
        <w:pStyle w:val="ListParagraph"/>
        <w:spacing w:before="0" w:beforeAutospacing="off" w:after="0" w:afterAutospacing="off"/>
        <w:ind w:left="720"/>
      </w:pPr>
      <w:r>
        <w:drawing>
          <wp:inline wp14:editId="61E2C4F8" wp14:anchorId="48855A2F">
            <wp:extent cx="4892883" cy="3270944"/>
            <wp:effectExtent l="0" t="0" r="0" b="0"/>
            <wp:docPr id="4838929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d178a48fb54b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883" cy="32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5BE5C162" w14:textId="14F3157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b w:val="0"/>
          <w:bCs w:val="0"/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b w:val="0"/>
          <w:bCs w:val="0"/>
          <w:noProof w:val="0"/>
          <w:color w:val="4F81BD" w:themeColor="accent1" w:themeTint="FF" w:themeShade="FF"/>
          <w:sz w:val="24"/>
          <w:szCs w:val="24"/>
          <w:lang w:val="en-US"/>
        </w:rPr>
        <w:t>Traffic Density Analysis and Visualization Based on Vehicle Counts</w:t>
      </w:r>
    </w:p>
    <w:p w:rsidR="657B70A3" w:rsidP="657B70A3" w:rsidRDefault="657B70A3" w14:paraId="7E697980" w14:textId="55A8CC1F">
      <w:pPr>
        <w:pStyle w:val="ListParagraph"/>
        <w:spacing w:before="0" w:beforeAutospacing="off" w:after="0" w:afterAutospacing="off"/>
        <w:ind w:left="720"/>
      </w:pPr>
      <w:r>
        <w:drawing>
          <wp:inline wp14:editId="3748931B" wp14:anchorId="7E236D6A">
            <wp:extent cx="3890464" cy="3276600"/>
            <wp:effectExtent l="0" t="0" r="0" b="0"/>
            <wp:docPr id="18565705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36e5d09221247e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464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0826701C" w14:textId="7B370EC6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74407C84" w14:textId="0770E6B3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107086D2" w14:textId="180F3752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color w:val="4F81BD" w:themeColor="accent1" w:themeTint="FF" w:themeShade="FF"/>
          <w:sz w:val="24"/>
          <w:szCs w:val="24"/>
        </w:rPr>
      </w:pPr>
      <w:r w:rsidRPr="657B70A3" w:rsidR="657B70A3">
        <w:rPr>
          <w:color w:val="4F81BD" w:themeColor="accent1" w:themeTint="FF" w:themeShade="FF"/>
          <w:sz w:val="24"/>
          <w:szCs w:val="24"/>
        </w:rPr>
        <w:t>BFS and DFS in graph:</w:t>
      </w:r>
    </w:p>
    <w:p w:rsidR="657B70A3" w:rsidP="657B70A3" w:rsidRDefault="657B70A3" w14:paraId="39EF0821" w14:textId="3552E3AD">
      <w:pPr>
        <w:pStyle w:val="ListParagraph"/>
        <w:spacing w:before="0" w:beforeAutospacing="off" w:after="0" w:afterAutospacing="off"/>
        <w:ind w:left="720"/>
      </w:pPr>
      <w:r>
        <w:drawing>
          <wp:inline wp14:editId="717EB17F" wp14:anchorId="5E48115E">
            <wp:extent cx="3829200" cy="3917618"/>
            <wp:effectExtent l="0" t="0" r="0" b="0"/>
            <wp:docPr id="5003680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60853d809f4453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200" cy="391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3820076A" w14:textId="6474592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Audio Signal Analysis:</w:t>
      </w:r>
    </w:p>
    <w:p w:rsidR="657B70A3" w:rsidP="657B70A3" w:rsidRDefault="657B70A3" w14:paraId="5074DD4E" w14:textId="7926BB85">
      <w:pPr>
        <w:pStyle w:val="ListParagraph"/>
        <w:spacing w:before="0" w:beforeAutospacing="off" w:after="0" w:afterAutospacing="off"/>
        <w:ind w:left="720"/>
      </w:pPr>
      <w:r>
        <w:drawing>
          <wp:inline wp14:editId="75D1FA01" wp14:anchorId="1808BB1D">
            <wp:extent cx="3635142" cy="3243118"/>
            <wp:effectExtent l="0" t="0" r="0" b="0"/>
            <wp:docPr id="23587701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f49f9c04f184ea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142" cy="3243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047CF25D" w14:textId="6C56B497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7DE3E80B" w14:textId="3781A3DD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5CA2BA94" w14:textId="349EDB60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Audio Feature Extraction and Labeling for Classification:</w:t>
      </w:r>
    </w:p>
    <w:p w:rsidR="657B70A3" w:rsidP="657B70A3" w:rsidRDefault="657B70A3" w14:paraId="17F62CDF" w14:textId="7C4807BD">
      <w:pPr>
        <w:pStyle w:val="ListParagraph"/>
        <w:spacing w:before="0" w:beforeAutospacing="off" w:after="0" w:afterAutospacing="off"/>
        <w:ind w:left="720"/>
      </w:pPr>
      <w:r>
        <w:drawing>
          <wp:inline wp14:editId="1D93F3EC" wp14:anchorId="55A0136A">
            <wp:extent cx="4116016" cy="4030266"/>
            <wp:effectExtent l="0" t="0" r="0" b="0"/>
            <wp:docPr id="6880207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8cf28a3b1f46f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16" cy="403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6A8F7760" w14:textId="595B05DF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noProof w:val="0"/>
          <w:color w:val="4F81BD" w:themeColor="accent1" w:themeTint="FF" w:themeShade="FF"/>
          <w:sz w:val="24"/>
          <w:szCs w:val="24"/>
          <w:lang w:val="en-US"/>
        </w:rPr>
      </w:pPr>
      <w:r w:rsidRPr="657B70A3" w:rsidR="657B70A3">
        <w:rPr>
          <w:noProof w:val="0"/>
          <w:color w:val="4F81BD" w:themeColor="accent1" w:themeTint="FF" w:themeShade="FF"/>
          <w:sz w:val="24"/>
          <w:szCs w:val="24"/>
          <w:lang w:val="en-US"/>
        </w:rPr>
        <w:t>Data Preprocessing:</w:t>
      </w:r>
    </w:p>
    <w:p w:rsidR="657B70A3" w:rsidP="657B70A3" w:rsidRDefault="657B70A3" w14:paraId="2B3CD5AB" w14:textId="3B9CF13D">
      <w:pPr>
        <w:pStyle w:val="ListParagraph"/>
        <w:spacing w:before="0" w:beforeAutospacing="off" w:after="0" w:afterAutospacing="off"/>
        <w:ind w:left="720"/>
      </w:pPr>
      <w:r>
        <w:drawing>
          <wp:inline wp14:editId="401FC0DE" wp14:anchorId="71D5112D">
            <wp:extent cx="5486400" cy="1704975"/>
            <wp:effectExtent l="0" t="0" r="0" b="0"/>
            <wp:docPr id="184099990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4d0affc2b24d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4B2D2952" w14:textId="458F02D6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5019325E" w14:textId="5008CBE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color w:val="4F81BD" w:themeColor="accent1" w:themeTint="FF" w:themeShade="FF"/>
          <w:sz w:val="24"/>
          <w:szCs w:val="24"/>
        </w:rPr>
      </w:pPr>
      <w:r w:rsidRPr="657B70A3" w:rsidR="657B70A3">
        <w:rPr>
          <w:color w:val="4F81BD" w:themeColor="accent1" w:themeTint="FF" w:themeShade="FF"/>
          <w:sz w:val="24"/>
          <w:szCs w:val="24"/>
        </w:rPr>
        <w:t>Accuracy:</w:t>
      </w:r>
    </w:p>
    <w:p w:rsidR="657B70A3" w:rsidP="657B70A3" w:rsidRDefault="657B70A3" w14:paraId="0A3A8571" w14:textId="3D272AFF">
      <w:pPr>
        <w:pStyle w:val="ListParagraph"/>
        <w:spacing w:before="0" w:beforeAutospacing="off" w:after="0" w:afterAutospacing="off"/>
        <w:ind w:left="720"/>
      </w:pPr>
      <w:r>
        <w:drawing>
          <wp:inline wp14:editId="2320F1DF" wp14:anchorId="5438C550">
            <wp:extent cx="4877222" cy="2713110"/>
            <wp:effectExtent l="0" t="0" r="0" b="0"/>
            <wp:docPr id="524479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37a2070462445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2" cy="271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59F3E6C8" w14:textId="6B9EE16A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582E93F4" w14:textId="3AD08035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1E1507A7" w14:textId="5029B993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color w:val="4F81BD" w:themeColor="accent1" w:themeTint="FF" w:themeShade="FF"/>
          <w:sz w:val="24"/>
          <w:szCs w:val="24"/>
        </w:rPr>
      </w:pPr>
      <w:r w:rsidRPr="657B70A3" w:rsidR="657B70A3">
        <w:rPr>
          <w:color w:val="4F81BD" w:themeColor="accent1" w:themeTint="FF" w:themeShade="FF"/>
          <w:sz w:val="24"/>
          <w:szCs w:val="24"/>
        </w:rPr>
        <w:t>Predictions:</w:t>
      </w:r>
    </w:p>
    <w:p w:rsidR="657B70A3" w:rsidP="657B70A3" w:rsidRDefault="657B70A3" w14:paraId="1C89065D" w14:textId="00E86AE5">
      <w:pPr>
        <w:pStyle w:val="ListParagraph"/>
        <w:spacing w:before="0" w:beforeAutospacing="off" w:after="0" w:afterAutospacing="off"/>
        <w:ind w:left="720"/>
      </w:pPr>
      <w:r>
        <w:drawing>
          <wp:inline wp14:editId="6AB26CB5" wp14:anchorId="656ED0AE">
            <wp:extent cx="5486400" cy="1743075"/>
            <wp:effectExtent l="0" t="0" r="0" b="0"/>
            <wp:docPr id="8394011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21bc5b81e89430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7B70A3" w:rsidP="657B70A3" w:rsidRDefault="657B70A3" w14:paraId="6F00D4DB" w14:textId="2CC6103A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7288D6FE" w14:textId="44D88FA8">
      <w:pPr>
        <w:pStyle w:val="Normal"/>
        <w:spacing w:before="0" w:beforeAutospacing="off" w:after="0" w:afterAutospacing="off"/>
        <w:ind w:left="0"/>
        <w:rPr>
          <w:noProof w:val="0"/>
          <w:lang w:val="en-US"/>
        </w:rPr>
      </w:pPr>
    </w:p>
    <w:p w:rsidR="657B70A3" w:rsidP="657B70A3" w:rsidRDefault="657B70A3" w14:paraId="444792A9" w14:textId="1B18ABE3">
      <w:pPr>
        <w:pStyle w:val="ListParagraph"/>
        <w:spacing w:before="0" w:beforeAutospacing="off" w:after="0" w:afterAutospacing="off"/>
        <w:ind w:left="720"/>
      </w:pPr>
    </w:p>
    <w:p w:rsidR="657B70A3" w:rsidP="657B70A3" w:rsidRDefault="657B70A3" w14:paraId="315E2BC0" w14:textId="3A4FFD92">
      <w:pPr>
        <w:pStyle w:val="Normal"/>
        <w:spacing w:before="0" w:beforeAutospacing="off" w:after="0" w:afterAutospacing="off"/>
        <w:ind w:left="0"/>
        <w:rPr>
          <w:rFonts w:ascii="Cambria" w:hAnsi="Cambria" w:eastAsia="Cambria" w:cs="Cambria"/>
          <w:b w:val="1"/>
          <w:bCs w:val="1"/>
          <w:noProof w:val="0"/>
          <w:color w:val="4F81BD" w:themeColor="accent1" w:themeTint="FF" w:themeShade="FF"/>
          <w:sz w:val="28"/>
          <w:szCs w:val="28"/>
          <w:lang w:val="en-US"/>
        </w:rPr>
      </w:pPr>
    </w:p>
    <w:p w:rsidR="526764BF" w:rsidRDefault="526764BF" w14:paraId="5C4F8DAE" w14:textId="06642171"/>
    <w:p xmlns:wp14="http://schemas.microsoft.com/office/word/2010/wordml" w:rsidR="00B77BE5" w:rsidRDefault="00B77BE5" w14:paraId="672A6659" wp14:textId="77777777">
      <w:bookmarkStart w:name="_GoBack" w:id="0"/>
      <w:bookmarkEnd w:id="0"/>
    </w:p>
    <w:sectPr w:rsidR="00B77BE5" w:rsidSect="00034616">
      <w:pgSz w:w="12240" w:h="15840" w:orient="portrait"/>
      <w:pgMar w:top="1440" w:right="1800" w:bottom="1440" w:left="1800" w:header="720" w:footer="720" w:gutter="0"/>
      <w:cols w:space="720"/>
      <w:docGrid w:linePitch="360"/>
      <w:headerReference w:type="default" r:id="R177c1238396c4707"/>
      <w:footerReference w:type="default" r:id="Rbefe58894c7740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5055"/>
      <w:gridCol w:w="818"/>
    </w:tblGrid>
    <w:tr w:rsidR="73E92304" w:rsidTr="73E92304" w14:paraId="0703C33B">
      <w:trPr>
        <w:trHeight w:val="300"/>
      </w:trPr>
      <w:tc>
        <w:tcPr>
          <w:tcW w:w="2880" w:type="dxa"/>
          <w:tcMar/>
        </w:tcPr>
        <w:p w:rsidR="73E92304" w:rsidP="73E92304" w:rsidRDefault="73E92304" w14:paraId="0F25A711" w14:textId="4FBABC8F">
          <w:pPr>
            <w:pStyle w:val="Header"/>
            <w:bidi w:val="0"/>
            <w:ind w:left="-115"/>
            <w:jc w:val="left"/>
          </w:pPr>
        </w:p>
      </w:tc>
      <w:tc>
        <w:tcPr>
          <w:tcW w:w="5055" w:type="dxa"/>
          <w:tcMar/>
        </w:tcPr>
        <w:p w:rsidR="73E92304" w:rsidP="73E92304" w:rsidRDefault="73E92304" w14:paraId="42DA3579" w14:textId="4D0FD47C">
          <w:pPr>
            <w:pStyle w:val="Header"/>
            <w:bidi w:val="0"/>
            <w:jc w:val="center"/>
          </w:pPr>
        </w:p>
      </w:tc>
      <w:tc>
        <w:tcPr>
          <w:tcW w:w="818" w:type="dxa"/>
          <w:tcMar/>
        </w:tcPr>
        <w:p w:rsidR="73E92304" w:rsidP="73E92304" w:rsidRDefault="73E92304" w14:paraId="09A7598D" w14:textId="22D91C54">
          <w:pPr>
            <w:pStyle w:val="Header"/>
            <w:bidi w:val="0"/>
            <w:ind w:right="-115"/>
            <w:jc w:val="right"/>
          </w:pPr>
        </w:p>
      </w:tc>
    </w:tr>
  </w:tbl>
  <w:p w:rsidR="73E92304" w:rsidP="73E92304" w:rsidRDefault="73E92304" w14:paraId="50EE7625" w14:textId="2E4CB23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3810"/>
      <w:gridCol w:w="2062"/>
    </w:tblGrid>
    <w:tr w:rsidR="73E92304" w:rsidTr="73E92304" w14:paraId="73691E0B">
      <w:trPr>
        <w:trHeight w:val="300"/>
      </w:trPr>
      <w:tc>
        <w:tcPr>
          <w:tcW w:w="2880" w:type="dxa"/>
          <w:tcMar/>
        </w:tcPr>
        <w:p w:rsidR="73E92304" w:rsidP="73E92304" w:rsidRDefault="73E92304" w14:paraId="5A155B80" w14:textId="1339AC75">
          <w:pPr>
            <w:pStyle w:val="Header"/>
            <w:bidi w:val="0"/>
            <w:ind w:left="-115"/>
            <w:jc w:val="left"/>
          </w:pPr>
        </w:p>
      </w:tc>
      <w:tc>
        <w:tcPr>
          <w:tcW w:w="3810" w:type="dxa"/>
          <w:tcMar/>
        </w:tcPr>
        <w:p w:rsidR="73E92304" w:rsidP="73E92304" w:rsidRDefault="73E92304" w14:paraId="0D63C4E7" w14:textId="7F917A3F">
          <w:pPr>
            <w:pStyle w:val="Header"/>
            <w:bidi w:val="0"/>
            <w:jc w:val="center"/>
          </w:pPr>
        </w:p>
      </w:tc>
      <w:tc>
        <w:tcPr>
          <w:tcW w:w="2062" w:type="dxa"/>
          <w:tcMar/>
        </w:tcPr>
        <w:p w:rsidR="73E92304" w:rsidP="73E92304" w:rsidRDefault="73E92304" w14:paraId="5C722CD9" w14:textId="07579D59">
          <w:pPr>
            <w:pStyle w:val="Header"/>
            <w:bidi w:val="0"/>
            <w:ind w:right="-115"/>
            <w:jc w:val="right"/>
          </w:pPr>
        </w:p>
      </w:tc>
    </w:tr>
  </w:tbl>
  <w:p w:rsidR="73E92304" w:rsidP="73E92304" w:rsidRDefault="73E92304" w14:paraId="2D7EAC50" w14:textId="1A442F6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7">
    <w:nsid w:val="19e53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3d15c3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5">
    <w:nsid w:val="d3f0a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4">
    <w:nsid w:val="500162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791da9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2">
    <w:nsid w:val="24ae1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58ec23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bdf3a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c2ad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  <w:rPr/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77BE5"/>
    <w:rsid w:val="00CB0664"/>
    <w:rsid w:val="00F831E7"/>
    <w:rsid w:val="00FC693F"/>
    <w:rsid w:val="526764BF"/>
    <w:rsid w:val="657B70A3"/>
    <w:rsid w:val="73E92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7CDC53"/>
  <w14:defaultImageDpi w14:val="300"/>
  <w15:docId w15:val="{A5E0F12C-751A-466B-A823-C3C0A06721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eader" Target="header.xml" Id="R177c1238396c4707" /><Relationship Type="http://schemas.openxmlformats.org/officeDocument/2006/relationships/footer" Target="footer.xml" Id="Rbefe58894c774038" /><Relationship Type="http://schemas.openxmlformats.org/officeDocument/2006/relationships/image" Target="/media/image.png" Id="Rf814bcd6e03d4814" /><Relationship Type="http://schemas.openxmlformats.org/officeDocument/2006/relationships/image" Target="/media/image2.png" Id="R2765c5f24ca64226" /><Relationship Type="http://schemas.openxmlformats.org/officeDocument/2006/relationships/image" Target="/media/image3.png" Id="R34d178a48fb54bf1" /><Relationship Type="http://schemas.openxmlformats.org/officeDocument/2006/relationships/image" Target="/media/image4.png" Id="Rc36e5d09221247e1" /><Relationship Type="http://schemas.openxmlformats.org/officeDocument/2006/relationships/image" Target="/media/image5.png" Id="Rf60853d809f44538" /><Relationship Type="http://schemas.openxmlformats.org/officeDocument/2006/relationships/image" Target="/media/image6.png" Id="Rcf49f9c04f184ea7" /><Relationship Type="http://schemas.openxmlformats.org/officeDocument/2006/relationships/image" Target="/media/image7.png" Id="R4b8cf28a3b1f46f2" /><Relationship Type="http://schemas.openxmlformats.org/officeDocument/2006/relationships/image" Target="/media/image8.png" Id="R874d0affc2b24dc7" /><Relationship Type="http://schemas.openxmlformats.org/officeDocument/2006/relationships/image" Target="/media/image9.png" Id="R837a20704624458d" /><Relationship Type="http://schemas.openxmlformats.org/officeDocument/2006/relationships/image" Target="/media/imagea.png" Id="R421bc5b81e89430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A65BA91-AAF7-442E-B6D6-862127298E8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shehroz Aijaz</lastModifiedBy>
  <revision>6</revision>
  <dcterms:created xsi:type="dcterms:W3CDTF">2013-12-23T23:15:00.0000000Z</dcterms:created>
  <dcterms:modified xsi:type="dcterms:W3CDTF">2024-11-22T04:30:41.2829181Z</dcterms:modified>
  <category/>
</coreProperties>
</file>