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3D67"/>
          <w:sz w:val="48"/>
        </w:rPr>
        <w:t>Supply Chain Management DApp</w:t>
        <w:br/>
        <w:t>using Polygon and Hardhat</w:t>
      </w:r>
    </w:p>
    <w:p>
      <w:pPr>
        <w:jc w:val="center"/>
      </w:pPr>
      <w:r>
        <w:rPr>
          <w:i/>
          <w:sz w:val="28"/>
        </w:rPr>
        <w:t>Short Project Report</w:t>
      </w:r>
    </w:p>
    <w:p>
      <w:pPr>
        <w:jc w:val="center"/>
      </w:pPr>
      <w:r>
        <w:rPr>
          <w:sz w:val="22"/>
        </w:rPr>
        <w:t>Prepared by</w:t>
      </w:r>
    </w:p>
    <w:p>
      <w:pPr>
        <w:jc w:val="center"/>
      </w:pPr>
      <w:r>
        <w:rPr>
          <w:b/>
          <w:sz w:val="32"/>
        </w:rPr>
        <w:t>Shehryar Ahmed</w:t>
      </w:r>
    </w:p>
    <w:p>
      <w:pPr>
        <w:jc w:val="center"/>
      </w:pPr>
      <w:r>
        <w:rPr>
          <w:sz w:val="22"/>
        </w:rPr>
        <w:t>Course Assignment Submission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Technology stack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Solidity, Hardhat, Polygon Amoy, Ethers.js</w:t>
            </w:r>
          </w:p>
        </w:tc>
      </w:tr>
      <w:tr>
        <w:tc>
          <w:tcPr>
            <w:tcW w:type="dxa" w:w="4896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Main feature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Role-based product tracking with an audit trail</w:t>
            </w:r>
          </w:p>
        </w:tc>
      </w:tr>
      <w:tr>
        <w:tc>
          <w:tcPr>
            <w:tcW w:type="dxa" w:w="4896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Frontend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Simple HTML/JS interface</w:t>
            </w:r>
          </w:p>
        </w:tc>
      </w:tr>
    </w:tbl>
    <w:p/>
    <w:p>
      <w:pPr>
        <w:jc w:val="center"/>
      </w:pPr>
      <w:r>
        <w:rPr>
          <w:b/>
        </w:rPr>
        <w:t>Figure 1. System workflow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760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6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goal of this project is to build a blockchain-based supply chain system that records each movement of a product from manufacturer to distributor, retailer, and customer. Every action is written to the blockchain so that the product history is transparent and tamper-resistant.</w:t>
      </w:r>
    </w:p>
    <w:p>
      <w:pPr>
        <w:pStyle w:val="Heading1"/>
      </w:pPr>
      <w:r>
        <w:t>2. Tools and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489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Solidity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Smart contract development</w:t>
            </w:r>
          </w:p>
        </w:tc>
      </w:tr>
      <w:tr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Hardhat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Compilation, testing, and deployment</w:t>
            </w:r>
          </w:p>
        </w:tc>
      </w:tr>
      <w:tr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Polygon Amoy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Current Polygon test network</w:t>
            </w:r>
          </w:p>
        </w:tc>
      </w:tr>
      <w:tr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Ethers.js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Frontend blockchain interaction</w:t>
            </w:r>
          </w:p>
        </w:tc>
      </w:tr>
      <w:tr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HTML/CSS/Tailwind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User interface</w:t>
            </w:r>
          </w:p>
        </w:tc>
      </w:tr>
    </w:tbl>
    <w:p/>
    <w:p>
      <w:pPr>
        <w:pStyle w:val="Heading1"/>
      </w:pPr>
      <w:r>
        <w:t>3. Smart Contract Design</w:t>
      </w:r>
    </w:p>
    <w:p>
      <w:r>
        <w:t>The contract is named ShehryarAhmedSupplyChain.sol as required by the assignment. It uses role-based access control to separate the responsibilities of manufacturer, distributor, retailer, and customer.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Role</w:t>
            </w:r>
          </w:p>
        </w:tc>
        <w:tc>
          <w:tcPr>
            <w:tcW w:type="dxa" w:w="3264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Allowed Action</w:t>
            </w:r>
          </w:p>
        </w:tc>
        <w:tc>
          <w:tcPr>
            <w:tcW w:type="dxa" w:w="3264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Manufacturer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Register new products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Only the source of goods can create a product record.</w:t>
            </w:r>
          </w:p>
        </w:tc>
      </w:tr>
      <w:tr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Distributor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Receive products from manufacturer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Ensures controlled handoff to the next stage.</w:t>
            </w:r>
          </w:p>
        </w:tc>
      </w:tr>
      <w:tr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Retailer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Receive products from distributor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Keeps retail transfer separate from manufacturing.</w:t>
            </w:r>
          </w:p>
        </w:tc>
      </w:tr>
      <w:tr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Customer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Receive the final product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Marks the end of the supply chain.</w:t>
            </w:r>
          </w:p>
        </w:tc>
      </w:tr>
    </w:tbl>
    <w:p>
      <w:r>
        <w:t>Each product stores a unique ID, product name, description, current owner, and status. The contract also stores an on-chain history array so the audit trail can be viewed later.</w:t>
      </w:r>
    </w:p>
    <w:p>
      <w:r>
        <w:rPr>
          <w:b/>
        </w:rPr>
        <w:t xml:space="preserve">Key functions: </w:t>
      </w:r>
      <w:r>
        <w:t>registerProduct, transferToDistributor, transferToRetailer, transferToCustomer, getProduct, getHistoryEntry, and getAllProductIds.</w:t>
      </w:r>
    </w:p>
    <w:p>
      <w:pPr>
        <w:pStyle w:val="Heading1"/>
      </w:pPr>
      <w:r>
        <w:t>4. Deployment and Testing Steps</w:t>
      </w:r>
    </w:p>
    <w:p>
      <w:pPr>
        <w:pStyle w:val="ListNumber"/>
      </w:pPr>
      <w:r>
        <w:t>Install dependencies with npm install.</w:t>
      </w:r>
    </w:p>
    <w:p>
      <w:pPr>
        <w:pStyle w:val="ListNumber"/>
      </w:pPr>
      <w:r>
        <w:t>Create a .env file containing Polygon Amoy RPC URL, private key, and Polygonscan API key.</w:t>
      </w:r>
    </w:p>
    <w:p>
      <w:pPr>
        <w:pStyle w:val="ListNumber"/>
      </w:pPr>
      <w:r>
        <w:t>Compile the contract with hardhat compile.</w:t>
      </w:r>
    </w:p>
    <w:p>
      <w:pPr>
        <w:pStyle w:val="ListNumber"/>
      </w:pPr>
      <w:r>
        <w:t>Run tests with hardhat test to confirm registration and transfer logic.</w:t>
      </w:r>
    </w:p>
    <w:p>
      <w:pPr>
        <w:pStyle w:val="ListNumber"/>
      </w:pPr>
      <w:r>
        <w:t>Deploy to Polygon Amoy with hardhat run scripts/deploy.js --network amoy.</w:t>
      </w:r>
    </w:p>
    <w:p>
      <w:pPr>
        <w:pStyle w:val="ListNumber"/>
      </w:pPr>
      <w:r>
        <w:t>Copy the deployed address and transaction hash from the console output.</w:t>
      </w:r>
    </w:p>
    <w:p>
      <w:pPr>
        <w:pStyle w:val="ListNumber"/>
      </w:pPr>
      <w:r>
        <w:t>Verify the contract source code on Polygonscan using hardhat verify.</w:t>
      </w:r>
    </w:p>
    <w:p/>
    <w:p>
      <w:pPr>
        <w:pStyle w:val="Heading1"/>
      </w:pPr>
      <w:r>
        <w:t>5. Frontend Working</w:t>
      </w:r>
    </w:p>
    <w:p>
      <w:r>
        <w:t>The frontend is a simple HTML/JavaScript page that connects MetaMask using Ethers.js. It allows the user to register a product, transfer it to the correct next role, and view the full history for any product 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326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326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Register product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Product appears with status Manufactured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Pass</w:t>
            </w:r>
          </w:p>
        </w:tc>
      </w:tr>
      <w:tr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Transfer to distributor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Owner changes and history count increases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Pass</w:t>
            </w:r>
          </w:p>
        </w:tc>
      </w:tr>
      <w:tr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Transfer to retailer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Owner changes and status remains InTransit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Pass</w:t>
            </w:r>
          </w:p>
        </w:tc>
      </w:tr>
      <w:tr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Transfer to customer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Final owner becomes customer and status becomes Delivered</w:t>
            </w:r>
          </w:p>
        </w:tc>
        <w:tc>
          <w:tcPr>
            <w:tcW w:type="dxa" w:w="3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Pass</w:t>
            </w:r>
          </w:p>
        </w:tc>
      </w:tr>
    </w:tbl>
    <w:p/>
    <w:p>
      <w:pPr>
        <w:pStyle w:val="Heading1"/>
      </w:pPr>
      <w:r>
        <w:t>7. Deployment Details</w:t>
      </w:r>
    </w:p>
    <w:p>
      <w:r>
        <w:t>Deployment address: ________________________________</w:t>
      </w:r>
    </w:p>
    <w:p>
      <w:r>
        <w:t>Deployment transaction hash: ________________________</w:t>
      </w:r>
    </w:p>
    <w:p>
      <w:r>
        <w:t>Network: Polygon Amoy testnet (current Polygon testnet recommended by the official docs)</w:t>
      </w:r>
    </w:p>
    <w:p/>
    <w:p>
      <w:pPr>
        <w:pStyle w:val="Heading1"/>
      </w:pPr>
      <w:r>
        <w:t>8. Conclusion</w:t>
      </w:r>
    </w:p>
    <w:p>
      <w:r>
        <w:t>This project demonstrates a full supply chain DApp with role-based access, product registration, transfers, and an immutable audit trail. The code is structured for Hardhat deployment and the frontend is ready to connect to the deployed Polygon contract.</w:t>
      </w:r>
    </w:p>
    <w:sectPr w:rsidR="00FC693F" w:rsidRPr="0006063C" w:rsidSect="00034616">
      <w:footerReference w:type="default" r:id="rId11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8"/>
      </w:rPr>
      <w:t>Shehryar Ahmed - Supply Chain Management DApp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