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rPr>
          <w:color w:val="6b6b6b"/>
          <w:sz w:val="19"/>
          <w:szCs w:val="19"/>
        </w:rPr>
      </w:pPr>
      <w:r w:rsidDel="00000000" w:rsidR="00000000" w:rsidRPr="00000000">
        <w:rPr>
          <w:color w:val="6b6b6b"/>
          <w:sz w:val="19"/>
          <w:szCs w:val="19"/>
          <w:rtl w:val="0"/>
        </w:rPr>
        <w:t xml:space="preserve">Website Content  ·  Page 5: About Orzeh Technologies</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rPr>
          <w:color w:val="1a1a1a"/>
          <w:sz w:val="21"/>
          <w:szCs w:val="21"/>
        </w:rPr>
      </w:pPr>
      <w:r w:rsidDel="00000000" w:rsidR="00000000" w:rsidRPr="00000000">
        <w:rPr>
          <w:b w:val="1"/>
          <w:bCs w:val="1"/>
          <w:color w:val="1a1a1a"/>
          <w:sz w:val="21"/>
          <w:szCs w:val="21"/>
          <w:rtl w:val="0"/>
        </w:rPr>
        <w:t xml:space="preserve">URL slug: </w:t>
      </w:r>
      <w:r w:rsidDel="00000000" w:rsidR="00000000" w:rsidRPr="00000000">
        <w:rPr>
          <w:color w:val="1a1a1a"/>
          <w:sz w:val="21"/>
          <w:szCs w:val="21"/>
          <w:rtl w:val="0"/>
        </w:rPr>
        <w:t xml:space="preserve">/about</w:t>
      </w:r>
    </w:p>
    <w:p w:rsidR="00000000" w:rsidDel="00000000" w:rsidP="00000000" w:rsidRDefault="00000000" w:rsidRPr="00000000" w14:paraId="00000006">
      <w:pPr>
        <w:spacing w:after="80" w:line="288.00000000000006" w:lineRule="auto"/>
        <w:rPr>
          <w:color w:val="1a1a1a"/>
          <w:sz w:val="21"/>
          <w:szCs w:val="21"/>
        </w:rPr>
      </w:pPr>
      <w:r w:rsidDel="00000000" w:rsidR="00000000" w:rsidRPr="00000000">
        <w:rPr>
          <w:b w:val="1"/>
          <w:bCs w:val="1"/>
          <w:color w:val="1a1a1a"/>
          <w:sz w:val="21"/>
          <w:szCs w:val="21"/>
          <w:rtl w:val="0"/>
        </w:rPr>
        <w:t xml:space="preserve">Menu label: </w:t>
      </w:r>
      <w:r w:rsidDel="00000000" w:rsidR="00000000" w:rsidRPr="00000000">
        <w:rPr>
          <w:color w:val="1a1a1a"/>
          <w:sz w:val="21"/>
          <w:szCs w:val="21"/>
          <w:rtl w:val="0"/>
        </w:rPr>
        <w:t xml:space="preserve">About</w:t>
      </w:r>
    </w:p>
    <w:p w:rsidR="00000000" w:rsidDel="00000000" w:rsidP="00000000" w:rsidRDefault="00000000" w:rsidRPr="00000000" w14:paraId="00000007">
      <w:pPr>
        <w:spacing w:after="80" w:line="288.00000000000006" w:lineRule="auto"/>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About Orzeh Technologies | AI Security, Data Engineering &amp; ERP + AI</w:t>
      </w:r>
    </w:p>
    <w:p w:rsidR="00000000" w:rsidDel="00000000" w:rsidP="00000000" w:rsidRDefault="00000000" w:rsidRPr="00000000" w14:paraId="00000008">
      <w:pPr>
        <w:spacing w:after="80" w:line="288.00000000000006" w:lineRule="auto"/>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Orzeh Technologies builds secure, production-ready systems across AI security, data engineering, DevSecOps, and ERP + AI for growing businesses: one technical partner for the systems you depend on next.</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B">
      <w:pPr>
        <w:spacing w:after="100" w:lineRule="auto"/>
        <w:rPr>
          <w:b w:val="1"/>
          <w:bCs w:val="1"/>
          <w:color w:val="1f4e79"/>
          <w:sz w:val="32"/>
          <w:szCs w:val="32"/>
        </w:rPr>
      </w:pPr>
      <w:r w:rsidDel="00000000" w:rsidR="00000000" w:rsidRPr="00000000">
        <w:rPr>
          <w:b w:val="1"/>
          <w:bCs w:val="1"/>
          <w:color w:val="1f4e79"/>
          <w:sz w:val="32"/>
          <w:szCs w:val="32"/>
          <w:rtl w:val="0"/>
        </w:rPr>
        <w:t xml:space="preserve">Building the Technical Foundation for Intelligent Businesses</w:t>
      </w:r>
    </w:p>
    <w:p w:rsidR="00000000" w:rsidDel="00000000" w:rsidP="00000000" w:rsidRDefault="00000000" w:rsidRPr="00000000" w14:paraId="0000000C">
      <w:pPr>
        <w:spacing w:after="140" w:line="300" w:lineRule="auto"/>
        <w:rPr>
          <w:color w:val="1a1a1a"/>
          <w:sz w:val="21"/>
          <w:szCs w:val="21"/>
        </w:rPr>
      </w:pPr>
      <w:r w:rsidDel="00000000" w:rsidR="00000000" w:rsidRPr="00000000">
        <w:rPr>
          <w:color w:val="1a1a1a"/>
          <w:sz w:val="21"/>
          <w:szCs w:val="21"/>
          <w:rtl w:val="0"/>
        </w:rPr>
        <w:t xml:space="preserve">Orzeh Technologies helps companies move from fragmented systems, manual workflows, and risky AI experiments to infrastructure they can actually rely on. We work across AI security, data engineering, DevSecOps, ERP implementation, and custom AI, which gives growing businesses a single technical partner for the systems they will depend on next.</w:t>
      </w:r>
    </w:p>
    <w:p w:rsidR="00000000" w:rsidDel="00000000" w:rsidP="00000000" w:rsidRDefault="00000000" w:rsidRPr="00000000" w14:paraId="0000000D">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Private Consultation   ·   Explore Our Capabilities</w:t>
      </w:r>
    </w:p>
    <w:p w:rsidR="00000000" w:rsidDel="00000000" w:rsidP="00000000" w:rsidRDefault="00000000" w:rsidRPr="00000000" w14:paraId="0000000E">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F">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WHO WE ARE</w:t>
      </w:r>
    </w:p>
    <w:p w:rsidR="00000000" w:rsidDel="00000000" w:rsidP="00000000" w:rsidRDefault="00000000" w:rsidRPr="00000000" w14:paraId="00000010">
      <w:pPr>
        <w:pStyle w:val="Heading1"/>
        <w:keepNext w:val="0"/>
        <w:keepLines w:val="0"/>
        <w:spacing w:after="140" w:before="60" w:lineRule="auto"/>
        <w:rPr>
          <w:b w:val="1"/>
          <w:bCs w:val="1"/>
          <w:color w:val="1f4e79"/>
          <w:sz w:val="28"/>
          <w:szCs w:val="28"/>
        </w:rPr>
      </w:pPr>
      <w:bookmarkStart w:colFirst="0" w:colLast="0" w:name="_oyycz7fjxj48" w:id="0"/>
      <w:bookmarkEnd w:id="0"/>
      <w:r w:rsidDel="00000000" w:rsidR="00000000" w:rsidRPr="00000000">
        <w:rPr>
          <w:b w:val="1"/>
          <w:bCs w:val="1"/>
          <w:color w:val="1f4e79"/>
          <w:sz w:val="28"/>
          <w:szCs w:val="28"/>
          <w:rtl w:val="0"/>
        </w:rPr>
        <w:t xml:space="preserve">A Technical Partner for the AI Era</w:t>
      </w:r>
    </w:p>
    <w:p w:rsidR="00000000" w:rsidDel="00000000" w:rsidP="00000000" w:rsidRDefault="00000000" w:rsidRPr="00000000" w14:paraId="00000011">
      <w:pPr>
        <w:spacing w:after="140" w:line="300" w:lineRule="auto"/>
        <w:rPr>
          <w:color w:val="1a1a1a"/>
          <w:sz w:val="21"/>
          <w:szCs w:val="21"/>
        </w:rPr>
      </w:pPr>
      <w:r w:rsidDel="00000000" w:rsidR="00000000" w:rsidRPr="00000000">
        <w:rPr>
          <w:color w:val="1a1a1a"/>
          <w:sz w:val="21"/>
          <w:szCs w:val="21"/>
          <w:rtl w:val="0"/>
        </w:rPr>
        <w:t xml:space="preserve">Orzeh Technologies is built for companies that want working systems, not just advice. We design, secure, implement, and improve the infrastructure that modern operations run on. In practice that ranges from securing an AI product before it ships, to building data pipelines that can carry AI workloads, to replacing spreadsheets with ERP and adding custom AI on top. The throughline is straightforward: we turn technical complexity into infrastructure a business can actually run on.</w:t>
      </w:r>
    </w:p>
    <w:p w:rsidR="00000000" w:rsidDel="00000000" w:rsidP="00000000" w:rsidRDefault="00000000" w:rsidRPr="00000000" w14:paraId="00000012">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3">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WHY WE EXIST</w:t>
      </w:r>
    </w:p>
    <w:p w:rsidR="00000000" w:rsidDel="00000000" w:rsidP="00000000" w:rsidRDefault="00000000" w:rsidRPr="00000000" w14:paraId="00000014">
      <w:pPr>
        <w:pStyle w:val="Heading1"/>
        <w:keepNext w:val="0"/>
        <w:keepLines w:val="0"/>
        <w:spacing w:after="140" w:before="60" w:lineRule="auto"/>
        <w:rPr>
          <w:b w:val="1"/>
          <w:bCs w:val="1"/>
          <w:color w:val="1f4e79"/>
          <w:sz w:val="28"/>
          <w:szCs w:val="28"/>
        </w:rPr>
      </w:pPr>
      <w:bookmarkStart w:colFirst="0" w:colLast="0" w:name="_wnfd5g8hzskt" w:id="1"/>
      <w:bookmarkEnd w:id="1"/>
      <w:r w:rsidDel="00000000" w:rsidR="00000000" w:rsidRPr="00000000">
        <w:rPr>
          <w:b w:val="1"/>
          <w:bCs w:val="1"/>
          <w:color w:val="1f4e79"/>
          <w:sz w:val="28"/>
          <w:szCs w:val="28"/>
          <w:rtl w:val="0"/>
        </w:rPr>
        <w:t xml:space="preserve">Why Orzeh Exists</w:t>
      </w:r>
    </w:p>
    <w:p w:rsidR="00000000" w:rsidDel="00000000" w:rsidP="00000000" w:rsidRDefault="00000000" w:rsidRPr="00000000" w14:paraId="00000015">
      <w:pPr>
        <w:spacing w:after="140" w:line="300" w:lineRule="auto"/>
        <w:rPr>
          <w:color w:val="1a1a1a"/>
          <w:sz w:val="21"/>
          <w:szCs w:val="21"/>
        </w:rPr>
      </w:pPr>
      <w:r w:rsidDel="00000000" w:rsidR="00000000" w:rsidRPr="00000000">
        <w:rPr>
          <w:color w:val="1a1a1a"/>
          <w:sz w:val="21"/>
          <w:szCs w:val="21"/>
          <w:rtl w:val="0"/>
        </w:rPr>
        <w:t xml:space="preserve">AI has opened up real opportunity for businesses, but opportunity without the right infrastructure mostly creates risk. A chatbot with no security can leak data, a model with no grounding gives unreliable answers, and an ERP with no automation still leaves teams doing everything by hand.</w:t>
      </w:r>
    </w:p>
    <w:p w:rsidR="00000000" w:rsidDel="00000000" w:rsidP="00000000" w:rsidRDefault="00000000" w:rsidRPr="00000000" w14:paraId="00000016">
      <w:pPr>
        <w:spacing w:after="140" w:line="300" w:lineRule="auto"/>
        <w:rPr>
          <w:color w:val="1a1a1a"/>
          <w:sz w:val="21"/>
          <w:szCs w:val="21"/>
        </w:rPr>
      </w:pPr>
      <w:r w:rsidDel="00000000" w:rsidR="00000000" w:rsidRPr="00000000">
        <w:rPr>
          <w:color w:val="1a1a1a"/>
          <w:sz w:val="21"/>
          <w:szCs w:val="21"/>
          <w:rtl w:val="0"/>
        </w:rPr>
        <w:t xml:space="preserve">Plenty of companies are interested in AI; far fewer are set up to operate with it day to day, because their systems are disconnected, their data is not dependable, and their workflows are still manual. Orzeh exists to close that gap, helping companies move from scattered technology to structured systems, and from experimenting with AI to actually running on it.</w:t>
      </w:r>
    </w:p>
    <w:p w:rsidR="00000000" w:rsidDel="00000000" w:rsidP="00000000" w:rsidRDefault="00000000" w:rsidRPr="00000000" w14:paraId="00000017">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8">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HOW WE WORK</w:t>
      </w:r>
    </w:p>
    <w:p w:rsidR="00000000" w:rsidDel="00000000" w:rsidP="00000000" w:rsidRDefault="00000000" w:rsidRPr="00000000" w14:paraId="00000019">
      <w:pPr>
        <w:pStyle w:val="Heading1"/>
        <w:keepNext w:val="0"/>
        <w:keepLines w:val="0"/>
        <w:spacing w:after="140" w:before="60" w:lineRule="auto"/>
        <w:rPr>
          <w:b w:val="1"/>
          <w:bCs w:val="1"/>
          <w:color w:val="1f4e79"/>
          <w:sz w:val="28"/>
          <w:szCs w:val="28"/>
        </w:rPr>
      </w:pPr>
      <w:bookmarkStart w:colFirst="0" w:colLast="0" w:name="_oply4tg6b2f0" w:id="2"/>
      <w:bookmarkEnd w:id="2"/>
      <w:r w:rsidDel="00000000" w:rsidR="00000000" w:rsidRPr="00000000">
        <w:rPr>
          <w:b w:val="1"/>
          <w:bCs w:val="1"/>
          <w:color w:val="1f4e79"/>
          <w:sz w:val="28"/>
          <w:szCs w:val="28"/>
          <w:rtl w:val="0"/>
        </w:rPr>
        <w:t xml:space="preserve">How We Think About the Work</w:t>
      </w:r>
    </w:p>
    <w:p w:rsidR="00000000" w:rsidDel="00000000" w:rsidP="00000000" w:rsidRDefault="00000000" w:rsidRPr="00000000" w14:paraId="0000001A">
      <w:pPr>
        <w:spacing w:after="140" w:line="300" w:lineRule="auto"/>
        <w:rPr>
          <w:color w:val="1a1a1a"/>
          <w:sz w:val="21"/>
          <w:szCs w:val="21"/>
        </w:rPr>
      </w:pPr>
      <w:r w:rsidDel="00000000" w:rsidR="00000000" w:rsidRPr="00000000">
        <w:rPr>
          <w:color w:val="1a1a1a"/>
          <w:sz w:val="21"/>
          <w:szCs w:val="21"/>
          <w:rtl w:val="0"/>
        </w:rPr>
        <w:t xml:space="preserve">A few convictions shape how we build. Security belongs in AI from the start, not bolted on later. Data infrastructure has to be reliable before intelligence can scale on top of it. ERP should function as an operating layer for the business, not just another piece of software. And automation should remove real friction rather than add complexity.</w:t>
      </w:r>
    </w:p>
    <w:p w:rsidR="00000000" w:rsidDel="00000000" w:rsidP="00000000" w:rsidRDefault="00000000" w:rsidRPr="00000000" w14:paraId="0000001B">
      <w:pPr>
        <w:spacing w:after="140" w:line="300" w:lineRule="auto"/>
        <w:rPr>
          <w:color w:val="1a1a1a"/>
          <w:sz w:val="21"/>
          <w:szCs w:val="21"/>
        </w:rPr>
      </w:pPr>
      <w:r w:rsidDel="00000000" w:rsidR="00000000" w:rsidRPr="00000000">
        <w:rPr>
          <w:color w:val="1a1a1a"/>
          <w:sz w:val="21"/>
          <w:szCs w:val="21"/>
          <w:rtl w:val="0"/>
        </w:rPr>
        <w:t xml:space="preserve">The approach follows from that. We start with the business problem, study the systems already in place, find what is actually slowing the company down, design the path forward, then build, deploy, document, and improve. What you get is infrastructure your team can use, maintain, and scale, rather than transformation language that never turns into anything.</w:t>
      </w:r>
    </w:p>
    <w:p w:rsidR="00000000" w:rsidDel="00000000" w:rsidP="00000000" w:rsidRDefault="00000000" w:rsidRPr="00000000" w14:paraId="0000001C">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D">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WHAT WE DO</w:t>
      </w:r>
    </w:p>
    <w:p w:rsidR="00000000" w:rsidDel="00000000" w:rsidP="00000000" w:rsidRDefault="00000000" w:rsidRPr="00000000" w14:paraId="0000001E">
      <w:pPr>
        <w:pStyle w:val="Heading1"/>
        <w:keepNext w:val="0"/>
        <w:keepLines w:val="0"/>
        <w:spacing w:after="140" w:before="60" w:lineRule="auto"/>
        <w:rPr>
          <w:b w:val="1"/>
          <w:bCs w:val="1"/>
          <w:color w:val="1f4e79"/>
          <w:sz w:val="28"/>
          <w:szCs w:val="28"/>
        </w:rPr>
      </w:pPr>
      <w:bookmarkStart w:colFirst="0" w:colLast="0" w:name="_r4m1syfbu3du" w:id="3"/>
      <w:bookmarkEnd w:id="3"/>
      <w:r w:rsidDel="00000000" w:rsidR="00000000" w:rsidRPr="00000000">
        <w:rPr>
          <w:b w:val="1"/>
          <w:bCs w:val="1"/>
          <w:color w:val="1f4e79"/>
          <w:sz w:val="28"/>
          <w:szCs w:val="28"/>
          <w:rtl w:val="0"/>
        </w:rPr>
        <w:t xml:space="preserve">What We Do</w:t>
      </w:r>
    </w:p>
    <w:p w:rsidR="00000000" w:rsidDel="00000000" w:rsidP="00000000" w:rsidRDefault="00000000" w:rsidRPr="00000000" w14:paraId="0000001F">
      <w:pPr>
        <w:spacing w:after="140" w:line="300" w:lineRule="auto"/>
        <w:rPr>
          <w:color w:val="1a1a1a"/>
          <w:sz w:val="21"/>
          <w:szCs w:val="21"/>
        </w:rPr>
      </w:pPr>
      <w:r w:rsidDel="00000000" w:rsidR="00000000" w:rsidRPr="00000000">
        <w:rPr>
          <w:color w:val="1a1a1a"/>
          <w:sz w:val="21"/>
          <w:szCs w:val="21"/>
          <w:rtl w:val="0"/>
        </w:rPr>
        <w:t xml:space="preserve">Orzeh works across three areas, each able to stand on its own and stronger together.</w:t>
      </w:r>
    </w:p>
    <w:p w:rsidR="00000000" w:rsidDel="00000000" w:rsidP="00000000" w:rsidRDefault="00000000" w:rsidRPr="00000000" w14:paraId="00000020">
      <w:pPr>
        <w:spacing w:after="40" w:before="200" w:lineRule="auto"/>
        <w:rPr>
          <w:b w:val="1"/>
          <w:bCs w:val="1"/>
          <w:color w:val="1f4e79"/>
        </w:rPr>
      </w:pPr>
      <w:r w:rsidDel="00000000" w:rsidR="00000000" w:rsidRPr="00000000">
        <w:rPr>
          <w:b w:val="1"/>
          <w:bCs w:val="1"/>
          <w:color w:val="1f4e79"/>
          <w:rtl w:val="0"/>
        </w:rPr>
        <w:t xml:space="preserve">AI Security &amp; Implementation</w:t>
      </w:r>
    </w:p>
    <w:p w:rsidR="00000000" w:rsidDel="00000000" w:rsidP="00000000" w:rsidRDefault="00000000" w:rsidRPr="00000000" w14:paraId="00000021">
      <w:pPr>
        <w:spacing w:after="140" w:line="300" w:lineRule="auto"/>
        <w:rPr>
          <w:color w:val="1a1a1a"/>
          <w:sz w:val="21"/>
          <w:szCs w:val="21"/>
        </w:rPr>
      </w:pPr>
      <w:r w:rsidDel="00000000" w:rsidR="00000000" w:rsidRPr="00000000">
        <w:rPr>
          <w:color w:val="1a1a1a"/>
          <w:sz w:val="21"/>
          <w:szCs w:val="21"/>
          <w:rtl w:val="0"/>
        </w:rPr>
        <w:t xml:space="preserve">Securing AI systems, reducing risk, and getting products production-ready: security audits, Wazuh deployment, threat monitoring, DevSecOps for AI, and reliability and groundedness work.</w:t>
      </w:r>
    </w:p>
    <w:p w:rsidR="00000000" w:rsidDel="00000000" w:rsidP="00000000" w:rsidRDefault="00000000" w:rsidRPr="00000000" w14:paraId="00000022">
      <w:pPr>
        <w:spacing w:after="40" w:before="200" w:lineRule="auto"/>
        <w:rPr>
          <w:b w:val="1"/>
          <w:bCs w:val="1"/>
          <w:color w:val="1f4e79"/>
        </w:rPr>
      </w:pPr>
      <w:r w:rsidDel="00000000" w:rsidR="00000000" w:rsidRPr="00000000">
        <w:rPr>
          <w:b w:val="1"/>
          <w:bCs w:val="1"/>
          <w:color w:val="1f4e79"/>
          <w:rtl w:val="0"/>
        </w:rPr>
        <w:t xml:space="preserve">Data Engineering &amp; DevSecOps</w:t>
      </w:r>
    </w:p>
    <w:p w:rsidR="00000000" w:rsidDel="00000000" w:rsidP="00000000" w:rsidRDefault="00000000" w:rsidRPr="00000000" w14:paraId="00000023">
      <w:pPr>
        <w:spacing w:after="140" w:line="300" w:lineRule="auto"/>
        <w:rPr>
          <w:color w:val="1a1a1a"/>
          <w:sz w:val="21"/>
          <w:szCs w:val="21"/>
        </w:rPr>
      </w:pPr>
      <w:r w:rsidDel="00000000" w:rsidR="00000000" w:rsidRPr="00000000">
        <w:rPr>
          <w:color w:val="1a1a1a"/>
          <w:sz w:val="21"/>
          <w:szCs w:val="21"/>
          <w:rtl w:val="0"/>
        </w:rPr>
        <w:t xml:space="preserve">The data and deployment infrastructure AI depends on: pipelines, real-time systems, cloud architecture, CI/CD, monitoring, DevSecOps integration, and multi-cloud.</w:t>
      </w:r>
    </w:p>
    <w:p w:rsidR="00000000" w:rsidDel="00000000" w:rsidP="00000000" w:rsidRDefault="00000000" w:rsidRPr="00000000" w14:paraId="00000024">
      <w:pPr>
        <w:spacing w:after="40" w:before="200" w:lineRule="auto"/>
        <w:rPr>
          <w:b w:val="1"/>
          <w:bCs w:val="1"/>
          <w:color w:val="1f4e79"/>
        </w:rPr>
      </w:pPr>
      <w:r w:rsidDel="00000000" w:rsidR="00000000" w:rsidRPr="00000000">
        <w:rPr>
          <w:b w:val="1"/>
          <w:bCs w:val="1"/>
          <w:color w:val="1f4e79"/>
          <w:rtl w:val="0"/>
        </w:rPr>
        <w:t xml:space="preserve">ERP + AI Solutions</w:t>
      </w:r>
    </w:p>
    <w:p w:rsidR="00000000" w:rsidDel="00000000" w:rsidP="00000000" w:rsidRDefault="00000000" w:rsidRPr="00000000" w14:paraId="00000025">
      <w:pPr>
        <w:spacing w:after="140" w:line="300" w:lineRule="auto"/>
        <w:rPr>
          <w:color w:val="1a1a1a"/>
          <w:sz w:val="21"/>
          <w:szCs w:val="21"/>
        </w:rPr>
      </w:pPr>
      <w:r w:rsidDel="00000000" w:rsidR="00000000" w:rsidRPr="00000000">
        <w:rPr>
          <w:color w:val="1a1a1a"/>
          <w:sz w:val="21"/>
          <w:szCs w:val="21"/>
          <w:rtl w:val="0"/>
        </w:rPr>
        <w:t xml:space="preserve">Modern operations through Odoo ERP plus custom AI: implementation, customization, migration, workflow automation, and AI-powered reporting and prediction.</w:t>
      </w:r>
    </w:p>
    <w:p w:rsidR="00000000" w:rsidDel="00000000" w:rsidP="00000000" w:rsidRDefault="00000000" w:rsidRPr="00000000" w14:paraId="00000026">
      <w:pPr>
        <w:spacing w:after="140" w:line="300" w:lineRule="auto"/>
        <w:rPr>
          <w:color w:val="1a1a1a"/>
          <w:sz w:val="21"/>
          <w:szCs w:val="21"/>
        </w:rPr>
      </w:pPr>
      <w:r w:rsidDel="00000000" w:rsidR="00000000" w:rsidRPr="00000000">
        <w:rPr>
          <w:color w:val="1a1a1a"/>
          <w:sz w:val="21"/>
          <w:szCs w:val="21"/>
          <w:rtl w:val="0"/>
        </w:rPr>
        <w:t xml:space="preserve">Most vendors solve one slice of this. One does ERP, another data, another security, another talks AI strategy. We treat the system as a whole, because AI does not work in isolation; it depends on the data, infrastructure, security, and workflows around it. That lets us build the layer your business needs most without handing you off to four other firms.</w:t>
      </w:r>
    </w:p>
    <w:p w:rsidR="00000000" w:rsidDel="00000000" w:rsidP="00000000" w:rsidRDefault="00000000" w:rsidRPr="00000000" w14:paraId="00000027">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8">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WHO WE WORK WITH</w:t>
      </w:r>
    </w:p>
    <w:p w:rsidR="00000000" w:rsidDel="00000000" w:rsidP="00000000" w:rsidRDefault="00000000" w:rsidRPr="00000000" w14:paraId="00000029">
      <w:pPr>
        <w:pStyle w:val="Heading1"/>
        <w:keepNext w:val="0"/>
        <w:keepLines w:val="0"/>
        <w:spacing w:after="140" w:before="60" w:lineRule="auto"/>
        <w:rPr>
          <w:b w:val="1"/>
          <w:bCs w:val="1"/>
          <w:color w:val="1f4e79"/>
          <w:sz w:val="28"/>
          <w:szCs w:val="28"/>
        </w:rPr>
      </w:pPr>
      <w:bookmarkStart w:colFirst="0" w:colLast="0" w:name="_nezwbin3gvby" w:id="4"/>
      <w:bookmarkEnd w:id="4"/>
      <w:r w:rsidDel="00000000" w:rsidR="00000000" w:rsidRPr="00000000">
        <w:rPr>
          <w:b w:val="1"/>
          <w:bCs w:val="1"/>
          <w:color w:val="1f4e79"/>
          <w:sz w:val="28"/>
          <w:szCs w:val="28"/>
          <w:rtl w:val="0"/>
        </w:rPr>
        <w:t xml:space="preserve">Built for Teams Ready to Modernize</w:t>
      </w:r>
    </w:p>
    <w:p w:rsidR="00000000" w:rsidDel="00000000" w:rsidP="00000000" w:rsidRDefault="00000000" w:rsidRPr="00000000" w14:paraId="0000002A">
      <w:pPr>
        <w:spacing w:after="140" w:line="300" w:lineRule="auto"/>
        <w:rPr>
          <w:color w:val="1a1a1a"/>
          <w:sz w:val="21"/>
          <w:szCs w:val="21"/>
        </w:rPr>
      </w:pPr>
      <w:r w:rsidDel="00000000" w:rsidR="00000000" w:rsidRPr="00000000">
        <w:rPr>
          <w:color w:val="1a1a1a"/>
          <w:sz w:val="21"/>
          <w:szCs w:val="21"/>
          <w:rtl w:val="0"/>
        </w:rPr>
        <w:t xml:space="preserve">Orzeh works with companies that are serious about how they operate:</w:t>
      </w:r>
    </w:p>
    <w:p w:rsidR="00000000" w:rsidDel="00000000" w:rsidP="00000000" w:rsidRDefault="00000000" w:rsidRPr="00000000" w14:paraId="0000002B">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AI startups and technical founders building AI products</w:t>
      </w:r>
    </w:p>
    <w:p w:rsidR="00000000" w:rsidDel="00000000" w:rsidP="00000000" w:rsidRDefault="00000000" w:rsidRPr="00000000" w14:paraId="0000002C">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ML, DevOps, and data teams adding AI workloads or scaling infrastructure</w:t>
      </w:r>
    </w:p>
    <w:p w:rsidR="00000000" w:rsidDel="00000000" w:rsidP="00000000" w:rsidRDefault="00000000" w:rsidRPr="00000000" w14:paraId="0000002D">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SaaS companies building intelligent systems</w:t>
      </w:r>
    </w:p>
    <w:p w:rsidR="00000000" w:rsidDel="00000000" w:rsidP="00000000" w:rsidRDefault="00000000" w:rsidRPr="00000000" w14:paraId="0000002E">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SMBs replacing spreadsheets and manual workflows</w:t>
      </w:r>
    </w:p>
    <w:p w:rsidR="00000000" w:rsidDel="00000000" w:rsidP="00000000" w:rsidRDefault="00000000" w:rsidRPr="00000000" w14:paraId="0000002F">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Manufacturing, retail, and distribution businesses modernizing operations</w:t>
      </w:r>
    </w:p>
    <w:p w:rsidR="00000000" w:rsidDel="00000000" w:rsidP="00000000" w:rsidRDefault="00000000" w:rsidRPr="00000000" w14:paraId="00000030">
      <w:pPr>
        <w:spacing w:after="60" w:before="240" w:line="288.00000000000006" w:lineRule="auto"/>
        <w:ind w:left="720" w:hanging="260"/>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Leadership teams planning AI transformation</w:t>
      </w:r>
    </w:p>
    <w:p w:rsidR="00000000" w:rsidDel="00000000" w:rsidP="00000000" w:rsidRDefault="00000000" w:rsidRPr="00000000" w14:paraId="00000031">
      <w:pPr>
        <w:pBdr>
          <w:top w:color="auto" w:space="0" w:sz="0" w:val="none"/>
          <w:left w:color="auto" w:space="0" w:sz="0" w:val="none"/>
          <w:bottom w:color="c9c9c9" w:space="1" w:sz="5" w:val="single"/>
          <w:right w:color="auto" w:space="0" w:sz="0" w:val="none"/>
        </w:pBdr>
        <w:spacing w:after="120" w:before="120" w:lineRule="auto"/>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2">
      <w:pPr>
        <w:spacing w:after="40" w:before="300" w:lineRule="auto"/>
        <w:rPr>
          <w:b w:val="1"/>
          <w:bCs w:val="1"/>
          <w:color w:val="6b6b6b"/>
          <w:sz w:val="17"/>
          <w:szCs w:val="17"/>
        </w:rPr>
      </w:pPr>
      <w:r w:rsidDel="00000000" w:rsidR="00000000" w:rsidRPr="00000000">
        <w:rPr>
          <w:b w:val="1"/>
          <w:bCs w:val="1"/>
          <w:color w:val="6b6b6b"/>
          <w:sz w:val="17"/>
          <w:szCs w:val="17"/>
          <w:rtl w:val="0"/>
        </w:rPr>
        <w:t xml:space="preserve">FINAL CTA</w:t>
      </w:r>
    </w:p>
    <w:p w:rsidR="00000000" w:rsidDel="00000000" w:rsidP="00000000" w:rsidRDefault="00000000" w:rsidRPr="00000000" w14:paraId="00000033">
      <w:pPr>
        <w:pStyle w:val="Heading1"/>
        <w:keepNext w:val="0"/>
        <w:keepLines w:val="0"/>
        <w:spacing w:after="140" w:before="60" w:lineRule="auto"/>
        <w:rPr>
          <w:b w:val="1"/>
          <w:bCs w:val="1"/>
          <w:color w:val="1f4e79"/>
          <w:sz w:val="28"/>
          <w:szCs w:val="28"/>
        </w:rPr>
      </w:pPr>
      <w:bookmarkStart w:colFirst="0" w:colLast="0" w:name="_lwmmdc18wz6p" w:id="5"/>
      <w:bookmarkEnd w:id="5"/>
      <w:r w:rsidDel="00000000" w:rsidR="00000000" w:rsidRPr="00000000">
        <w:rPr>
          <w:b w:val="1"/>
          <w:bCs w:val="1"/>
          <w:color w:val="1f4e79"/>
          <w:sz w:val="28"/>
          <w:szCs w:val="28"/>
          <w:rtl w:val="0"/>
        </w:rPr>
        <w:t xml:space="preserve">Ready to Build Smarter Systems?</w:t>
      </w:r>
    </w:p>
    <w:p w:rsidR="00000000" w:rsidDel="00000000" w:rsidP="00000000" w:rsidRDefault="00000000" w:rsidRPr="00000000" w14:paraId="00000034">
      <w:pPr>
        <w:spacing w:after="140" w:line="300" w:lineRule="auto"/>
        <w:rPr>
          <w:color w:val="1a1a1a"/>
          <w:sz w:val="21"/>
          <w:szCs w:val="21"/>
        </w:rPr>
      </w:pPr>
      <w:r w:rsidDel="00000000" w:rsidR="00000000" w:rsidRPr="00000000">
        <w:rPr>
          <w:color w:val="1a1a1a"/>
          <w:sz w:val="21"/>
          <w:szCs w:val="21"/>
          <w:rtl w:val="0"/>
        </w:rPr>
        <w:t xml:space="preserve">Whether you need to secure an AI product, build scalable data infrastructure, or modernize operations with ERP and AI, we will help you find the right place to start.</w:t>
      </w:r>
    </w:p>
    <w:p w:rsidR="00000000" w:rsidDel="00000000" w:rsidP="00000000" w:rsidRDefault="00000000" w:rsidRPr="00000000" w14:paraId="00000035">
      <w:pPr>
        <w:spacing w:after="140" w:before="60" w:lineRule="auto"/>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Private Consultation   ·   Explore Our Services</w:t>
      </w:r>
    </w:p>
    <w:p w:rsidR="00000000" w:rsidDel="00000000" w:rsidP="00000000" w:rsidRDefault="00000000" w:rsidRPr="00000000" w14:paraId="00000036">
      <w:pPr>
        <w:spacing w:after="140" w:lineRule="auto"/>
        <w:rPr>
          <w:sz w:val="24"/>
          <w:szCs w:val="24"/>
        </w:rPr>
      </w:pPr>
      <w:r w:rsidDel="00000000" w:rsidR="00000000" w:rsidRPr="00000000">
        <w:rPr>
          <w:i w:val="1"/>
          <w:iCs w:val="1"/>
          <w:color w:val="6b6b6b"/>
          <w:sz w:val="19"/>
          <w:szCs w:val="19"/>
          <w:rtl w:val="0"/>
        </w:rPr>
        <w:t xml:space="preserve">A focused conversation about your systems, your risks, and the infrastructure your business needs next.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