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ajorBidi"/>
          <w:color w:val="5B9BD5" w:themeColor="accent1"/>
          <w:sz w:val="24"/>
          <w:szCs w:val="24"/>
        </w:rPr>
        <w:id w:val="1748997140"/>
        <w:docPartObj>
          <w:docPartGallery w:val="Cover Pages"/>
          <w:docPartUnique/>
        </w:docPartObj>
      </w:sdtPr>
      <w:sdtEndPr>
        <w:rPr>
          <w:rFonts w:eastAsiaTheme="minorEastAsia"/>
          <w:color w:val="auto"/>
        </w:rPr>
      </w:sdtEndPr>
      <w:sdtContent>
        <w:p w14:paraId="02F3076D" w14:textId="7B61B29C" w:rsidR="00912925" w:rsidRPr="001B1EFF" w:rsidRDefault="00A1328E" w:rsidP="00A83563">
          <w:pPr>
            <w:pStyle w:val="NoSpacing"/>
            <w:spacing w:line="480" w:lineRule="auto"/>
            <w:ind w:left="4320"/>
            <w:rPr>
              <w:rFonts w:asciiTheme="majorBidi" w:hAnsiTheme="majorBidi" w:cstheme="majorBidi"/>
              <w:color w:val="5B9BD5" w:themeColor="accent1"/>
              <w:sz w:val="24"/>
              <w:szCs w:val="24"/>
            </w:rPr>
          </w:pPr>
          <w:r w:rsidRPr="001B1EFF">
            <w:rPr>
              <w:rFonts w:asciiTheme="majorBidi" w:hAnsiTheme="majorBidi" w:cstheme="majorBidi"/>
              <w:noProof/>
              <w:color w:val="5B9BD5" w:themeColor="accent1"/>
              <w:sz w:val="24"/>
              <w:szCs w:val="24"/>
            </w:rPr>
            <mc:AlternateContent>
              <mc:Choice Requires="wps">
                <w:drawing>
                  <wp:anchor distT="0" distB="0" distL="114300" distR="114300" simplePos="0" relativeHeight="251660288" behindDoc="0" locked="0" layoutInCell="1" allowOverlap="1" wp14:anchorId="5BC88910" wp14:editId="03FB26BC">
                    <wp:simplePos x="0" y="0"/>
                    <wp:positionH relativeFrom="column">
                      <wp:posOffset>-438150</wp:posOffset>
                    </wp:positionH>
                    <wp:positionV relativeFrom="paragraph">
                      <wp:posOffset>-333375</wp:posOffset>
                    </wp:positionV>
                    <wp:extent cx="2419350" cy="981075"/>
                    <wp:effectExtent l="0" t="0" r="0" b="0"/>
                    <wp:wrapNone/>
                    <wp:docPr id="2" name="Text Box 2"/>
                    <wp:cNvGraphicFramePr/>
                    <a:graphic xmlns:a="http://schemas.openxmlformats.org/drawingml/2006/main">
                      <a:graphicData uri="http://schemas.microsoft.com/office/word/2010/wordprocessingShape">
                        <wps:wsp>
                          <wps:cNvSpPr txBox="1"/>
                          <wps:spPr>
                            <a:xfrm>
                              <a:off x="0" y="0"/>
                              <a:ext cx="2419350" cy="981075"/>
                            </a:xfrm>
                            <a:prstGeom prst="rect">
                              <a:avLst/>
                            </a:prstGeom>
                            <a:noFill/>
                            <a:ln w="6350">
                              <a:noFill/>
                            </a:ln>
                          </wps:spPr>
                          <wps:txbx>
                            <w:txbxContent>
                              <w:p w14:paraId="0BD57634" w14:textId="77777777" w:rsidR="00004982" w:rsidRDefault="000049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88910" id="_x0000_t202" coordsize="21600,21600" o:spt="202" path="m,l,21600r21600,l21600,xe">
                    <v:stroke joinstyle="miter"/>
                    <v:path gradientshapeok="t" o:connecttype="rect"/>
                  </v:shapetype>
                  <v:shape id="Text Box 2" o:spid="_x0000_s1026" type="#_x0000_t202" style="position:absolute;left:0;text-align:left;margin-left:-34.5pt;margin-top:-26.25pt;width:190.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" filled="f" stroked="f" strokeweight=".5pt">
                    <v:textbox>
                      <w:txbxContent>
                        <w:p w14:paraId="0BD57634" w14:textId="77777777" w:rsidR="00004982" w:rsidRDefault="00004982"/>
                      </w:txbxContent>
                    </v:textbox>
                  </v:shape>
                </w:pict>
              </mc:Fallback>
            </mc:AlternateContent>
          </w:r>
          <w:r w:rsidR="00E14963" w:rsidRPr="001B1EFF">
            <w:rPr>
              <w:rFonts w:asciiTheme="majorBidi" w:hAnsiTheme="majorBidi" w:cstheme="majorBidi"/>
              <w:noProof/>
              <w:color w:val="5B9BD5" w:themeColor="accent1"/>
              <w:sz w:val="24"/>
              <w:szCs w:val="24"/>
            </w:rPr>
            <w:drawing>
              <wp:inline distT="0" distB="0" distL="0" distR="0" wp14:anchorId="4F58B46C" wp14:editId="61ED407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r w:rsidR="00E14963" w:rsidRPr="001B1EFF">
            <w:rPr>
              <w:rFonts w:asciiTheme="majorBidi" w:hAnsiTheme="majorBidi" w:cstheme="majorBidi"/>
              <w:color w:val="5B9BD5" w:themeColor="accent1"/>
              <w:sz w:val="24"/>
              <w:szCs w:val="24"/>
            </w:rPr>
            <w:t xml:space="preserve">  </w:t>
          </w:r>
        </w:p>
        <w:sdt>
          <w:sdtPr>
            <w:rPr>
              <w:rFonts w:asciiTheme="majorBidi" w:eastAsiaTheme="majorEastAsia" w:hAnsiTheme="majorBidi" w:cstheme="majorBidi"/>
              <w:caps/>
              <w:color w:val="7030A0"/>
              <w:sz w:val="24"/>
              <w:szCs w:val="24"/>
            </w:rPr>
            <w:alias w:val="Title"/>
            <w:tag w:val=""/>
            <w:id w:val="1735040861"/>
            <w:placeholder>
              <w:docPart w:val="D112ACF62FBA47A2B8F87DCFE0D1425F"/>
            </w:placeholder>
            <w:dataBinding w:prefixMappings="xmlns:ns0='http://purl.org/dc/elements/1.1/' xmlns:ns1='http://schemas.openxmlformats.org/package/2006/metadata/core-properties' " w:xpath="/ns1:coreProperties[1]/ns0:title[1]" w:storeItemID="{6C3C8BC8-F283-45AE-878A-BAB7291924A1}"/>
            <w:text/>
          </w:sdtPr>
          <w:sdtContent>
            <w:p w14:paraId="40707F65" w14:textId="162C328C" w:rsidR="00912925" w:rsidRPr="001C1FDD" w:rsidRDefault="00CD7407" w:rsidP="00A83563">
              <w:pPr>
                <w:pStyle w:val="NoSpacing"/>
                <w:pBdr>
                  <w:top w:val="single" w:sz="6" w:space="6" w:color="5B9BD5" w:themeColor="accent1"/>
                  <w:bottom w:val="single" w:sz="6" w:space="6" w:color="5B9BD5" w:themeColor="accent1"/>
                </w:pBdr>
                <w:spacing w:line="480" w:lineRule="auto"/>
                <w:jc w:val="center"/>
                <w:rPr>
                  <w:rFonts w:asciiTheme="majorBidi" w:eastAsiaTheme="majorEastAsia" w:hAnsiTheme="majorBidi" w:cstheme="majorBidi"/>
                  <w:caps/>
                  <w:color w:val="7030A0"/>
                  <w:sz w:val="24"/>
                  <w:szCs w:val="24"/>
                </w:rPr>
              </w:pPr>
              <w:r>
                <w:rPr>
                  <w:rFonts w:asciiTheme="majorBidi" w:eastAsiaTheme="majorEastAsia" w:hAnsiTheme="majorBidi" w:cstheme="majorBidi"/>
                  <w:caps/>
                  <w:color w:val="7030A0"/>
                  <w:sz w:val="24"/>
                  <w:szCs w:val="24"/>
                </w:rPr>
                <w:t>information security system design for the british university in egypt</w:t>
              </w:r>
            </w:p>
          </w:sdtContent>
        </w:sdt>
        <w:p w14:paraId="4EDA670C" w14:textId="153F40D1" w:rsidR="000A2B21" w:rsidRPr="001B1EFF" w:rsidRDefault="000A2B21" w:rsidP="00A83563">
          <w:pPr>
            <w:pStyle w:val="NoSpacing"/>
            <w:spacing w:line="480" w:lineRule="auto"/>
            <w:jc w:val="center"/>
            <w:rPr>
              <w:rFonts w:asciiTheme="majorBidi" w:hAnsiTheme="majorBidi" w:cstheme="majorBidi"/>
              <w:color w:val="5B9BD5" w:themeColor="accent1"/>
              <w:sz w:val="24"/>
              <w:szCs w:val="24"/>
            </w:rPr>
          </w:pPr>
        </w:p>
        <w:p w14:paraId="433DB5E9" w14:textId="1CA48812" w:rsidR="005B1AA0" w:rsidRPr="001B1EFF" w:rsidRDefault="00000000" w:rsidP="00A83563">
          <w:pPr>
            <w:pStyle w:val="NoSpacing"/>
            <w:spacing w:line="480" w:lineRule="auto"/>
            <w:jc w:val="center"/>
            <w:rPr>
              <w:rFonts w:asciiTheme="majorBidi" w:hAnsiTheme="majorBidi" w:cstheme="majorBidi"/>
              <w:color w:val="5B9BD5" w:themeColor="accent1"/>
              <w:sz w:val="24"/>
              <w:szCs w:val="24"/>
            </w:rPr>
          </w:pPr>
        </w:p>
      </w:sdtContent>
    </w:sdt>
    <w:p w14:paraId="47300E59" w14:textId="77777777" w:rsidR="005E4A1F" w:rsidRPr="005E4A1F" w:rsidRDefault="005E4A1F" w:rsidP="005E4A1F">
      <w:pPr>
        <w:spacing w:after="0" w:line="480" w:lineRule="auto"/>
        <w:jc w:val="center"/>
        <w:rPr>
          <w:rFonts w:asciiTheme="majorBidi" w:hAnsiTheme="majorBidi" w:cstheme="majorBidi"/>
          <w:sz w:val="24"/>
          <w:szCs w:val="24"/>
        </w:rPr>
      </w:pPr>
      <w:r w:rsidRPr="005E4A1F">
        <w:rPr>
          <w:rFonts w:asciiTheme="majorBidi" w:hAnsiTheme="majorBidi" w:cstheme="majorBidi"/>
          <w:b/>
          <w:bCs/>
          <w:sz w:val="24"/>
          <w:szCs w:val="24"/>
        </w:rPr>
        <w:t>The BRITISH UNIVERSITY IN EGYPT</w:t>
      </w:r>
    </w:p>
    <w:p w14:paraId="19A3516A" w14:textId="77777777" w:rsidR="005E4A1F" w:rsidRPr="005E4A1F" w:rsidRDefault="005E4A1F" w:rsidP="005E4A1F">
      <w:pPr>
        <w:spacing w:after="0" w:line="480" w:lineRule="auto"/>
        <w:jc w:val="center"/>
        <w:rPr>
          <w:rFonts w:asciiTheme="majorBidi" w:hAnsiTheme="majorBidi" w:cstheme="majorBidi"/>
          <w:sz w:val="24"/>
          <w:szCs w:val="24"/>
        </w:rPr>
      </w:pPr>
      <w:r w:rsidRPr="005E4A1F">
        <w:rPr>
          <w:rFonts w:asciiTheme="majorBidi" w:hAnsiTheme="majorBidi" w:cstheme="majorBidi"/>
          <w:sz w:val="24"/>
          <w:szCs w:val="24"/>
        </w:rPr>
        <w:t>Faculty of Informatics and Computer Science</w:t>
      </w:r>
    </w:p>
    <w:p w14:paraId="29771B43" w14:textId="77777777" w:rsidR="005E4A1F" w:rsidRPr="005E4A1F" w:rsidRDefault="005E4A1F" w:rsidP="005E4A1F">
      <w:pPr>
        <w:spacing w:after="0" w:line="480" w:lineRule="auto"/>
        <w:jc w:val="center"/>
        <w:rPr>
          <w:rFonts w:asciiTheme="majorBidi" w:hAnsiTheme="majorBidi" w:cstheme="majorBidi"/>
          <w:sz w:val="24"/>
          <w:szCs w:val="24"/>
        </w:rPr>
      </w:pPr>
      <w:r w:rsidRPr="005E4A1F">
        <w:rPr>
          <w:rFonts w:asciiTheme="majorBidi" w:hAnsiTheme="majorBidi" w:cstheme="majorBidi"/>
          <w:b/>
          <w:bCs/>
          <w:sz w:val="24"/>
          <w:szCs w:val="24"/>
        </w:rPr>
        <w:t>Comprehensive Information Security System Design</w:t>
      </w:r>
    </w:p>
    <w:p w14:paraId="595DA551" w14:textId="77777777" w:rsidR="005E4A1F" w:rsidRPr="005E4A1F" w:rsidRDefault="005E4A1F" w:rsidP="005E4A1F">
      <w:pPr>
        <w:spacing w:after="0" w:line="480" w:lineRule="auto"/>
        <w:jc w:val="center"/>
        <w:rPr>
          <w:rFonts w:asciiTheme="majorBidi" w:hAnsiTheme="majorBidi" w:cstheme="majorBidi"/>
          <w:sz w:val="24"/>
          <w:szCs w:val="24"/>
        </w:rPr>
      </w:pPr>
      <w:r w:rsidRPr="005E4A1F">
        <w:rPr>
          <w:rFonts w:asciiTheme="majorBidi" w:hAnsiTheme="majorBidi" w:cstheme="majorBidi"/>
          <w:sz w:val="24"/>
          <w:szCs w:val="24"/>
        </w:rPr>
        <w:t>Final Project – 25CSCN05I</w:t>
      </w:r>
    </w:p>
    <w:p w14:paraId="789BF54E" w14:textId="77777777" w:rsidR="005E4A1F" w:rsidRPr="005E4A1F" w:rsidRDefault="005E4A1F" w:rsidP="005E4A1F">
      <w:pPr>
        <w:spacing w:after="0" w:line="480" w:lineRule="auto"/>
        <w:jc w:val="center"/>
        <w:rPr>
          <w:rFonts w:asciiTheme="majorBidi" w:hAnsiTheme="majorBidi" w:cstheme="majorBidi"/>
          <w:sz w:val="24"/>
          <w:szCs w:val="24"/>
        </w:rPr>
      </w:pPr>
      <w:r w:rsidRPr="005E4A1F">
        <w:rPr>
          <w:rFonts w:asciiTheme="majorBidi" w:hAnsiTheme="majorBidi" w:cstheme="majorBidi"/>
          <w:sz w:val="24"/>
          <w:szCs w:val="24"/>
        </w:rPr>
        <w:t>Module: Introduction to Cryptography and Systems Security</w:t>
      </w:r>
    </w:p>
    <w:p w14:paraId="121EAC39" w14:textId="77777777" w:rsidR="005E4A1F" w:rsidRPr="005E4A1F" w:rsidRDefault="005E4A1F" w:rsidP="005E4A1F">
      <w:pPr>
        <w:spacing w:after="0" w:line="480" w:lineRule="auto"/>
        <w:jc w:val="center"/>
        <w:rPr>
          <w:rFonts w:asciiTheme="majorBidi" w:hAnsiTheme="majorBidi" w:cstheme="majorBidi"/>
          <w:sz w:val="24"/>
          <w:szCs w:val="24"/>
        </w:rPr>
      </w:pPr>
      <w:r w:rsidRPr="005E4A1F">
        <w:rPr>
          <w:rFonts w:asciiTheme="majorBidi" w:hAnsiTheme="majorBidi" w:cstheme="majorBidi"/>
          <w:sz w:val="24"/>
          <w:szCs w:val="24"/>
        </w:rPr>
        <w:t>Module Leader: Dr. Ahmad Mostafa</w:t>
      </w:r>
    </w:p>
    <w:p w14:paraId="3DC1B5FD" w14:textId="77777777" w:rsidR="005E4A1F" w:rsidRPr="005E4A1F" w:rsidRDefault="005E4A1F" w:rsidP="005E4A1F">
      <w:pPr>
        <w:spacing w:after="0" w:line="480" w:lineRule="auto"/>
        <w:jc w:val="center"/>
        <w:rPr>
          <w:rFonts w:asciiTheme="majorBidi" w:hAnsiTheme="majorBidi" w:cstheme="majorBidi"/>
          <w:sz w:val="24"/>
          <w:szCs w:val="24"/>
        </w:rPr>
      </w:pPr>
      <w:r w:rsidRPr="005E4A1F">
        <w:rPr>
          <w:rFonts w:asciiTheme="majorBidi" w:hAnsiTheme="majorBidi" w:cstheme="majorBidi"/>
          <w:sz w:val="24"/>
          <w:szCs w:val="24"/>
        </w:rPr>
        <w:t>Semester Two – Academic Year 2025/2026</w:t>
      </w:r>
    </w:p>
    <w:p w14:paraId="7DF4B528" w14:textId="558A6B35" w:rsidR="005B1AA0" w:rsidRPr="001B1EFF" w:rsidRDefault="005B1AA0" w:rsidP="005E4A1F">
      <w:pPr>
        <w:spacing w:after="0" w:line="480" w:lineRule="auto"/>
        <w:jc w:val="center"/>
        <w:rPr>
          <w:rFonts w:asciiTheme="majorBidi" w:hAnsiTheme="majorBidi" w:cstheme="majorBidi"/>
          <w:sz w:val="24"/>
          <w:szCs w:val="24"/>
        </w:rPr>
      </w:pPr>
    </w:p>
    <w:p w14:paraId="238B0A9C" w14:textId="30D8372F" w:rsidR="00D073EC" w:rsidRPr="001B1EFF" w:rsidRDefault="00D073EC" w:rsidP="00A83563">
      <w:pPr>
        <w:pStyle w:val="NoSpacing"/>
        <w:spacing w:line="480" w:lineRule="auto"/>
        <w:jc w:val="center"/>
        <w:rPr>
          <w:rFonts w:asciiTheme="majorBidi" w:hAnsiTheme="majorBidi" w:cstheme="majorBidi"/>
          <w:caps/>
          <w:color w:val="5B9BD5" w:themeColor="accent1"/>
          <w:sz w:val="24"/>
          <w:szCs w:val="24"/>
        </w:rPr>
      </w:pPr>
    </w:p>
    <w:p w14:paraId="2FD6C4D4" w14:textId="14F4C5C9" w:rsidR="005B1AA0" w:rsidRDefault="005B1AA0" w:rsidP="00A83563">
      <w:pPr>
        <w:spacing w:after="0" w:line="480" w:lineRule="auto"/>
        <w:rPr>
          <w:rFonts w:asciiTheme="majorBidi" w:hAnsiTheme="majorBidi" w:cstheme="majorBidi"/>
          <w:sz w:val="24"/>
          <w:szCs w:val="24"/>
        </w:rPr>
      </w:pPr>
    </w:p>
    <w:p w14:paraId="0D547675" w14:textId="767C48B0" w:rsidR="001C1FDD" w:rsidRDefault="001C1FDD" w:rsidP="00A83563">
      <w:pPr>
        <w:spacing w:after="0" w:line="480" w:lineRule="auto"/>
        <w:rPr>
          <w:rFonts w:asciiTheme="majorBidi" w:hAnsiTheme="majorBidi" w:cstheme="majorBidi"/>
          <w:sz w:val="24"/>
          <w:szCs w:val="24"/>
        </w:rPr>
      </w:pPr>
    </w:p>
    <w:p w14:paraId="68E3D8F5" w14:textId="6CC8A3BF" w:rsidR="001C1FDD" w:rsidRPr="001B1EFF" w:rsidRDefault="001C1FDD" w:rsidP="00A83563">
      <w:pPr>
        <w:spacing w:after="0" w:line="480" w:lineRule="auto"/>
        <w:rPr>
          <w:rFonts w:asciiTheme="majorBidi" w:hAnsiTheme="majorBidi" w:cstheme="majorBidi"/>
          <w:sz w:val="24"/>
          <w:szCs w:val="24"/>
        </w:rPr>
      </w:pPr>
      <w:r>
        <w:rPr>
          <w:rFonts w:asciiTheme="majorBidi" w:hAnsiTheme="majorBidi" w:cstheme="majorBidi"/>
          <w:sz w:val="24"/>
          <w:szCs w:val="24"/>
        </w:rPr>
        <w:t>ID:</w:t>
      </w:r>
      <w:r w:rsidR="00CD7407">
        <w:rPr>
          <w:rFonts w:asciiTheme="majorBidi" w:hAnsiTheme="majorBidi" w:cstheme="majorBidi"/>
          <w:sz w:val="24"/>
          <w:szCs w:val="24"/>
        </w:rPr>
        <w:t>243700</w:t>
      </w:r>
    </w:p>
    <w:p w14:paraId="18FD7722" w14:textId="3A1C4FCF" w:rsidR="001C1FDD" w:rsidRDefault="001C1FDD" w:rsidP="00A83563">
      <w:pPr>
        <w:spacing w:after="0" w:line="480" w:lineRule="auto"/>
        <w:rPr>
          <w:rFonts w:asciiTheme="majorBidi" w:hAnsiTheme="majorBidi" w:cstheme="majorBidi"/>
          <w:sz w:val="24"/>
          <w:szCs w:val="24"/>
        </w:rPr>
      </w:pPr>
      <w:r>
        <w:rPr>
          <w:rFonts w:asciiTheme="majorBidi" w:hAnsiTheme="majorBidi" w:cstheme="majorBidi"/>
          <w:sz w:val="24"/>
          <w:szCs w:val="24"/>
        </w:rPr>
        <w:t xml:space="preserve">Name: </w:t>
      </w:r>
      <w:r w:rsidR="00CD7407">
        <w:rPr>
          <w:rFonts w:asciiTheme="majorBidi" w:hAnsiTheme="majorBidi" w:cstheme="majorBidi"/>
          <w:sz w:val="24"/>
          <w:szCs w:val="24"/>
        </w:rPr>
        <w:t>Abdelrahman Shehta</w:t>
      </w:r>
    </w:p>
    <w:p w14:paraId="5D49D83F" w14:textId="7F5E79F0" w:rsidR="005B1AA0" w:rsidRPr="001B1EFF" w:rsidRDefault="005B1AA0" w:rsidP="00A83563">
      <w:pPr>
        <w:spacing w:after="0" w:line="480" w:lineRule="auto"/>
        <w:rPr>
          <w:rFonts w:asciiTheme="majorBidi" w:hAnsiTheme="majorBidi" w:cstheme="majorBidi"/>
          <w:sz w:val="24"/>
          <w:szCs w:val="24"/>
        </w:rPr>
      </w:pPr>
    </w:p>
    <w:p w14:paraId="74F9E3EB" w14:textId="7269F2EE" w:rsidR="005B1AA0" w:rsidRPr="001B1EFF" w:rsidRDefault="005B1AA0" w:rsidP="00A83563">
      <w:pPr>
        <w:spacing w:after="0" w:line="480" w:lineRule="auto"/>
        <w:rPr>
          <w:rFonts w:asciiTheme="majorBidi" w:hAnsiTheme="majorBidi" w:cstheme="majorBidi"/>
          <w:sz w:val="24"/>
          <w:szCs w:val="24"/>
        </w:rPr>
      </w:pPr>
    </w:p>
    <w:p w14:paraId="31A991F4" w14:textId="77777777" w:rsidR="005B1AA0" w:rsidRPr="001B1EFF" w:rsidRDefault="005B1AA0" w:rsidP="00A83563">
      <w:pPr>
        <w:spacing w:after="0" w:line="480" w:lineRule="auto"/>
        <w:rPr>
          <w:rFonts w:asciiTheme="majorBidi" w:hAnsiTheme="majorBidi" w:cstheme="majorBidi"/>
          <w:sz w:val="24"/>
          <w:szCs w:val="24"/>
        </w:rPr>
      </w:pPr>
    </w:p>
    <w:p w14:paraId="5151008D" w14:textId="77777777" w:rsidR="005B1AA0" w:rsidRPr="001B1EFF" w:rsidRDefault="005B1AA0" w:rsidP="00A83563">
      <w:pPr>
        <w:spacing w:after="0" w:line="480" w:lineRule="auto"/>
        <w:rPr>
          <w:rFonts w:asciiTheme="majorBidi" w:hAnsiTheme="majorBidi" w:cstheme="majorBidi"/>
          <w:sz w:val="24"/>
          <w:szCs w:val="24"/>
        </w:rPr>
      </w:pPr>
    </w:p>
    <w:p w14:paraId="7443EAF4" w14:textId="77777777" w:rsidR="005B1AA0" w:rsidRPr="001B1EFF" w:rsidRDefault="005B1AA0" w:rsidP="00A83563">
      <w:pPr>
        <w:spacing w:after="0" w:line="480" w:lineRule="auto"/>
        <w:rPr>
          <w:rFonts w:asciiTheme="majorBidi" w:hAnsiTheme="majorBidi" w:cstheme="majorBidi"/>
          <w:sz w:val="24"/>
          <w:szCs w:val="24"/>
        </w:rPr>
      </w:pPr>
    </w:p>
    <w:p w14:paraId="00103AF9" w14:textId="77777777" w:rsidR="00622D18" w:rsidRPr="001B1EFF" w:rsidRDefault="00622D18" w:rsidP="00A83563">
      <w:pPr>
        <w:spacing w:after="0" w:line="480" w:lineRule="auto"/>
        <w:rPr>
          <w:rFonts w:asciiTheme="majorBidi" w:hAnsiTheme="majorBidi" w:cstheme="majorBidi"/>
          <w:sz w:val="24"/>
          <w:szCs w:val="24"/>
        </w:rPr>
      </w:pPr>
    </w:p>
    <w:p w14:paraId="17EE73F1" w14:textId="3961AB88" w:rsidR="005B1AA0" w:rsidRDefault="001F558E" w:rsidP="00A83563">
      <w:pPr>
        <w:pStyle w:val="ListParagraph"/>
        <w:numPr>
          <w:ilvl w:val="0"/>
          <w:numId w:val="9"/>
        </w:numPr>
        <w:spacing w:after="0" w:line="480" w:lineRule="auto"/>
        <w:rPr>
          <w:rFonts w:asciiTheme="majorBidi" w:hAnsiTheme="majorBidi" w:cstheme="majorBidi"/>
          <w:sz w:val="32"/>
          <w:szCs w:val="32"/>
        </w:rPr>
      </w:pPr>
      <w:r w:rsidRPr="001F558E">
        <w:rPr>
          <w:rFonts w:asciiTheme="majorBidi" w:hAnsiTheme="majorBidi" w:cstheme="majorBidi"/>
          <w:sz w:val="32"/>
          <w:szCs w:val="32"/>
        </w:rPr>
        <w:t>Organizational and Environmental Context</w:t>
      </w:r>
      <w:r>
        <w:rPr>
          <w:rFonts w:asciiTheme="majorBidi" w:hAnsiTheme="majorBidi" w:cstheme="majorBidi"/>
          <w:sz w:val="32"/>
          <w:szCs w:val="32"/>
        </w:rPr>
        <w:t xml:space="preserve">: </w:t>
      </w:r>
    </w:p>
    <w:p w14:paraId="44576887" w14:textId="77777777" w:rsidR="001F74AD" w:rsidRDefault="001F558E"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The </w:t>
      </w:r>
      <w:r w:rsidRPr="001F558E">
        <w:rPr>
          <w:rFonts w:asciiTheme="majorBidi" w:hAnsiTheme="majorBidi" w:cstheme="majorBidi"/>
          <w:sz w:val="24"/>
          <w:szCs w:val="24"/>
        </w:rPr>
        <w:t>British University in Egypt (BUE)</w:t>
      </w:r>
      <w:r>
        <w:rPr>
          <w:rFonts w:asciiTheme="majorBidi" w:hAnsiTheme="majorBidi" w:cstheme="majorBidi"/>
          <w:sz w:val="24"/>
          <w:szCs w:val="24"/>
        </w:rPr>
        <w:t xml:space="preserve"> is in a highly digital academic environment where the information systems are important for producing educational services, managing ad</w:t>
      </w:r>
      <w:r w:rsidR="00DF47A3">
        <w:rPr>
          <w:rFonts w:asciiTheme="majorBidi" w:hAnsiTheme="majorBidi" w:cstheme="majorBidi"/>
          <w:sz w:val="24"/>
          <w:szCs w:val="24"/>
        </w:rPr>
        <w:t>ministrative operations and supporting research activities the university depend on interconnected systems</w:t>
      </w:r>
      <w:r w:rsidR="00051499">
        <w:rPr>
          <w:rFonts w:asciiTheme="majorBidi" w:hAnsiTheme="majorBidi" w:cstheme="majorBidi"/>
          <w:sz w:val="24"/>
          <w:szCs w:val="24"/>
        </w:rPr>
        <w:t xml:space="preserve"> including student information systems (SIS), learning management system (LMS), financial systems and email communication systems in addition to these BUE uses platforms like student registration system (</w:t>
      </w:r>
      <w:proofErr w:type="spellStart"/>
      <w:r w:rsidR="00051499">
        <w:rPr>
          <w:rFonts w:asciiTheme="majorBidi" w:hAnsiTheme="majorBidi" w:cstheme="majorBidi"/>
          <w:sz w:val="24"/>
          <w:szCs w:val="24"/>
        </w:rPr>
        <w:t>srs</w:t>
      </w:r>
      <w:proofErr w:type="spellEnd"/>
      <w:r w:rsidR="00051499">
        <w:rPr>
          <w:rFonts w:asciiTheme="majorBidi" w:hAnsiTheme="majorBidi" w:cstheme="majorBidi"/>
          <w:sz w:val="24"/>
          <w:szCs w:val="24"/>
        </w:rPr>
        <w:t>) and E-learning which are the core of the academic operation or the BUE</w:t>
      </w:r>
      <w:r w:rsidR="00AA233D">
        <w:rPr>
          <w:rFonts w:asciiTheme="majorBidi" w:hAnsiTheme="majorBidi" w:cstheme="majorBidi"/>
          <w:sz w:val="24"/>
          <w:szCs w:val="24"/>
        </w:rPr>
        <w:t xml:space="preserve">, the </w:t>
      </w:r>
      <w:proofErr w:type="spellStart"/>
      <w:r w:rsidR="00AA233D">
        <w:rPr>
          <w:rFonts w:asciiTheme="majorBidi" w:hAnsiTheme="majorBidi" w:cstheme="majorBidi"/>
          <w:sz w:val="24"/>
          <w:szCs w:val="24"/>
        </w:rPr>
        <w:t>srs</w:t>
      </w:r>
      <w:proofErr w:type="spellEnd"/>
      <w:r w:rsidR="00AA233D">
        <w:rPr>
          <w:rFonts w:asciiTheme="majorBidi" w:hAnsiTheme="majorBidi" w:cstheme="majorBidi"/>
          <w:sz w:val="24"/>
          <w:szCs w:val="24"/>
        </w:rPr>
        <w:t xml:space="preserve"> manages students important data such as course registration, grades, and personal student information, making it the most important system in the BUE and that it needs strong protection, while the e-learning provides the learning material like tutorials or lectures, assignments and projects submissions, and communication between faculty members and students, also the communication in the BUE can be done through the Outlook all of that technology is important and support the organization to provide its education but it also increases the exposure for the </w:t>
      </w:r>
      <w:proofErr w:type="spellStart"/>
      <w:r w:rsidR="00AA233D">
        <w:rPr>
          <w:rFonts w:asciiTheme="majorBidi" w:hAnsiTheme="majorBidi" w:cstheme="majorBidi"/>
          <w:sz w:val="24"/>
          <w:szCs w:val="24"/>
        </w:rPr>
        <w:t>cyber attacks</w:t>
      </w:r>
      <w:proofErr w:type="spellEnd"/>
      <w:r w:rsidR="001F74AD">
        <w:rPr>
          <w:rFonts w:asciiTheme="majorBidi" w:hAnsiTheme="majorBidi" w:cstheme="majorBidi"/>
          <w:sz w:val="24"/>
          <w:szCs w:val="24"/>
        </w:rPr>
        <w:t xml:space="preserve"> and it operates within an international academic </w:t>
      </w:r>
      <w:proofErr w:type="spellStart"/>
      <w:r w:rsidR="001F74AD">
        <w:rPr>
          <w:rFonts w:asciiTheme="majorBidi" w:hAnsiTheme="majorBidi" w:cstheme="majorBidi"/>
          <w:sz w:val="24"/>
          <w:szCs w:val="24"/>
        </w:rPr>
        <w:t>freamework</w:t>
      </w:r>
      <w:proofErr w:type="spellEnd"/>
      <w:r w:rsidR="001F74AD">
        <w:rPr>
          <w:rFonts w:asciiTheme="majorBidi" w:hAnsiTheme="majorBidi" w:cstheme="majorBidi"/>
          <w:sz w:val="24"/>
          <w:szCs w:val="24"/>
        </w:rPr>
        <w:t xml:space="preserve">, therefore it requires a good security system that ensures </w:t>
      </w:r>
      <w:r w:rsidR="001F74AD" w:rsidRPr="001F74AD">
        <w:rPr>
          <w:rFonts w:asciiTheme="majorBidi" w:hAnsiTheme="majorBidi" w:cstheme="majorBidi"/>
          <w:sz w:val="24"/>
          <w:szCs w:val="24"/>
        </w:rPr>
        <w:t>confidentiality, integrity, availability, and privacy while remaining scalable and adaptable [4], [5].</w:t>
      </w:r>
    </w:p>
    <w:p w14:paraId="297BBFEF" w14:textId="7F215476" w:rsidR="00D56432" w:rsidRDefault="00D56432" w:rsidP="00D56432">
      <w:pPr>
        <w:spacing w:after="0" w:line="480" w:lineRule="auto"/>
        <w:ind w:left="360"/>
        <w:rPr>
          <w:rFonts w:asciiTheme="majorBidi" w:hAnsiTheme="majorBidi" w:cstheme="majorBidi"/>
          <w:sz w:val="24"/>
          <w:szCs w:val="24"/>
        </w:rPr>
      </w:pPr>
      <w:r w:rsidRPr="00D56432">
        <w:rPr>
          <w:rFonts w:asciiTheme="majorBidi" w:hAnsiTheme="majorBidi" w:cstheme="majorBidi"/>
          <w:sz w:val="24"/>
          <w:szCs w:val="24"/>
        </w:rPr>
        <w:t xml:space="preserve">Universities have a very dynamic environment with thousands of users accessing systems at a time and in various locations. This poses a special problem in achieving the balance between accessibility and security. Systems like the SRS and E-learning platforms should be constantly accessible and at the same time safeguard confidential information like </w:t>
      </w:r>
      <w:proofErr w:type="gramStart"/>
      <w:r w:rsidRPr="00D56432">
        <w:rPr>
          <w:rFonts w:asciiTheme="majorBidi" w:hAnsiTheme="majorBidi" w:cstheme="majorBidi"/>
          <w:sz w:val="24"/>
          <w:szCs w:val="24"/>
        </w:rPr>
        <w:t>the student</w:t>
      </w:r>
      <w:proofErr w:type="gramEnd"/>
      <w:r w:rsidRPr="00D56432">
        <w:rPr>
          <w:rFonts w:asciiTheme="majorBidi" w:hAnsiTheme="majorBidi" w:cstheme="majorBidi"/>
          <w:sz w:val="24"/>
          <w:szCs w:val="24"/>
        </w:rPr>
        <w:t xml:space="preserve"> records and academic resources. Also, due to the heterogeneity of users, such as students, faculty, and administrative staff, access control and security management is more complicated.</w:t>
      </w:r>
      <w:r w:rsidRPr="00D56432">
        <w:rPr>
          <w:rFonts w:asciiTheme="majorBidi" w:hAnsiTheme="majorBidi" w:cstheme="majorBidi"/>
          <w:sz w:val="24"/>
          <w:szCs w:val="24"/>
        </w:rPr>
        <w:br/>
      </w:r>
      <w:r w:rsidRPr="00D56432">
        <w:rPr>
          <w:rFonts w:asciiTheme="majorBidi" w:hAnsiTheme="majorBidi" w:cstheme="majorBidi"/>
          <w:sz w:val="24"/>
          <w:szCs w:val="24"/>
        </w:rPr>
        <w:br/>
        <w:t xml:space="preserve">Information security is vital in universities not just in terms of data protection. Security incidents may interfere with academic activities, tarnish the reputation of the institution and cause financial and legal </w:t>
      </w:r>
      <w:r w:rsidRPr="00D56432">
        <w:rPr>
          <w:rFonts w:asciiTheme="majorBidi" w:hAnsiTheme="majorBidi" w:cstheme="majorBidi"/>
          <w:sz w:val="24"/>
          <w:szCs w:val="24"/>
        </w:rPr>
        <w:lastRenderedPageBreak/>
        <w:t>repercussions. Thus, executing a holistic security system is a technical need as well as a strategic need in terms of ensuring trust and continuity of operations.</w:t>
      </w:r>
    </w:p>
    <w:p w14:paraId="71F5B876" w14:textId="58B6C7D3" w:rsidR="001B1EFF" w:rsidRDefault="00AA233D"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 </w:t>
      </w:r>
    </w:p>
    <w:p w14:paraId="78BCB6AE" w14:textId="77777777" w:rsidR="00622D18" w:rsidRDefault="00622D18" w:rsidP="00A83563">
      <w:pPr>
        <w:spacing w:after="0" w:line="480" w:lineRule="auto"/>
        <w:ind w:left="360"/>
        <w:rPr>
          <w:rFonts w:asciiTheme="majorBidi" w:hAnsiTheme="majorBidi" w:cstheme="majorBidi"/>
          <w:sz w:val="24"/>
          <w:szCs w:val="24"/>
        </w:rPr>
      </w:pPr>
    </w:p>
    <w:p w14:paraId="2DD1D660" w14:textId="77777777" w:rsidR="00622D18" w:rsidRDefault="00622D18" w:rsidP="00A83563">
      <w:pPr>
        <w:spacing w:after="0" w:line="480" w:lineRule="auto"/>
        <w:ind w:left="360"/>
        <w:rPr>
          <w:rFonts w:asciiTheme="majorBidi" w:hAnsiTheme="majorBidi" w:cstheme="majorBidi"/>
          <w:sz w:val="24"/>
          <w:szCs w:val="24"/>
        </w:rPr>
      </w:pPr>
    </w:p>
    <w:p w14:paraId="096441D1" w14:textId="77777777" w:rsidR="00622D18" w:rsidRDefault="00622D18" w:rsidP="00A83563">
      <w:pPr>
        <w:spacing w:after="0" w:line="480" w:lineRule="auto"/>
        <w:ind w:left="360"/>
        <w:rPr>
          <w:rFonts w:asciiTheme="majorBidi" w:hAnsiTheme="majorBidi" w:cstheme="majorBidi"/>
          <w:sz w:val="24"/>
          <w:szCs w:val="24"/>
        </w:rPr>
      </w:pPr>
    </w:p>
    <w:p w14:paraId="66EACB4F" w14:textId="77777777" w:rsidR="00622D18" w:rsidRDefault="00622D18" w:rsidP="00A83563">
      <w:pPr>
        <w:spacing w:after="0" w:line="480" w:lineRule="auto"/>
        <w:ind w:left="360"/>
        <w:rPr>
          <w:rFonts w:asciiTheme="majorBidi" w:hAnsiTheme="majorBidi" w:cstheme="majorBidi"/>
          <w:sz w:val="24"/>
          <w:szCs w:val="24"/>
        </w:rPr>
      </w:pPr>
    </w:p>
    <w:p w14:paraId="3D85185A" w14:textId="77777777" w:rsidR="00622D18" w:rsidRDefault="00622D18" w:rsidP="00A83563">
      <w:pPr>
        <w:spacing w:after="0" w:line="480" w:lineRule="auto"/>
        <w:ind w:left="360"/>
        <w:rPr>
          <w:rFonts w:asciiTheme="majorBidi" w:hAnsiTheme="majorBidi" w:cstheme="majorBidi"/>
          <w:sz w:val="24"/>
          <w:szCs w:val="24"/>
        </w:rPr>
      </w:pPr>
    </w:p>
    <w:p w14:paraId="516CD4F2" w14:textId="77777777" w:rsidR="00622D18" w:rsidRDefault="00622D18" w:rsidP="00A83563">
      <w:pPr>
        <w:spacing w:after="0" w:line="480" w:lineRule="auto"/>
        <w:ind w:left="360"/>
        <w:rPr>
          <w:rFonts w:asciiTheme="majorBidi" w:hAnsiTheme="majorBidi" w:cstheme="majorBidi"/>
          <w:sz w:val="24"/>
          <w:szCs w:val="24"/>
        </w:rPr>
      </w:pPr>
    </w:p>
    <w:p w14:paraId="3A14B179" w14:textId="77777777" w:rsidR="00622D18" w:rsidRDefault="00622D18" w:rsidP="00A83563">
      <w:pPr>
        <w:spacing w:after="0" w:line="480" w:lineRule="auto"/>
        <w:ind w:left="360"/>
        <w:rPr>
          <w:rFonts w:asciiTheme="majorBidi" w:hAnsiTheme="majorBidi" w:cstheme="majorBidi"/>
          <w:sz w:val="24"/>
          <w:szCs w:val="24"/>
        </w:rPr>
      </w:pPr>
    </w:p>
    <w:p w14:paraId="39D65CD1" w14:textId="77777777" w:rsidR="00622D18" w:rsidRDefault="00622D18" w:rsidP="00A83563">
      <w:pPr>
        <w:spacing w:after="0" w:line="480" w:lineRule="auto"/>
        <w:ind w:left="360"/>
        <w:rPr>
          <w:rFonts w:asciiTheme="majorBidi" w:hAnsiTheme="majorBidi" w:cstheme="majorBidi"/>
          <w:sz w:val="24"/>
          <w:szCs w:val="24"/>
        </w:rPr>
      </w:pPr>
    </w:p>
    <w:p w14:paraId="26E8FA69" w14:textId="094637E1" w:rsidR="001F74AD" w:rsidRDefault="001F74AD" w:rsidP="00A83563">
      <w:pPr>
        <w:pStyle w:val="ListParagraph"/>
        <w:numPr>
          <w:ilvl w:val="0"/>
          <w:numId w:val="9"/>
        </w:numPr>
        <w:spacing w:after="0" w:line="480" w:lineRule="auto"/>
        <w:rPr>
          <w:rFonts w:asciiTheme="majorBidi" w:hAnsiTheme="majorBidi" w:cstheme="majorBidi"/>
          <w:sz w:val="32"/>
          <w:szCs w:val="32"/>
        </w:rPr>
      </w:pPr>
      <w:r w:rsidRPr="001F74AD">
        <w:rPr>
          <w:rFonts w:asciiTheme="majorBidi" w:hAnsiTheme="majorBidi" w:cstheme="majorBidi"/>
          <w:sz w:val="32"/>
          <w:szCs w:val="32"/>
        </w:rPr>
        <w:t>Security Design Methodology</w:t>
      </w:r>
      <w:r>
        <w:rPr>
          <w:rFonts w:asciiTheme="majorBidi" w:hAnsiTheme="majorBidi" w:cstheme="majorBidi"/>
          <w:sz w:val="32"/>
          <w:szCs w:val="32"/>
        </w:rPr>
        <w:t>:</w:t>
      </w:r>
    </w:p>
    <w:p w14:paraId="0731166A" w14:textId="118DCA0D" w:rsidR="001F74AD" w:rsidRDefault="001F74AD"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The proposed system adopts a hybrid </w:t>
      </w:r>
      <w:proofErr w:type="gramStart"/>
      <w:r>
        <w:rPr>
          <w:rFonts w:asciiTheme="majorBidi" w:hAnsiTheme="majorBidi" w:cstheme="majorBidi"/>
          <w:sz w:val="24"/>
          <w:szCs w:val="24"/>
        </w:rPr>
        <w:t>approach</w:t>
      </w:r>
      <w:proofErr w:type="gramEnd"/>
      <w:r>
        <w:rPr>
          <w:rFonts w:asciiTheme="majorBidi" w:hAnsiTheme="majorBidi" w:cstheme="majorBidi"/>
          <w:sz w:val="24"/>
          <w:szCs w:val="24"/>
        </w:rPr>
        <w:t xml:space="preserve"> uses both </w:t>
      </w:r>
      <w:proofErr w:type="gramStart"/>
      <w:r w:rsidR="00C87140">
        <w:rPr>
          <w:rFonts w:asciiTheme="majorBidi" w:hAnsiTheme="majorBidi" w:cstheme="majorBidi"/>
          <w:sz w:val="24"/>
          <w:szCs w:val="24"/>
        </w:rPr>
        <w:t>risk based</w:t>
      </w:r>
      <w:proofErr w:type="gramEnd"/>
      <w:r w:rsidR="00C87140">
        <w:rPr>
          <w:rFonts w:asciiTheme="majorBidi" w:hAnsiTheme="majorBidi" w:cstheme="majorBidi"/>
          <w:sz w:val="24"/>
          <w:szCs w:val="24"/>
        </w:rPr>
        <w:t xml:space="preserve"> security design, defense in depth and zero trust architecture.</w:t>
      </w:r>
    </w:p>
    <w:p w14:paraId="4A43A9E5" w14:textId="71D850F2" w:rsidR="00C87140" w:rsidRDefault="00C87140"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The </w:t>
      </w:r>
      <w:proofErr w:type="gramStart"/>
      <w:r>
        <w:rPr>
          <w:rFonts w:asciiTheme="majorBidi" w:hAnsiTheme="majorBidi" w:cstheme="majorBidi"/>
          <w:sz w:val="24"/>
          <w:szCs w:val="24"/>
        </w:rPr>
        <w:t>risk based</w:t>
      </w:r>
      <w:proofErr w:type="gramEnd"/>
      <w:r>
        <w:rPr>
          <w:rFonts w:asciiTheme="majorBidi" w:hAnsiTheme="majorBidi" w:cstheme="majorBidi"/>
          <w:sz w:val="24"/>
          <w:szCs w:val="24"/>
        </w:rPr>
        <w:t xml:space="preserve"> security design is about </w:t>
      </w:r>
      <w:r w:rsidRPr="00C87140">
        <w:rPr>
          <w:rFonts w:asciiTheme="majorBidi" w:hAnsiTheme="majorBidi" w:cstheme="majorBidi"/>
          <w:sz w:val="24"/>
          <w:szCs w:val="24"/>
        </w:rPr>
        <w:t>prioritiz</w:t>
      </w:r>
      <w:r>
        <w:rPr>
          <w:rFonts w:asciiTheme="majorBidi" w:hAnsiTheme="majorBidi" w:cstheme="majorBidi"/>
          <w:sz w:val="24"/>
          <w:szCs w:val="24"/>
        </w:rPr>
        <w:t xml:space="preserve">ing risks based on the probability of occurrence and the impact from when it </w:t>
      </w:r>
      <w:proofErr w:type="gramStart"/>
      <w:r>
        <w:rPr>
          <w:rFonts w:asciiTheme="majorBidi" w:hAnsiTheme="majorBidi" w:cstheme="majorBidi"/>
          <w:sz w:val="24"/>
          <w:szCs w:val="24"/>
        </w:rPr>
        <w:t>happen</w:t>
      </w:r>
      <w:proofErr w:type="gramEnd"/>
      <w:r>
        <w:rPr>
          <w:rFonts w:asciiTheme="majorBidi" w:hAnsiTheme="majorBidi" w:cstheme="majorBidi"/>
          <w:sz w:val="24"/>
          <w:szCs w:val="24"/>
        </w:rPr>
        <w:t xml:space="preserve"> providing a system like the </w:t>
      </w:r>
      <w:proofErr w:type="spellStart"/>
      <w:r>
        <w:rPr>
          <w:rFonts w:asciiTheme="majorBidi" w:hAnsiTheme="majorBidi" w:cstheme="majorBidi"/>
          <w:sz w:val="24"/>
          <w:szCs w:val="24"/>
        </w:rPr>
        <w:t>srs</w:t>
      </w:r>
      <w:proofErr w:type="spellEnd"/>
      <w:r>
        <w:rPr>
          <w:rFonts w:asciiTheme="majorBidi" w:hAnsiTheme="majorBidi" w:cstheme="majorBidi"/>
          <w:sz w:val="24"/>
          <w:szCs w:val="24"/>
        </w:rPr>
        <w:t xml:space="preserve"> with a stronger protection, it aligns with the </w:t>
      </w:r>
      <w:r w:rsidRPr="00C87140">
        <w:rPr>
          <w:rFonts w:asciiTheme="majorBidi" w:hAnsiTheme="majorBidi" w:cstheme="majorBidi"/>
          <w:sz w:val="24"/>
          <w:szCs w:val="24"/>
        </w:rPr>
        <w:t>NIST Risk Management Framework, which emphasizes continuous monitoring and improvement [1].</w:t>
      </w:r>
    </w:p>
    <w:p w14:paraId="0A9AB9F2" w14:textId="3323D3FB" w:rsidR="00C87140" w:rsidRDefault="00C87140"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Furthermore, defense in depth is </w:t>
      </w:r>
      <w:proofErr w:type="gramStart"/>
      <w:r>
        <w:rPr>
          <w:rFonts w:asciiTheme="majorBidi" w:hAnsiTheme="majorBidi" w:cstheme="majorBidi"/>
          <w:sz w:val="24"/>
          <w:szCs w:val="24"/>
        </w:rPr>
        <w:t>a multiple layers of security controls</w:t>
      </w:r>
      <w:proofErr w:type="gramEnd"/>
      <w:r>
        <w:rPr>
          <w:rFonts w:asciiTheme="majorBidi" w:hAnsiTheme="majorBidi" w:cstheme="majorBidi"/>
          <w:sz w:val="24"/>
          <w:szCs w:val="24"/>
        </w:rPr>
        <w:t xml:space="preserve"> implemented across the network, system and user levels </w:t>
      </w:r>
      <w:r w:rsidRPr="00C87140">
        <w:rPr>
          <w:rFonts w:asciiTheme="majorBidi" w:hAnsiTheme="majorBidi" w:cstheme="majorBidi"/>
          <w:sz w:val="24"/>
          <w:szCs w:val="24"/>
        </w:rPr>
        <w:t>if one layer fails additional controls provide protection</w:t>
      </w:r>
      <w:r>
        <w:rPr>
          <w:rFonts w:asciiTheme="majorBidi" w:hAnsiTheme="majorBidi" w:cstheme="majorBidi"/>
          <w:sz w:val="24"/>
          <w:szCs w:val="24"/>
        </w:rPr>
        <w:t xml:space="preserve"> which</w:t>
      </w:r>
      <w:r w:rsidRPr="00C87140">
        <w:rPr>
          <w:rFonts w:asciiTheme="majorBidi" w:hAnsiTheme="majorBidi" w:cstheme="majorBidi"/>
          <w:sz w:val="24"/>
          <w:szCs w:val="24"/>
        </w:rPr>
        <w:t xml:space="preserve"> reduc</w:t>
      </w:r>
      <w:r>
        <w:rPr>
          <w:rFonts w:asciiTheme="majorBidi" w:hAnsiTheme="majorBidi" w:cstheme="majorBidi"/>
          <w:sz w:val="24"/>
          <w:szCs w:val="24"/>
        </w:rPr>
        <w:t>es</w:t>
      </w:r>
      <w:r w:rsidRPr="00C87140">
        <w:rPr>
          <w:rFonts w:asciiTheme="majorBidi" w:hAnsiTheme="majorBidi" w:cstheme="majorBidi"/>
          <w:sz w:val="24"/>
          <w:szCs w:val="24"/>
        </w:rPr>
        <w:t xml:space="preserve"> the likelihood of a successful attack [2].</w:t>
      </w:r>
    </w:p>
    <w:p w14:paraId="0236CBEA" w14:textId="2DCAA985" w:rsidR="00340D83" w:rsidRPr="001F74AD" w:rsidRDefault="00340D83" w:rsidP="00A83563">
      <w:pPr>
        <w:spacing w:after="0" w:line="480" w:lineRule="auto"/>
        <w:ind w:left="360"/>
        <w:rPr>
          <w:rFonts w:asciiTheme="majorBidi" w:hAnsiTheme="majorBidi" w:cstheme="majorBidi"/>
          <w:sz w:val="24"/>
          <w:szCs w:val="24"/>
          <w:rtl/>
        </w:rPr>
      </w:pPr>
      <w:r>
        <w:rPr>
          <w:rFonts w:asciiTheme="majorBidi" w:hAnsiTheme="majorBidi" w:cstheme="majorBidi"/>
          <w:sz w:val="24"/>
          <w:szCs w:val="24"/>
        </w:rPr>
        <w:t>Zero trust architecture ensures that no user is trusted until verified means reducing the inside threats and prevents lateral movement [3].</w:t>
      </w:r>
    </w:p>
    <w:p w14:paraId="76D0724F" w14:textId="655EDD17" w:rsidR="00353CD3" w:rsidRDefault="00353CD3" w:rsidP="00A83563">
      <w:pPr>
        <w:pStyle w:val="Heading1"/>
        <w:spacing w:before="0" w:line="480" w:lineRule="auto"/>
      </w:pPr>
    </w:p>
    <w:p w14:paraId="367FC1F2" w14:textId="163D870A" w:rsidR="00622D18" w:rsidRDefault="00E62001" w:rsidP="00E62001">
      <w:pPr>
        <w:spacing w:line="480" w:lineRule="auto"/>
        <w:jc w:val="center"/>
      </w:pPr>
      <w:r>
        <w:rPr>
          <w:noProof/>
        </w:rPr>
        <w:drawing>
          <wp:inline distT="0" distB="0" distL="0" distR="0" wp14:anchorId="517246CD" wp14:editId="14E0CD3B">
            <wp:extent cx="6217920" cy="3497580"/>
            <wp:effectExtent l="0" t="0" r="0" b="7620"/>
            <wp:docPr id="1888768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8773" name="Picture 1888768773"/>
                    <pic:cNvPicPr/>
                  </pic:nvPicPr>
                  <pic:blipFill>
                    <a:blip r:embed="rId10">
                      <a:extLst>
                        <a:ext uri="{28A0092B-C50C-407E-A947-70E740481C1C}">
                          <a14:useLocalDpi xmlns:a14="http://schemas.microsoft.com/office/drawing/2010/main" val="0"/>
                        </a:ext>
                      </a:extLst>
                    </a:blip>
                    <a:stretch>
                      <a:fillRect/>
                    </a:stretch>
                  </pic:blipFill>
                  <pic:spPr>
                    <a:xfrm>
                      <a:off x="0" y="0"/>
                      <a:ext cx="6217920" cy="3497580"/>
                    </a:xfrm>
                    <a:prstGeom prst="rect">
                      <a:avLst/>
                    </a:prstGeom>
                  </pic:spPr>
                </pic:pic>
              </a:graphicData>
            </a:graphic>
          </wp:inline>
        </w:drawing>
      </w:r>
    </w:p>
    <w:p w14:paraId="360268A0" w14:textId="2A8362C2" w:rsidR="00622D18" w:rsidRDefault="00E62001" w:rsidP="005E4A1F">
      <w:pPr>
        <w:spacing w:line="480" w:lineRule="auto"/>
        <w:jc w:val="center"/>
      </w:pPr>
      <w:r w:rsidRPr="00E62001">
        <w:t>Figure 1: NIST Cybersecurity Framework Core Functions [4]</w:t>
      </w:r>
    </w:p>
    <w:p w14:paraId="7552B3E4" w14:textId="77777777" w:rsidR="00622D18" w:rsidRDefault="00622D18" w:rsidP="00A83563">
      <w:pPr>
        <w:spacing w:line="480" w:lineRule="auto"/>
      </w:pPr>
    </w:p>
    <w:p w14:paraId="0A787BE6" w14:textId="77777777" w:rsidR="00975A2D" w:rsidRPr="00622D18" w:rsidRDefault="00975A2D" w:rsidP="00A83563">
      <w:pPr>
        <w:spacing w:line="480" w:lineRule="auto"/>
      </w:pPr>
    </w:p>
    <w:p w14:paraId="5E5FA335" w14:textId="549D1E90" w:rsidR="003E17D2" w:rsidRDefault="000D4BD9" w:rsidP="00A83563">
      <w:pPr>
        <w:spacing w:after="0" w:line="480" w:lineRule="auto"/>
        <w:rPr>
          <w:rFonts w:asciiTheme="majorBidi" w:hAnsiTheme="majorBidi" w:cstheme="majorBidi"/>
          <w:sz w:val="24"/>
          <w:szCs w:val="24"/>
        </w:rPr>
      </w:pPr>
      <w:r w:rsidRPr="000D4BD9">
        <w:rPr>
          <w:rFonts w:asciiTheme="majorBidi" w:hAnsiTheme="majorBidi" w:cstheme="majorBidi"/>
          <w:sz w:val="32"/>
          <w:szCs w:val="32"/>
        </w:rPr>
        <w:t>Justification of Combined Approach:</w:t>
      </w:r>
      <w:r w:rsidR="009341F4" w:rsidRPr="001B1EFF">
        <w:rPr>
          <w:rFonts w:asciiTheme="majorBidi" w:hAnsiTheme="majorBidi" w:cstheme="majorBidi"/>
          <w:sz w:val="24"/>
          <w:szCs w:val="24"/>
        </w:rPr>
        <w:br/>
      </w:r>
      <w:r>
        <w:rPr>
          <w:rFonts w:asciiTheme="majorBidi" w:hAnsiTheme="majorBidi" w:cstheme="majorBidi"/>
          <w:sz w:val="24"/>
          <w:szCs w:val="24"/>
        </w:rPr>
        <w:t xml:space="preserve">this hybrid approach is better than the </w:t>
      </w:r>
      <w:r w:rsidR="001715C7" w:rsidRPr="001715C7">
        <w:rPr>
          <w:rFonts w:asciiTheme="majorBidi" w:hAnsiTheme="majorBidi" w:cstheme="majorBidi"/>
          <w:sz w:val="24"/>
          <w:szCs w:val="24"/>
        </w:rPr>
        <w:t>traditional perimeter-based security. Zero Trust eliminates implicit trust, Defense-in-Depth ensures redundancy, and Risk-Based Design prioritizes critical assets. Together, they provide a scalable and efficient solution suitable for dynamic environments such as universities [1], [3], [4].</w:t>
      </w:r>
    </w:p>
    <w:p w14:paraId="385BCE38" w14:textId="2CBEDF3C" w:rsidR="00956835" w:rsidRDefault="00956835" w:rsidP="00956835">
      <w:pPr>
        <w:spacing w:after="0" w:line="480" w:lineRule="auto"/>
        <w:rPr>
          <w:rFonts w:asciiTheme="majorBidi" w:hAnsiTheme="majorBidi" w:cstheme="majorBidi"/>
          <w:sz w:val="24"/>
          <w:szCs w:val="24"/>
        </w:rPr>
      </w:pPr>
      <w:r w:rsidRPr="00956835">
        <w:rPr>
          <w:rFonts w:asciiTheme="majorBidi" w:hAnsiTheme="majorBidi" w:cstheme="majorBidi"/>
          <w:sz w:val="24"/>
          <w:szCs w:val="24"/>
        </w:rPr>
        <w:t xml:space="preserve">A major feature of the suggested methodology is that it is flexible to operational constraints in the real world. The integration of Risk-Based Design, Defense-in-Depth, and Zero Trust Architecture enables the university to strike a balance between security and usability unlike the purely theoretical security models. To illustrate, unlike Zero Trust which focuses heavily on access controls, Risk-Based Design provides the systems that are of utmost importance, like SRS, with a higher level of protection without overloading other less critical services. </w:t>
      </w:r>
      <w:r w:rsidRPr="00956835">
        <w:rPr>
          <w:rFonts w:asciiTheme="majorBidi" w:hAnsiTheme="majorBidi" w:cstheme="majorBidi"/>
          <w:sz w:val="24"/>
          <w:szCs w:val="24"/>
        </w:rPr>
        <w:lastRenderedPageBreak/>
        <w:t>This balance plays a critical role in study settings where accessibility is one of the critical factors. The layered Defense-in-Depth also provides greater resilience and fault tolerance by ensuring that a failure in any control does not result in total compromise of the system.</w:t>
      </w:r>
    </w:p>
    <w:p w14:paraId="75419B5E" w14:textId="77777777" w:rsidR="001715C7" w:rsidRDefault="001715C7" w:rsidP="00A83563">
      <w:pPr>
        <w:spacing w:after="0" w:line="480" w:lineRule="auto"/>
        <w:rPr>
          <w:rFonts w:asciiTheme="majorBidi" w:hAnsiTheme="majorBidi" w:cstheme="majorBidi"/>
          <w:sz w:val="24"/>
          <w:szCs w:val="24"/>
        </w:rPr>
      </w:pPr>
    </w:p>
    <w:p w14:paraId="3D18701E" w14:textId="77777777" w:rsidR="001715C7" w:rsidRDefault="001715C7" w:rsidP="00A83563">
      <w:pPr>
        <w:spacing w:after="0" w:line="480" w:lineRule="auto"/>
        <w:rPr>
          <w:rFonts w:asciiTheme="majorBidi" w:hAnsiTheme="majorBidi" w:cstheme="majorBidi"/>
          <w:sz w:val="24"/>
          <w:szCs w:val="24"/>
        </w:rPr>
      </w:pPr>
    </w:p>
    <w:p w14:paraId="1D71E784" w14:textId="7F38F50A" w:rsidR="001715C7" w:rsidRDefault="001715C7" w:rsidP="00A83563">
      <w:pPr>
        <w:pStyle w:val="ListParagraph"/>
        <w:numPr>
          <w:ilvl w:val="0"/>
          <w:numId w:val="9"/>
        </w:numPr>
        <w:spacing w:after="0" w:line="480" w:lineRule="auto"/>
        <w:rPr>
          <w:rFonts w:asciiTheme="majorBidi" w:hAnsiTheme="majorBidi" w:cstheme="majorBidi"/>
          <w:sz w:val="32"/>
          <w:szCs w:val="32"/>
        </w:rPr>
      </w:pPr>
      <w:r w:rsidRPr="001715C7">
        <w:rPr>
          <w:rFonts w:asciiTheme="majorBidi" w:hAnsiTheme="majorBidi" w:cstheme="majorBidi"/>
          <w:sz w:val="32"/>
          <w:szCs w:val="32"/>
        </w:rPr>
        <w:t>Threat and Risk Assessment</w:t>
      </w:r>
    </w:p>
    <w:p w14:paraId="4FF9C235" w14:textId="23483506" w:rsidR="001715C7" w:rsidRPr="001715C7" w:rsidRDefault="001715C7" w:rsidP="00A83563">
      <w:pPr>
        <w:spacing w:after="0" w:line="480" w:lineRule="auto"/>
        <w:ind w:left="360"/>
        <w:rPr>
          <w:rFonts w:asciiTheme="majorBidi" w:hAnsiTheme="majorBidi" w:cstheme="majorBidi"/>
          <w:b/>
          <w:bCs/>
          <w:sz w:val="24"/>
          <w:szCs w:val="24"/>
        </w:rPr>
      </w:pPr>
      <w:r w:rsidRPr="001715C7">
        <w:rPr>
          <w:rFonts w:asciiTheme="majorBidi" w:hAnsiTheme="majorBidi" w:cstheme="majorBidi"/>
          <w:b/>
          <w:bCs/>
          <w:sz w:val="24"/>
          <w:szCs w:val="24"/>
        </w:rPr>
        <w:t>Threats</w:t>
      </w:r>
      <w:r>
        <w:rPr>
          <w:rFonts w:asciiTheme="majorBidi" w:hAnsiTheme="majorBidi" w:cstheme="majorBidi"/>
          <w:b/>
          <w:bCs/>
          <w:sz w:val="24"/>
          <w:szCs w:val="24"/>
        </w:rPr>
        <w:t>:</w:t>
      </w:r>
    </w:p>
    <w:p w14:paraId="3B9C3CC7" w14:textId="6A4892C9" w:rsidR="001715C7" w:rsidRDefault="001715C7" w:rsidP="00A83563">
      <w:pPr>
        <w:numPr>
          <w:ilvl w:val="0"/>
          <w:numId w:val="10"/>
        </w:numPr>
        <w:spacing w:after="0" w:line="480" w:lineRule="auto"/>
        <w:rPr>
          <w:rFonts w:asciiTheme="majorBidi" w:hAnsiTheme="majorBidi" w:cstheme="majorBidi"/>
          <w:sz w:val="24"/>
          <w:szCs w:val="24"/>
        </w:rPr>
      </w:pPr>
      <w:r w:rsidRPr="001715C7">
        <w:rPr>
          <w:rFonts w:asciiTheme="majorBidi" w:hAnsiTheme="majorBidi" w:cstheme="majorBidi"/>
          <w:sz w:val="24"/>
          <w:szCs w:val="24"/>
        </w:rPr>
        <w:t>Phishing attacks targeting credentials</w:t>
      </w:r>
      <w:r w:rsidR="00933238">
        <w:rPr>
          <w:rFonts w:asciiTheme="majorBidi" w:hAnsiTheme="majorBidi" w:cstheme="majorBidi"/>
          <w:sz w:val="24"/>
          <w:szCs w:val="24"/>
        </w:rPr>
        <w:t>:</w:t>
      </w:r>
    </w:p>
    <w:p w14:paraId="5335975D" w14:textId="7C06FBAF" w:rsidR="00933238" w:rsidRPr="001715C7" w:rsidRDefault="00933238" w:rsidP="00A83563">
      <w:pPr>
        <w:spacing w:after="0" w:line="480" w:lineRule="auto"/>
        <w:ind w:left="360"/>
        <w:rPr>
          <w:rFonts w:asciiTheme="majorBidi" w:hAnsiTheme="majorBidi" w:cstheme="majorBidi"/>
          <w:sz w:val="24"/>
          <w:szCs w:val="24"/>
        </w:rPr>
      </w:pPr>
      <w:r w:rsidRPr="00933238">
        <w:rPr>
          <w:rFonts w:asciiTheme="majorBidi" w:hAnsiTheme="majorBidi" w:cstheme="majorBidi"/>
          <w:sz w:val="24"/>
          <w:szCs w:val="24"/>
        </w:rPr>
        <w:t>involve</w:t>
      </w:r>
      <w:r>
        <w:rPr>
          <w:rFonts w:asciiTheme="majorBidi" w:hAnsiTheme="majorBidi" w:cstheme="majorBidi"/>
          <w:sz w:val="24"/>
          <w:szCs w:val="24"/>
        </w:rPr>
        <w:t>s</w:t>
      </w:r>
      <w:r w:rsidRPr="00933238">
        <w:rPr>
          <w:rFonts w:asciiTheme="majorBidi" w:hAnsiTheme="majorBidi" w:cstheme="majorBidi"/>
          <w:sz w:val="24"/>
          <w:szCs w:val="24"/>
        </w:rPr>
        <w:t xml:space="preserve"> attackers sending </w:t>
      </w:r>
      <w:r>
        <w:rPr>
          <w:rFonts w:asciiTheme="majorBidi" w:hAnsiTheme="majorBidi" w:cstheme="majorBidi"/>
          <w:sz w:val="24"/>
          <w:szCs w:val="24"/>
        </w:rPr>
        <w:t>fake</w:t>
      </w:r>
      <w:r w:rsidRPr="00933238">
        <w:rPr>
          <w:rFonts w:asciiTheme="majorBidi" w:hAnsiTheme="majorBidi" w:cstheme="majorBidi"/>
          <w:sz w:val="24"/>
          <w:szCs w:val="24"/>
        </w:rPr>
        <w:t xml:space="preserve"> emails that seem to be sent by trusted sources in the university, </w:t>
      </w:r>
      <w:r>
        <w:rPr>
          <w:rFonts w:asciiTheme="majorBidi" w:hAnsiTheme="majorBidi" w:cstheme="majorBidi"/>
          <w:sz w:val="24"/>
          <w:szCs w:val="24"/>
        </w:rPr>
        <w:t>convincing</w:t>
      </w:r>
      <w:r w:rsidRPr="00933238">
        <w:rPr>
          <w:rFonts w:asciiTheme="majorBidi" w:hAnsiTheme="majorBidi" w:cstheme="majorBidi"/>
          <w:sz w:val="24"/>
          <w:szCs w:val="24"/>
        </w:rPr>
        <w:t xml:space="preserve"> users to disclose their </w:t>
      </w:r>
      <w:r>
        <w:rPr>
          <w:rFonts w:asciiTheme="majorBidi" w:hAnsiTheme="majorBidi" w:cstheme="majorBidi"/>
          <w:sz w:val="24"/>
          <w:szCs w:val="24"/>
        </w:rPr>
        <w:t>credentials</w:t>
      </w:r>
      <w:r w:rsidRPr="00933238">
        <w:rPr>
          <w:rFonts w:asciiTheme="majorBidi" w:hAnsiTheme="majorBidi" w:cstheme="majorBidi"/>
          <w:sz w:val="24"/>
          <w:szCs w:val="24"/>
        </w:rPr>
        <w:t xml:space="preserve">. This is quite </w:t>
      </w:r>
      <w:proofErr w:type="gramStart"/>
      <w:r w:rsidRPr="00933238">
        <w:rPr>
          <w:rFonts w:asciiTheme="majorBidi" w:hAnsiTheme="majorBidi" w:cstheme="majorBidi"/>
          <w:sz w:val="24"/>
          <w:szCs w:val="24"/>
        </w:rPr>
        <w:t>risky</w:t>
      </w:r>
      <w:proofErr w:type="gramEnd"/>
      <w:r w:rsidRPr="00933238">
        <w:rPr>
          <w:rFonts w:asciiTheme="majorBidi" w:hAnsiTheme="majorBidi" w:cstheme="majorBidi"/>
          <w:sz w:val="24"/>
          <w:szCs w:val="24"/>
        </w:rPr>
        <w:t xml:space="preserve"> especially to systems like SRS and E-learning where a compromised credential can result in </w:t>
      </w:r>
      <w:proofErr w:type="gramStart"/>
      <w:r w:rsidRPr="00933238">
        <w:rPr>
          <w:rFonts w:asciiTheme="majorBidi" w:hAnsiTheme="majorBidi" w:cstheme="majorBidi"/>
          <w:sz w:val="24"/>
          <w:szCs w:val="24"/>
        </w:rPr>
        <w:t>an unauthorized</w:t>
      </w:r>
      <w:proofErr w:type="gramEnd"/>
      <w:r w:rsidRPr="00933238">
        <w:rPr>
          <w:rFonts w:asciiTheme="majorBidi" w:hAnsiTheme="majorBidi" w:cstheme="majorBidi"/>
          <w:sz w:val="24"/>
          <w:szCs w:val="24"/>
        </w:rPr>
        <w:t xml:space="preserve"> access to confidential academic information.</w:t>
      </w:r>
    </w:p>
    <w:p w14:paraId="73D469BE" w14:textId="3AD8E06B" w:rsidR="001715C7" w:rsidRDefault="001715C7" w:rsidP="00A83563">
      <w:pPr>
        <w:numPr>
          <w:ilvl w:val="0"/>
          <w:numId w:val="10"/>
        </w:numPr>
        <w:spacing w:after="0" w:line="480" w:lineRule="auto"/>
        <w:rPr>
          <w:rFonts w:asciiTheme="majorBidi" w:hAnsiTheme="majorBidi" w:cstheme="majorBidi"/>
          <w:sz w:val="24"/>
          <w:szCs w:val="24"/>
        </w:rPr>
      </w:pPr>
      <w:r w:rsidRPr="001715C7">
        <w:rPr>
          <w:rFonts w:asciiTheme="majorBidi" w:hAnsiTheme="majorBidi" w:cstheme="majorBidi"/>
          <w:sz w:val="24"/>
          <w:szCs w:val="24"/>
        </w:rPr>
        <w:t>Ransomware attacks encrypting university data</w:t>
      </w:r>
      <w:r w:rsidR="00933238">
        <w:rPr>
          <w:rFonts w:asciiTheme="majorBidi" w:hAnsiTheme="majorBidi" w:cstheme="majorBidi"/>
          <w:sz w:val="24"/>
          <w:szCs w:val="24"/>
        </w:rPr>
        <w:t>:</w:t>
      </w:r>
    </w:p>
    <w:p w14:paraId="30EB2581" w14:textId="46AEF691" w:rsidR="00933238" w:rsidRPr="001715C7" w:rsidRDefault="00933238"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Encrypts the university data and system making it unusable or accessible until the asked ransom is paid such attack can hinder the learning process by a lot which forces the institution to pay the ransom.</w:t>
      </w:r>
    </w:p>
    <w:p w14:paraId="36E99ADB" w14:textId="4AE8232E" w:rsidR="001715C7" w:rsidRDefault="001715C7" w:rsidP="00A83563">
      <w:pPr>
        <w:numPr>
          <w:ilvl w:val="0"/>
          <w:numId w:val="10"/>
        </w:numPr>
        <w:spacing w:after="0" w:line="480" w:lineRule="auto"/>
        <w:rPr>
          <w:rFonts w:asciiTheme="majorBidi" w:hAnsiTheme="majorBidi" w:cstheme="majorBidi"/>
          <w:sz w:val="24"/>
          <w:szCs w:val="24"/>
        </w:rPr>
      </w:pPr>
      <w:r w:rsidRPr="001715C7">
        <w:rPr>
          <w:rFonts w:asciiTheme="majorBidi" w:hAnsiTheme="majorBidi" w:cstheme="majorBidi"/>
          <w:sz w:val="24"/>
          <w:szCs w:val="24"/>
        </w:rPr>
        <w:t>Distributed Denial-of-Service (DDoS) attacks</w:t>
      </w:r>
      <w:r w:rsidR="00933238">
        <w:rPr>
          <w:rFonts w:asciiTheme="majorBidi" w:hAnsiTheme="majorBidi" w:cstheme="majorBidi"/>
          <w:sz w:val="24"/>
          <w:szCs w:val="24"/>
        </w:rPr>
        <w:t>:</w:t>
      </w:r>
    </w:p>
    <w:p w14:paraId="2FC1A6B4" w14:textId="1820E89D" w:rsidR="00933238" w:rsidRPr="001715C7" w:rsidRDefault="00435ECE"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DDoS happens when </w:t>
      </w:r>
      <w:proofErr w:type="gramStart"/>
      <w:r>
        <w:rPr>
          <w:rFonts w:asciiTheme="majorBidi" w:hAnsiTheme="majorBidi" w:cstheme="majorBidi"/>
          <w:sz w:val="24"/>
          <w:szCs w:val="24"/>
        </w:rPr>
        <w:t>a number of</w:t>
      </w:r>
      <w:proofErr w:type="gramEnd"/>
      <w:r>
        <w:rPr>
          <w:rFonts w:asciiTheme="majorBidi" w:hAnsiTheme="majorBidi" w:cstheme="majorBidi"/>
          <w:sz w:val="24"/>
          <w:szCs w:val="24"/>
        </w:rPr>
        <w:t xml:space="preserve"> requests overwhelm the system with excessive requests causes downtime this is critical during exam periods or submissions.</w:t>
      </w:r>
    </w:p>
    <w:p w14:paraId="72806E05" w14:textId="77777777" w:rsidR="0033672B" w:rsidRDefault="001715C7" w:rsidP="00A83563">
      <w:pPr>
        <w:numPr>
          <w:ilvl w:val="0"/>
          <w:numId w:val="10"/>
        </w:numPr>
        <w:spacing w:after="0" w:line="480" w:lineRule="auto"/>
        <w:rPr>
          <w:rFonts w:asciiTheme="majorBidi" w:hAnsiTheme="majorBidi" w:cstheme="majorBidi"/>
          <w:sz w:val="24"/>
          <w:szCs w:val="24"/>
        </w:rPr>
      </w:pPr>
      <w:r w:rsidRPr="001715C7">
        <w:rPr>
          <w:rFonts w:asciiTheme="majorBidi" w:hAnsiTheme="majorBidi" w:cstheme="majorBidi"/>
          <w:sz w:val="24"/>
          <w:szCs w:val="24"/>
        </w:rPr>
        <w:t>Insider threats</w:t>
      </w:r>
      <w:r w:rsidR="0033672B">
        <w:rPr>
          <w:rFonts w:asciiTheme="majorBidi" w:hAnsiTheme="majorBidi" w:cstheme="majorBidi"/>
          <w:sz w:val="24"/>
          <w:szCs w:val="24"/>
        </w:rPr>
        <w:t>:</w:t>
      </w:r>
    </w:p>
    <w:p w14:paraId="3AE68EB6" w14:textId="60D779EC" w:rsidR="001715C7" w:rsidRPr="001715C7" w:rsidRDefault="0033672B"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Insider threats </w:t>
      </w:r>
      <w:proofErr w:type="gramStart"/>
      <w:r>
        <w:rPr>
          <w:rFonts w:asciiTheme="majorBidi" w:hAnsiTheme="majorBidi" w:cstheme="majorBidi"/>
          <w:sz w:val="24"/>
          <w:szCs w:val="24"/>
        </w:rPr>
        <w:t>involves</w:t>
      </w:r>
      <w:proofErr w:type="gramEnd"/>
      <w:r>
        <w:rPr>
          <w:rFonts w:asciiTheme="majorBidi" w:hAnsiTheme="majorBidi" w:cstheme="majorBidi"/>
          <w:sz w:val="24"/>
          <w:szCs w:val="24"/>
        </w:rPr>
        <w:t xml:space="preserve"> a staff member misusing their access privilege to leak data.</w:t>
      </w:r>
      <w:r w:rsidR="001715C7" w:rsidRPr="001715C7">
        <w:rPr>
          <w:rFonts w:asciiTheme="majorBidi" w:hAnsiTheme="majorBidi" w:cstheme="majorBidi"/>
          <w:sz w:val="24"/>
          <w:szCs w:val="24"/>
        </w:rPr>
        <w:t xml:space="preserve"> </w:t>
      </w:r>
    </w:p>
    <w:p w14:paraId="39FDBD13" w14:textId="2426E8D2" w:rsidR="001715C7" w:rsidRPr="001715C7" w:rsidRDefault="001715C7" w:rsidP="00A83563">
      <w:pPr>
        <w:spacing w:after="0" w:line="480" w:lineRule="auto"/>
        <w:ind w:left="360"/>
        <w:rPr>
          <w:rFonts w:asciiTheme="majorBidi" w:hAnsiTheme="majorBidi" w:cstheme="majorBidi"/>
          <w:b/>
          <w:bCs/>
          <w:sz w:val="24"/>
          <w:szCs w:val="24"/>
        </w:rPr>
      </w:pPr>
      <w:r w:rsidRPr="001715C7">
        <w:rPr>
          <w:rFonts w:asciiTheme="majorBidi" w:hAnsiTheme="majorBidi" w:cstheme="majorBidi"/>
          <w:b/>
          <w:bCs/>
          <w:sz w:val="24"/>
          <w:szCs w:val="24"/>
        </w:rPr>
        <w:t>Vulnerabilities</w:t>
      </w:r>
      <w:r>
        <w:rPr>
          <w:rFonts w:asciiTheme="majorBidi" w:hAnsiTheme="majorBidi" w:cstheme="majorBidi"/>
          <w:b/>
          <w:bCs/>
          <w:sz w:val="24"/>
          <w:szCs w:val="24"/>
        </w:rPr>
        <w:t>:</w:t>
      </w:r>
    </w:p>
    <w:p w14:paraId="4E0381D0" w14:textId="77777777" w:rsidR="0033672B" w:rsidRDefault="001715C7" w:rsidP="00A83563">
      <w:pPr>
        <w:numPr>
          <w:ilvl w:val="0"/>
          <w:numId w:val="11"/>
        </w:numPr>
        <w:spacing w:after="0" w:line="480" w:lineRule="auto"/>
        <w:rPr>
          <w:rFonts w:asciiTheme="majorBidi" w:hAnsiTheme="majorBidi" w:cstheme="majorBidi"/>
          <w:sz w:val="24"/>
          <w:szCs w:val="24"/>
        </w:rPr>
      </w:pPr>
      <w:r w:rsidRPr="001715C7">
        <w:rPr>
          <w:rFonts w:asciiTheme="majorBidi" w:hAnsiTheme="majorBidi" w:cstheme="majorBidi"/>
          <w:sz w:val="24"/>
          <w:szCs w:val="24"/>
        </w:rPr>
        <w:t>Weak passwords</w:t>
      </w:r>
      <w:r w:rsidR="0033672B">
        <w:rPr>
          <w:rFonts w:asciiTheme="majorBidi" w:hAnsiTheme="majorBidi" w:cstheme="majorBidi"/>
          <w:sz w:val="24"/>
          <w:szCs w:val="24"/>
        </w:rPr>
        <w:t>:</w:t>
      </w:r>
    </w:p>
    <w:p w14:paraId="564B5D64" w14:textId="6E9AAE3F" w:rsidR="001715C7" w:rsidRPr="001715C7" w:rsidRDefault="0033672B"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Weak </w:t>
      </w:r>
      <w:proofErr w:type="gramStart"/>
      <w:r>
        <w:rPr>
          <w:rFonts w:asciiTheme="majorBidi" w:hAnsiTheme="majorBidi" w:cstheme="majorBidi"/>
          <w:sz w:val="24"/>
          <w:szCs w:val="24"/>
        </w:rPr>
        <w:t>password</w:t>
      </w:r>
      <w:proofErr w:type="gramEnd"/>
      <w:r>
        <w:rPr>
          <w:rFonts w:asciiTheme="majorBidi" w:hAnsiTheme="majorBidi" w:cstheme="majorBidi"/>
          <w:sz w:val="24"/>
          <w:szCs w:val="24"/>
        </w:rPr>
        <w:t xml:space="preserve"> make it easier for the attacker to </w:t>
      </w:r>
      <w:proofErr w:type="gramStart"/>
      <w:r>
        <w:rPr>
          <w:rFonts w:asciiTheme="majorBidi" w:hAnsiTheme="majorBidi" w:cstheme="majorBidi"/>
          <w:sz w:val="24"/>
          <w:szCs w:val="24"/>
        </w:rPr>
        <w:t>figure it</w:t>
      </w:r>
      <w:proofErr w:type="gramEnd"/>
      <w:r>
        <w:rPr>
          <w:rFonts w:asciiTheme="majorBidi" w:hAnsiTheme="majorBidi" w:cstheme="majorBidi"/>
          <w:sz w:val="24"/>
          <w:szCs w:val="24"/>
        </w:rPr>
        <w:t xml:space="preserve"> out whether by brute force or </w:t>
      </w:r>
      <w:r w:rsidRPr="0033672B">
        <w:rPr>
          <w:rFonts w:asciiTheme="majorBidi" w:hAnsiTheme="majorBidi" w:cstheme="majorBidi"/>
          <w:sz w:val="24"/>
          <w:szCs w:val="24"/>
        </w:rPr>
        <w:t>credential stuffing attacks</w:t>
      </w:r>
      <w:r>
        <w:rPr>
          <w:rFonts w:asciiTheme="majorBidi" w:hAnsiTheme="majorBidi" w:cstheme="majorBidi"/>
          <w:sz w:val="24"/>
          <w:szCs w:val="24"/>
        </w:rPr>
        <w:t xml:space="preserve"> and the users use the same password in multiple accounts which can risk not only one account. </w:t>
      </w:r>
      <w:r w:rsidR="001715C7" w:rsidRPr="001715C7">
        <w:rPr>
          <w:rFonts w:asciiTheme="majorBidi" w:hAnsiTheme="majorBidi" w:cstheme="majorBidi"/>
          <w:sz w:val="24"/>
          <w:szCs w:val="24"/>
        </w:rPr>
        <w:t xml:space="preserve"> </w:t>
      </w:r>
    </w:p>
    <w:p w14:paraId="6A50D304" w14:textId="77777777" w:rsidR="0033672B" w:rsidRDefault="001715C7" w:rsidP="00A83563">
      <w:pPr>
        <w:numPr>
          <w:ilvl w:val="0"/>
          <w:numId w:val="11"/>
        </w:numPr>
        <w:spacing w:after="0" w:line="480" w:lineRule="auto"/>
        <w:rPr>
          <w:rFonts w:asciiTheme="majorBidi" w:hAnsiTheme="majorBidi" w:cstheme="majorBidi"/>
          <w:sz w:val="24"/>
          <w:szCs w:val="24"/>
        </w:rPr>
      </w:pPr>
      <w:r w:rsidRPr="001715C7">
        <w:rPr>
          <w:rFonts w:asciiTheme="majorBidi" w:hAnsiTheme="majorBidi" w:cstheme="majorBidi"/>
          <w:sz w:val="24"/>
          <w:szCs w:val="24"/>
        </w:rPr>
        <w:t>Lack of MFA</w:t>
      </w:r>
      <w:r w:rsidR="0033672B">
        <w:rPr>
          <w:rFonts w:asciiTheme="majorBidi" w:hAnsiTheme="majorBidi" w:cstheme="majorBidi"/>
          <w:sz w:val="24"/>
          <w:szCs w:val="24"/>
        </w:rPr>
        <w:t>:</w:t>
      </w:r>
    </w:p>
    <w:p w14:paraId="244A96DA" w14:textId="46729461" w:rsidR="001715C7" w:rsidRPr="001715C7" w:rsidRDefault="001715C7" w:rsidP="00A83563">
      <w:pPr>
        <w:spacing w:after="0" w:line="480" w:lineRule="auto"/>
        <w:ind w:left="360"/>
        <w:rPr>
          <w:rFonts w:asciiTheme="majorBidi" w:hAnsiTheme="majorBidi" w:cstheme="majorBidi"/>
          <w:sz w:val="24"/>
          <w:szCs w:val="24"/>
        </w:rPr>
      </w:pPr>
      <w:r w:rsidRPr="001715C7">
        <w:rPr>
          <w:rFonts w:asciiTheme="majorBidi" w:hAnsiTheme="majorBidi" w:cstheme="majorBidi"/>
          <w:sz w:val="24"/>
          <w:szCs w:val="24"/>
        </w:rPr>
        <w:lastRenderedPageBreak/>
        <w:t xml:space="preserve"> </w:t>
      </w:r>
      <w:r w:rsidR="0033672B">
        <w:rPr>
          <w:rFonts w:asciiTheme="majorBidi" w:hAnsiTheme="majorBidi" w:cstheme="majorBidi"/>
          <w:sz w:val="24"/>
          <w:szCs w:val="24"/>
        </w:rPr>
        <w:t>Multiple factor authentication is about asking for more than just the password to authenticate the user so the lack of MFA can make the credentials easier to get stolen.</w:t>
      </w:r>
    </w:p>
    <w:p w14:paraId="5C89F4A6" w14:textId="58FA4FE9" w:rsidR="001715C7" w:rsidRDefault="001715C7" w:rsidP="00A83563">
      <w:pPr>
        <w:numPr>
          <w:ilvl w:val="0"/>
          <w:numId w:val="11"/>
        </w:numPr>
        <w:spacing w:after="0" w:line="480" w:lineRule="auto"/>
        <w:rPr>
          <w:rFonts w:asciiTheme="majorBidi" w:hAnsiTheme="majorBidi" w:cstheme="majorBidi"/>
          <w:sz w:val="24"/>
          <w:szCs w:val="24"/>
        </w:rPr>
      </w:pPr>
      <w:r w:rsidRPr="001715C7">
        <w:rPr>
          <w:rFonts w:asciiTheme="majorBidi" w:hAnsiTheme="majorBidi" w:cstheme="majorBidi"/>
          <w:sz w:val="24"/>
          <w:szCs w:val="24"/>
        </w:rPr>
        <w:t>Unpatched systems</w:t>
      </w:r>
      <w:r w:rsidR="0033672B">
        <w:rPr>
          <w:rFonts w:asciiTheme="majorBidi" w:hAnsiTheme="majorBidi" w:cstheme="majorBidi"/>
          <w:sz w:val="24"/>
          <w:szCs w:val="24"/>
        </w:rPr>
        <w:t>:</w:t>
      </w:r>
    </w:p>
    <w:p w14:paraId="2C69C1D9" w14:textId="7394AC3D" w:rsidR="0033672B" w:rsidRPr="001715C7" w:rsidRDefault="0033672B" w:rsidP="00A83563">
      <w:pPr>
        <w:spacing w:after="0" w:line="480" w:lineRule="auto"/>
        <w:ind w:left="360"/>
        <w:rPr>
          <w:rFonts w:asciiTheme="majorBidi" w:hAnsiTheme="majorBidi" w:cstheme="majorBidi"/>
          <w:sz w:val="24"/>
          <w:szCs w:val="24"/>
        </w:rPr>
      </w:pPr>
      <w:r w:rsidRPr="0033672B">
        <w:rPr>
          <w:rFonts w:asciiTheme="majorBidi" w:hAnsiTheme="majorBidi" w:cstheme="majorBidi"/>
          <w:sz w:val="24"/>
          <w:szCs w:val="24"/>
        </w:rPr>
        <w:t>contain known vulnerabilities that attackers can exploit to gain unauthorized access or execute malicious code.</w:t>
      </w:r>
    </w:p>
    <w:p w14:paraId="337B5AC6" w14:textId="6478DD88" w:rsidR="001715C7" w:rsidRDefault="001715C7" w:rsidP="00A83563">
      <w:pPr>
        <w:numPr>
          <w:ilvl w:val="0"/>
          <w:numId w:val="11"/>
        </w:numPr>
        <w:spacing w:after="0" w:line="480" w:lineRule="auto"/>
        <w:rPr>
          <w:rFonts w:asciiTheme="majorBidi" w:hAnsiTheme="majorBidi" w:cstheme="majorBidi"/>
          <w:sz w:val="24"/>
          <w:szCs w:val="24"/>
        </w:rPr>
      </w:pPr>
      <w:r w:rsidRPr="001715C7">
        <w:rPr>
          <w:rFonts w:asciiTheme="majorBidi" w:hAnsiTheme="majorBidi" w:cstheme="majorBidi"/>
          <w:sz w:val="24"/>
          <w:szCs w:val="24"/>
        </w:rPr>
        <w:t>Limited user awareness</w:t>
      </w:r>
      <w:r w:rsidR="0094498D">
        <w:rPr>
          <w:rFonts w:asciiTheme="majorBidi" w:hAnsiTheme="majorBidi" w:cstheme="majorBidi"/>
          <w:sz w:val="24"/>
          <w:szCs w:val="24"/>
        </w:rPr>
        <w:t>:</w:t>
      </w:r>
    </w:p>
    <w:p w14:paraId="665AF229" w14:textId="4736B540" w:rsidR="0094498D" w:rsidRDefault="0094498D" w:rsidP="00A83563">
      <w:pPr>
        <w:spacing w:after="0" w:line="480" w:lineRule="auto"/>
        <w:ind w:left="360"/>
        <w:rPr>
          <w:rFonts w:asciiTheme="majorBidi" w:hAnsiTheme="majorBidi" w:cstheme="majorBidi"/>
          <w:sz w:val="24"/>
          <w:szCs w:val="24"/>
        </w:rPr>
      </w:pPr>
      <w:r w:rsidRPr="001715C7">
        <w:rPr>
          <w:rFonts w:asciiTheme="majorBidi" w:hAnsiTheme="majorBidi" w:cstheme="majorBidi"/>
          <w:sz w:val="24"/>
          <w:szCs w:val="24"/>
        </w:rPr>
        <w:t>Limited user awareness</w:t>
      </w:r>
      <w:r>
        <w:rPr>
          <w:rFonts w:asciiTheme="majorBidi" w:hAnsiTheme="majorBidi" w:cstheme="majorBidi"/>
          <w:sz w:val="24"/>
          <w:szCs w:val="24"/>
        </w:rPr>
        <w:t xml:space="preserve"> is the most critical </w:t>
      </w:r>
      <w:proofErr w:type="gramStart"/>
      <w:r>
        <w:rPr>
          <w:rFonts w:asciiTheme="majorBidi" w:hAnsiTheme="majorBidi" w:cstheme="majorBidi"/>
          <w:sz w:val="24"/>
          <w:szCs w:val="24"/>
        </w:rPr>
        <w:t>vulnerability</w:t>
      </w:r>
      <w:proofErr w:type="gramEnd"/>
      <w:r>
        <w:rPr>
          <w:rFonts w:asciiTheme="majorBidi" w:hAnsiTheme="majorBidi" w:cstheme="majorBidi"/>
          <w:sz w:val="24"/>
          <w:szCs w:val="24"/>
        </w:rPr>
        <w:t xml:space="preserve"> can happen through social engineering or phishing attempts.</w:t>
      </w:r>
    </w:p>
    <w:p w14:paraId="020DA98A" w14:textId="1F79F4E6" w:rsidR="001112EB" w:rsidRDefault="001112EB" w:rsidP="00A83563">
      <w:pPr>
        <w:spacing w:after="0" w:line="480" w:lineRule="auto"/>
        <w:ind w:left="360"/>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4B4D6AD" wp14:editId="11C67774">
            <wp:extent cx="2804160" cy="4572000"/>
            <wp:effectExtent l="0" t="0" r="0" b="0"/>
            <wp:docPr id="1884900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00480" name="Picture 1884900480"/>
                    <pic:cNvPicPr/>
                  </pic:nvPicPr>
                  <pic:blipFill>
                    <a:blip r:embed="rId11">
                      <a:extLst>
                        <a:ext uri="{28A0092B-C50C-407E-A947-70E740481C1C}">
                          <a14:useLocalDpi xmlns:a14="http://schemas.microsoft.com/office/drawing/2010/main" val="0"/>
                        </a:ext>
                      </a:extLst>
                    </a:blip>
                    <a:stretch>
                      <a:fillRect/>
                    </a:stretch>
                  </pic:blipFill>
                  <pic:spPr>
                    <a:xfrm>
                      <a:off x="0" y="0"/>
                      <a:ext cx="2804160" cy="4572000"/>
                    </a:xfrm>
                    <a:prstGeom prst="rect">
                      <a:avLst/>
                    </a:prstGeom>
                  </pic:spPr>
                </pic:pic>
              </a:graphicData>
            </a:graphic>
          </wp:inline>
        </w:drawing>
      </w:r>
    </w:p>
    <w:p w14:paraId="24DD1C04" w14:textId="7B9FE774" w:rsidR="001112EB" w:rsidRPr="001715C7" w:rsidRDefault="001112EB" w:rsidP="001112EB">
      <w:pPr>
        <w:spacing w:after="0" w:line="480" w:lineRule="auto"/>
        <w:ind w:left="360"/>
        <w:rPr>
          <w:rFonts w:asciiTheme="majorBidi" w:hAnsiTheme="majorBidi" w:cstheme="majorBidi"/>
          <w:sz w:val="24"/>
          <w:szCs w:val="24"/>
        </w:rPr>
      </w:pPr>
      <w:r w:rsidRPr="001112EB">
        <w:rPr>
          <w:rFonts w:asciiTheme="majorBidi" w:hAnsiTheme="majorBidi" w:cstheme="majorBidi"/>
          <w:sz w:val="24"/>
          <w:szCs w:val="24"/>
        </w:rPr>
        <w:t>Figure 3: Common Cyberattack Types in Organizations [10]</w:t>
      </w:r>
    </w:p>
    <w:p w14:paraId="1B33BE11" w14:textId="3ED4736E" w:rsidR="001715C7" w:rsidRDefault="001715C7" w:rsidP="00A83563">
      <w:pPr>
        <w:spacing w:after="0" w:line="480" w:lineRule="auto"/>
        <w:ind w:left="360"/>
        <w:rPr>
          <w:rFonts w:asciiTheme="majorBidi" w:hAnsiTheme="majorBidi" w:cstheme="majorBidi"/>
          <w:sz w:val="24"/>
          <w:szCs w:val="24"/>
        </w:rPr>
      </w:pPr>
    </w:p>
    <w:p w14:paraId="13C74816" w14:textId="11948E2F" w:rsidR="001715C7" w:rsidRDefault="001715C7" w:rsidP="00A83563">
      <w:pPr>
        <w:spacing w:after="0" w:line="480" w:lineRule="auto"/>
        <w:ind w:left="360"/>
        <w:rPr>
          <w:rFonts w:asciiTheme="majorBidi" w:hAnsiTheme="majorBidi" w:cstheme="majorBidi"/>
          <w:sz w:val="24"/>
          <w:szCs w:val="24"/>
        </w:rPr>
      </w:pPr>
    </w:p>
    <w:p w14:paraId="210DDCF5" w14:textId="77777777" w:rsidR="0094498D" w:rsidRDefault="0094498D" w:rsidP="00A83563">
      <w:pPr>
        <w:spacing w:after="0" w:line="480" w:lineRule="auto"/>
        <w:ind w:left="360"/>
        <w:rPr>
          <w:rFonts w:asciiTheme="majorBidi" w:hAnsiTheme="majorBidi" w:cstheme="majorBidi"/>
          <w:sz w:val="24"/>
          <w:szCs w:val="24"/>
        </w:rPr>
      </w:pPr>
    </w:p>
    <w:p w14:paraId="29C288D1" w14:textId="77777777" w:rsidR="0094498D" w:rsidRDefault="0094498D" w:rsidP="00A83563">
      <w:pPr>
        <w:spacing w:after="0" w:line="480" w:lineRule="auto"/>
        <w:ind w:left="360"/>
        <w:rPr>
          <w:rFonts w:asciiTheme="majorBidi" w:hAnsiTheme="majorBidi" w:cstheme="majorBidi"/>
          <w:sz w:val="24"/>
          <w:szCs w:val="24"/>
        </w:rPr>
      </w:pPr>
    </w:p>
    <w:p w14:paraId="65F3B7F2" w14:textId="59AA876D" w:rsidR="0094498D" w:rsidRDefault="00956835" w:rsidP="00A83563">
      <w:pPr>
        <w:spacing w:after="0" w:line="480" w:lineRule="auto"/>
        <w:ind w:left="360"/>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E1A375C" wp14:editId="4ECAD1A9">
            <wp:extent cx="5715000" cy="5715000"/>
            <wp:effectExtent l="0" t="0" r="0" b="0"/>
            <wp:docPr id="2138722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22141" name="Picture 2138722141"/>
                    <pic:cNvPicPr/>
                  </pic:nvPicPr>
                  <pic:blipFill>
                    <a:blip r:embed="rId12">
                      <a:extLst>
                        <a:ext uri="{28A0092B-C50C-407E-A947-70E740481C1C}">
                          <a14:useLocalDpi xmlns:a14="http://schemas.microsoft.com/office/drawing/2010/main" val="0"/>
                        </a:ext>
                      </a:extLst>
                    </a:blip>
                    <a:stretch>
                      <a:fillRect/>
                    </a:stretch>
                  </pic:blipFill>
                  <pic:spPr>
                    <a:xfrm>
                      <a:off x="0" y="0"/>
                      <a:ext cx="5715000" cy="5715000"/>
                    </a:xfrm>
                    <a:prstGeom prst="rect">
                      <a:avLst/>
                    </a:prstGeom>
                  </pic:spPr>
                </pic:pic>
              </a:graphicData>
            </a:graphic>
          </wp:inline>
        </w:drawing>
      </w:r>
    </w:p>
    <w:p w14:paraId="03B8F514" w14:textId="77777777" w:rsidR="00956835" w:rsidRDefault="00956835" w:rsidP="00A83563">
      <w:pPr>
        <w:spacing w:after="0" w:line="480" w:lineRule="auto"/>
        <w:ind w:left="360"/>
        <w:rPr>
          <w:rFonts w:asciiTheme="majorBidi" w:hAnsiTheme="majorBidi" w:cstheme="majorBidi"/>
          <w:sz w:val="24"/>
          <w:szCs w:val="24"/>
        </w:rPr>
      </w:pPr>
    </w:p>
    <w:p w14:paraId="44FE6E9A" w14:textId="77777777" w:rsidR="00956835" w:rsidRDefault="00956835" w:rsidP="00A83563">
      <w:pPr>
        <w:spacing w:after="0" w:line="480" w:lineRule="auto"/>
        <w:ind w:left="360"/>
        <w:rPr>
          <w:rFonts w:asciiTheme="majorBidi" w:hAnsiTheme="majorBidi" w:cstheme="majorBidi"/>
          <w:sz w:val="24"/>
          <w:szCs w:val="24"/>
        </w:rPr>
      </w:pPr>
    </w:p>
    <w:p w14:paraId="61B3C3F0" w14:textId="77777777" w:rsidR="00956835" w:rsidRDefault="00956835" w:rsidP="00A83563">
      <w:pPr>
        <w:spacing w:after="0" w:line="480" w:lineRule="auto"/>
        <w:ind w:left="360"/>
        <w:rPr>
          <w:rFonts w:asciiTheme="majorBidi" w:hAnsiTheme="majorBidi" w:cstheme="majorBidi"/>
          <w:sz w:val="24"/>
          <w:szCs w:val="24"/>
        </w:rPr>
      </w:pPr>
    </w:p>
    <w:p w14:paraId="29F2AC47" w14:textId="77777777" w:rsidR="00956835" w:rsidRDefault="00956835" w:rsidP="00A83563">
      <w:pPr>
        <w:spacing w:after="0" w:line="480" w:lineRule="auto"/>
        <w:ind w:left="360"/>
        <w:rPr>
          <w:rFonts w:asciiTheme="majorBidi" w:hAnsiTheme="majorBidi" w:cstheme="majorBidi"/>
          <w:sz w:val="24"/>
          <w:szCs w:val="24"/>
        </w:rPr>
      </w:pPr>
    </w:p>
    <w:p w14:paraId="2D71E759" w14:textId="77777777" w:rsidR="00956835" w:rsidRPr="001715C7" w:rsidRDefault="00956835" w:rsidP="00A83563">
      <w:pPr>
        <w:spacing w:after="0" w:line="480" w:lineRule="auto"/>
        <w:ind w:left="360"/>
        <w:rPr>
          <w:rFonts w:asciiTheme="majorBidi" w:hAnsiTheme="majorBidi" w:cstheme="majorBidi"/>
          <w:sz w:val="24"/>
          <w:szCs w:val="24"/>
        </w:rPr>
      </w:pPr>
    </w:p>
    <w:p w14:paraId="036F8D92" w14:textId="77777777" w:rsidR="001715C7" w:rsidRDefault="001715C7" w:rsidP="00A83563">
      <w:pPr>
        <w:spacing w:after="0" w:line="480" w:lineRule="auto"/>
        <w:rPr>
          <w:rFonts w:asciiTheme="majorBidi" w:hAnsiTheme="majorBidi" w:cstheme="majorBidi"/>
          <w:sz w:val="24"/>
          <w:szCs w:val="24"/>
        </w:rPr>
      </w:pPr>
      <w:r w:rsidRPr="001715C7">
        <w:rPr>
          <w:rFonts w:asciiTheme="majorBidi" w:hAnsiTheme="majorBidi" w:cstheme="majorBidi"/>
          <w:sz w:val="24"/>
          <w:szCs w:val="24"/>
        </w:rPr>
        <w:t>System-Specific Risks (SRS &amp; E-learning)</w:t>
      </w:r>
      <w:r>
        <w:rPr>
          <w:rFonts w:asciiTheme="majorBidi" w:hAnsiTheme="majorBidi" w:cstheme="majorBidi"/>
          <w:sz w:val="24"/>
          <w:szCs w:val="24"/>
        </w:rPr>
        <w:t>:</w:t>
      </w:r>
    </w:p>
    <w:tbl>
      <w:tblPr>
        <w:tblStyle w:val="TableGrid"/>
        <w:tblW w:w="0" w:type="auto"/>
        <w:tblLook w:val="04A0" w:firstRow="1" w:lastRow="0" w:firstColumn="1" w:lastColumn="0" w:noHBand="0" w:noVBand="1"/>
      </w:tblPr>
      <w:tblGrid>
        <w:gridCol w:w="3596"/>
        <w:gridCol w:w="3597"/>
        <w:gridCol w:w="3597"/>
      </w:tblGrid>
      <w:tr w:rsidR="001715C7" w14:paraId="40905737" w14:textId="77777777" w:rsidTr="001715C7">
        <w:tc>
          <w:tcPr>
            <w:tcW w:w="3596" w:type="dxa"/>
          </w:tcPr>
          <w:p w14:paraId="5C3648BE" w14:textId="5292883C"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System</w:t>
            </w:r>
          </w:p>
        </w:tc>
        <w:tc>
          <w:tcPr>
            <w:tcW w:w="3597" w:type="dxa"/>
          </w:tcPr>
          <w:p w14:paraId="29918F8B" w14:textId="3EC2426E"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Risk</w:t>
            </w:r>
          </w:p>
        </w:tc>
        <w:tc>
          <w:tcPr>
            <w:tcW w:w="3597" w:type="dxa"/>
          </w:tcPr>
          <w:p w14:paraId="503C9E43" w14:textId="202117AF"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Control</w:t>
            </w:r>
          </w:p>
        </w:tc>
      </w:tr>
      <w:tr w:rsidR="001715C7" w14:paraId="120EA255" w14:textId="77777777" w:rsidTr="001715C7">
        <w:tc>
          <w:tcPr>
            <w:tcW w:w="3596" w:type="dxa"/>
          </w:tcPr>
          <w:p w14:paraId="7C6EC1E0" w14:textId="326CEFE6"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lastRenderedPageBreak/>
              <w:t>SRS</w:t>
            </w:r>
          </w:p>
        </w:tc>
        <w:tc>
          <w:tcPr>
            <w:tcW w:w="3597" w:type="dxa"/>
          </w:tcPr>
          <w:p w14:paraId="4010B9F7" w14:textId="484A47B9"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Unauthorized access to student data</w:t>
            </w:r>
          </w:p>
        </w:tc>
        <w:tc>
          <w:tcPr>
            <w:tcW w:w="3597" w:type="dxa"/>
          </w:tcPr>
          <w:p w14:paraId="5CBB21DA" w14:textId="491F130F"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MFA + RBAC</w:t>
            </w:r>
          </w:p>
        </w:tc>
      </w:tr>
      <w:tr w:rsidR="001715C7" w14:paraId="7AE8AF14" w14:textId="77777777" w:rsidTr="001715C7">
        <w:tc>
          <w:tcPr>
            <w:tcW w:w="3596" w:type="dxa"/>
          </w:tcPr>
          <w:p w14:paraId="56764D33" w14:textId="2869347B"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E-learning</w:t>
            </w:r>
          </w:p>
        </w:tc>
        <w:tc>
          <w:tcPr>
            <w:tcW w:w="3597" w:type="dxa"/>
          </w:tcPr>
          <w:p w14:paraId="137C91D2" w14:textId="5CE73645"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SQL injection / XSS</w:t>
            </w:r>
          </w:p>
        </w:tc>
        <w:tc>
          <w:tcPr>
            <w:tcW w:w="3597" w:type="dxa"/>
          </w:tcPr>
          <w:p w14:paraId="2CF2D52B" w14:textId="025CAAAE"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WAF</w:t>
            </w:r>
          </w:p>
        </w:tc>
      </w:tr>
      <w:tr w:rsidR="001715C7" w14:paraId="45B070D7" w14:textId="77777777" w:rsidTr="001715C7">
        <w:tc>
          <w:tcPr>
            <w:tcW w:w="3596" w:type="dxa"/>
          </w:tcPr>
          <w:p w14:paraId="4B919803" w14:textId="3C6876A0"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E-learning</w:t>
            </w:r>
          </w:p>
        </w:tc>
        <w:tc>
          <w:tcPr>
            <w:tcW w:w="3597" w:type="dxa"/>
          </w:tcPr>
          <w:p w14:paraId="2B818DC6" w14:textId="23B56C93"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Downtime during exams</w:t>
            </w:r>
          </w:p>
        </w:tc>
        <w:tc>
          <w:tcPr>
            <w:tcW w:w="3597" w:type="dxa"/>
          </w:tcPr>
          <w:p w14:paraId="2428A0E0" w14:textId="5E2160C7"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Load balancing</w:t>
            </w:r>
          </w:p>
        </w:tc>
      </w:tr>
    </w:tbl>
    <w:p w14:paraId="0C311B7C" w14:textId="77777777" w:rsidR="001715C7" w:rsidRDefault="001715C7" w:rsidP="00A83563">
      <w:pPr>
        <w:spacing w:after="0" w:line="480" w:lineRule="auto"/>
        <w:rPr>
          <w:rFonts w:asciiTheme="majorBidi" w:hAnsiTheme="majorBidi" w:cstheme="majorBidi"/>
          <w:sz w:val="24"/>
          <w:szCs w:val="24"/>
        </w:rPr>
      </w:pPr>
    </w:p>
    <w:p w14:paraId="5A1DA053" w14:textId="77777777" w:rsidR="001715C7" w:rsidRDefault="001715C7" w:rsidP="00A83563">
      <w:pPr>
        <w:spacing w:after="0" w:line="480" w:lineRule="auto"/>
        <w:rPr>
          <w:rFonts w:asciiTheme="majorBidi" w:hAnsiTheme="majorBidi" w:cstheme="majorBidi"/>
          <w:sz w:val="24"/>
          <w:szCs w:val="24"/>
        </w:rPr>
      </w:pPr>
      <w:r>
        <w:rPr>
          <w:rFonts w:asciiTheme="majorBidi" w:hAnsiTheme="majorBidi" w:cstheme="majorBidi"/>
          <w:sz w:val="24"/>
          <w:szCs w:val="24"/>
        </w:rPr>
        <w:t>Risk:</w:t>
      </w:r>
    </w:p>
    <w:tbl>
      <w:tblPr>
        <w:tblStyle w:val="TableGrid"/>
        <w:tblW w:w="0" w:type="auto"/>
        <w:tblLook w:val="04A0" w:firstRow="1" w:lastRow="0" w:firstColumn="1" w:lastColumn="0" w:noHBand="0" w:noVBand="1"/>
      </w:tblPr>
      <w:tblGrid>
        <w:gridCol w:w="2697"/>
        <w:gridCol w:w="2697"/>
        <w:gridCol w:w="2698"/>
        <w:gridCol w:w="2698"/>
      </w:tblGrid>
      <w:tr w:rsidR="001715C7" w14:paraId="6B8C9303" w14:textId="77777777" w:rsidTr="001715C7">
        <w:tc>
          <w:tcPr>
            <w:tcW w:w="2697" w:type="dxa"/>
          </w:tcPr>
          <w:p w14:paraId="3A66ECE5" w14:textId="777077F3"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Risk:</w:t>
            </w:r>
          </w:p>
        </w:tc>
        <w:tc>
          <w:tcPr>
            <w:tcW w:w="2697" w:type="dxa"/>
          </w:tcPr>
          <w:p w14:paraId="199AE89B" w14:textId="4AED6EAB"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Impact:</w:t>
            </w:r>
          </w:p>
        </w:tc>
        <w:tc>
          <w:tcPr>
            <w:tcW w:w="2698" w:type="dxa"/>
          </w:tcPr>
          <w:p w14:paraId="66DA4CDC" w14:textId="636C3447"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Control:</w:t>
            </w:r>
          </w:p>
        </w:tc>
        <w:tc>
          <w:tcPr>
            <w:tcW w:w="2698" w:type="dxa"/>
          </w:tcPr>
          <w:p w14:paraId="5FC389DB" w14:textId="74A7C637" w:rsidR="001715C7" w:rsidRDefault="001715C7" w:rsidP="00A83563">
            <w:pPr>
              <w:spacing w:line="480" w:lineRule="auto"/>
              <w:rPr>
                <w:rFonts w:asciiTheme="majorBidi" w:hAnsiTheme="majorBidi" w:cstheme="majorBidi"/>
                <w:sz w:val="24"/>
                <w:szCs w:val="24"/>
              </w:rPr>
            </w:pPr>
            <w:r>
              <w:rPr>
                <w:rFonts w:asciiTheme="majorBidi" w:hAnsiTheme="majorBidi" w:cstheme="majorBidi"/>
                <w:sz w:val="24"/>
                <w:szCs w:val="24"/>
              </w:rPr>
              <w:t>Explanation:</w:t>
            </w:r>
          </w:p>
        </w:tc>
      </w:tr>
      <w:tr w:rsidR="001715C7" w14:paraId="04CBAA37" w14:textId="77777777" w:rsidTr="001715C7">
        <w:tc>
          <w:tcPr>
            <w:tcW w:w="2697" w:type="dxa"/>
          </w:tcPr>
          <w:p w14:paraId="0AF0CEFB" w14:textId="0DD08D21"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Phishing</w:t>
            </w:r>
          </w:p>
        </w:tc>
        <w:tc>
          <w:tcPr>
            <w:tcW w:w="2697" w:type="dxa"/>
          </w:tcPr>
          <w:p w14:paraId="53413472" w14:textId="6C730AA1" w:rsidR="001715C7" w:rsidRDefault="001715C7" w:rsidP="00A83563">
            <w:pPr>
              <w:spacing w:line="480" w:lineRule="auto"/>
              <w:rPr>
                <w:rFonts w:asciiTheme="majorBidi" w:hAnsiTheme="majorBidi" w:cstheme="majorBidi"/>
                <w:sz w:val="24"/>
                <w:szCs w:val="24"/>
              </w:rPr>
            </w:pPr>
            <w:r w:rsidRPr="001715C7">
              <w:rPr>
                <w:rFonts w:asciiTheme="majorBidi" w:hAnsiTheme="majorBidi" w:cstheme="majorBidi"/>
                <w:sz w:val="24"/>
                <w:szCs w:val="24"/>
              </w:rPr>
              <w:t>Credential theft</w:t>
            </w:r>
          </w:p>
        </w:tc>
        <w:tc>
          <w:tcPr>
            <w:tcW w:w="2698" w:type="dxa"/>
          </w:tcPr>
          <w:p w14:paraId="0785DB46" w14:textId="74A8CFDC"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MFA + Training</w:t>
            </w:r>
          </w:p>
        </w:tc>
        <w:tc>
          <w:tcPr>
            <w:tcW w:w="2698" w:type="dxa"/>
          </w:tcPr>
          <w:p w14:paraId="3539C873" w14:textId="15E68EA9"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Prevents unauthorized access</w:t>
            </w:r>
          </w:p>
        </w:tc>
      </w:tr>
      <w:tr w:rsidR="001715C7" w14:paraId="2D28EE97" w14:textId="77777777" w:rsidTr="001715C7">
        <w:tc>
          <w:tcPr>
            <w:tcW w:w="2697" w:type="dxa"/>
          </w:tcPr>
          <w:p w14:paraId="144DA992" w14:textId="49F8194E"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Ransomware</w:t>
            </w:r>
          </w:p>
        </w:tc>
        <w:tc>
          <w:tcPr>
            <w:tcW w:w="2697" w:type="dxa"/>
          </w:tcPr>
          <w:p w14:paraId="026EF240" w14:textId="1996F277"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Data loss</w:t>
            </w:r>
          </w:p>
        </w:tc>
        <w:tc>
          <w:tcPr>
            <w:tcW w:w="2698" w:type="dxa"/>
          </w:tcPr>
          <w:p w14:paraId="75503B2B" w14:textId="6459FFFE"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Backup + Endpoint Protection</w:t>
            </w:r>
          </w:p>
        </w:tc>
        <w:tc>
          <w:tcPr>
            <w:tcW w:w="2698" w:type="dxa"/>
          </w:tcPr>
          <w:p w14:paraId="21FACA20" w14:textId="67894570"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Enables recovery</w:t>
            </w:r>
          </w:p>
        </w:tc>
      </w:tr>
      <w:tr w:rsidR="001715C7" w14:paraId="33167D3C" w14:textId="77777777" w:rsidTr="001715C7">
        <w:tc>
          <w:tcPr>
            <w:tcW w:w="2697" w:type="dxa"/>
          </w:tcPr>
          <w:p w14:paraId="1655DCD7" w14:textId="45BBDDD8" w:rsidR="001715C7" w:rsidRDefault="00032280" w:rsidP="00A83563">
            <w:pPr>
              <w:tabs>
                <w:tab w:val="left" w:pos="1788"/>
              </w:tabs>
              <w:spacing w:line="480" w:lineRule="auto"/>
              <w:jc w:val="both"/>
              <w:rPr>
                <w:rFonts w:asciiTheme="majorBidi" w:hAnsiTheme="majorBidi" w:cstheme="majorBidi"/>
                <w:sz w:val="24"/>
                <w:szCs w:val="24"/>
              </w:rPr>
            </w:pPr>
            <w:r w:rsidRPr="00032280">
              <w:rPr>
                <w:rFonts w:asciiTheme="majorBidi" w:hAnsiTheme="majorBidi" w:cstheme="majorBidi"/>
                <w:sz w:val="24"/>
                <w:szCs w:val="24"/>
              </w:rPr>
              <w:t>Insider misuse</w:t>
            </w:r>
            <w:r>
              <w:rPr>
                <w:rFonts w:asciiTheme="majorBidi" w:hAnsiTheme="majorBidi" w:cstheme="majorBidi"/>
                <w:sz w:val="24"/>
                <w:szCs w:val="24"/>
              </w:rPr>
              <w:tab/>
            </w:r>
          </w:p>
        </w:tc>
        <w:tc>
          <w:tcPr>
            <w:tcW w:w="2697" w:type="dxa"/>
          </w:tcPr>
          <w:p w14:paraId="7705F09B" w14:textId="6B83CF30"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Data leakage</w:t>
            </w:r>
          </w:p>
        </w:tc>
        <w:tc>
          <w:tcPr>
            <w:tcW w:w="2698" w:type="dxa"/>
          </w:tcPr>
          <w:p w14:paraId="39EC559B" w14:textId="24B3EAE5"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RBAC + Monitoring</w:t>
            </w:r>
          </w:p>
        </w:tc>
        <w:tc>
          <w:tcPr>
            <w:tcW w:w="2698" w:type="dxa"/>
          </w:tcPr>
          <w:p w14:paraId="3A9CF958" w14:textId="525423F0"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Limits access</w:t>
            </w:r>
          </w:p>
        </w:tc>
      </w:tr>
      <w:tr w:rsidR="001715C7" w14:paraId="7F571DB7" w14:textId="77777777" w:rsidTr="001715C7">
        <w:tc>
          <w:tcPr>
            <w:tcW w:w="2697" w:type="dxa"/>
          </w:tcPr>
          <w:p w14:paraId="00CF3F97" w14:textId="721F2905"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DDoS</w:t>
            </w:r>
          </w:p>
        </w:tc>
        <w:tc>
          <w:tcPr>
            <w:tcW w:w="2697" w:type="dxa"/>
          </w:tcPr>
          <w:p w14:paraId="29C740B3" w14:textId="3DADC452"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System downtime</w:t>
            </w:r>
          </w:p>
        </w:tc>
        <w:tc>
          <w:tcPr>
            <w:tcW w:w="2698" w:type="dxa"/>
          </w:tcPr>
          <w:p w14:paraId="5C09D963" w14:textId="06473B01"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Firewall + Load balancing</w:t>
            </w:r>
          </w:p>
        </w:tc>
        <w:tc>
          <w:tcPr>
            <w:tcW w:w="2698" w:type="dxa"/>
          </w:tcPr>
          <w:p w14:paraId="00E57F73" w14:textId="2E770828" w:rsidR="001715C7" w:rsidRDefault="00032280" w:rsidP="00A83563">
            <w:pPr>
              <w:spacing w:line="480" w:lineRule="auto"/>
              <w:rPr>
                <w:rFonts w:asciiTheme="majorBidi" w:hAnsiTheme="majorBidi" w:cstheme="majorBidi"/>
                <w:sz w:val="24"/>
                <w:szCs w:val="24"/>
              </w:rPr>
            </w:pPr>
            <w:r w:rsidRPr="00032280">
              <w:rPr>
                <w:rFonts w:asciiTheme="majorBidi" w:hAnsiTheme="majorBidi" w:cstheme="majorBidi"/>
                <w:sz w:val="24"/>
                <w:szCs w:val="24"/>
              </w:rPr>
              <w:t>Maintains availability</w:t>
            </w:r>
          </w:p>
        </w:tc>
      </w:tr>
    </w:tbl>
    <w:p w14:paraId="2F3E5298" w14:textId="708C86D6" w:rsidR="00743740" w:rsidRDefault="00743740" w:rsidP="00A83563">
      <w:pPr>
        <w:spacing w:after="0" w:line="480" w:lineRule="auto"/>
        <w:rPr>
          <w:rFonts w:asciiTheme="majorBidi" w:hAnsiTheme="majorBidi" w:cstheme="majorBidi"/>
          <w:sz w:val="24"/>
          <w:szCs w:val="24"/>
        </w:rPr>
      </w:pPr>
      <w:r w:rsidRPr="001B1EFF">
        <w:rPr>
          <w:rFonts w:asciiTheme="majorBidi" w:hAnsiTheme="majorBidi" w:cstheme="majorBidi"/>
          <w:sz w:val="24"/>
          <w:szCs w:val="24"/>
        </w:rPr>
        <w:br w:type="page"/>
      </w:r>
    </w:p>
    <w:p w14:paraId="31BAFD7F" w14:textId="77777777" w:rsidR="001715C7" w:rsidRPr="001B1EFF" w:rsidRDefault="001715C7" w:rsidP="00A83563">
      <w:pPr>
        <w:spacing w:after="0" w:line="480" w:lineRule="auto"/>
        <w:rPr>
          <w:rFonts w:asciiTheme="majorBidi" w:eastAsiaTheme="majorEastAsia" w:hAnsiTheme="majorBidi" w:cstheme="majorBidi"/>
          <w:color w:val="2E74B5" w:themeColor="accent1" w:themeShade="BF"/>
          <w:sz w:val="24"/>
          <w:szCs w:val="24"/>
        </w:rPr>
      </w:pPr>
    </w:p>
    <w:p w14:paraId="0BBE178E" w14:textId="5146BB07" w:rsidR="00552573" w:rsidRPr="001F558E" w:rsidRDefault="00552573" w:rsidP="00A83563">
      <w:pPr>
        <w:pStyle w:val="Heading1"/>
        <w:spacing w:before="0" w:line="480" w:lineRule="auto"/>
      </w:pPr>
    </w:p>
    <w:p w14:paraId="483303B9" w14:textId="35C6E1E2" w:rsidR="005E7BCB" w:rsidRDefault="006676A3" w:rsidP="00A83563">
      <w:pPr>
        <w:spacing w:after="0" w:line="480" w:lineRule="auto"/>
        <w:rPr>
          <w:rFonts w:asciiTheme="majorBidi" w:hAnsiTheme="majorBidi" w:cstheme="majorBidi"/>
          <w:sz w:val="32"/>
          <w:szCs w:val="32"/>
        </w:rPr>
      </w:pPr>
      <w:r>
        <w:rPr>
          <w:rFonts w:asciiTheme="majorBidi" w:hAnsiTheme="majorBidi" w:cstheme="majorBidi"/>
          <w:sz w:val="32"/>
          <w:szCs w:val="32"/>
        </w:rPr>
        <w:t>Real world attack scenarios:</w:t>
      </w:r>
    </w:p>
    <w:p w14:paraId="53DF7285" w14:textId="11F79B72" w:rsidR="006676A3" w:rsidRDefault="006676A3" w:rsidP="00A83563">
      <w:pPr>
        <w:spacing w:after="0" w:line="480" w:lineRule="auto"/>
        <w:rPr>
          <w:rFonts w:asciiTheme="majorBidi" w:hAnsiTheme="majorBidi" w:cstheme="majorBidi"/>
          <w:sz w:val="24"/>
          <w:szCs w:val="24"/>
        </w:rPr>
      </w:pPr>
      <w:r>
        <w:rPr>
          <w:rFonts w:asciiTheme="majorBidi" w:hAnsiTheme="majorBidi" w:cstheme="majorBidi"/>
          <w:sz w:val="24"/>
          <w:szCs w:val="24"/>
        </w:rPr>
        <w:t xml:space="preserve">A phishing attack </w:t>
      </w:r>
      <w:r w:rsidR="00BB487F">
        <w:rPr>
          <w:rFonts w:asciiTheme="majorBidi" w:hAnsiTheme="majorBidi" w:cstheme="majorBidi"/>
          <w:sz w:val="24"/>
          <w:szCs w:val="24"/>
        </w:rPr>
        <w:t>can happen</w:t>
      </w:r>
      <w:r w:rsidR="00DA6B2F">
        <w:rPr>
          <w:rFonts w:asciiTheme="majorBidi" w:hAnsiTheme="majorBidi" w:cstheme="majorBidi"/>
          <w:sz w:val="24"/>
          <w:szCs w:val="24"/>
        </w:rPr>
        <w:t xml:space="preserve"> by someone sending a fake email via e-learning or outlook impersonating a staff member to acquire important data or even steal the </w:t>
      </w:r>
      <w:proofErr w:type="gramStart"/>
      <w:r w:rsidR="00DA6B2F">
        <w:rPr>
          <w:rFonts w:asciiTheme="majorBidi" w:hAnsiTheme="majorBidi" w:cstheme="majorBidi"/>
          <w:sz w:val="24"/>
          <w:szCs w:val="24"/>
        </w:rPr>
        <w:t>students</w:t>
      </w:r>
      <w:proofErr w:type="gramEnd"/>
      <w:r w:rsidR="00DA6B2F">
        <w:rPr>
          <w:rFonts w:asciiTheme="majorBidi" w:hAnsiTheme="majorBidi" w:cstheme="majorBidi"/>
          <w:sz w:val="24"/>
          <w:szCs w:val="24"/>
        </w:rPr>
        <w:t xml:space="preserve"> credentials. However</w:t>
      </w:r>
      <w:r w:rsidR="00DA6B2F" w:rsidRPr="00DA6B2F">
        <w:rPr>
          <w:rFonts w:asciiTheme="majorBidi" w:hAnsiTheme="majorBidi" w:cstheme="majorBidi"/>
          <w:sz w:val="24"/>
          <w:szCs w:val="24"/>
        </w:rPr>
        <w:t>,</w:t>
      </w:r>
      <w:r w:rsidR="00DA6B2F">
        <w:rPr>
          <w:rFonts w:asciiTheme="majorBidi" w:hAnsiTheme="majorBidi" w:cstheme="majorBidi"/>
          <w:sz w:val="24"/>
          <w:szCs w:val="24"/>
        </w:rPr>
        <w:t xml:space="preserve"> multi factor authentication</w:t>
      </w:r>
      <w:r w:rsidR="00DA6B2F" w:rsidRPr="00DA6B2F">
        <w:rPr>
          <w:rFonts w:asciiTheme="majorBidi" w:hAnsiTheme="majorBidi" w:cstheme="majorBidi"/>
          <w:sz w:val="24"/>
          <w:szCs w:val="24"/>
        </w:rPr>
        <w:t xml:space="preserve"> </w:t>
      </w:r>
      <w:r w:rsidR="00DA6B2F">
        <w:rPr>
          <w:rFonts w:asciiTheme="majorBidi" w:hAnsiTheme="majorBidi" w:cstheme="majorBidi"/>
          <w:sz w:val="24"/>
          <w:szCs w:val="24"/>
        </w:rPr>
        <w:t>(</w:t>
      </w:r>
      <w:r w:rsidR="00DA6B2F" w:rsidRPr="00DA6B2F">
        <w:rPr>
          <w:rFonts w:asciiTheme="majorBidi" w:hAnsiTheme="majorBidi" w:cstheme="majorBidi"/>
          <w:sz w:val="24"/>
          <w:szCs w:val="24"/>
        </w:rPr>
        <w:t>MFA</w:t>
      </w:r>
      <w:r w:rsidR="00DA6B2F">
        <w:rPr>
          <w:rFonts w:asciiTheme="majorBidi" w:hAnsiTheme="majorBidi" w:cstheme="majorBidi"/>
          <w:sz w:val="24"/>
          <w:szCs w:val="24"/>
        </w:rPr>
        <w:t>)</w:t>
      </w:r>
      <w:r w:rsidR="00DA6B2F" w:rsidRPr="00DA6B2F">
        <w:rPr>
          <w:rFonts w:asciiTheme="majorBidi" w:hAnsiTheme="majorBidi" w:cstheme="majorBidi"/>
          <w:sz w:val="24"/>
          <w:szCs w:val="24"/>
        </w:rPr>
        <w:t xml:space="preserve"> prevents access even with stolen credentials, while awareness training helps users recognize such attacks [10].</w:t>
      </w:r>
    </w:p>
    <w:p w14:paraId="6CF5E99A" w14:textId="0370034E" w:rsidR="00DA6B2F" w:rsidRDefault="00D80384" w:rsidP="00A83563">
      <w:pPr>
        <w:spacing w:after="0" w:line="480" w:lineRule="auto"/>
        <w:rPr>
          <w:rFonts w:asciiTheme="majorBidi" w:hAnsiTheme="majorBidi" w:cstheme="majorBidi"/>
          <w:sz w:val="24"/>
          <w:szCs w:val="24"/>
        </w:rPr>
      </w:pPr>
      <w:r>
        <w:rPr>
          <w:rFonts w:asciiTheme="majorBidi" w:hAnsiTheme="majorBidi" w:cstheme="majorBidi"/>
          <w:sz w:val="24"/>
          <w:szCs w:val="24"/>
        </w:rPr>
        <w:t xml:space="preserve">Another scenario can be about ransomware </w:t>
      </w:r>
      <w:proofErr w:type="gramStart"/>
      <w:r>
        <w:rPr>
          <w:rFonts w:asciiTheme="majorBidi" w:hAnsiTheme="majorBidi" w:cstheme="majorBidi"/>
          <w:sz w:val="24"/>
          <w:szCs w:val="24"/>
        </w:rPr>
        <w:t>attack</w:t>
      </w:r>
      <w:proofErr w:type="gramEnd"/>
      <w:r>
        <w:rPr>
          <w:rFonts w:asciiTheme="majorBidi" w:hAnsiTheme="majorBidi" w:cstheme="majorBidi"/>
          <w:sz w:val="24"/>
          <w:szCs w:val="24"/>
        </w:rPr>
        <w:t xml:space="preserve"> targeting the </w:t>
      </w:r>
      <w:proofErr w:type="spellStart"/>
      <w:proofErr w:type="gramStart"/>
      <w:r>
        <w:rPr>
          <w:rFonts w:asciiTheme="majorBidi" w:hAnsiTheme="majorBidi" w:cstheme="majorBidi"/>
          <w:sz w:val="24"/>
          <w:szCs w:val="24"/>
        </w:rPr>
        <w:t>srs</w:t>
      </w:r>
      <w:proofErr w:type="spellEnd"/>
      <w:proofErr w:type="gramEnd"/>
      <w:r>
        <w:rPr>
          <w:rFonts w:asciiTheme="majorBidi" w:hAnsiTheme="majorBidi" w:cstheme="majorBidi"/>
          <w:sz w:val="24"/>
          <w:szCs w:val="24"/>
        </w:rPr>
        <w:t xml:space="preserve"> database an attacker can find a </w:t>
      </w:r>
      <w:r w:rsidRPr="00D80384">
        <w:rPr>
          <w:rFonts w:asciiTheme="majorBidi" w:hAnsiTheme="majorBidi" w:cstheme="majorBidi"/>
          <w:sz w:val="24"/>
          <w:szCs w:val="24"/>
        </w:rPr>
        <w:t>vulnerability</w:t>
      </w:r>
      <w:r>
        <w:rPr>
          <w:rFonts w:asciiTheme="majorBidi" w:hAnsiTheme="majorBidi" w:cstheme="majorBidi"/>
          <w:sz w:val="24"/>
          <w:szCs w:val="24"/>
        </w:rPr>
        <w:t xml:space="preserve"> and use it to upload the ransomware or trick a student or a faculty member in downloading it then it encrypts the critical data.</w:t>
      </w:r>
      <w:r w:rsidRPr="00D80384">
        <w:t xml:space="preserve"> </w:t>
      </w:r>
      <w:r w:rsidRPr="00D80384">
        <w:rPr>
          <w:rFonts w:asciiTheme="majorBidi" w:hAnsiTheme="majorBidi" w:cstheme="majorBidi"/>
          <w:sz w:val="24"/>
          <w:szCs w:val="24"/>
        </w:rPr>
        <w:t>However, endpoint protection detects abnormal behavior, and backups allow the university to restore data without paying ransom, ensuring operational continuity [10].</w:t>
      </w:r>
      <w:r>
        <w:rPr>
          <w:rFonts w:asciiTheme="majorBidi" w:hAnsiTheme="majorBidi" w:cstheme="majorBidi"/>
          <w:sz w:val="24"/>
          <w:szCs w:val="24"/>
        </w:rPr>
        <w:t xml:space="preserve"> </w:t>
      </w:r>
    </w:p>
    <w:p w14:paraId="38B88C4E" w14:textId="33D42E0F" w:rsidR="001112EB" w:rsidRDefault="00C5198E" w:rsidP="00311ACD">
      <w:pPr>
        <w:spacing w:after="0" w:line="480" w:lineRule="auto"/>
        <w:rPr>
          <w:rFonts w:asciiTheme="majorBidi" w:hAnsiTheme="majorBidi" w:cstheme="majorBidi"/>
          <w:sz w:val="24"/>
          <w:szCs w:val="24"/>
        </w:rPr>
      </w:pPr>
      <w:r>
        <w:rPr>
          <w:rFonts w:asciiTheme="majorBidi" w:hAnsiTheme="majorBidi" w:cstheme="majorBidi"/>
          <w:sz w:val="24"/>
          <w:szCs w:val="24"/>
        </w:rPr>
        <w:t xml:space="preserve">In addition to the mentioned threats it is better not to only stop there but look at the </w:t>
      </w:r>
      <w:r w:rsidR="00240C3A">
        <w:rPr>
          <w:rFonts w:asciiTheme="majorBidi" w:hAnsiTheme="majorBidi" w:cstheme="majorBidi"/>
          <w:sz w:val="24"/>
          <w:szCs w:val="24"/>
        </w:rPr>
        <w:t>future of the evolving cyberattacks against educational institutions like the BUE and they are often targeted due to their open environments and the large amount of sensitive data</w:t>
      </w:r>
      <w:r w:rsidR="00311ACD">
        <w:rPr>
          <w:rFonts w:asciiTheme="majorBidi" w:hAnsiTheme="majorBidi" w:cstheme="majorBidi"/>
          <w:sz w:val="24"/>
          <w:szCs w:val="24"/>
        </w:rPr>
        <w:t>, a</w:t>
      </w:r>
      <w:r w:rsidR="00311ACD" w:rsidRPr="00311ACD">
        <w:rPr>
          <w:rFonts w:asciiTheme="majorBidi" w:hAnsiTheme="majorBidi" w:cstheme="majorBidi"/>
          <w:sz w:val="24"/>
          <w:szCs w:val="24"/>
        </w:rPr>
        <w:t>ttackers often exploit the balance between accessibility and security</w:t>
      </w:r>
      <w:r w:rsidR="00311ACD">
        <w:rPr>
          <w:rFonts w:asciiTheme="majorBidi" w:hAnsiTheme="majorBidi" w:cstheme="majorBidi"/>
          <w:sz w:val="24"/>
          <w:szCs w:val="24"/>
        </w:rPr>
        <w:t xml:space="preserve"> as the academic system must be accessible to students but also have a strong security system.</w:t>
      </w:r>
    </w:p>
    <w:p w14:paraId="57483683" w14:textId="19F5BF1D" w:rsidR="00311ACD" w:rsidRDefault="00311ACD" w:rsidP="00311ACD">
      <w:pPr>
        <w:spacing w:after="0" w:line="480" w:lineRule="auto"/>
        <w:rPr>
          <w:rFonts w:asciiTheme="majorBidi" w:hAnsiTheme="majorBidi" w:cstheme="majorBidi"/>
          <w:sz w:val="24"/>
          <w:szCs w:val="24"/>
        </w:rPr>
      </w:pPr>
      <w:r w:rsidRPr="00311ACD">
        <w:rPr>
          <w:rFonts w:asciiTheme="majorBidi" w:hAnsiTheme="majorBidi" w:cstheme="majorBidi"/>
          <w:sz w:val="24"/>
          <w:szCs w:val="24"/>
        </w:rPr>
        <w:t>One emerging threat is credential stuffing, where attackers use previously leaked username and password combinations to gain unauthorized access</w:t>
      </w:r>
      <w:r>
        <w:rPr>
          <w:rFonts w:asciiTheme="majorBidi" w:hAnsiTheme="majorBidi" w:cstheme="majorBidi"/>
          <w:sz w:val="24"/>
          <w:szCs w:val="24"/>
        </w:rPr>
        <w:t xml:space="preserve"> this is relevant in the academic environment as the students reuse their password in multiple platforms. The </w:t>
      </w:r>
      <w:proofErr w:type="gramStart"/>
      <w:r>
        <w:rPr>
          <w:rFonts w:asciiTheme="majorBidi" w:hAnsiTheme="majorBidi" w:cstheme="majorBidi"/>
          <w:sz w:val="24"/>
          <w:szCs w:val="24"/>
        </w:rPr>
        <w:t>solve</w:t>
      </w:r>
      <w:proofErr w:type="gramEnd"/>
      <w:r>
        <w:rPr>
          <w:rFonts w:asciiTheme="majorBidi" w:hAnsiTheme="majorBidi" w:cstheme="majorBidi"/>
          <w:sz w:val="24"/>
          <w:szCs w:val="24"/>
        </w:rPr>
        <w:t xml:space="preserve"> for this is MFA.</w:t>
      </w:r>
    </w:p>
    <w:p w14:paraId="76FA8F92" w14:textId="03B16C18" w:rsidR="00311ACD" w:rsidRDefault="00311ACD" w:rsidP="00311ACD">
      <w:pPr>
        <w:spacing w:after="0" w:line="480" w:lineRule="auto"/>
        <w:rPr>
          <w:rFonts w:asciiTheme="majorBidi" w:hAnsiTheme="majorBidi" w:cstheme="majorBidi"/>
          <w:sz w:val="24"/>
          <w:szCs w:val="24"/>
        </w:rPr>
      </w:pPr>
      <w:r w:rsidRPr="00311ACD">
        <w:rPr>
          <w:rFonts w:asciiTheme="majorBidi" w:hAnsiTheme="majorBidi" w:cstheme="majorBidi"/>
          <w:sz w:val="24"/>
          <w:szCs w:val="24"/>
        </w:rPr>
        <w:t xml:space="preserve">Another concern is lateral movement within the </w:t>
      </w:r>
      <w:r>
        <w:rPr>
          <w:rFonts w:asciiTheme="majorBidi" w:hAnsiTheme="majorBidi" w:cstheme="majorBidi"/>
          <w:sz w:val="24"/>
          <w:szCs w:val="24"/>
        </w:rPr>
        <w:t>network o</w:t>
      </w:r>
      <w:r w:rsidRPr="00311ACD">
        <w:rPr>
          <w:rFonts w:asciiTheme="majorBidi" w:hAnsiTheme="majorBidi" w:cstheme="majorBidi"/>
          <w:sz w:val="24"/>
          <w:szCs w:val="24"/>
        </w:rPr>
        <w:t>nce an attacker gains access to a single system, they move across the network to access more sensitive resources such as databases.</w:t>
      </w:r>
      <w:r>
        <w:rPr>
          <w:rFonts w:asciiTheme="majorBidi" w:hAnsiTheme="majorBidi" w:cstheme="majorBidi"/>
          <w:sz w:val="24"/>
          <w:szCs w:val="24"/>
        </w:rPr>
        <w:t xml:space="preserve"> The </w:t>
      </w:r>
      <w:proofErr w:type="gramStart"/>
      <w:r>
        <w:rPr>
          <w:rFonts w:asciiTheme="majorBidi" w:hAnsiTheme="majorBidi" w:cstheme="majorBidi"/>
          <w:sz w:val="24"/>
          <w:szCs w:val="24"/>
        </w:rPr>
        <w:t>solve</w:t>
      </w:r>
      <w:proofErr w:type="gramEnd"/>
      <w:r>
        <w:rPr>
          <w:rFonts w:asciiTheme="majorBidi" w:hAnsiTheme="majorBidi" w:cstheme="majorBidi"/>
          <w:sz w:val="24"/>
          <w:szCs w:val="24"/>
        </w:rPr>
        <w:t xml:space="preserve"> for this is </w:t>
      </w:r>
      <w:r w:rsidRPr="00311ACD">
        <w:rPr>
          <w:rFonts w:asciiTheme="majorBidi" w:hAnsiTheme="majorBidi" w:cstheme="majorBidi"/>
          <w:sz w:val="24"/>
          <w:szCs w:val="24"/>
        </w:rPr>
        <w:t>Network segmentation and Zero Trust Architecture</w:t>
      </w:r>
      <w:r>
        <w:rPr>
          <w:rFonts w:asciiTheme="majorBidi" w:hAnsiTheme="majorBidi" w:cstheme="majorBidi"/>
          <w:sz w:val="24"/>
          <w:szCs w:val="24"/>
        </w:rPr>
        <w:t>.</w:t>
      </w:r>
    </w:p>
    <w:p w14:paraId="525607A4" w14:textId="5D3C9792" w:rsidR="00311ACD" w:rsidRDefault="00311ACD" w:rsidP="00311ACD">
      <w:pPr>
        <w:spacing w:after="0" w:line="480" w:lineRule="auto"/>
        <w:rPr>
          <w:rFonts w:asciiTheme="majorBidi" w:hAnsiTheme="majorBidi" w:cstheme="majorBidi"/>
          <w:sz w:val="24"/>
          <w:szCs w:val="24"/>
        </w:rPr>
      </w:pPr>
      <w:r w:rsidRPr="00311ACD">
        <w:rPr>
          <w:rFonts w:asciiTheme="majorBidi" w:hAnsiTheme="majorBidi" w:cstheme="majorBidi"/>
          <w:sz w:val="24"/>
          <w:szCs w:val="24"/>
        </w:rPr>
        <w:t>Furthermore, third-party risks must be considered</w:t>
      </w:r>
      <w:r>
        <w:rPr>
          <w:rFonts w:asciiTheme="majorBidi" w:hAnsiTheme="majorBidi" w:cstheme="majorBidi"/>
          <w:sz w:val="24"/>
          <w:szCs w:val="24"/>
        </w:rPr>
        <w:t xml:space="preserve"> as e</w:t>
      </w:r>
      <w:r w:rsidRPr="00311ACD">
        <w:rPr>
          <w:rFonts w:asciiTheme="majorBidi" w:hAnsiTheme="majorBidi" w:cstheme="majorBidi"/>
          <w:sz w:val="24"/>
          <w:szCs w:val="24"/>
        </w:rPr>
        <w:t>xternal services i</w:t>
      </w:r>
      <w:r>
        <w:rPr>
          <w:rFonts w:asciiTheme="majorBidi" w:hAnsiTheme="majorBidi" w:cstheme="majorBidi"/>
          <w:sz w:val="24"/>
          <w:szCs w:val="24"/>
        </w:rPr>
        <w:t>mplemented</w:t>
      </w:r>
      <w:r w:rsidRPr="00311ACD">
        <w:rPr>
          <w:rFonts w:asciiTheme="majorBidi" w:hAnsiTheme="majorBidi" w:cstheme="majorBidi"/>
          <w:sz w:val="24"/>
          <w:szCs w:val="24"/>
        </w:rPr>
        <w:t xml:space="preserve"> with the E-learning platform such as video conferencing tools or cloud storage may introduce additional vulnerabilities if not properly secured.</w:t>
      </w:r>
    </w:p>
    <w:p w14:paraId="4D628C24" w14:textId="77777777" w:rsidR="0094498D" w:rsidRDefault="0094498D" w:rsidP="00A83563">
      <w:pPr>
        <w:spacing w:after="0" w:line="480" w:lineRule="auto"/>
        <w:rPr>
          <w:rFonts w:asciiTheme="majorBidi" w:hAnsiTheme="majorBidi" w:cstheme="majorBidi"/>
          <w:sz w:val="24"/>
          <w:szCs w:val="24"/>
        </w:rPr>
      </w:pPr>
    </w:p>
    <w:p w14:paraId="200AE0AA" w14:textId="3DB15F87" w:rsidR="0094498D" w:rsidRDefault="0094498D" w:rsidP="00A83563">
      <w:pPr>
        <w:pStyle w:val="ListParagraph"/>
        <w:numPr>
          <w:ilvl w:val="0"/>
          <w:numId w:val="9"/>
        </w:numPr>
        <w:spacing w:after="0" w:line="480" w:lineRule="auto"/>
        <w:rPr>
          <w:rFonts w:asciiTheme="majorBidi" w:hAnsiTheme="majorBidi" w:cstheme="majorBidi"/>
          <w:sz w:val="32"/>
          <w:szCs w:val="32"/>
        </w:rPr>
      </w:pPr>
      <w:r w:rsidRPr="0094498D">
        <w:rPr>
          <w:rFonts w:asciiTheme="majorBidi" w:hAnsiTheme="majorBidi" w:cstheme="majorBidi"/>
          <w:sz w:val="32"/>
          <w:szCs w:val="32"/>
        </w:rPr>
        <w:t>Security Controls and System Design</w:t>
      </w:r>
      <w:r>
        <w:rPr>
          <w:rFonts w:asciiTheme="majorBidi" w:hAnsiTheme="majorBidi" w:cstheme="majorBidi"/>
          <w:sz w:val="32"/>
          <w:szCs w:val="32"/>
        </w:rPr>
        <w:t>:</w:t>
      </w:r>
    </w:p>
    <w:p w14:paraId="5197C74C" w14:textId="123C4184" w:rsidR="008C54F8" w:rsidRPr="008C54F8" w:rsidRDefault="008C54F8" w:rsidP="008C54F8">
      <w:pPr>
        <w:spacing w:after="0" w:line="480" w:lineRule="auto"/>
        <w:ind w:left="360"/>
        <w:rPr>
          <w:rFonts w:asciiTheme="majorBidi" w:hAnsiTheme="majorBidi" w:cstheme="majorBidi"/>
          <w:sz w:val="24"/>
          <w:szCs w:val="24"/>
        </w:rPr>
      </w:pPr>
      <w:r w:rsidRPr="008C54F8">
        <w:rPr>
          <w:rFonts w:asciiTheme="majorBidi" w:hAnsiTheme="majorBidi" w:cstheme="majorBidi"/>
          <w:sz w:val="24"/>
          <w:szCs w:val="24"/>
        </w:rPr>
        <w:t xml:space="preserve">All the controls are chosen </w:t>
      </w:r>
      <w:proofErr w:type="gramStart"/>
      <w:r w:rsidRPr="008C54F8">
        <w:rPr>
          <w:rFonts w:asciiTheme="majorBidi" w:hAnsiTheme="majorBidi" w:cstheme="majorBidi"/>
          <w:sz w:val="24"/>
          <w:szCs w:val="24"/>
        </w:rPr>
        <w:t>on the basis of</w:t>
      </w:r>
      <w:proofErr w:type="gramEnd"/>
      <w:r w:rsidRPr="008C54F8">
        <w:rPr>
          <w:rFonts w:asciiTheme="majorBidi" w:hAnsiTheme="majorBidi" w:cstheme="majorBidi"/>
          <w:sz w:val="24"/>
          <w:szCs w:val="24"/>
        </w:rPr>
        <w:t xml:space="preserve"> their capabilities to deal with certain risk factors found during the threat analysis. An example is MFA which is applied to credential theft, and load balancing that is applied to make sure the system is available during peak demand times like when exams are on. This direct mapping of risks and controls in place will facilitate effective and specific security design.</w:t>
      </w:r>
    </w:p>
    <w:p w14:paraId="3294923F" w14:textId="0B292B6F" w:rsidR="00E36A69" w:rsidRPr="00E36A69" w:rsidRDefault="00E36A69" w:rsidP="00A83563">
      <w:pPr>
        <w:spacing w:after="0" w:line="480" w:lineRule="auto"/>
        <w:ind w:left="360"/>
        <w:rPr>
          <w:rFonts w:asciiTheme="majorBidi" w:hAnsiTheme="majorBidi" w:cstheme="majorBidi"/>
          <w:sz w:val="32"/>
          <w:szCs w:val="32"/>
        </w:rPr>
      </w:pPr>
      <w:r w:rsidRPr="00E36A69">
        <w:rPr>
          <w:rFonts w:asciiTheme="majorBidi" w:hAnsiTheme="majorBidi" w:cstheme="majorBidi"/>
          <w:sz w:val="32"/>
          <w:szCs w:val="32"/>
        </w:rPr>
        <w:t>Technical Controls</w:t>
      </w:r>
      <w:r>
        <w:rPr>
          <w:rFonts w:asciiTheme="majorBidi" w:hAnsiTheme="majorBidi" w:cstheme="majorBidi"/>
          <w:sz w:val="32"/>
          <w:szCs w:val="32"/>
        </w:rPr>
        <w:t>:</w:t>
      </w:r>
    </w:p>
    <w:p w14:paraId="161F5574" w14:textId="77777777" w:rsidR="00C57870" w:rsidRDefault="00622D18" w:rsidP="00A83563">
      <w:pPr>
        <w:spacing w:after="0" w:line="480" w:lineRule="auto"/>
        <w:ind w:left="360"/>
        <w:rPr>
          <w:rFonts w:asciiTheme="majorBidi" w:hAnsiTheme="majorBidi" w:cstheme="majorBidi"/>
          <w:sz w:val="24"/>
          <w:szCs w:val="24"/>
        </w:rPr>
      </w:pPr>
      <w:r w:rsidRPr="00622D18">
        <w:rPr>
          <w:rFonts w:asciiTheme="majorBidi" w:hAnsiTheme="majorBidi" w:cstheme="majorBidi"/>
          <w:sz w:val="24"/>
          <w:szCs w:val="24"/>
        </w:rPr>
        <w:t>Multi-Factor Authentication (MFA)</w:t>
      </w:r>
      <w:r w:rsidR="00C57870">
        <w:rPr>
          <w:rFonts w:asciiTheme="majorBidi" w:hAnsiTheme="majorBidi" w:cstheme="majorBidi"/>
          <w:sz w:val="24"/>
          <w:szCs w:val="24"/>
        </w:rPr>
        <w:t>:</w:t>
      </w:r>
    </w:p>
    <w:p w14:paraId="2388EB2A" w14:textId="239B4128" w:rsidR="0094498D" w:rsidRDefault="00622D18" w:rsidP="00A83563">
      <w:pPr>
        <w:spacing w:after="0" w:line="480" w:lineRule="auto"/>
        <w:ind w:left="360"/>
        <w:rPr>
          <w:rFonts w:asciiTheme="majorBidi" w:hAnsiTheme="majorBidi" w:cstheme="majorBidi"/>
          <w:sz w:val="24"/>
          <w:szCs w:val="24"/>
        </w:rPr>
      </w:pPr>
      <w:r w:rsidRPr="00622D18">
        <w:rPr>
          <w:rFonts w:asciiTheme="majorBidi" w:hAnsiTheme="majorBidi" w:cstheme="majorBidi"/>
          <w:sz w:val="24"/>
          <w:szCs w:val="24"/>
        </w:rPr>
        <w:t xml:space="preserve"> enhances security by requiring multiple verification factors</w:t>
      </w:r>
      <w:r>
        <w:rPr>
          <w:rFonts w:asciiTheme="majorBidi" w:hAnsiTheme="majorBidi" w:cstheme="majorBidi"/>
          <w:sz w:val="24"/>
          <w:szCs w:val="24"/>
        </w:rPr>
        <w:t xml:space="preserve"> such as OTP this ensures that the stolen credentials alone are not enough to access the account.</w:t>
      </w:r>
    </w:p>
    <w:p w14:paraId="50ECAA44" w14:textId="77777777" w:rsidR="00C57870" w:rsidRDefault="00622D18"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Firewalls</w:t>
      </w:r>
      <w:r w:rsidR="00C57870">
        <w:rPr>
          <w:rFonts w:asciiTheme="majorBidi" w:hAnsiTheme="majorBidi" w:cstheme="majorBidi"/>
          <w:sz w:val="24"/>
          <w:szCs w:val="24"/>
        </w:rPr>
        <w:t>:</w:t>
      </w:r>
    </w:p>
    <w:p w14:paraId="33DBB59A" w14:textId="670AD5DD" w:rsidR="00622D18" w:rsidRDefault="00622D18"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 xml:space="preserve"> act</w:t>
      </w:r>
      <w:r w:rsidR="00C57870">
        <w:rPr>
          <w:rFonts w:asciiTheme="majorBidi" w:hAnsiTheme="majorBidi" w:cstheme="majorBidi"/>
          <w:sz w:val="24"/>
          <w:szCs w:val="24"/>
        </w:rPr>
        <w:t>s</w:t>
      </w:r>
      <w:r>
        <w:rPr>
          <w:rFonts w:asciiTheme="majorBidi" w:hAnsiTheme="majorBidi" w:cstheme="majorBidi"/>
          <w:sz w:val="24"/>
          <w:szCs w:val="24"/>
        </w:rPr>
        <w:t xml:space="preserve"> as the first line of defense by filtering the incoming traffic according to set of rules preventing unauthorized access.</w:t>
      </w:r>
    </w:p>
    <w:p w14:paraId="0A40AA45" w14:textId="77777777" w:rsidR="00C57870" w:rsidRDefault="00622D18" w:rsidP="00A83563">
      <w:pPr>
        <w:spacing w:after="0" w:line="480" w:lineRule="auto"/>
        <w:ind w:left="360"/>
        <w:rPr>
          <w:rFonts w:asciiTheme="majorBidi" w:hAnsiTheme="majorBidi" w:cstheme="majorBidi"/>
          <w:sz w:val="24"/>
          <w:szCs w:val="24"/>
        </w:rPr>
      </w:pPr>
      <w:r w:rsidRPr="00622D18">
        <w:rPr>
          <w:rFonts w:asciiTheme="majorBidi" w:hAnsiTheme="majorBidi" w:cstheme="majorBidi"/>
          <w:sz w:val="24"/>
          <w:szCs w:val="24"/>
        </w:rPr>
        <w:t>SIEM</w:t>
      </w:r>
      <w:r w:rsidR="00C57870">
        <w:rPr>
          <w:rFonts w:asciiTheme="majorBidi" w:hAnsiTheme="majorBidi" w:cstheme="majorBidi"/>
          <w:sz w:val="24"/>
          <w:szCs w:val="24"/>
        </w:rPr>
        <w:t>:</w:t>
      </w:r>
    </w:p>
    <w:p w14:paraId="18286262" w14:textId="555DCAFA" w:rsidR="00622D18" w:rsidRDefault="00622D18" w:rsidP="00A83563">
      <w:pPr>
        <w:spacing w:after="0" w:line="480" w:lineRule="auto"/>
        <w:ind w:left="360"/>
        <w:rPr>
          <w:rFonts w:asciiTheme="majorBidi" w:hAnsiTheme="majorBidi" w:cstheme="majorBidi"/>
          <w:sz w:val="24"/>
          <w:szCs w:val="24"/>
        </w:rPr>
      </w:pPr>
      <w:r w:rsidRPr="00622D18">
        <w:rPr>
          <w:rFonts w:asciiTheme="majorBidi" w:hAnsiTheme="majorBidi" w:cstheme="majorBidi"/>
          <w:sz w:val="24"/>
          <w:szCs w:val="24"/>
        </w:rPr>
        <w:t xml:space="preserve"> systems collect and analyze logs from various systems in real time. They detect </w:t>
      </w:r>
      <w:r w:rsidR="00E36A69">
        <w:rPr>
          <w:rFonts w:asciiTheme="majorBidi" w:hAnsiTheme="majorBidi" w:cstheme="majorBidi"/>
          <w:sz w:val="24"/>
          <w:szCs w:val="24"/>
        </w:rPr>
        <w:t>suspicious activities</w:t>
      </w:r>
      <w:r w:rsidRPr="00622D18">
        <w:rPr>
          <w:rFonts w:asciiTheme="majorBidi" w:hAnsiTheme="majorBidi" w:cstheme="majorBidi"/>
          <w:sz w:val="24"/>
          <w:szCs w:val="24"/>
        </w:rPr>
        <w:t xml:space="preserve"> such as repeated failed login attempts or unusual access patterns, enabling rapid response to threats [11].</w:t>
      </w:r>
    </w:p>
    <w:p w14:paraId="40BBBC7A" w14:textId="77777777" w:rsidR="00C57870" w:rsidRDefault="00C57870" w:rsidP="00A83563">
      <w:pPr>
        <w:spacing w:after="0" w:line="480" w:lineRule="auto"/>
        <w:ind w:left="360"/>
        <w:rPr>
          <w:rFonts w:asciiTheme="majorBidi" w:hAnsiTheme="majorBidi" w:cstheme="majorBidi"/>
          <w:sz w:val="24"/>
          <w:szCs w:val="24"/>
        </w:rPr>
      </w:pPr>
    </w:p>
    <w:p w14:paraId="461F66E0" w14:textId="77777777" w:rsidR="00C57870" w:rsidRDefault="00C57870" w:rsidP="00A83563">
      <w:pPr>
        <w:spacing w:after="0" w:line="480" w:lineRule="auto"/>
        <w:ind w:left="360"/>
        <w:rPr>
          <w:rFonts w:asciiTheme="majorBidi" w:hAnsiTheme="majorBidi" w:cstheme="majorBidi"/>
          <w:sz w:val="24"/>
          <w:szCs w:val="24"/>
        </w:rPr>
      </w:pPr>
    </w:p>
    <w:p w14:paraId="0FCAE13D" w14:textId="77777777" w:rsidR="00C57870" w:rsidRDefault="00C57870" w:rsidP="00A83563">
      <w:pPr>
        <w:spacing w:after="0" w:line="480" w:lineRule="auto"/>
        <w:ind w:left="360"/>
        <w:rPr>
          <w:rFonts w:asciiTheme="majorBidi" w:hAnsiTheme="majorBidi" w:cstheme="majorBidi"/>
          <w:sz w:val="24"/>
          <w:szCs w:val="24"/>
        </w:rPr>
      </w:pPr>
    </w:p>
    <w:p w14:paraId="6A7B1525" w14:textId="77777777" w:rsidR="00C57870" w:rsidRDefault="00E36A69" w:rsidP="00A83563">
      <w:pPr>
        <w:spacing w:after="0" w:line="480" w:lineRule="auto"/>
        <w:ind w:left="360"/>
        <w:rPr>
          <w:rFonts w:asciiTheme="majorBidi" w:hAnsiTheme="majorBidi" w:cstheme="majorBidi"/>
          <w:sz w:val="24"/>
          <w:szCs w:val="24"/>
        </w:rPr>
      </w:pPr>
      <w:r w:rsidRPr="00E36A69">
        <w:rPr>
          <w:rFonts w:asciiTheme="majorBidi" w:hAnsiTheme="majorBidi" w:cstheme="majorBidi"/>
          <w:sz w:val="24"/>
          <w:szCs w:val="24"/>
        </w:rPr>
        <w:t>Endpoint protection</w:t>
      </w:r>
      <w:r w:rsidR="00C57870">
        <w:rPr>
          <w:rFonts w:asciiTheme="majorBidi" w:hAnsiTheme="majorBidi" w:cstheme="majorBidi"/>
          <w:sz w:val="24"/>
          <w:szCs w:val="24"/>
        </w:rPr>
        <w:t>:</w:t>
      </w:r>
    </w:p>
    <w:p w14:paraId="7603EC1F" w14:textId="51BA1316" w:rsidR="00E36A69" w:rsidRDefault="00E36A69" w:rsidP="00A83563">
      <w:pPr>
        <w:spacing w:after="0" w:line="480" w:lineRule="auto"/>
        <w:ind w:left="360"/>
        <w:rPr>
          <w:rFonts w:asciiTheme="majorBidi" w:hAnsiTheme="majorBidi" w:cstheme="majorBidi"/>
          <w:sz w:val="24"/>
          <w:szCs w:val="24"/>
        </w:rPr>
      </w:pPr>
      <w:r w:rsidRPr="00E36A69">
        <w:rPr>
          <w:rFonts w:asciiTheme="majorBidi" w:hAnsiTheme="majorBidi" w:cstheme="majorBidi"/>
          <w:sz w:val="24"/>
          <w:szCs w:val="24"/>
        </w:rPr>
        <w:t xml:space="preserve"> systems use techniques such as behavioral analysis and machine learning to detect malware. For example, ransomware can be identified by unusual file encryption activity and blocked before it </w:t>
      </w:r>
      <w:r>
        <w:rPr>
          <w:rFonts w:asciiTheme="majorBidi" w:hAnsiTheme="majorBidi" w:cstheme="majorBidi"/>
          <w:sz w:val="24"/>
          <w:szCs w:val="24"/>
        </w:rPr>
        <w:t>occurs</w:t>
      </w:r>
      <w:r w:rsidRPr="00E36A69">
        <w:rPr>
          <w:rFonts w:asciiTheme="majorBidi" w:hAnsiTheme="majorBidi" w:cstheme="majorBidi"/>
          <w:sz w:val="24"/>
          <w:szCs w:val="24"/>
        </w:rPr>
        <w:t>.</w:t>
      </w:r>
    </w:p>
    <w:p w14:paraId="1347F063" w14:textId="77777777" w:rsidR="00E36A69" w:rsidRDefault="00E36A69" w:rsidP="00A83563">
      <w:pPr>
        <w:spacing w:after="0" w:line="480" w:lineRule="auto"/>
        <w:ind w:left="360"/>
        <w:rPr>
          <w:rFonts w:asciiTheme="majorBidi" w:hAnsiTheme="majorBidi" w:cstheme="majorBidi"/>
          <w:sz w:val="24"/>
          <w:szCs w:val="24"/>
        </w:rPr>
      </w:pPr>
    </w:p>
    <w:p w14:paraId="1A233461" w14:textId="77777777" w:rsidR="00C57870" w:rsidRDefault="00E36A69" w:rsidP="00A83563">
      <w:pPr>
        <w:spacing w:after="0" w:line="480" w:lineRule="auto"/>
        <w:ind w:left="360"/>
        <w:rPr>
          <w:rFonts w:asciiTheme="majorBidi" w:hAnsiTheme="majorBidi" w:cstheme="majorBidi"/>
          <w:sz w:val="24"/>
          <w:szCs w:val="24"/>
        </w:rPr>
      </w:pPr>
      <w:r w:rsidRPr="00E36A69">
        <w:rPr>
          <w:rFonts w:asciiTheme="majorBidi" w:hAnsiTheme="majorBidi" w:cstheme="majorBidi"/>
          <w:sz w:val="24"/>
          <w:szCs w:val="24"/>
        </w:rPr>
        <w:t>Web Application Firewalls (WAF)</w:t>
      </w:r>
      <w:r w:rsidR="00C57870">
        <w:rPr>
          <w:rFonts w:asciiTheme="majorBidi" w:hAnsiTheme="majorBidi" w:cstheme="majorBidi"/>
          <w:sz w:val="24"/>
          <w:szCs w:val="24"/>
        </w:rPr>
        <w:t>:</w:t>
      </w:r>
    </w:p>
    <w:p w14:paraId="0E91367B" w14:textId="4B1E0647" w:rsidR="00E36A69" w:rsidRDefault="00E36A69" w:rsidP="00A83563">
      <w:pPr>
        <w:spacing w:after="0" w:line="480" w:lineRule="auto"/>
        <w:ind w:left="360"/>
        <w:rPr>
          <w:rFonts w:asciiTheme="majorBidi" w:hAnsiTheme="majorBidi" w:cstheme="majorBidi"/>
          <w:sz w:val="24"/>
          <w:szCs w:val="24"/>
        </w:rPr>
      </w:pPr>
      <w:r w:rsidRPr="00E36A69">
        <w:rPr>
          <w:rFonts w:asciiTheme="majorBidi" w:hAnsiTheme="majorBidi" w:cstheme="majorBidi"/>
          <w:sz w:val="24"/>
          <w:szCs w:val="24"/>
        </w:rPr>
        <w:lastRenderedPageBreak/>
        <w:t xml:space="preserve"> protect </w:t>
      </w:r>
      <w:proofErr w:type="gramStart"/>
      <w:r w:rsidRPr="00E36A69">
        <w:rPr>
          <w:rFonts w:asciiTheme="majorBidi" w:hAnsiTheme="majorBidi" w:cstheme="majorBidi"/>
          <w:sz w:val="24"/>
          <w:szCs w:val="24"/>
        </w:rPr>
        <w:t>web</w:t>
      </w:r>
      <w:r w:rsidR="00C57870">
        <w:rPr>
          <w:rFonts w:asciiTheme="majorBidi" w:hAnsiTheme="majorBidi" w:cstheme="majorBidi"/>
          <w:sz w:val="24"/>
          <w:szCs w:val="24"/>
        </w:rPr>
        <w:t xml:space="preserve"> </w:t>
      </w:r>
      <w:r w:rsidRPr="00E36A69">
        <w:rPr>
          <w:rFonts w:asciiTheme="majorBidi" w:hAnsiTheme="majorBidi" w:cstheme="majorBidi"/>
          <w:sz w:val="24"/>
          <w:szCs w:val="24"/>
        </w:rPr>
        <w:t>based</w:t>
      </w:r>
      <w:proofErr w:type="gramEnd"/>
      <w:r w:rsidRPr="00E36A69">
        <w:rPr>
          <w:rFonts w:asciiTheme="majorBidi" w:hAnsiTheme="majorBidi" w:cstheme="majorBidi"/>
          <w:sz w:val="24"/>
          <w:szCs w:val="24"/>
        </w:rPr>
        <w:t xml:space="preserve"> systems such as SRS and E-learning platforms from attacks like SQL injection and cross</w:t>
      </w:r>
      <w:r>
        <w:rPr>
          <w:rFonts w:asciiTheme="majorBidi" w:hAnsiTheme="majorBidi" w:cstheme="majorBidi"/>
          <w:sz w:val="24"/>
          <w:szCs w:val="24"/>
        </w:rPr>
        <w:t xml:space="preserve"> </w:t>
      </w:r>
      <w:r w:rsidRPr="00E36A69">
        <w:rPr>
          <w:rFonts w:asciiTheme="majorBidi" w:hAnsiTheme="majorBidi" w:cstheme="majorBidi"/>
          <w:sz w:val="24"/>
          <w:szCs w:val="24"/>
        </w:rPr>
        <w:t>site scripting</w:t>
      </w:r>
      <w:r>
        <w:rPr>
          <w:rFonts w:asciiTheme="majorBidi" w:hAnsiTheme="majorBidi" w:cstheme="majorBidi"/>
          <w:sz w:val="24"/>
          <w:szCs w:val="24"/>
        </w:rPr>
        <w:t xml:space="preserve"> (XXS).</w:t>
      </w:r>
    </w:p>
    <w:p w14:paraId="291D6C06" w14:textId="50B1986F" w:rsidR="00E62001" w:rsidRDefault="00E62001" w:rsidP="00A83563">
      <w:pPr>
        <w:spacing w:after="0" w:line="480" w:lineRule="auto"/>
        <w:ind w:left="360"/>
        <w:rPr>
          <w:rFonts w:asciiTheme="majorBidi" w:hAnsiTheme="majorBidi" w:cstheme="majorBidi"/>
          <w:sz w:val="24"/>
          <w:szCs w:val="24"/>
        </w:rPr>
      </w:pPr>
      <w:r w:rsidRPr="00E62001">
        <w:rPr>
          <w:rFonts w:asciiTheme="majorBidi" w:hAnsiTheme="majorBidi" w:cstheme="majorBidi"/>
          <w:noProof/>
          <w:sz w:val="24"/>
          <w:szCs w:val="24"/>
        </w:rPr>
        <w:drawing>
          <wp:inline distT="0" distB="0" distL="0" distR="0" wp14:anchorId="4831BDAE" wp14:editId="3CF5C902">
            <wp:extent cx="6858000" cy="4128770"/>
            <wp:effectExtent l="0" t="0" r="0" b="5080"/>
            <wp:docPr id="135727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76395" name=""/>
                    <pic:cNvPicPr/>
                  </pic:nvPicPr>
                  <pic:blipFill>
                    <a:blip r:embed="rId13"/>
                    <a:stretch>
                      <a:fillRect/>
                    </a:stretch>
                  </pic:blipFill>
                  <pic:spPr>
                    <a:xfrm>
                      <a:off x="0" y="0"/>
                      <a:ext cx="6858000" cy="4128770"/>
                    </a:xfrm>
                    <a:prstGeom prst="rect">
                      <a:avLst/>
                    </a:prstGeom>
                  </pic:spPr>
                </pic:pic>
              </a:graphicData>
            </a:graphic>
          </wp:inline>
        </w:drawing>
      </w:r>
    </w:p>
    <w:p w14:paraId="2863B416" w14:textId="7E1ABEB3" w:rsidR="00E62001" w:rsidRDefault="00E62001" w:rsidP="00E62001">
      <w:pPr>
        <w:spacing w:after="0" w:line="480" w:lineRule="auto"/>
        <w:ind w:left="360"/>
        <w:rPr>
          <w:rFonts w:asciiTheme="majorBidi" w:hAnsiTheme="majorBidi" w:cstheme="majorBidi"/>
          <w:sz w:val="24"/>
          <w:szCs w:val="24"/>
        </w:rPr>
      </w:pPr>
      <w:r w:rsidRPr="00E62001">
        <w:rPr>
          <w:rFonts w:asciiTheme="majorBidi" w:hAnsiTheme="majorBidi" w:cstheme="majorBidi"/>
          <w:sz w:val="24"/>
          <w:szCs w:val="24"/>
        </w:rPr>
        <w:t>Figure 2: OWASP Top 10 Web Application Security Risks [9]</w:t>
      </w:r>
    </w:p>
    <w:p w14:paraId="02908911" w14:textId="77777777" w:rsidR="00C57870" w:rsidRDefault="00E36A69" w:rsidP="00A83563">
      <w:pPr>
        <w:spacing w:after="0" w:line="480" w:lineRule="auto"/>
        <w:ind w:left="360"/>
        <w:rPr>
          <w:rFonts w:asciiTheme="majorBidi" w:hAnsiTheme="majorBidi" w:cstheme="majorBidi"/>
          <w:sz w:val="24"/>
          <w:szCs w:val="24"/>
        </w:rPr>
      </w:pPr>
      <w:r w:rsidRPr="00E36A69">
        <w:rPr>
          <w:rFonts w:asciiTheme="majorBidi" w:hAnsiTheme="majorBidi" w:cstheme="majorBidi"/>
          <w:sz w:val="24"/>
          <w:szCs w:val="24"/>
        </w:rPr>
        <w:t>Load balancers</w:t>
      </w:r>
      <w:r w:rsidR="00C57870">
        <w:rPr>
          <w:rFonts w:asciiTheme="majorBidi" w:hAnsiTheme="majorBidi" w:cstheme="majorBidi"/>
          <w:sz w:val="24"/>
          <w:szCs w:val="24"/>
        </w:rPr>
        <w:t>:</w:t>
      </w:r>
    </w:p>
    <w:p w14:paraId="40D3B3D8" w14:textId="2ED37DDE" w:rsidR="00E36A69" w:rsidRDefault="00E36A69" w:rsidP="00A83563">
      <w:pPr>
        <w:spacing w:after="0" w:line="480" w:lineRule="auto"/>
        <w:ind w:left="360"/>
        <w:rPr>
          <w:rFonts w:asciiTheme="majorBidi" w:hAnsiTheme="majorBidi" w:cstheme="majorBidi"/>
          <w:sz w:val="24"/>
          <w:szCs w:val="24"/>
        </w:rPr>
      </w:pPr>
      <w:r w:rsidRPr="00E36A69">
        <w:rPr>
          <w:rFonts w:asciiTheme="majorBidi" w:hAnsiTheme="majorBidi" w:cstheme="majorBidi"/>
          <w:sz w:val="24"/>
          <w:szCs w:val="24"/>
        </w:rPr>
        <w:t xml:space="preserve"> distribute incoming traffic across multiple servers, ensuring system availability and preventing overload during peak usage periods</w:t>
      </w:r>
      <w:r>
        <w:rPr>
          <w:rFonts w:asciiTheme="majorBidi" w:hAnsiTheme="majorBidi" w:cstheme="majorBidi"/>
          <w:sz w:val="24"/>
          <w:szCs w:val="24"/>
        </w:rPr>
        <w:t xml:space="preserve"> (</w:t>
      </w:r>
      <w:proofErr w:type="spellStart"/>
      <w:r>
        <w:rPr>
          <w:rFonts w:asciiTheme="majorBidi" w:hAnsiTheme="majorBidi" w:cstheme="majorBidi"/>
          <w:sz w:val="24"/>
          <w:szCs w:val="24"/>
        </w:rPr>
        <w:t>DDos</w:t>
      </w:r>
      <w:proofErr w:type="spellEnd"/>
      <w:r>
        <w:rPr>
          <w:rFonts w:asciiTheme="majorBidi" w:hAnsiTheme="majorBidi" w:cstheme="majorBidi"/>
          <w:sz w:val="24"/>
          <w:szCs w:val="24"/>
        </w:rPr>
        <w:t>).</w:t>
      </w:r>
    </w:p>
    <w:p w14:paraId="413CEDBE" w14:textId="77777777" w:rsidR="00766702" w:rsidRDefault="00766702" w:rsidP="00A83563">
      <w:pPr>
        <w:spacing w:after="0" w:line="480" w:lineRule="auto"/>
        <w:ind w:left="360"/>
        <w:rPr>
          <w:rFonts w:asciiTheme="majorBidi" w:hAnsiTheme="majorBidi" w:cstheme="majorBidi"/>
          <w:sz w:val="24"/>
          <w:szCs w:val="24"/>
        </w:rPr>
      </w:pPr>
    </w:p>
    <w:p w14:paraId="219C156D" w14:textId="05551404" w:rsidR="00766702" w:rsidRDefault="00766702" w:rsidP="00A83563">
      <w:pPr>
        <w:spacing w:after="0" w:line="480" w:lineRule="auto"/>
        <w:ind w:left="360"/>
        <w:rPr>
          <w:rFonts w:asciiTheme="majorBidi" w:hAnsiTheme="majorBidi" w:cstheme="majorBidi"/>
          <w:sz w:val="32"/>
          <w:szCs w:val="32"/>
        </w:rPr>
      </w:pPr>
      <w:r w:rsidRPr="00766702">
        <w:rPr>
          <w:rFonts w:asciiTheme="majorBidi" w:hAnsiTheme="majorBidi" w:cstheme="majorBidi"/>
          <w:sz w:val="32"/>
          <w:szCs w:val="32"/>
        </w:rPr>
        <w:t>Administrative Controls</w:t>
      </w:r>
      <w:r>
        <w:rPr>
          <w:rFonts w:asciiTheme="majorBidi" w:hAnsiTheme="majorBidi" w:cstheme="majorBidi"/>
          <w:sz w:val="32"/>
          <w:szCs w:val="32"/>
        </w:rPr>
        <w:t>:</w:t>
      </w:r>
    </w:p>
    <w:p w14:paraId="2276EEBC" w14:textId="77777777" w:rsidR="00356D58" w:rsidRDefault="00766702" w:rsidP="00A83563">
      <w:pPr>
        <w:spacing w:after="0" w:line="480" w:lineRule="auto"/>
        <w:ind w:left="360"/>
        <w:rPr>
          <w:rFonts w:asciiTheme="majorBidi" w:hAnsiTheme="majorBidi" w:cstheme="majorBidi"/>
          <w:sz w:val="24"/>
          <w:szCs w:val="24"/>
        </w:rPr>
      </w:pPr>
      <w:r w:rsidRPr="00766702">
        <w:rPr>
          <w:rFonts w:asciiTheme="majorBidi" w:hAnsiTheme="majorBidi" w:cstheme="majorBidi"/>
          <w:sz w:val="24"/>
          <w:szCs w:val="24"/>
        </w:rPr>
        <w:t>Security policies</w:t>
      </w:r>
      <w:r w:rsidR="00356D58">
        <w:rPr>
          <w:rFonts w:asciiTheme="majorBidi" w:hAnsiTheme="majorBidi" w:cstheme="majorBidi"/>
          <w:sz w:val="24"/>
          <w:szCs w:val="24"/>
        </w:rPr>
        <w:t>:</w:t>
      </w:r>
    </w:p>
    <w:p w14:paraId="51A1C5DE" w14:textId="47B16D9A" w:rsidR="00766702" w:rsidRDefault="00766702" w:rsidP="00A83563">
      <w:pPr>
        <w:spacing w:after="0" w:line="480" w:lineRule="auto"/>
        <w:ind w:left="360"/>
        <w:rPr>
          <w:rFonts w:asciiTheme="majorBidi" w:hAnsiTheme="majorBidi" w:cstheme="majorBidi"/>
          <w:sz w:val="24"/>
          <w:szCs w:val="24"/>
        </w:rPr>
      </w:pPr>
      <w:r w:rsidRPr="00766702">
        <w:rPr>
          <w:rFonts w:asciiTheme="majorBidi" w:hAnsiTheme="majorBidi" w:cstheme="majorBidi"/>
          <w:sz w:val="24"/>
          <w:szCs w:val="24"/>
        </w:rPr>
        <w:t>define the rules and guidelines for system usage, ensuring consistent security practices across the university.</w:t>
      </w:r>
    </w:p>
    <w:p w14:paraId="2DE60693" w14:textId="57CDB0C9" w:rsidR="00356D58" w:rsidRDefault="00C57870" w:rsidP="00A83563">
      <w:pPr>
        <w:spacing w:after="0" w:line="480" w:lineRule="auto"/>
        <w:ind w:left="360"/>
        <w:rPr>
          <w:rFonts w:asciiTheme="majorBidi" w:hAnsiTheme="majorBidi" w:cstheme="majorBidi"/>
          <w:sz w:val="24"/>
          <w:szCs w:val="24"/>
        </w:rPr>
      </w:pPr>
      <w:r w:rsidRPr="00C57870">
        <w:rPr>
          <w:rFonts w:asciiTheme="majorBidi" w:hAnsiTheme="majorBidi" w:cstheme="majorBidi"/>
          <w:sz w:val="24"/>
          <w:szCs w:val="24"/>
        </w:rPr>
        <w:t>Access control procedures</w:t>
      </w:r>
      <w:r>
        <w:rPr>
          <w:rFonts w:asciiTheme="majorBidi" w:hAnsiTheme="majorBidi" w:cstheme="majorBidi"/>
          <w:sz w:val="24"/>
          <w:szCs w:val="24"/>
        </w:rPr>
        <w:t>:</w:t>
      </w:r>
    </w:p>
    <w:p w14:paraId="759616C4" w14:textId="62C89FC2" w:rsidR="00C57870" w:rsidRDefault="00C57870" w:rsidP="00A83563">
      <w:pPr>
        <w:spacing w:after="0" w:line="480" w:lineRule="auto"/>
        <w:ind w:left="360"/>
        <w:rPr>
          <w:rFonts w:asciiTheme="majorBidi" w:hAnsiTheme="majorBidi" w:cstheme="majorBidi"/>
          <w:sz w:val="24"/>
          <w:szCs w:val="24"/>
        </w:rPr>
      </w:pPr>
      <w:r w:rsidRPr="00C57870">
        <w:rPr>
          <w:rFonts w:asciiTheme="majorBidi" w:hAnsiTheme="majorBidi" w:cstheme="majorBidi"/>
          <w:sz w:val="24"/>
          <w:szCs w:val="24"/>
        </w:rPr>
        <w:lastRenderedPageBreak/>
        <w:t>ensure that users only have access to the resources</w:t>
      </w:r>
      <w:r>
        <w:rPr>
          <w:rFonts w:asciiTheme="majorBidi" w:hAnsiTheme="majorBidi" w:cstheme="majorBidi"/>
          <w:sz w:val="24"/>
          <w:szCs w:val="24"/>
        </w:rPr>
        <w:t xml:space="preserve"> authorized</w:t>
      </w:r>
      <w:r w:rsidRPr="00C57870">
        <w:rPr>
          <w:rFonts w:asciiTheme="majorBidi" w:hAnsiTheme="majorBidi" w:cstheme="majorBidi"/>
          <w:sz w:val="24"/>
          <w:szCs w:val="24"/>
        </w:rPr>
        <w:t xml:space="preserve"> for their roles, reducing the risk of unauthorized access.</w:t>
      </w:r>
    </w:p>
    <w:p w14:paraId="040F1C64" w14:textId="7E029AF3" w:rsidR="00C57870" w:rsidRDefault="00C57870" w:rsidP="00A83563">
      <w:pPr>
        <w:spacing w:after="0" w:line="480" w:lineRule="auto"/>
        <w:ind w:left="360"/>
        <w:rPr>
          <w:rFonts w:asciiTheme="majorBidi" w:hAnsiTheme="majorBidi" w:cstheme="majorBidi"/>
          <w:sz w:val="24"/>
          <w:szCs w:val="24"/>
        </w:rPr>
      </w:pPr>
      <w:r w:rsidRPr="00C57870">
        <w:rPr>
          <w:rFonts w:asciiTheme="majorBidi" w:hAnsiTheme="majorBidi" w:cstheme="majorBidi"/>
          <w:sz w:val="24"/>
          <w:szCs w:val="24"/>
        </w:rPr>
        <w:t>User awareness training</w:t>
      </w:r>
      <w:r>
        <w:rPr>
          <w:rFonts w:asciiTheme="majorBidi" w:hAnsiTheme="majorBidi" w:cstheme="majorBidi"/>
          <w:sz w:val="24"/>
          <w:szCs w:val="24"/>
        </w:rPr>
        <w:t>:</w:t>
      </w:r>
    </w:p>
    <w:p w14:paraId="1127680E" w14:textId="7EEFDCF2" w:rsidR="00C57870" w:rsidRDefault="00C57870"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Educates</w:t>
      </w:r>
      <w:r w:rsidRPr="00C57870">
        <w:rPr>
          <w:rFonts w:asciiTheme="majorBidi" w:hAnsiTheme="majorBidi" w:cstheme="majorBidi"/>
          <w:sz w:val="24"/>
          <w:szCs w:val="24"/>
        </w:rPr>
        <w:t xml:space="preserve"> users about cybersecurity threats and safe practices reducing the risk of human error.</w:t>
      </w:r>
    </w:p>
    <w:p w14:paraId="3ABA6160" w14:textId="6C1E8FB0" w:rsidR="00C57870" w:rsidRDefault="00C57870" w:rsidP="00A83563">
      <w:pPr>
        <w:spacing w:after="0" w:line="480" w:lineRule="auto"/>
        <w:ind w:left="360"/>
        <w:rPr>
          <w:rFonts w:asciiTheme="majorBidi" w:hAnsiTheme="majorBidi" w:cstheme="majorBidi"/>
          <w:sz w:val="24"/>
          <w:szCs w:val="24"/>
        </w:rPr>
      </w:pPr>
      <w:r w:rsidRPr="00C57870">
        <w:rPr>
          <w:rFonts w:asciiTheme="majorBidi" w:hAnsiTheme="majorBidi" w:cstheme="majorBidi"/>
          <w:sz w:val="24"/>
          <w:szCs w:val="24"/>
        </w:rPr>
        <w:t>Incident response planning</w:t>
      </w:r>
      <w:r>
        <w:rPr>
          <w:rFonts w:asciiTheme="majorBidi" w:hAnsiTheme="majorBidi" w:cstheme="majorBidi"/>
          <w:sz w:val="24"/>
          <w:szCs w:val="24"/>
        </w:rPr>
        <w:t>:</w:t>
      </w:r>
    </w:p>
    <w:p w14:paraId="7201028D" w14:textId="7D26834F" w:rsidR="00C57870" w:rsidRDefault="00C57870" w:rsidP="00A83563">
      <w:pPr>
        <w:spacing w:after="0" w:line="480" w:lineRule="auto"/>
        <w:ind w:left="360"/>
        <w:rPr>
          <w:rFonts w:asciiTheme="majorBidi" w:hAnsiTheme="majorBidi" w:cstheme="majorBidi"/>
          <w:sz w:val="24"/>
          <w:szCs w:val="24"/>
        </w:rPr>
      </w:pPr>
      <w:r>
        <w:rPr>
          <w:rFonts w:asciiTheme="majorBidi" w:hAnsiTheme="majorBidi" w:cstheme="majorBidi"/>
          <w:sz w:val="24"/>
          <w:szCs w:val="24"/>
        </w:rPr>
        <w:t>Establishes a structured plan to react to attacks to reduce the damage.</w:t>
      </w:r>
    </w:p>
    <w:p w14:paraId="374FF311" w14:textId="77777777" w:rsidR="00C57870" w:rsidRDefault="00C57870" w:rsidP="00A83563">
      <w:pPr>
        <w:spacing w:after="0" w:line="480" w:lineRule="auto"/>
        <w:ind w:left="360"/>
        <w:rPr>
          <w:rFonts w:asciiTheme="majorBidi" w:hAnsiTheme="majorBidi" w:cstheme="majorBidi"/>
          <w:sz w:val="24"/>
          <w:szCs w:val="24"/>
        </w:rPr>
      </w:pPr>
    </w:p>
    <w:p w14:paraId="76642D3F" w14:textId="77777777" w:rsidR="00C57870" w:rsidRDefault="00C57870" w:rsidP="00A83563">
      <w:pPr>
        <w:spacing w:after="0" w:line="480" w:lineRule="auto"/>
        <w:ind w:left="360"/>
        <w:rPr>
          <w:rFonts w:asciiTheme="majorBidi" w:hAnsiTheme="majorBidi" w:cstheme="majorBidi"/>
          <w:sz w:val="24"/>
          <w:szCs w:val="24"/>
        </w:rPr>
      </w:pPr>
    </w:p>
    <w:p w14:paraId="44B81C46" w14:textId="77777777" w:rsidR="00C57870" w:rsidRDefault="00C57870" w:rsidP="00A83563">
      <w:pPr>
        <w:spacing w:after="0" w:line="480" w:lineRule="auto"/>
        <w:ind w:left="360"/>
        <w:rPr>
          <w:rFonts w:asciiTheme="majorBidi" w:hAnsiTheme="majorBidi" w:cstheme="majorBidi"/>
          <w:sz w:val="24"/>
          <w:szCs w:val="24"/>
        </w:rPr>
      </w:pPr>
    </w:p>
    <w:p w14:paraId="2EC13F39" w14:textId="6D69E9D6" w:rsidR="00C57870" w:rsidRDefault="00C57870" w:rsidP="00A83563">
      <w:pPr>
        <w:spacing w:after="0" w:line="480" w:lineRule="auto"/>
        <w:ind w:left="360"/>
        <w:rPr>
          <w:rFonts w:asciiTheme="majorBidi" w:hAnsiTheme="majorBidi" w:cstheme="majorBidi"/>
          <w:sz w:val="32"/>
          <w:szCs w:val="32"/>
        </w:rPr>
      </w:pPr>
      <w:r w:rsidRPr="00C57870">
        <w:rPr>
          <w:rFonts w:asciiTheme="majorBidi" w:hAnsiTheme="majorBidi" w:cstheme="majorBidi"/>
          <w:sz w:val="32"/>
          <w:szCs w:val="32"/>
        </w:rPr>
        <w:t>Physical Controls</w:t>
      </w:r>
      <w:r>
        <w:rPr>
          <w:rFonts w:asciiTheme="majorBidi" w:hAnsiTheme="majorBidi" w:cstheme="majorBidi"/>
          <w:sz w:val="32"/>
          <w:szCs w:val="32"/>
        </w:rPr>
        <w:t>:</w:t>
      </w:r>
    </w:p>
    <w:p w14:paraId="192F6BAA" w14:textId="70C6E973" w:rsidR="00C57870" w:rsidRDefault="00C57870" w:rsidP="00A83563">
      <w:pPr>
        <w:spacing w:after="0" w:line="480" w:lineRule="auto"/>
        <w:ind w:left="360"/>
        <w:rPr>
          <w:rFonts w:asciiTheme="majorBidi" w:hAnsiTheme="majorBidi" w:cstheme="majorBidi"/>
          <w:sz w:val="24"/>
          <w:szCs w:val="24"/>
        </w:rPr>
      </w:pPr>
      <w:r w:rsidRPr="00C57870">
        <w:rPr>
          <w:rFonts w:asciiTheme="majorBidi" w:hAnsiTheme="majorBidi" w:cstheme="majorBidi"/>
          <w:sz w:val="24"/>
          <w:szCs w:val="24"/>
        </w:rPr>
        <w:t>Access cards and biometric systems</w:t>
      </w:r>
      <w:r>
        <w:rPr>
          <w:rFonts w:asciiTheme="majorBidi" w:hAnsiTheme="majorBidi" w:cstheme="majorBidi"/>
          <w:sz w:val="24"/>
          <w:szCs w:val="24"/>
        </w:rPr>
        <w:t>:</w:t>
      </w:r>
    </w:p>
    <w:p w14:paraId="2F91E9F7" w14:textId="1AD58239" w:rsidR="00C57870" w:rsidRDefault="00C57870" w:rsidP="00A83563">
      <w:pPr>
        <w:spacing w:after="0" w:line="480" w:lineRule="auto"/>
        <w:ind w:left="360"/>
        <w:rPr>
          <w:rFonts w:asciiTheme="majorBidi" w:hAnsiTheme="majorBidi" w:cstheme="majorBidi"/>
          <w:sz w:val="24"/>
          <w:szCs w:val="24"/>
        </w:rPr>
      </w:pPr>
      <w:r w:rsidRPr="00C57870">
        <w:rPr>
          <w:rFonts w:asciiTheme="majorBidi" w:hAnsiTheme="majorBidi" w:cstheme="majorBidi"/>
          <w:sz w:val="24"/>
          <w:szCs w:val="24"/>
        </w:rPr>
        <w:t xml:space="preserve">restrict entry to sensitive areas such as data centers, ensuring only authorized personnel can access </w:t>
      </w:r>
      <w:r>
        <w:rPr>
          <w:rFonts w:asciiTheme="majorBidi" w:hAnsiTheme="majorBidi" w:cstheme="majorBidi"/>
          <w:sz w:val="24"/>
          <w:szCs w:val="24"/>
        </w:rPr>
        <w:t>these areas.</w:t>
      </w:r>
    </w:p>
    <w:p w14:paraId="34FFE96E" w14:textId="77777777" w:rsidR="002A6BD9" w:rsidRPr="002A6BD9" w:rsidRDefault="002A6BD9" w:rsidP="002A6BD9">
      <w:pPr>
        <w:tabs>
          <w:tab w:val="left" w:pos="1764"/>
        </w:tabs>
        <w:spacing w:line="480" w:lineRule="auto"/>
        <w:rPr>
          <w:rFonts w:asciiTheme="majorBidi" w:hAnsiTheme="majorBidi" w:cstheme="majorBidi"/>
          <w:sz w:val="24"/>
          <w:szCs w:val="24"/>
        </w:rPr>
      </w:pPr>
      <w:r w:rsidRPr="002A6BD9">
        <w:rPr>
          <w:rFonts w:asciiTheme="majorBidi" w:hAnsiTheme="majorBidi" w:cstheme="majorBidi"/>
          <w:sz w:val="24"/>
          <w:szCs w:val="24"/>
        </w:rPr>
        <w:t>CCTV monitoring systems should be strategically placed in critical areas within the university to maximize security effectiveness. These locations include:</w:t>
      </w:r>
    </w:p>
    <w:p w14:paraId="58AAFCE6" w14:textId="77777777" w:rsidR="002A6BD9" w:rsidRPr="002A6BD9" w:rsidRDefault="002A6BD9" w:rsidP="002A6BD9">
      <w:pPr>
        <w:numPr>
          <w:ilvl w:val="0"/>
          <w:numId w:val="12"/>
        </w:numPr>
        <w:tabs>
          <w:tab w:val="left" w:pos="1764"/>
        </w:tabs>
        <w:spacing w:line="480" w:lineRule="auto"/>
        <w:rPr>
          <w:rFonts w:asciiTheme="majorBidi" w:hAnsiTheme="majorBidi" w:cstheme="majorBidi"/>
          <w:sz w:val="24"/>
          <w:szCs w:val="24"/>
        </w:rPr>
      </w:pPr>
      <w:r w:rsidRPr="002A6BD9">
        <w:rPr>
          <w:rFonts w:asciiTheme="majorBidi" w:hAnsiTheme="majorBidi" w:cstheme="majorBidi"/>
          <w:b/>
          <w:bCs/>
          <w:sz w:val="24"/>
          <w:szCs w:val="24"/>
        </w:rPr>
        <w:t>Data center entrances and server rooms</w:t>
      </w:r>
      <w:r w:rsidRPr="002A6BD9">
        <w:rPr>
          <w:rFonts w:asciiTheme="majorBidi" w:hAnsiTheme="majorBidi" w:cstheme="majorBidi"/>
          <w:sz w:val="24"/>
          <w:szCs w:val="24"/>
        </w:rPr>
        <w:t xml:space="preserve">, to monitor access to critical infrastructure </w:t>
      </w:r>
    </w:p>
    <w:p w14:paraId="32B4D886" w14:textId="77777777" w:rsidR="002A6BD9" w:rsidRPr="002A6BD9" w:rsidRDefault="002A6BD9" w:rsidP="002A6BD9">
      <w:pPr>
        <w:numPr>
          <w:ilvl w:val="0"/>
          <w:numId w:val="12"/>
        </w:numPr>
        <w:tabs>
          <w:tab w:val="left" w:pos="1764"/>
        </w:tabs>
        <w:spacing w:line="480" w:lineRule="auto"/>
        <w:rPr>
          <w:rFonts w:asciiTheme="majorBidi" w:hAnsiTheme="majorBidi" w:cstheme="majorBidi"/>
          <w:sz w:val="24"/>
          <w:szCs w:val="24"/>
        </w:rPr>
      </w:pPr>
      <w:r w:rsidRPr="002A6BD9">
        <w:rPr>
          <w:rFonts w:asciiTheme="majorBidi" w:hAnsiTheme="majorBidi" w:cstheme="majorBidi"/>
          <w:b/>
          <w:bCs/>
          <w:sz w:val="24"/>
          <w:szCs w:val="24"/>
        </w:rPr>
        <w:t>Main building entrances and exits</w:t>
      </w:r>
      <w:r w:rsidRPr="002A6BD9">
        <w:rPr>
          <w:rFonts w:asciiTheme="majorBidi" w:hAnsiTheme="majorBidi" w:cstheme="majorBidi"/>
          <w:sz w:val="24"/>
          <w:szCs w:val="24"/>
        </w:rPr>
        <w:t xml:space="preserve">, to track movement of individuals entering and leaving the premises </w:t>
      </w:r>
    </w:p>
    <w:p w14:paraId="5EE365C5" w14:textId="77777777" w:rsidR="002A6BD9" w:rsidRPr="002A6BD9" w:rsidRDefault="002A6BD9" w:rsidP="002A6BD9">
      <w:pPr>
        <w:numPr>
          <w:ilvl w:val="0"/>
          <w:numId w:val="12"/>
        </w:numPr>
        <w:tabs>
          <w:tab w:val="left" w:pos="1764"/>
        </w:tabs>
        <w:spacing w:line="480" w:lineRule="auto"/>
        <w:rPr>
          <w:rFonts w:asciiTheme="majorBidi" w:hAnsiTheme="majorBidi" w:cstheme="majorBidi"/>
          <w:sz w:val="24"/>
          <w:szCs w:val="24"/>
        </w:rPr>
      </w:pPr>
      <w:r w:rsidRPr="002A6BD9">
        <w:rPr>
          <w:rFonts w:asciiTheme="majorBidi" w:hAnsiTheme="majorBidi" w:cstheme="majorBidi"/>
          <w:b/>
          <w:bCs/>
          <w:sz w:val="24"/>
          <w:szCs w:val="24"/>
        </w:rPr>
        <w:t>Network operation centers (NOC)</w:t>
      </w:r>
      <w:r w:rsidRPr="002A6BD9">
        <w:rPr>
          <w:rFonts w:asciiTheme="majorBidi" w:hAnsiTheme="majorBidi" w:cstheme="majorBidi"/>
          <w:sz w:val="24"/>
          <w:szCs w:val="24"/>
        </w:rPr>
        <w:t xml:space="preserve">, where sensitive monitoring systems are located </w:t>
      </w:r>
    </w:p>
    <w:p w14:paraId="54C40F48" w14:textId="77777777" w:rsidR="002A6BD9" w:rsidRPr="002A6BD9" w:rsidRDefault="002A6BD9" w:rsidP="002A6BD9">
      <w:pPr>
        <w:numPr>
          <w:ilvl w:val="0"/>
          <w:numId w:val="12"/>
        </w:numPr>
        <w:tabs>
          <w:tab w:val="left" w:pos="1764"/>
        </w:tabs>
        <w:spacing w:line="480" w:lineRule="auto"/>
        <w:rPr>
          <w:rFonts w:asciiTheme="majorBidi" w:hAnsiTheme="majorBidi" w:cstheme="majorBidi"/>
          <w:sz w:val="24"/>
          <w:szCs w:val="24"/>
        </w:rPr>
      </w:pPr>
      <w:r w:rsidRPr="002A6BD9">
        <w:rPr>
          <w:rFonts w:asciiTheme="majorBidi" w:hAnsiTheme="majorBidi" w:cstheme="majorBidi"/>
          <w:b/>
          <w:bCs/>
          <w:sz w:val="24"/>
          <w:szCs w:val="24"/>
        </w:rPr>
        <w:t>Hallways leading to restricted areas</w:t>
      </w:r>
      <w:r w:rsidRPr="002A6BD9">
        <w:rPr>
          <w:rFonts w:asciiTheme="majorBidi" w:hAnsiTheme="majorBidi" w:cstheme="majorBidi"/>
          <w:sz w:val="24"/>
          <w:szCs w:val="24"/>
        </w:rPr>
        <w:t xml:space="preserve">, to detect unauthorized access attempts </w:t>
      </w:r>
    </w:p>
    <w:p w14:paraId="008B1966" w14:textId="4BD36E67" w:rsidR="002A6BD9" w:rsidRPr="00992DCB" w:rsidRDefault="002A6BD9" w:rsidP="002A6BD9">
      <w:pPr>
        <w:tabs>
          <w:tab w:val="left" w:pos="1764"/>
        </w:tabs>
        <w:spacing w:line="480" w:lineRule="auto"/>
        <w:rPr>
          <w:rFonts w:asciiTheme="majorBidi" w:hAnsiTheme="majorBidi" w:cstheme="majorBidi"/>
          <w:i/>
          <w:iCs/>
          <w:sz w:val="24"/>
          <w:szCs w:val="24"/>
        </w:rPr>
      </w:pPr>
      <w:r w:rsidRPr="002A6BD9">
        <w:rPr>
          <w:rFonts w:asciiTheme="majorBidi" w:hAnsiTheme="majorBidi" w:cstheme="majorBidi"/>
          <w:sz w:val="24"/>
          <w:szCs w:val="24"/>
        </w:rPr>
        <w:t>The purpose of placing CCTV systems in these locations is to provide continuous surveillance,</w:t>
      </w:r>
      <w:r>
        <w:rPr>
          <w:rFonts w:asciiTheme="majorBidi" w:hAnsiTheme="majorBidi" w:cstheme="majorBidi"/>
          <w:sz w:val="24"/>
          <w:szCs w:val="24"/>
        </w:rPr>
        <w:t xml:space="preserve"> prevent</w:t>
      </w:r>
      <w:r w:rsidRPr="002A6BD9">
        <w:rPr>
          <w:rFonts w:asciiTheme="majorBidi" w:hAnsiTheme="majorBidi" w:cstheme="majorBidi"/>
          <w:sz w:val="24"/>
          <w:szCs w:val="24"/>
        </w:rPr>
        <w:t xml:space="preserve"> unauthorized activities, and support incident investigations. In case of a security breach, recorded footage can be used to identify the source of the incident and support response actions</w:t>
      </w:r>
    </w:p>
    <w:p w14:paraId="24CD3DEE" w14:textId="77777777" w:rsidR="00082AAA" w:rsidRDefault="00082AAA" w:rsidP="00A83563">
      <w:pPr>
        <w:tabs>
          <w:tab w:val="left" w:pos="1764"/>
        </w:tabs>
        <w:spacing w:line="480" w:lineRule="auto"/>
        <w:rPr>
          <w:rFonts w:asciiTheme="majorBidi" w:hAnsiTheme="majorBidi" w:cstheme="majorBidi"/>
          <w:sz w:val="24"/>
          <w:szCs w:val="24"/>
        </w:rPr>
      </w:pPr>
    </w:p>
    <w:p w14:paraId="78E922BF" w14:textId="77777777" w:rsidR="002A6BD9" w:rsidRDefault="002A6BD9" w:rsidP="00A83563">
      <w:pPr>
        <w:tabs>
          <w:tab w:val="left" w:pos="1764"/>
        </w:tabs>
        <w:spacing w:line="480" w:lineRule="auto"/>
        <w:rPr>
          <w:rFonts w:asciiTheme="majorBidi" w:hAnsiTheme="majorBidi" w:cstheme="majorBidi"/>
          <w:sz w:val="24"/>
          <w:szCs w:val="24"/>
        </w:rPr>
      </w:pPr>
    </w:p>
    <w:p w14:paraId="1301BC05" w14:textId="77777777" w:rsidR="002A6BD9" w:rsidRDefault="002A6BD9" w:rsidP="00A83563">
      <w:pPr>
        <w:tabs>
          <w:tab w:val="left" w:pos="1764"/>
        </w:tabs>
        <w:spacing w:line="480" w:lineRule="auto"/>
        <w:rPr>
          <w:rFonts w:asciiTheme="majorBidi" w:hAnsiTheme="majorBidi" w:cstheme="majorBidi"/>
          <w:sz w:val="24"/>
          <w:szCs w:val="24"/>
        </w:rPr>
      </w:pPr>
    </w:p>
    <w:p w14:paraId="6FC9800E" w14:textId="77777777" w:rsidR="002A6BD9" w:rsidRDefault="002A6BD9" w:rsidP="00A83563">
      <w:pPr>
        <w:tabs>
          <w:tab w:val="left" w:pos="1764"/>
        </w:tabs>
        <w:spacing w:line="480" w:lineRule="auto"/>
        <w:rPr>
          <w:rFonts w:asciiTheme="majorBidi" w:hAnsiTheme="majorBidi" w:cstheme="majorBidi"/>
          <w:sz w:val="24"/>
          <w:szCs w:val="24"/>
        </w:rPr>
      </w:pPr>
    </w:p>
    <w:p w14:paraId="33397D80" w14:textId="77777777" w:rsidR="002A6BD9" w:rsidRDefault="002A6BD9" w:rsidP="00A83563">
      <w:pPr>
        <w:tabs>
          <w:tab w:val="left" w:pos="1764"/>
        </w:tabs>
        <w:spacing w:line="480" w:lineRule="auto"/>
        <w:rPr>
          <w:rFonts w:asciiTheme="majorBidi" w:hAnsiTheme="majorBidi" w:cstheme="majorBidi"/>
          <w:sz w:val="24"/>
          <w:szCs w:val="24"/>
        </w:rPr>
      </w:pPr>
    </w:p>
    <w:p w14:paraId="1BE60703" w14:textId="0E5ACBFF" w:rsidR="00082AAA" w:rsidRDefault="00082AAA" w:rsidP="00A83563">
      <w:pPr>
        <w:pStyle w:val="ListParagraph"/>
        <w:numPr>
          <w:ilvl w:val="0"/>
          <w:numId w:val="9"/>
        </w:numPr>
        <w:tabs>
          <w:tab w:val="left" w:pos="1764"/>
        </w:tabs>
        <w:spacing w:line="480" w:lineRule="auto"/>
        <w:rPr>
          <w:rFonts w:asciiTheme="majorBidi" w:hAnsiTheme="majorBidi" w:cstheme="majorBidi"/>
          <w:sz w:val="32"/>
          <w:szCs w:val="32"/>
        </w:rPr>
      </w:pPr>
      <w:r w:rsidRPr="00082AAA">
        <w:rPr>
          <w:rFonts w:asciiTheme="majorBidi" w:hAnsiTheme="majorBidi" w:cstheme="majorBidi"/>
          <w:sz w:val="32"/>
          <w:szCs w:val="32"/>
        </w:rPr>
        <w:t>Data Protection and Privacy</w:t>
      </w:r>
      <w:r>
        <w:rPr>
          <w:rFonts w:asciiTheme="majorBidi" w:hAnsiTheme="majorBidi" w:cstheme="majorBidi"/>
          <w:sz w:val="32"/>
          <w:szCs w:val="32"/>
        </w:rPr>
        <w:t>:</w:t>
      </w:r>
    </w:p>
    <w:p w14:paraId="4F999681" w14:textId="21198C6F" w:rsidR="00082AAA" w:rsidRDefault="00082AAA" w:rsidP="00A83563">
      <w:pPr>
        <w:tabs>
          <w:tab w:val="left" w:pos="1764"/>
        </w:tabs>
        <w:spacing w:line="480" w:lineRule="auto"/>
        <w:ind w:left="360"/>
        <w:rPr>
          <w:rFonts w:asciiTheme="majorBidi" w:hAnsiTheme="majorBidi" w:cstheme="majorBidi"/>
          <w:sz w:val="24"/>
          <w:szCs w:val="24"/>
        </w:rPr>
      </w:pPr>
      <w:r w:rsidRPr="00082AAA">
        <w:rPr>
          <w:rFonts w:asciiTheme="majorBidi" w:hAnsiTheme="majorBidi" w:cstheme="majorBidi"/>
          <w:sz w:val="24"/>
          <w:szCs w:val="24"/>
        </w:rPr>
        <w:t>The system ensures confidentiality, integrity, and availability through</w:t>
      </w:r>
      <w:r>
        <w:rPr>
          <w:rFonts w:asciiTheme="majorBidi" w:hAnsiTheme="majorBidi" w:cstheme="majorBidi"/>
          <w:sz w:val="24"/>
          <w:szCs w:val="24"/>
        </w:rPr>
        <w:t xml:space="preserve"> </w:t>
      </w:r>
      <w:r w:rsidRPr="00082AAA">
        <w:rPr>
          <w:rFonts w:asciiTheme="majorBidi" w:hAnsiTheme="majorBidi" w:cstheme="majorBidi"/>
          <w:sz w:val="24"/>
          <w:szCs w:val="24"/>
        </w:rPr>
        <w:t>Encryption techniques such as AES and TLS protect data both at rest and in transit</w:t>
      </w:r>
      <w:r>
        <w:rPr>
          <w:rFonts w:asciiTheme="majorBidi" w:hAnsiTheme="majorBidi" w:cstheme="majorBidi"/>
          <w:sz w:val="24"/>
          <w:szCs w:val="24"/>
        </w:rPr>
        <w:t xml:space="preserve"> and h</w:t>
      </w:r>
      <w:r w:rsidRPr="00082AAA">
        <w:rPr>
          <w:rFonts w:asciiTheme="majorBidi" w:hAnsiTheme="majorBidi" w:cstheme="majorBidi"/>
          <w:sz w:val="24"/>
          <w:szCs w:val="24"/>
        </w:rPr>
        <w:t>ashing algorithms such as SHA-256 ensure data integrity by detecting unauthorized modifications.</w:t>
      </w:r>
    </w:p>
    <w:p w14:paraId="7DEF3301" w14:textId="51B8F4F8" w:rsidR="00146D41" w:rsidRDefault="00146D41" w:rsidP="00146D41">
      <w:pPr>
        <w:tabs>
          <w:tab w:val="left" w:pos="1764"/>
        </w:tabs>
        <w:spacing w:line="480" w:lineRule="auto"/>
        <w:ind w:left="360"/>
        <w:rPr>
          <w:rFonts w:asciiTheme="majorBidi" w:hAnsiTheme="majorBidi" w:cstheme="majorBidi"/>
          <w:sz w:val="24"/>
          <w:szCs w:val="24"/>
        </w:rPr>
      </w:pPr>
      <w:r w:rsidRPr="00146D41">
        <w:rPr>
          <w:rFonts w:asciiTheme="majorBidi" w:hAnsiTheme="majorBidi" w:cstheme="majorBidi"/>
          <w:sz w:val="24"/>
          <w:szCs w:val="24"/>
        </w:rPr>
        <w:t xml:space="preserve">The system is based on the current cryptographic methods </w:t>
      </w:r>
      <w:proofErr w:type="gramStart"/>
      <w:r w:rsidRPr="00146D41">
        <w:rPr>
          <w:rFonts w:asciiTheme="majorBidi" w:hAnsiTheme="majorBidi" w:cstheme="majorBidi"/>
          <w:sz w:val="24"/>
          <w:szCs w:val="24"/>
        </w:rPr>
        <w:t>in order to</w:t>
      </w:r>
      <w:proofErr w:type="gramEnd"/>
      <w:r w:rsidRPr="00146D41">
        <w:rPr>
          <w:rFonts w:asciiTheme="majorBidi" w:hAnsiTheme="majorBidi" w:cstheme="majorBidi"/>
          <w:sz w:val="24"/>
          <w:szCs w:val="24"/>
        </w:rPr>
        <w:t xml:space="preserve"> guarantee the protection of data. Encryption of sensitive data at rest is done with Advanced Encryption Standard (AES-256) like student record stored in the SRS database. In case of data in transit, there is the Transport Layer Security (TLS 1.3) which is used to ensure communication between users and servers is secure so that there is no possibility of interception and data leaking. Also, passwords are not stored in plain text and instead hashing algorithms like the SHA-256 are employed in password storage. Such cryptographic schemes offer high security against data intrusions and </w:t>
      </w:r>
      <w:r w:rsidRPr="00146D41">
        <w:rPr>
          <w:rFonts w:asciiTheme="majorBidi" w:hAnsiTheme="majorBidi" w:cstheme="majorBidi"/>
          <w:sz w:val="24"/>
          <w:szCs w:val="24"/>
        </w:rPr>
        <w:t>unauthorized</w:t>
      </w:r>
      <w:r w:rsidRPr="00146D41">
        <w:rPr>
          <w:rFonts w:asciiTheme="majorBidi" w:hAnsiTheme="majorBidi" w:cstheme="majorBidi"/>
          <w:sz w:val="24"/>
          <w:szCs w:val="24"/>
        </w:rPr>
        <w:t xml:space="preserve"> access.</w:t>
      </w:r>
    </w:p>
    <w:p w14:paraId="29D9B092" w14:textId="0A8B1FDB" w:rsidR="00146D41" w:rsidRDefault="00154584" w:rsidP="00154584">
      <w:pPr>
        <w:tabs>
          <w:tab w:val="left" w:pos="1764"/>
        </w:tabs>
        <w:spacing w:line="480" w:lineRule="auto"/>
        <w:ind w:left="360"/>
        <w:rPr>
          <w:rFonts w:asciiTheme="majorBidi" w:hAnsiTheme="majorBidi" w:cstheme="majorBidi"/>
          <w:sz w:val="24"/>
          <w:szCs w:val="24"/>
        </w:rPr>
      </w:pPr>
      <w:r w:rsidRPr="00154584">
        <w:rPr>
          <w:rFonts w:asciiTheme="majorBidi" w:hAnsiTheme="majorBidi" w:cstheme="majorBidi"/>
          <w:sz w:val="24"/>
          <w:szCs w:val="24"/>
        </w:rPr>
        <w:t xml:space="preserve">Cryptographic security is crucial in key management. To avoid being compromised, encryption keys should be created, stored and periodically rotated. The system will be able to use centralized key management solutions to manage access to the encryption keys and to ensure that only the authorized systems can access them. This minimizes the chances of key leakage and helps to enhance </w:t>
      </w:r>
      <w:proofErr w:type="gramStart"/>
      <w:r w:rsidRPr="00154584">
        <w:rPr>
          <w:rFonts w:asciiTheme="majorBidi" w:hAnsiTheme="majorBidi" w:cstheme="majorBidi"/>
          <w:sz w:val="24"/>
          <w:szCs w:val="24"/>
        </w:rPr>
        <w:t>the general</w:t>
      </w:r>
      <w:proofErr w:type="gramEnd"/>
      <w:r w:rsidRPr="00154584">
        <w:rPr>
          <w:rFonts w:asciiTheme="majorBidi" w:hAnsiTheme="majorBidi" w:cstheme="majorBidi"/>
          <w:sz w:val="24"/>
          <w:szCs w:val="24"/>
        </w:rPr>
        <w:t xml:space="preserve"> data protection.</w:t>
      </w:r>
    </w:p>
    <w:p w14:paraId="1FF5B374" w14:textId="4CB90A60" w:rsidR="00082AAA" w:rsidRDefault="00082AAA" w:rsidP="00A83563">
      <w:pPr>
        <w:tabs>
          <w:tab w:val="left" w:pos="1764"/>
        </w:tabs>
        <w:spacing w:line="480" w:lineRule="auto"/>
        <w:ind w:left="360"/>
        <w:rPr>
          <w:rFonts w:asciiTheme="majorBidi" w:hAnsiTheme="majorBidi" w:cstheme="majorBidi"/>
          <w:sz w:val="24"/>
          <w:szCs w:val="24"/>
        </w:rPr>
      </w:pPr>
      <w:r w:rsidRPr="00082AAA">
        <w:rPr>
          <w:rFonts w:asciiTheme="majorBidi" w:hAnsiTheme="majorBidi" w:cstheme="majorBidi"/>
          <w:sz w:val="24"/>
          <w:szCs w:val="24"/>
        </w:rPr>
        <w:t>Role</w:t>
      </w:r>
      <w:r w:rsidR="00975A2D">
        <w:rPr>
          <w:rFonts w:asciiTheme="majorBidi" w:hAnsiTheme="majorBidi" w:cstheme="majorBidi"/>
          <w:sz w:val="24"/>
          <w:szCs w:val="24"/>
        </w:rPr>
        <w:t xml:space="preserve"> </w:t>
      </w:r>
      <w:r w:rsidRPr="00082AAA">
        <w:rPr>
          <w:rFonts w:asciiTheme="majorBidi" w:hAnsiTheme="majorBidi" w:cstheme="majorBidi"/>
          <w:sz w:val="24"/>
          <w:szCs w:val="24"/>
        </w:rPr>
        <w:t>Based Access Control (RBAC) ensures that users can only access data</w:t>
      </w:r>
      <w:r w:rsidR="00975A2D">
        <w:rPr>
          <w:rFonts w:asciiTheme="majorBidi" w:hAnsiTheme="majorBidi" w:cstheme="majorBidi"/>
          <w:sz w:val="24"/>
          <w:szCs w:val="24"/>
        </w:rPr>
        <w:t xml:space="preserve"> needed</w:t>
      </w:r>
      <w:r w:rsidRPr="00082AAA">
        <w:rPr>
          <w:rFonts w:asciiTheme="majorBidi" w:hAnsiTheme="majorBidi" w:cstheme="majorBidi"/>
          <w:sz w:val="24"/>
          <w:szCs w:val="24"/>
        </w:rPr>
        <w:t xml:space="preserve"> to their roles. Data minimization reduces exposure by limiting the amount of stored data.</w:t>
      </w:r>
    </w:p>
    <w:p w14:paraId="080466D5" w14:textId="77777777" w:rsidR="00154584" w:rsidRDefault="00154584" w:rsidP="00A83563">
      <w:pPr>
        <w:tabs>
          <w:tab w:val="left" w:pos="1764"/>
        </w:tabs>
        <w:spacing w:line="480" w:lineRule="auto"/>
        <w:ind w:left="360"/>
        <w:rPr>
          <w:rFonts w:asciiTheme="majorBidi" w:hAnsiTheme="majorBidi" w:cstheme="majorBidi"/>
          <w:sz w:val="24"/>
          <w:szCs w:val="24"/>
        </w:rPr>
      </w:pPr>
    </w:p>
    <w:p w14:paraId="4E5247A5" w14:textId="1E7EA0DF" w:rsidR="00975A2D" w:rsidRDefault="00975A2D" w:rsidP="00A83563">
      <w:pPr>
        <w:tabs>
          <w:tab w:val="left" w:pos="1764"/>
        </w:tabs>
        <w:spacing w:line="480" w:lineRule="auto"/>
        <w:ind w:left="360"/>
        <w:rPr>
          <w:rFonts w:asciiTheme="majorBidi" w:hAnsiTheme="majorBidi" w:cstheme="majorBidi"/>
          <w:sz w:val="24"/>
          <w:szCs w:val="24"/>
        </w:rPr>
      </w:pPr>
      <w:r>
        <w:rPr>
          <w:rFonts w:asciiTheme="majorBidi" w:hAnsiTheme="majorBidi" w:cstheme="majorBidi"/>
          <w:sz w:val="24"/>
          <w:szCs w:val="24"/>
        </w:rPr>
        <w:lastRenderedPageBreak/>
        <w:t>Data classification:</w:t>
      </w:r>
    </w:p>
    <w:p w14:paraId="240D8E7C" w14:textId="38184D65" w:rsidR="00975A2D" w:rsidRDefault="00975A2D" w:rsidP="00A83563">
      <w:pPr>
        <w:tabs>
          <w:tab w:val="left" w:pos="1764"/>
        </w:tabs>
        <w:spacing w:line="480" w:lineRule="auto"/>
        <w:ind w:left="360"/>
        <w:rPr>
          <w:rFonts w:asciiTheme="majorBidi" w:hAnsiTheme="majorBidi" w:cstheme="majorBidi"/>
          <w:sz w:val="24"/>
          <w:szCs w:val="24"/>
        </w:rPr>
      </w:pPr>
      <w:r w:rsidRPr="00975A2D">
        <w:rPr>
          <w:rFonts w:asciiTheme="majorBidi" w:hAnsiTheme="majorBidi" w:cstheme="majorBidi"/>
          <w:sz w:val="24"/>
          <w:szCs w:val="24"/>
        </w:rPr>
        <w:t>Data is categorized into levels such as public, internal, confidential, and highly confidential. For example, general announcements are public, student records in the SRS are highly confidential. This classification ensures that appropriate security measures are applied based on data sensitivity.</w:t>
      </w:r>
    </w:p>
    <w:p w14:paraId="709C1D4E" w14:textId="77777777" w:rsidR="00E63520" w:rsidRDefault="00E63520" w:rsidP="00A00DB0">
      <w:pPr>
        <w:tabs>
          <w:tab w:val="left" w:pos="1764"/>
        </w:tabs>
        <w:spacing w:line="480" w:lineRule="auto"/>
        <w:rPr>
          <w:rFonts w:asciiTheme="majorBidi" w:hAnsiTheme="majorBidi" w:cstheme="majorBidi"/>
          <w:sz w:val="24"/>
          <w:szCs w:val="24"/>
        </w:rPr>
      </w:pPr>
    </w:p>
    <w:p w14:paraId="50CF2082" w14:textId="7E2E8836" w:rsidR="00975A2D" w:rsidRPr="00975A2D" w:rsidRDefault="00975A2D" w:rsidP="00A83563">
      <w:pPr>
        <w:pStyle w:val="ListParagraph"/>
        <w:numPr>
          <w:ilvl w:val="0"/>
          <w:numId w:val="9"/>
        </w:numPr>
        <w:tabs>
          <w:tab w:val="left" w:pos="1764"/>
        </w:tabs>
        <w:spacing w:line="480" w:lineRule="auto"/>
        <w:rPr>
          <w:rFonts w:asciiTheme="majorBidi" w:hAnsiTheme="majorBidi" w:cstheme="majorBidi"/>
          <w:sz w:val="32"/>
          <w:szCs w:val="32"/>
        </w:rPr>
      </w:pPr>
      <w:r w:rsidRPr="00975A2D">
        <w:rPr>
          <w:rFonts w:asciiTheme="majorBidi" w:hAnsiTheme="majorBidi" w:cstheme="majorBidi"/>
          <w:sz w:val="32"/>
          <w:szCs w:val="32"/>
        </w:rPr>
        <w:t>Network Architecture Design</w:t>
      </w:r>
      <w:r>
        <w:rPr>
          <w:rFonts w:asciiTheme="majorBidi" w:hAnsiTheme="majorBidi" w:cstheme="majorBidi"/>
          <w:sz w:val="32"/>
          <w:szCs w:val="32"/>
        </w:rPr>
        <w:t>:</w:t>
      </w:r>
    </w:p>
    <w:p w14:paraId="27B1E122" w14:textId="26F9E02E" w:rsidR="00975A2D" w:rsidRPr="00975A2D" w:rsidRDefault="00975A2D" w:rsidP="00A83563">
      <w:pPr>
        <w:tabs>
          <w:tab w:val="left" w:pos="1764"/>
        </w:tabs>
        <w:spacing w:line="480" w:lineRule="auto"/>
        <w:ind w:left="36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B1A00BA" wp14:editId="411CB182">
            <wp:extent cx="5654040" cy="5486400"/>
            <wp:effectExtent l="0" t="0" r="3810" b="0"/>
            <wp:docPr id="71094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489" name="Picture 71094489"/>
                    <pic:cNvPicPr/>
                  </pic:nvPicPr>
                  <pic:blipFill>
                    <a:blip r:embed="rId14">
                      <a:extLst>
                        <a:ext uri="{28A0092B-C50C-407E-A947-70E740481C1C}">
                          <a14:useLocalDpi xmlns:a14="http://schemas.microsoft.com/office/drawing/2010/main" val="0"/>
                        </a:ext>
                      </a:extLst>
                    </a:blip>
                    <a:stretch>
                      <a:fillRect/>
                    </a:stretch>
                  </pic:blipFill>
                  <pic:spPr>
                    <a:xfrm>
                      <a:off x="0" y="0"/>
                      <a:ext cx="5654040" cy="5486400"/>
                    </a:xfrm>
                    <a:prstGeom prst="rect">
                      <a:avLst/>
                    </a:prstGeom>
                  </pic:spPr>
                </pic:pic>
              </a:graphicData>
            </a:graphic>
          </wp:inline>
        </w:drawing>
      </w:r>
    </w:p>
    <w:p w14:paraId="6DBE3642" w14:textId="1D42B11F" w:rsidR="00975A2D"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lastRenderedPageBreak/>
        <w:t xml:space="preserve">Security elements in </w:t>
      </w:r>
      <w:proofErr w:type="gramStart"/>
      <w:r w:rsidRPr="008C54F8">
        <w:rPr>
          <w:rFonts w:asciiTheme="majorBidi" w:hAnsiTheme="majorBidi" w:cstheme="majorBidi"/>
          <w:sz w:val="24"/>
          <w:szCs w:val="24"/>
        </w:rPr>
        <w:t>the architecture</w:t>
      </w:r>
      <w:proofErr w:type="gramEnd"/>
      <w:r w:rsidRPr="008C54F8">
        <w:rPr>
          <w:rFonts w:asciiTheme="majorBidi" w:hAnsiTheme="majorBidi" w:cstheme="majorBidi"/>
          <w:sz w:val="24"/>
          <w:szCs w:val="24"/>
        </w:rPr>
        <w:t xml:space="preserve"> are positioning </w:t>
      </w:r>
      <w:proofErr w:type="gramStart"/>
      <w:r w:rsidRPr="008C54F8">
        <w:rPr>
          <w:rFonts w:asciiTheme="majorBidi" w:hAnsiTheme="majorBidi" w:cstheme="majorBidi"/>
          <w:sz w:val="24"/>
          <w:szCs w:val="24"/>
        </w:rPr>
        <w:t>so as to</w:t>
      </w:r>
      <w:proofErr w:type="gramEnd"/>
      <w:r w:rsidRPr="008C54F8">
        <w:rPr>
          <w:rFonts w:asciiTheme="majorBidi" w:hAnsiTheme="majorBidi" w:cstheme="majorBidi"/>
          <w:sz w:val="24"/>
          <w:szCs w:val="24"/>
        </w:rPr>
        <w:t xml:space="preserve"> get the best protection. The firewall is placed at the edge of the network to censor the incoming traffic prior to it accessing internal systems. Public facing services like SRS and E-learning are isolated in the DMZ where they are less likely to be attacked directly causing a compromise to internal resources. The Web Application Firewall (WAF) is put in </w:t>
      </w:r>
      <w:proofErr w:type="gramStart"/>
      <w:r w:rsidRPr="008C54F8">
        <w:rPr>
          <w:rFonts w:asciiTheme="majorBidi" w:hAnsiTheme="majorBidi" w:cstheme="majorBidi"/>
          <w:sz w:val="24"/>
          <w:szCs w:val="24"/>
        </w:rPr>
        <w:t>the front</w:t>
      </w:r>
      <w:proofErr w:type="gramEnd"/>
      <w:r w:rsidRPr="008C54F8">
        <w:rPr>
          <w:rFonts w:asciiTheme="majorBidi" w:hAnsiTheme="majorBidi" w:cstheme="majorBidi"/>
          <w:sz w:val="24"/>
          <w:szCs w:val="24"/>
        </w:rPr>
        <w:t xml:space="preserve"> of web servers to specifically guard against application-layer assaults. Moreover, SIEM is built centrally to observe all the activities in the network, and threats are detected in real time in all layers.</w:t>
      </w:r>
      <w:r w:rsidR="00B3464B">
        <w:rPr>
          <w:rFonts w:asciiTheme="majorBidi" w:hAnsiTheme="majorBidi" w:cstheme="majorBidi"/>
          <w:sz w:val="24"/>
          <w:szCs w:val="24"/>
        </w:rPr>
        <w:tab/>
      </w:r>
    </w:p>
    <w:p w14:paraId="6B943C1F" w14:textId="77777777" w:rsidR="00E63520" w:rsidRDefault="00E63520" w:rsidP="008C54F8">
      <w:pPr>
        <w:tabs>
          <w:tab w:val="left" w:pos="1764"/>
        </w:tabs>
        <w:spacing w:line="480" w:lineRule="auto"/>
        <w:rPr>
          <w:rFonts w:asciiTheme="majorBidi" w:hAnsiTheme="majorBidi" w:cstheme="majorBidi"/>
          <w:sz w:val="24"/>
          <w:szCs w:val="24"/>
        </w:rPr>
      </w:pPr>
    </w:p>
    <w:p w14:paraId="5AF4FA58" w14:textId="77777777" w:rsidR="00E63520" w:rsidRDefault="00E63520" w:rsidP="00E63520">
      <w:pPr>
        <w:tabs>
          <w:tab w:val="left" w:pos="1764"/>
        </w:tabs>
        <w:spacing w:line="480" w:lineRule="auto"/>
        <w:rPr>
          <w:rFonts w:asciiTheme="majorBidi" w:hAnsiTheme="majorBidi" w:cstheme="majorBidi"/>
          <w:sz w:val="24"/>
          <w:szCs w:val="24"/>
        </w:rPr>
      </w:pPr>
      <w:r w:rsidRPr="00E63520">
        <w:rPr>
          <w:rFonts w:asciiTheme="majorBidi" w:hAnsiTheme="majorBidi" w:cstheme="majorBidi"/>
          <w:sz w:val="24"/>
          <w:szCs w:val="24"/>
        </w:rPr>
        <w:t>The suggested network architecture is based on the segmented methodology of designing a network that is more secure and faster. The architecture ensures a smaller attack surface by isolating public facing systems like the SRS and E-learning platforms into a demilitarized zone (DMZ</w:t>
      </w:r>
      <w:proofErr w:type="gramStart"/>
      <w:r w:rsidRPr="00E63520">
        <w:rPr>
          <w:rFonts w:asciiTheme="majorBidi" w:hAnsiTheme="majorBidi" w:cstheme="majorBidi"/>
          <w:sz w:val="24"/>
          <w:szCs w:val="24"/>
        </w:rPr>
        <w:t>), and</w:t>
      </w:r>
      <w:proofErr w:type="gramEnd"/>
      <w:r w:rsidRPr="00E63520">
        <w:rPr>
          <w:rFonts w:asciiTheme="majorBidi" w:hAnsiTheme="majorBidi" w:cstheme="majorBidi"/>
          <w:sz w:val="24"/>
          <w:szCs w:val="24"/>
        </w:rPr>
        <w:t xml:space="preserve"> does not give direct access to internal systems. Also, internal segmentation is done to make sure that users including students, faculty and administrators are in controlled environments with restricted access privileges. This segmentation enhances security as well as efficiency of the network.</w:t>
      </w:r>
    </w:p>
    <w:p w14:paraId="497EC533" w14:textId="79FF8742" w:rsidR="00E63520" w:rsidRPr="00E63520" w:rsidRDefault="00E63520" w:rsidP="00E63520">
      <w:pPr>
        <w:tabs>
          <w:tab w:val="left" w:pos="1764"/>
        </w:tabs>
        <w:spacing w:line="480" w:lineRule="auto"/>
        <w:rPr>
          <w:rFonts w:asciiTheme="majorBidi" w:hAnsiTheme="majorBidi" w:cstheme="majorBidi"/>
          <w:sz w:val="24"/>
          <w:szCs w:val="24"/>
        </w:rPr>
      </w:pPr>
      <w:r w:rsidRPr="00E63520">
        <w:rPr>
          <w:rFonts w:asciiTheme="majorBidi" w:hAnsiTheme="majorBidi" w:cstheme="majorBidi"/>
          <w:sz w:val="24"/>
          <w:szCs w:val="24"/>
        </w:rPr>
        <w:t xml:space="preserve"> Also, encrypted channels ensure that all communication between the components of the system cannot be intercepted and accessed by unauthorized parties. This covers both </w:t>
      </w:r>
      <w:proofErr w:type="gramStart"/>
      <w:r w:rsidRPr="00E63520">
        <w:rPr>
          <w:rFonts w:asciiTheme="majorBidi" w:hAnsiTheme="majorBidi" w:cstheme="majorBidi"/>
          <w:sz w:val="24"/>
          <w:szCs w:val="24"/>
        </w:rPr>
        <w:t>user</w:t>
      </w:r>
      <w:proofErr w:type="gramEnd"/>
      <w:r w:rsidRPr="00E63520">
        <w:rPr>
          <w:rFonts w:asciiTheme="majorBidi" w:hAnsiTheme="majorBidi" w:cstheme="majorBidi"/>
          <w:sz w:val="24"/>
          <w:szCs w:val="24"/>
        </w:rPr>
        <w:t xml:space="preserve"> to web server and internal system (application server and database) communication.</w:t>
      </w:r>
    </w:p>
    <w:p w14:paraId="360609FB" w14:textId="77777777" w:rsidR="00E63520" w:rsidRDefault="00E63520" w:rsidP="008C54F8">
      <w:pPr>
        <w:tabs>
          <w:tab w:val="left" w:pos="1764"/>
        </w:tabs>
        <w:spacing w:line="480" w:lineRule="auto"/>
        <w:rPr>
          <w:rFonts w:asciiTheme="majorBidi" w:hAnsiTheme="majorBidi" w:cstheme="majorBidi"/>
          <w:sz w:val="24"/>
          <w:szCs w:val="24"/>
        </w:rPr>
      </w:pPr>
    </w:p>
    <w:p w14:paraId="271CFE5D" w14:textId="2B645574" w:rsidR="00975A2D" w:rsidRDefault="00975A2D" w:rsidP="00A83563">
      <w:pPr>
        <w:pStyle w:val="ListParagraph"/>
        <w:numPr>
          <w:ilvl w:val="0"/>
          <w:numId w:val="9"/>
        </w:numPr>
        <w:tabs>
          <w:tab w:val="left" w:pos="1764"/>
        </w:tabs>
        <w:spacing w:line="480" w:lineRule="auto"/>
        <w:rPr>
          <w:rFonts w:asciiTheme="majorBidi" w:hAnsiTheme="majorBidi" w:cstheme="majorBidi"/>
          <w:sz w:val="32"/>
          <w:szCs w:val="32"/>
        </w:rPr>
      </w:pPr>
      <w:r w:rsidRPr="00975A2D">
        <w:rPr>
          <w:rFonts w:asciiTheme="majorBidi" w:hAnsiTheme="majorBidi" w:cstheme="majorBidi"/>
          <w:sz w:val="32"/>
          <w:szCs w:val="32"/>
        </w:rPr>
        <w:t>Existing Solutions and Tools</w:t>
      </w:r>
      <w:r>
        <w:rPr>
          <w:rFonts w:asciiTheme="majorBidi" w:hAnsiTheme="majorBidi" w:cstheme="majorBidi"/>
          <w:sz w:val="32"/>
          <w:szCs w:val="32"/>
        </w:rPr>
        <w:t>:</w:t>
      </w:r>
    </w:p>
    <w:tbl>
      <w:tblPr>
        <w:tblStyle w:val="TableGrid"/>
        <w:tblW w:w="0" w:type="auto"/>
        <w:tblInd w:w="360" w:type="dxa"/>
        <w:tblLook w:val="04A0" w:firstRow="1" w:lastRow="0" w:firstColumn="1" w:lastColumn="0" w:noHBand="0" w:noVBand="1"/>
      </w:tblPr>
      <w:tblGrid>
        <w:gridCol w:w="3483"/>
        <w:gridCol w:w="3478"/>
        <w:gridCol w:w="3469"/>
      </w:tblGrid>
      <w:tr w:rsidR="00A83563" w14:paraId="016F42FE" w14:textId="77777777" w:rsidTr="00975A2D">
        <w:tc>
          <w:tcPr>
            <w:tcW w:w="3596" w:type="dxa"/>
          </w:tcPr>
          <w:p w14:paraId="51760CDF" w14:textId="1CF0B177" w:rsidR="00975A2D" w:rsidRDefault="00975A2D" w:rsidP="00A83563">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Requirement</w:t>
            </w:r>
          </w:p>
        </w:tc>
        <w:tc>
          <w:tcPr>
            <w:tcW w:w="3597" w:type="dxa"/>
          </w:tcPr>
          <w:p w14:paraId="38D8B622" w14:textId="567341A9" w:rsidR="00975A2D" w:rsidRDefault="00975A2D" w:rsidP="00A83563">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Solution</w:t>
            </w:r>
          </w:p>
        </w:tc>
        <w:tc>
          <w:tcPr>
            <w:tcW w:w="3597" w:type="dxa"/>
          </w:tcPr>
          <w:p w14:paraId="6CCFF823" w14:textId="50501427" w:rsidR="00975A2D" w:rsidRDefault="00975A2D" w:rsidP="00A83563">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Purpose</w:t>
            </w:r>
          </w:p>
        </w:tc>
      </w:tr>
      <w:tr w:rsidR="00A83563" w14:paraId="14F895C1" w14:textId="77777777" w:rsidTr="00975A2D">
        <w:tc>
          <w:tcPr>
            <w:tcW w:w="3596" w:type="dxa"/>
          </w:tcPr>
          <w:p w14:paraId="2469A985" w14:textId="2231F4AA" w:rsidR="00975A2D" w:rsidRDefault="00975A2D" w:rsidP="00A83563">
            <w:pPr>
              <w:tabs>
                <w:tab w:val="left" w:pos="1764"/>
              </w:tabs>
              <w:spacing w:line="480" w:lineRule="auto"/>
              <w:rPr>
                <w:rFonts w:asciiTheme="majorBidi" w:hAnsiTheme="majorBidi" w:cstheme="majorBidi"/>
                <w:sz w:val="24"/>
                <w:szCs w:val="24"/>
              </w:rPr>
            </w:pPr>
            <w:r w:rsidRPr="00975A2D">
              <w:rPr>
                <w:rFonts w:asciiTheme="majorBidi" w:hAnsiTheme="majorBidi" w:cstheme="majorBidi"/>
                <w:sz w:val="24"/>
                <w:szCs w:val="24"/>
              </w:rPr>
              <w:t>Authentication</w:t>
            </w:r>
          </w:p>
        </w:tc>
        <w:tc>
          <w:tcPr>
            <w:tcW w:w="3597" w:type="dxa"/>
          </w:tcPr>
          <w:p w14:paraId="04992358" w14:textId="2EDA476B" w:rsidR="00975A2D" w:rsidRDefault="00A83563" w:rsidP="00A83563">
            <w:pPr>
              <w:tabs>
                <w:tab w:val="left" w:pos="1764"/>
              </w:tabs>
              <w:spacing w:line="480" w:lineRule="auto"/>
              <w:rPr>
                <w:rFonts w:asciiTheme="majorBidi" w:hAnsiTheme="majorBidi" w:cstheme="majorBidi"/>
                <w:sz w:val="24"/>
                <w:szCs w:val="24"/>
              </w:rPr>
            </w:pPr>
            <w:r w:rsidRPr="00A83563">
              <w:rPr>
                <w:rFonts w:asciiTheme="majorBidi" w:hAnsiTheme="majorBidi" w:cstheme="majorBidi"/>
                <w:sz w:val="24"/>
                <w:szCs w:val="24"/>
              </w:rPr>
              <w:t>Microsoft Authenticator</w:t>
            </w:r>
          </w:p>
        </w:tc>
        <w:tc>
          <w:tcPr>
            <w:tcW w:w="35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563" w:rsidRPr="00A83563" w14:paraId="46E06110" w14:textId="77777777">
              <w:trPr>
                <w:tblCellSpacing w:w="15" w:type="dxa"/>
              </w:trPr>
              <w:tc>
                <w:tcPr>
                  <w:tcW w:w="0" w:type="auto"/>
                  <w:vAlign w:val="center"/>
                  <w:hideMark/>
                </w:tcPr>
                <w:p w14:paraId="4EEBCB3A" w14:textId="77777777" w:rsidR="00A83563" w:rsidRPr="00A83563" w:rsidRDefault="00A83563" w:rsidP="00A83563">
                  <w:pPr>
                    <w:tabs>
                      <w:tab w:val="left" w:pos="1764"/>
                    </w:tabs>
                    <w:spacing w:after="0" w:line="480" w:lineRule="auto"/>
                    <w:rPr>
                      <w:rFonts w:asciiTheme="majorBidi" w:hAnsiTheme="majorBidi" w:cstheme="majorBidi"/>
                      <w:sz w:val="24"/>
                      <w:szCs w:val="24"/>
                    </w:rPr>
                  </w:pPr>
                </w:p>
              </w:tc>
            </w:tr>
          </w:tbl>
          <w:p w14:paraId="28F8795B" w14:textId="77777777" w:rsidR="00A83563" w:rsidRPr="00A83563" w:rsidRDefault="00A83563" w:rsidP="00A83563">
            <w:pPr>
              <w:tabs>
                <w:tab w:val="left" w:pos="1764"/>
              </w:tabs>
              <w:spacing w:line="48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tblGrid>
            <w:tr w:rsidR="00A83563" w:rsidRPr="00A83563" w14:paraId="447483CE" w14:textId="77777777">
              <w:trPr>
                <w:tblCellSpacing w:w="15" w:type="dxa"/>
              </w:trPr>
              <w:tc>
                <w:tcPr>
                  <w:tcW w:w="0" w:type="auto"/>
                  <w:vAlign w:val="center"/>
                  <w:hideMark/>
                </w:tcPr>
                <w:p w14:paraId="5F546A07" w14:textId="77777777" w:rsidR="00A83563" w:rsidRPr="00A83563" w:rsidRDefault="00A83563" w:rsidP="00A83563">
                  <w:pPr>
                    <w:tabs>
                      <w:tab w:val="left" w:pos="1764"/>
                    </w:tabs>
                    <w:spacing w:after="0" w:line="480" w:lineRule="auto"/>
                    <w:rPr>
                      <w:rFonts w:asciiTheme="majorBidi" w:hAnsiTheme="majorBidi" w:cstheme="majorBidi"/>
                      <w:sz w:val="24"/>
                      <w:szCs w:val="24"/>
                    </w:rPr>
                  </w:pPr>
                  <w:r w:rsidRPr="00A83563">
                    <w:rPr>
                      <w:rFonts w:asciiTheme="majorBidi" w:hAnsiTheme="majorBidi" w:cstheme="majorBidi"/>
                      <w:sz w:val="24"/>
                      <w:szCs w:val="24"/>
                    </w:rPr>
                    <w:t>Secure login</w:t>
                  </w:r>
                </w:p>
              </w:tc>
            </w:tr>
          </w:tbl>
          <w:p w14:paraId="01EDA5A6" w14:textId="77777777" w:rsidR="00975A2D" w:rsidRDefault="00975A2D" w:rsidP="00A83563">
            <w:pPr>
              <w:tabs>
                <w:tab w:val="left" w:pos="1764"/>
              </w:tabs>
              <w:spacing w:line="480" w:lineRule="auto"/>
              <w:rPr>
                <w:rFonts w:asciiTheme="majorBidi" w:hAnsiTheme="majorBidi" w:cstheme="majorBidi"/>
                <w:sz w:val="24"/>
                <w:szCs w:val="24"/>
              </w:rPr>
            </w:pPr>
          </w:p>
        </w:tc>
      </w:tr>
      <w:tr w:rsidR="00A83563" w14:paraId="1564B775" w14:textId="77777777" w:rsidTr="00975A2D">
        <w:tc>
          <w:tcPr>
            <w:tcW w:w="3596" w:type="dxa"/>
          </w:tcPr>
          <w:p w14:paraId="1F95D10A" w14:textId="577127F9" w:rsidR="00975A2D" w:rsidRDefault="00975A2D" w:rsidP="00A83563">
            <w:pPr>
              <w:tabs>
                <w:tab w:val="left" w:pos="1764"/>
              </w:tabs>
              <w:spacing w:line="480" w:lineRule="auto"/>
              <w:rPr>
                <w:rFonts w:asciiTheme="majorBidi" w:hAnsiTheme="majorBidi" w:cstheme="majorBidi"/>
                <w:sz w:val="24"/>
                <w:szCs w:val="24"/>
              </w:rPr>
            </w:pPr>
            <w:r w:rsidRPr="00975A2D">
              <w:rPr>
                <w:rFonts w:asciiTheme="majorBidi" w:hAnsiTheme="majorBidi" w:cstheme="majorBidi"/>
                <w:sz w:val="24"/>
                <w:szCs w:val="24"/>
              </w:rPr>
              <w:t>Monitoring</w:t>
            </w:r>
          </w:p>
        </w:tc>
        <w:tc>
          <w:tcPr>
            <w:tcW w:w="3597" w:type="dxa"/>
          </w:tcPr>
          <w:p w14:paraId="51813D24" w14:textId="2E4C2E90" w:rsidR="00975A2D" w:rsidRDefault="00A83563" w:rsidP="00A83563">
            <w:pPr>
              <w:tabs>
                <w:tab w:val="left" w:pos="1764"/>
              </w:tabs>
              <w:spacing w:line="480" w:lineRule="auto"/>
              <w:rPr>
                <w:rFonts w:asciiTheme="majorBidi" w:hAnsiTheme="majorBidi" w:cstheme="majorBidi"/>
                <w:sz w:val="24"/>
                <w:szCs w:val="24"/>
              </w:rPr>
            </w:pPr>
            <w:r w:rsidRPr="00A83563">
              <w:rPr>
                <w:rFonts w:asciiTheme="majorBidi" w:hAnsiTheme="majorBidi" w:cstheme="majorBidi"/>
                <w:sz w:val="24"/>
                <w:szCs w:val="24"/>
              </w:rPr>
              <w:t>Splunk / ELK</w:t>
            </w:r>
          </w:p>
        </w:tc>
        <w:tc>
          <w:tcPr>
            <w:tcW w:w="3597" w:type="dxa"/>
          </w:tcPr>
          <w:p w14:paraId="661381BA" w14:textId="7E326E58" w:rsidR="00975A2D" w:rsidRDefault="00A83563" w:rsidP="00A83563">
            <w:pPr>
              <w:tabs>
                <w:tab w:val="left" w:pos="1764"/>
              </w:tabs>
              <w:spacing w:line="480" w:lineRule="auto"/>
              <w:rPr>
                <w:rFonts w:asciiTheme="majorBidi" w:hAnsiTheme="majorBidi" w:cstheme="majorBidi"/>
                <w:sz w:val="24"/>
                <w:szCs w:val="24"/>
              </w:rPr>
            </w:pPr>
            <w:r w:rsidRPr="00A83563">
              <w:rPr>
                <w:rFonts w:asciiTheme="majorBidi" w:hAnsiTheme="majorBidi" w:cstheme="majorBidi"/>
                <w:sz w:val="24"/>
                <w:szCs w:val="24"/>
              </w:rPr>
              <w:t>Threat detection</w:t>
            </w:r>
          </w:p>
        </w:tc>
      </w:tr>
      <w:tr w:rsidR="00A83563" w14:paraId="54AA5B26" w14:textId="77777777" w:rsidTr="00975A2D">
        <w:tc>
          <w:tcPr>
            <w:tcW w:w="3596" w:type="dxa"/>
          </w:tcPr>
          <w:p w14:paraId="53DEB2C8" w14:textId="721D0AC1" w:rsidR="00975A2D" w:rsidRDefault="00A83563" w:rsidP="00A83563">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Web security</w:t>
            </w:r>
          </w:p>
        </w:tc>
        <w:tc>
          <w:tcPr>
            <w:tcW w:w="3597" w:type="dxa"/>
          </w:tcPr>
          <w:p w14:paraId="217D941A" w14:textId="6AD32FF8" w:rsidR="00975A2D" w:rsidRDefault="00A83563" w:rsidP="00A83563">
            <w:pPr>
              <w:tabs>
                <w:tab w:val="left" w:pos="1764"/>
              </w:tabs>
              <w:spacing w:line="480" w:lineRule="auto"/>
              <w:rPr>
                <w:rFonts w:asciiTheme="majorBidi" w:hAnsiTheme="majorBidi" w:cstheme="majorBidi"/>
                <w:sz w:val="24"/>
                <w:szCs w:val="24"/>
              </w:rPr>
            </w:pPr>
            <w:r w:rsidRPr="00A83563">
              <w:rPr>
                <w:rFonts w:asciiTheme="majorBidi" w:hAnsiTheme="majorBidi" w:cstheme="majorBidi"/>
                <w:sz w:val="24"/>
                <w:szCs w:val="24"/>
              </w:rPr>
              <w:t>Cloudflare WAF</w:t>
            </w:r>
          </w:p>
        </w:tc>
        <w:tc>
          <w:tcPr>
            <w:tcW w:w="3597" w:type="dxa"/>
          </w:tcPr>
          <w:p w14:paraId="69A75D12" w14:textId="1421FB0C" w:rsidR="00975A2D" w:rsidRDefault="00A83563" w:rsidP="00A83563">
            <w:pPr>
              <w:tabs>
                <w:tab w:val="left" w:pos="1764"/>
              </w:tabs>
              <w:spacing w:line="480" w:lineRule="auto"/>
              <w:rPr>
                <w:rFonts w:asciiTheme="majorBidi" w:hAnsiTheme="majorBidi" w:cstheme="majorBidi"/>
                <w:sz w:val="24"/>
                <w:szCs w:val="24"/>
              </w:rPr>
            </w:pPr>
            <w:r w:rsidRPr="00A83563">
              <w:rPr>
                <w:rFonts w:asciiTheme="majorBidi" w:hAnsiTheme="majorBidi" w:cstheme="majorBidi"/>
                <w:sz w:val="24"/>
                <w:szCs w:val="24"/>
              </w:rPr>
              <w:t>Protect applications</w:t>
            </w:r>
          </w:p>
        </w:tc>
      </w:tr>
      <w:tr w:rsidR="00A83563" w14:paraId="3ABED14D" w14:textId="77777777" w:rsidTr="00975A2D">
        <w:tc>
          <w:tcPr>
            <w:tcW w:w="3596" w:type="dxa"/>
          </w:tcPr>
          <w:p w14:paraId="267791F4" w14:textId="52A142FD" w:rsidR="00975A2D" w:rsidRDefault="00A83563" w:rsidP="00A83563">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lastRenderedPageBreak/>
              <w:t>Network Security</w:t>
            </w:r>
          </w:p>
        </w:tc>
        <w:tc>
          <w:tcPr>
            <w:tcW w:w="35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563" w:rsidRPr="00A83563" w14:paraId="01ADE214" w14:textId="77777777">
              <w:trPr>
                <w:tblCellSpacing w:w="15" w:type="dxa"/>
              </w:trPr>
              <w:tc>
                <w:tcPr>
                  <w:tcW w:w="0" w:type="auto"/>
                  <w:vAlign w:val="center"/>
                  <w:hideMark/>
                </w:tcPr>
                <w:p w14:paraId="1B0DF648" w14:textId="77777777" w:rsidR="00A83563" w:rsidRPr="00A83563" w:rsidRDefault="00A83563" w:rsidP="00A83563">
                  <w:pPr>
                    <w:tabs>
                      <w:tab w:val="left" w:pos="1764"/>
                    </w:tabs>
                    <w:spacing w:after="0" w:line="480" w:lineRule="auto"/>
                    <w:rPr>
                      <w:rFonts w:asciiTheme="majorBidi" w:hAnsiTheme="majorBidi" w:cstheme="majorBidi"/>
                      <w:sz w:val="24"/>
                      <w:szCs w:val="24"/>
                    </w:rPr>
                  </w:pPr>
                </w:p>
              </w:tc>
            </w:tr>
          </w:tbl>
          <w:p w14:paraId="06C6DC68" w14:textId="77777777" w:rsidR="00A83563" w:rsidRPr="00A83563" w:rsidRDefault="00A83563" w:rsidP="00A83563">
            <w:pPr>
              <w:tabs>
                <w:tab w:val="left" w:pos="1764"/>
              </w:tabs>
              <w:spacing w:line="48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A83563" w:rsidRPr="00A83563" w14:paraId="6C521E31" w14:textId="77777777">
              <w:trPr>
                <w:tblCellSpacing w:w="15" w:type="dxa"/>
              </w:trPr>
              <w:tc>
                <w:tcPr>
                  <w:tcW w:w="0" w:type="auto"/>
                  <w:vAlign w:val="center"/>
                  <w:hideMark/>
                </w:tcPr>
                <w:p w14:paraId="16022BAC" w14:textId="77777777" w:rsidR="00A83563" w:rsidRPr="00A83563" w:rsidRDefault="00A83563" w:rsidP="00A83563">
                  <w:pPr>
                    <w:tabs>
                      <w:tab w:val="left" w:pos="1764"/>
                    </w:tabs>
                    <w:spacing w:after="0" w:line="480" w:lineRule="auto"/>
                    <w:rPr>
                      <w:rFonts w:asciiTheme="majorBidi" w:hAnsiTheme="majorBidi" w:cstheme="majorBidi"/>
                      <w:sz w:val="24"/>
                      <w:szCs w:val="24"/>
                    </w:rPr>
                  </w:pPr>
                  <w:r w:rsidRPr="00A83563">
                    <w:rPr>
                      <w:rFonts w:asciiTheme="majorBidi" w:hAnsiTheme="majorBidi" w:cstheme="majorBidi"/>
                      <w:sz w:val="24"/>
                      <w:szCs w:val="24"/>
                    </w:rPr>
                    <w:t>Cisco Firewall</w:t>
                  </w:r>
                </w:p>
              </w:tc>
            </w:tr>
          </w:tbl>
          <w:p w14:paraId="54270C9D" w14:textId="77777777" w:rsidR="00975A2D" w:rsidRDefault="00975A2D" w:rsidP="00A83563">
            <w:pPr>
              <w:tabs>
                <w:tab w:val="left" w:pos="1764"/>
              </w:tabs>
              <w:spacing w:line="480" w:lineRule="auto"/>
              <w:rPr>
                <w:rFonts w:asciiTheme="majorBidi" w:hAnsiTheme="majorBidi" w:cstheme="majorBidi"/>
                <w:sz w:val="24"/>
                <w:szCs w:val="24"/>
              </w:rPr>
            </w:pPr>
          </w:p>
        </w:tc>
        <w:tc>
          <w:tcPr>
            <w:tcW w:w="3597" w:type="dxa"/>
          </w:tcPr>
          <w:p w14:paraId="791BCE1B" w14:textId="3D00AC75" w:rsidR="00975A2D" w:rsidRDefault="00A83563" w:rsidP="00A83563">
            <w:pPr>
              <w:tabs>
                <w:tab w:val="left" w:pos="1764"/>
              </w:tabs>
              <w:spacing w:line="480" w:lineRule="auto"/>
              <w:rPr>
                <w:rFonts w:asciiTheme="majorBidi" w:hAnsiTheme="majorBidi" w:cstheme="majorBidi"/>
                <w:sz w:val="24"/>
                <w:szCs w:val="24"/>
              </w:rPr>
            </w:pPr>
            <w:r w:rsidRPr="00A83563">
              <w:rPr>
                <w:rFonts w:asciiTheme="majorBidi" w:hAnsiTheme="majorBidi" w:cstheme="majorBidi"/>
                <w:sz w:val="24"/>
                <w:szCs w:val="24"/>
              </w:rPr>
              <w:t>Traffic control</w:t>
            </w:r>
          </w:p>
        </w:tc>
      </w:tr>
    </w:tbl>
    <w:p w14:paraId="7EEB25D9" w14:textId="77777777" w:rsidR="00975A2D" w:rsidRDefault="00975A2D" w:rsidP="00A83563">
      <w:pPr>
        <w:tabs>
          <w:tab w:val="left" w:pos="1764"/>
        </w:tabs>
        <w:spacing w:line="480" w:lineRule="auto"/>
        <w:ind w:left="360"/>
        <w:rPr>
          <w:rFonts w:asciiTheme="majorBidi" w:hAnsiTheme="majorBidi" w:cstheme="majorBidi"/>
          <w:sz w:val="24"/>
          <w:szCs w:val="24"/>
        </w:rPr>
      </w:pPr>
    </w:p>
    <w:p w14:paraId="2888AD6D" w14:textId="334B8B8B" w:rsidR="00A83563" w:rsidRDefault="00A83563" w:rsidP="00A83563">
      <w:pPr>
        <w:tabs>
          <w:tab w:val="left" w:pos="1764"/>
        </w:tabs>
        <w:spacing w:line="480" w:lineRule="auto"/>
        <w:ind w:left="360"/>
        <w:rPr>
          <w:rFonts w:asciiTheme="majorBidi" w:hAnsiTheme="majorBidi" w:cstheme="majorBidi"/>
          <w:sz w:val="24"/>
          <w:szCs w:val="24"/>
        </w:rPr>
      </w:pPr>
      <w:r w:rsidRPr="00A83563">
        <w:rPr>
          <w:rFonts w:asciiTheme="majorBidi" w:hAnsiTheme="majorBidi" w:cstheme="majorBidi"/>
          <w:sz w:val="24"/>
          <w:szCs w:val="24"/>
        </w:rPr>
        <w:t>These tools are widely used in enterprise environments and provide scalable and reliable security solutions.</w:t>
      </w:r>
    </w:p>
    <w:p w14:paraId="2B1E991B" w14:textId="77777777" w:rsidR="00A83563" w:rsidRDefault="00A83563" w:rsidP="00A83563">
      <w:pPr>
        <w:tabs>
          <w:tab w:val="left" w:pos="1764"/>
        </w:tabs>
        <w:spacing w:line="480" w:lineRule="auto"/>
        <w:ind w:left="360"/>
        <w:rPr>
          <w:rFonts w:asciiTheme="majorBidi" w:hAnsiTheme="majorBidi" w:cstheme="majorBidi"/>
          <w:sz w:val="24"/>
          <w:szCs w:val="24"/>
        </w:rPr>
      </w:pPr>
    </w:p>
    <w:p w14:paraId="0784CF0C" w14:textId="07DD75F1" w:rsidR="00A83563" w:rsidRDefault="00A83563" w:rsidP="00A83563">
      <w:pPr>
        <w:pStyle w:val="ListParagraph"/>
        <w:numPr>
          <w:ilvl w:val="0"/>
          <w:numId w:val="9"/>
        </w:numPr>
        <w:tabs>
          <w:tab w:val="left" w:pos="1764"/>
        </w:tabs>
        <w:spacing w:line="480" w:lineRule="auto"/>
        <w:rPr>
          <w:rFonts w:asciiTheme="majorBidi" w:hAnsiTheme="majorBidi" w:cstheme="majorBidi"/>
          <w:sz w:val="32"/>
          <w:szCs w:val="32"/>
        </w:rPr>
      </w:pPr>
      <w:r w:rsidRPr="00A83563">
        <w:rPr>
          <w:rFonts w:asciiTheme="majorBidi" w:hAnsiTheme="majorBidi" w:cstheme="majorBidi"/>
          <w:sz w:val="32"/>
          <w:szCs w:val="32"/>
        </w:rPr>
        <w:t>Scalability and Future Improvements</w:t>
      </w:r>
      <w:r>
        <w:rPr>
          <w:rFonts w:asciiTheme="majorBidi" w:hAnsiTheme="majorBidi" w:cstheme="majorBidi"/>
          <w:sz w:val="32"/>
          <w:szCs w:val="32"/>
        </w:rPr>
        <w:t>:</w:t>
      </w:r>
    </w:p>
    <w:p w14:paraId="30EF5547" w14:textId="6F254A32" w:rsidR="00A83563" w:rsidRDefault="00A83563" w:rsidP="00A83563">
      <w:pPr>
        <w:tabs>
          <w:tab w:val="left" w:pos="1764"/>
        </w:tabs>
        <w:spacing w:line="480" w:lineRule="auto"/>
        <w:ind w:left="360"/>
        <w:rPr>
          <w:rFonts w:asciiTheme="majorBidi" w:hAnsiTheme="majorBidi" w:cstheme="majorBidi"/>
          <w:sz w:val="24"/>
          <w:szCs w:val="24"/>
        </w:rPr>
      </w:pPr>
      <w:r w:rsidRPr="00A83563">
        <w:rPr>
          <w:rFonts w:asciiTheme="majorBidi" w:hAnsiTheme="majorBidi" w:cstheme="majorBidi"/>
          <w:sz w:val="24"/>
          <w:szCs w:val="24"/>
        </w:rPr>
        <w:t xml:space="preserve">The system supports scalability through cloud integration and modular design </w:t>
      </w:r>
      <w:r>
        <w:rPr>
          <w:rFonts w:asciiTheme="majorBidi" w:hAnsiTheme="majorBidi" w:cstheme="majorBidi"/>
          <w:sz w:val="24"/>
          <w:szCs w:val="24"/>
        </w:rPr>
        <w:t>a</w:t>
      </w:r>
      <w:r w:rsidRPr="00A83563">
        <w:rPr>
          <w:rFonts w:asciiTheme="majorBidi" w:hAnsiTheme="majorBidi" w:cstheme="majorBidi"/>
          <w:sz w:val="24"/>
          <w:szCs w:val="24"/>
        </w:rPr>
        <w:t xml:space="preserve">s the number of users </w:t>
      </w:r>
      <w:proofErr w:type="gramStart"/>
      <w:r w:rsidRPr="00A83563">
        <w:rPr>
          <w:rFonts w:asciiTheme="majorBidi" w:hAnsiTheme="majorBidi" w:cstheme="majorBidi"/>
          <w:sz w:val="24"/>
          <w:szCs w:val="24"/>
        </w:rPr>
        <w:t>grows</w:t>
      </w:r>
      <w:proofErr w:type="gramEnd"/>
      <w:r w:rsidRPr="00A83563">
        <w:rPr>
          <w:rFonts w:asciiTheme="majorBidi" w:hAnsiTheme="majorBidi" w:cstheme="majorBidi"/>
          <w:sz w:val="24"/>
          <w:szCs w:val="24"/>
        </w:rPr>
        <w:t xml:space="preserve"> resources can be expanded without</w:t>
      </w:r>
      <w:r>
        <w:rPr>
          <w:rFonts w:asciiTheme="majorBidi" w:hAnsiTheme="majorBidi" w:cstheme="majorBidi"/>
          <w:sz w:val="24"/>
          <w:szCs w:val="24"/>
        </w:rPr>
        <w:t xml:space="preserve"> a lot of</w:t>
      </w:r>
      <w:r w:rsidRPr="00A83563">
        <w:rPr>
          <w:rFonts w:asciiTheme="majorBidi" w:hAnsiTheme="majorBidi" w:cstheme="majorBidi"/>
          <w:sz w:val="24"/>
          <w:szCs w:val="24"/>
        </w:rPr>
        <w:t xml:space="preserve"> </w:t>
      </w:r>
      <w:r w:rsidR="00C31942" w:rsidRPr="00A83563">
        <w:rPr>
          <w:rFonts w:asciiTheme="majorBidi" w:hAnsiTheme="majorBidi" w:cstheme="majorBidi"/>
          <w:sz w:val="24"/>
          <w:szCs w:val="24"/>
        </w:rPr>
        <w:t>redesigns</w:t>
      </w:r>
      <w:r w:rsidRPr="00A83563">
        <w:rPr>
          <w:rFonts w:asciiTheme="majorBidi" w:hAnsiTheme="majorBidi" w:cstheme="majorBidi"/>
          <w:sz w:val="24"/>
          <w:szCs w:val="24"/>
        </w:rPr>
        <w:t>.</w:t>
      </w:r>
    </w:p>
    <w:p w14:paraId="7A3E951A" w14:textId="7810788C" w:rsidR="00C31942" w:rsidRDefault="00C31942" w:rsidP="00C31942">
      <w:pPr>
        <w:tabs>
          <w:tab w:val="left" w:pos="1764"/>
        </w:tabs>
        <w:spacing w:line="480" w:lineRule="auto"/>
        <w:ind w:left="360"/>
        <w:rPr>
          <w:rFonts w:asciiTheme="majorBidi" w:hAnsiTheme="majorBidi" w:cstheme="majorBidi"/>
          <w:sz w:val="24"/>
          <w:szCs w:val="24"/>
        </w:rPr>
      </w:pPr>
      <w:r w:rsidRPr="00C31942">
        <w:rPr>
          <w:rFonts w:asciiTheme="majorBidi" w:hAnsiTheme="majorBidi" w:cstheme="majorBidi"/>
          <w:sz w:val="24"/>
          <w:szCs w:val="24"/>
        </w:rPr>
        <w:t>Future improvements may include AI-based threat detection and automated response systems, which enhance detection accuracy and reduce response time</w:t>
      </w:r>
      <w:r>
        <w:rPr>
          <w:rFonts w:asciiTheme="majorBidi" w:hAnsiTheme="majorBidi" w:cstheme="majorBidi"/>
          <w:sz w:val="24"/>
          <w:szCs w:val="24"/>
        </w:rPr>
        <w:t xml:space="preserve"> to the attacks</w:t>
      </w:r>
      <w:r w:rsidRPr="00C31942">
        <w:rPr>
          <w:rFonts w:asciiTheme="majorBidi" w:hAnsiTheme="majorBidi" w:cstheme="majorBidi"/>
          <w:sz w:val="24"/>
          <w:szCs w:val="24"/>
        </w:rPr>
        <w:t>.</w:t>
      </w:r>
    </w:p>
    <w:p w14:paraId="77915A29" w14:textId="77777777" w:rsidR="00C31942" w:rsidRDefault="00C31942" w:rsidP="00C31942">
      <w:pPr>
        <w:tabs>
          <w:tab w:val="left" w:pos="1764"/>
        </w:tabs>
        <w:spacing w:line="480" w:lineRule="auto"/>
        <w:ind w:left="360"/>
        <w:rPr>
          <w:rFonts w:asciiTheme="majorBidi" w:hAnsiTheme="majorBidi" w:cstheme="majorBidi"/>
          <w:sz w:val="24"/>
          <w:szCs w:val="24"/>
        </w:rPr>
      </w:pPr>
    </w:p>
    <w:p w14:paraId="1C4EABB3" w14:textId="77777777" w:rsidR="00C31942" w:rsidRDefault="00C31942" w:rsidP="00C31942">
      <w:pPr>
        <w:tabs>
          <w:tab w:val="left" w:pos="1764"/>
        </w:tabs>
        <w:spacing w:line="480" w:lineRule="auto"/>
        <w:ind w:left="360"/>
        <w:rPr>
          <w:rFonts w:asciiTheme="majorBidi" w:hAnsiTheme="majorBidi" w:cstheme="majorBidi"/>
          <w:sz w:val="24"/>
          <w:szCs w:val="24"/>
        </w:rPr>
      </w:pPr>
    </w:p>
    <w:p w14:paraId="3C629501" w14:textId="77777777" w:rsidR="00C31942" w:rsidRDefault="00C31942" w:rsidP="00C31942">
      <w:pPr>
        <w:tabs>
          <w:tab w:val="left" w:pos="1764"/>
        </w:tabs>
        <w:spacing w:line="480" w:lineRule="auto"/>
        <w:ind w:left="360"/>
        <w:rPr>
          <w:rFonts w:asciiTheme="majorBidi" w:hAnsiTheme="majorBidi" w:cstheme="majorBidi"/>
          <w:sz w:val="24"/>
          <w:szCs w:val="24"/>
        </w:rPr>
      </w:pPr>
    </w:p>
    <w:p w14:paraId="4F09257B" w14:textId="77777777" w:rsidR="00311ACD" w:rsidRDefault="00311ACD" w:rsidP="00C31942">
      <w:pPr>
        <w:tabs>
          <w:tab w:val="left" w:pos="1764"/>
        </w:tabs>
        <w:spacing w:line="480" w:lineRule="auto"/>
        <w:ind w:left="360"/>
        <w:rPr>
          <w:rFonts w:asciiTheme="majorBidi" w:hAnsiTheme="majorBidi" w:cstheme="majorBidi"/>
          <w:sz w:val="24"/>
          <w:szCs w:val="24"/>
        </w:rPr>
      </w:pPr>
    </w:p>
    <w:p w14:paraId="3AF8E542" w14:textId="77777777" w:rsidR="00C31942" w:rsidRDefault="00C31942" w:rsidP="00C31942">
      <w:pPr>
        <w:tabs>
          <w:tab w:val="left" w:pos="1764"/>
        </w:tabs>
        <w:spacing w:line="480" w:lineRule="auto"/>
        <w:ind w:left="360"/>
        <w:rPr>
          <w:rFonts w:asciiTheme="majorBidi" w:hAnsiTheme="majorBidi" w:cstheme="majorBidi"/>
          <w:sz w:val="24"/>
          <w:szCs w:val="24"/>
        </w:rPr>
      </w:pPr>
    </w:p>
    <w:p w14:paraId="2098A7F7" w14:textId="77777777" w:rsidR="002A6BD9" w:rsidRDefault="002A6BD9" w:rsidP="00C31942">
      <w:pPr>
        <w:tabs>
          <w:tab w:val="left" w:pos="1764"/>
        </w:tabs>
        <w:spacing w:line="480" w:lineRule="auto"/>
        <w:ind w:left="360"/>
        <w:rPr>
          <w:rFonts w:asciiTheme="majorBidi" w:hAnsiTheme="majorBidi" w:cstheme="majorBidi"/>
          <w:sz w:val="24"/>
          <w:szCs w:val="24"/>
        </w:rPr>
      </w:pPr>
    </w:p>
    <w:p w14:paraId="4337A89F" w14:textId="77777777" w:rsidR="002A6BD9" w:rsidRDefault="002A6BD9" w:rsidP="00C31942">
      <w:pPr>
        <w:tabs>
          <w:tab w:val="left" w:pos="1764"/>
        </w:tabs>
        <w:spacing w:line="480" w:lineRule="auto"/>
        <w:ind w:left="360"/>
        <w:rPr>
          <w:rFonts w:asciiTheme="majorBidi" w:hAnsiTheme="majorBidi" w:cstheme="majorBidi"/>
          <w:sz w:val="24"/>
          <w:szCs w:val="24"/>
        </w:rPr>
      </w:pPr>
    </w:p>
    <w:p w14:paraId="3CAEB173" w14:textId="1171A4A1" w:rsidR="00C31942" w:rsidRDefault="00C31942" w:rsidP="00C31942">
      <w:pPr>
        <w:pStyle w:val="ListParagraph"/>
        <w:numPr>
          <w:ilvl w:val="0"/>
          <w:numId w:val="9"/>
        </w:numPr>
        <w:tabs>
          <w:tab w:val="left" w:pos="1764"/>
        </w:tabs>
        <w:spacing w:line="480" w:lineRule="auto"/>
        <w:rPr>
          <w:rFonts w:asciiTheme="majorBidi" w:hAnsiTheme="majorBidi" w:cstheme="majorBidi"/>
          <w:sz w:val="32"/>
          <w:szCs w:val="32"/>
        </w:rPr>
      </w:pPr>
      <w:r w:rsidRPr="00C31942">
        <w:rPr>
          <w:rFonts w:asciiTheme="majorBidi" w:hAnsiTheme="majorBidi" w:cstheme="majorBidi"/>
          <w:sz w:val="32"/>
          <w:szCs w:val="32"/>
        </w:rPr>
        <w:t>Budget Estimate</w:t>
      </w:r>
      <w:r>
        <w:rPr>
          <w:rFonts w:asciiTheme="majorBidi" w:hAnsiTheme="majorBidi" w:cstheme="majorBidi"/>
          <w:sz w:val="32"/>
          <w:szCs w:val="32"/>
        </w:rPr>
        <w:t>:</w:t>
      </w:r>
    </w:p>
    <w:tbl>
      <w:tblPr>
        <w:tblStyle w:val="TableGrid"/>
        <w:tblW w:w="0" w:type="auto"/>
        <w:tblInd w:w="360" w:type="dxa"/>
        <w:tblLook w:val="04A0" w:firstRow="1" w:lastRow="0" w:firstColumn="1" w:lastColumn="0" w:noHBand="0" w:noVBand="1"/>
      </w:tblPr>
      <w:tblGrid>
        <w:gridCol w:w="2374"/>
        <w:gridCol w:w="1536"/>
        <w:gridCol w:w="1786"/>
        <w:gridCol w:w="2595"/>
        <w:gridCol w:w="2139"/>
      </w:tblGrid>
      <w:tr w:rsidR="002A6BD9" w14:paraId="372C3645" w14:textId="1B53B91D" w:rsidTr="002A6BD9">
        <w:tc>
          <w:tcPr>
            <w:tcW w:w="2382" w:type="dxa"/>
          </w:tcPr>
          <w:p w14:paraId="45BE20D9" w14:textId="1A0480B7"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Component:</w:t>
            </w:r>
          </w:p>
        </w:tc>
        <w:tc>
          <w:tcPr>
            <w:tcW w:w="1511" w:type="dxa"/>
          </w:tcPr>
          <w:p w14:paraId="2538EEE6" w14:textId="77DEFF54"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Tool:</w:t>
            </w:r>
          </w:p>
        </w:tc>
        <w:tc>
          <w:tcPr>
            <w:tcW w:w="1789" w:type="dxa"/>
          </w:tcPr>
          <w:p w14:paraId="7DCBA8FB" w14:textId="4E5106E1"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Version:</w:t>
            </w:r>
          </w:p>
        </w:tc>
        <w:tc>
          <w:tcPr>
            <w:tcW w:w="2603" w:type="dxa"/>
          </w:tcPr>
          <w:p w14:paraId="29FF033E" w14:textId="422AC4C6"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Cost:</w:t>
            </w:r>
          </w:p>
        </w:tc>
        <w:tc>
          <w:tcPr>
            <w:tcW w:w="2145" w:type="dxa"/>
          </w:tcPr>
          <w:p w14:paraId="75F13EE9" w14:textId="3510C68B" w:rsidR="002A6BD9" w:rsidRDefault="002A6BD9" w:rsidP="00C31942">
            <w:pPr>
              <w:tabs>
                <w:tab w:val="left" w:pos="1764"/>
              </w:tabs>
              <w:spacing w:line="480" w:lineRule="auto"/>
              <w:rPr>
                <w:rFonts w:asciiTheme="majorBidi" w:hAnsiTheme="majorBidi" w:cstheme="majorBidi"/>
                <w:sz w:val="24"/>
                <w:szCs w:val="24"/>
              </w:rPr>
            </w:pPr>
            <w:proofErr w:type="spellStart"/>
            <w:r>
              <w:rPr>
                <w:rFonts w:asciiTheme="majorBidi" w:hAnsiTheme="majorBidi" w:cstheme="majorBidi"/>
                <w:sz w:val="24"/>
                <w:szCs w:val="24"/>
              </w:rPr>
              <w:t>Justificatoin</w:t>
            </w:r>
            <w:proofErr w:type="spellEnd"/>
          </w:p>
        </w:tc>
      </w:tr>
      <w:tr w:rsidR="002A6BD9" w14:paraId="61CCBEA0" w14:textId="43076562" w:rsidTr="002A6BD9">
        <w:trPr>
          <w:trHeight w:val="791"/>
        </w:trPr>
        <w:tc>
          <w:tcPr>
            <w:tcW w:w="2382" w:type="dxa"/>
          </w:tcPr>
          <w:p w14:paraId="362AB941" w14:textId="10E9E08F"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lastRenderedPageBreak/>
              <w:t>Firewall</w:t>
            </w:r>
          </w:p>
        </w:tc>
        <w:tc>
          <w:tcPr>
            <w:tcW w:w="1511" w:type="dxa"/>
          </w:tcPr>
          <w:p w14:paraId="5450E426" w14:textId="182FEC55"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Cisco ASA</w:t>
            </w:r>
          </w:p>
        </w:tc>
        <w:tc>
          <w:tcPr>
            <w:tcW w:w="1789" w:type="dxa"/>
          </w:tcPr>
          <w:p w14:paraId="784E3230" w14:textId="733AC2E9"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5506-X</w:t>
            </w:r>
          </w:p>
        </w:tc>
        <w:tc>
          <w:tcPr>
            <w:tcW w:w="2603" w:type="dxa"/>
          </w:tcPr>
          <w:p w14:paraId="2011B155" w14:textId="091EA936" w:rsidR="002A6BD9" w:rsidRDefault="002A6BD9" w:rsidP="00C31942">
            <w:pPr>
              <w:tabs>
                <w:tab w:val="left" w:pos="1764"/>
              </w:tabs>
              <w:spacing w:line="480" w:lineRule="auto"/>
              <w:rPr>
                <w:rFonts w:asciiTheme="majorBidi" w:hAnsiTheme="majorBidi" w:cstheme="majorBidi"/>
                <w:sz w:val="24"/>
                <w:szCs w:val="24"/>
              </w:rPr>
            </w:pPr>
            <w:r w:rsidRPr="00C31942">
              <w:rPr>
                <w:rFonts w:asciiTheme="majorBidi" w:hAnsiTheme="majorBidi" w:cstheme="majorBidi"/>
                <w:sz w:val="24"/>
                <w:szCs w:val="24"/>
              </w:rPr>
              <w:t>$8K–$15K</w:t>
            </w:r>
          </w:p>
        </w:tc>
        <w:tc>
          <w:tcPr>
            <w:tcW w:w="2145" w:type="dxa"/>
          </w:tcPr>
          <w:p w14:paraId="0DC93A72" w14:textId="7BD392A7" w:rsidR="002A6BD9" w:rsidRPr="00C31942"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Suitable for medium-sized university networks and provides advanced threat protection with reliable performance</w:t>
            </w:r>
          </w:p>
        </w:tc>
      </w:tr>
      <w:tr w:rsidR="002A6BD9" w14:paraId="412E59D3" w14:textId="7BD3D2B8" w:rsidTr="002A6BD9">
        <w:trPr>
          <w:trHeight w:val="764"/>
        </w:trPr>
        <w:tc>
          <w:tcPr>
            <w:tcW w:w="2382" w:type="dxa"/>
          </w:tcPr>
          <w:p w14:paraId="06B9FB89" w14:textId="47A3BE23"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SIEM</w:t>
            </w:r>
          </w:p>
        </w:tc>
        <w:tc>
          <w:tcPr>
            <w:tcW w:w="1511" w:type="dxa"/>
          </w:tcPr>
          <w:p w14:paraId="39247112" w14:textId="4C5F00D3"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Splunk Enterprise</w:t>
            </w:r>
          </w:p>
        </w:tc>
        <w:tc>
          <w:tcPr>
            <w:tcW w:w="1789" w:type="dxa"/>
          </w:tcPr>
          <w:p w14:paraId="6E559CCE" w14:textId="2D8BA64D"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9.x</w:t>
            </w:r>
          </w:p>
        </w:tc>
        <w:tc>
          <w:tcPr>
            <w:tcW w:w="2603" w:type="dxa"/>
          </w:tcPr>
          <w:p w14:paraId="27F37077" w14:textId="6AE856C4" w:rsidR="002A6BD9" w:rsidRDefault="002A6BD9" w:rsidP="00C31942">
            <w:pPr>
              <w:tabs>
                <w:tab w:val="left" w:pos="1764"/>
              </w:tabs>
              <w:spacing w:line="480" w:lineRule="auto"/>
              <w:rPr>
                <w:rFonts w:asciiTheme="majorBidi" w:hAnsiTheme="majorBidi" w:cstheme="majorBidi"/>
                <w:sz w:val="24"/>
                <w:szCs w:val="24"/>
              </w:rPr>
            </w:pPr>
            <w:r w:rsidRPr="00C31942">
              <w:rPr>
                <w:rFonts w:asciiTheme="majorBidi" w:hAnsiTheme="majorBidi" w:cstheme="majorBidi"/>
                <w:sz w:val="24"/>
                <w:szCs w:val="24"/>
              </w:rPr>
              <w:t>$10K–$25K/year</w:t>
            </w:r>
          </w:p>
        </w:tc>
        <w:tc>
          <w:tcPr>
            <w:tcW w:w="2145" w:type="dxa"/>
          </w:tcPr>
          <w:p w14:paraId="0847DC9A" w14:textId="13040F3C" w:rsidR="002A6BD9" w:rsidRPr="00C31942"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Offers powerful log analysis, real-time monitoring, and scalability for large volumes of data</w:t>
            </w:r>
          </w:p>
        </w:tc>
      </w:tr>
      <w:tr w:rsidR="002A6BD9" w14:paraId="235338C3" w14:textId="47E6A7E2" w:rsidTr="002A6BD9">
        <w:trPr>
          <w:trHeight w:val="845"/>
        </w:trPr>
        <w:tc>
          <w:tcPr>
            <w:tcW w:w="2382" w:type="dxa"/>
          </w:tcPr>
          <w:p w14:paraId="2A38D044" w14:textId="69AC37BB"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Endpoint Security</w:t>
            </w:r>
          </w:p>
        </w:tc>
        <w:tc>
          <w:tcPr>
            <w:tcW w:w="1511" w:type="dxa"/>
          </w:tcPr>
          <w:p w14:paraId="52BE0DF8" w14:textId="0DED13E1"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Microsoft defender for endpoint</w:t>
            </w:r>
          </w:p>
        </w:tc>
        <w:tc>
          <w:tcPr>
            <w:tcW w:w="1789" w:type="dxa"/>
          </w:tcPr>
          <w:p w14:paraId="32AA7C5A" w14:textId="5CC549B6"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P2</w:t>
            </w:r>
          </w:p>
        </w:tc>
        <w:tc>
          <w:tcPr>
            <w:tcW w:w="2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BD9" w:rsidRPr="00C31942" w14:paraId="01E1F752" w14:textId="77777777">
              <w:trPr>
                <w:tblCellSpacing w:w="15" w:type="dxa"/>
              </w:trPr>
              <w:tc>
                <w:tcPr>
                  <w:tcW w:w="0" w:type="auto"/>
                  <w:vAlign w:val="center"/>
                  <w:hideMark/>
                </w:tcPr>
                <w:p w14:paraId="0BCE3C0A" w14:textId="656D7190" w:rsidR="002A6BD9" w:rsidRPr="00C31942" w:rsidRDefault="002A6BD9" w:rsidP="00C31942">
                  <w:pPr>
                    <w:tabs>
                      <w:tab w:val="left" w:pos="1764"/>
                    </w:tabs>
                    <w:spacing w:after="0" w:line="480" w:lineRule="auto"/>
                    <w:rPr>
                      <w:rFonts w:asciiTheme="majorBidi" w:hAnsiTheme="majorBidi" w:cstheme="majorBidi"/>
                      <w:sz w:val="24"/>
                      <w:szCs w:val="24"/>
                    </w:rPr>
                  </w:pPr>
                </w:p>
              </w:tc>
            </w:tr>
          </w:tbl>
          <w:p w14:paraId="54D9B44B" w14:textId="77777777" w:rsidR="002A6BD9" w:rsidRPr="00C31942" w:rsidRDefault="002A6BD9" w:rsidP="00C31942">
            <w:pPr>
              <w:tabs>
                <w:tab w:val="left" w:pos="1764"/>
              </w:tabs>
              <w:spacing w:line="48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2A6BD9" w:rsidRPr="00C31942" w14:paraId="2BF89910" w14:textId="77777777">
              <w:trPr>
                <w:tblCellSpacing w:w="15" w:type="dxa"/>
              </w:trPr>
              <w:tc>
                <w:tcPr>
                  <w:tcW w:w="0" w:type="auto"/>
                  <w:vAlign w:val="center"/>
                  <w:hideMark/>
                </w:tcPr>
                <w:p w14:paraId="3EE6813B" w14:textId="77777777" w:rsidR="002A6BD9" w:rsidRPr="00C31942" w:rsidRDefault="002A6BD9" w:rsidP="00C31942">
                  <w:pPr>
                    <w:tabs>
                      <w:tab w:val="left" w:pos="1764"/>
                    </w:tabs>
                    <w:spacing w:after="0" w:line="480" w:lineRule="auto"/>
                    <w:rPr>
                      <w:rFonts w:asciiTheme="majorBidi" w:hAnsiTheme="majorBidi" w:cstheme="majorBidi"/>
                      <w:sz w:val="24"/>
                      <w:szCs w:val="24"/>
                    </w:rPr>
                  </w:pPr>
                  <w:r w:rsidRPr="00C31942">
                    <w:rPr>
                      <w:rFonts w:asciiTheme="majorBidi" w:hAnsiTheme="majorBidi" w:cstheme="majorBidi"/>
                      <w:sz w:val="24"/>
                      <w:szCs w:val="24"/>
                    </w:rPr>
                    <w:t>$3K–$8K/year</w:t>
                  </w:r>
                </w:p>
              </w:tc>
            </w:tr>
          </w:tbl>
          <w:p w14:paraId="609A87A9" w14:textId="77777777" w:rsidR="002A6BD9" w:rsidRDefault="002A6BD9" w:rsidP="00C31942">
            <w:pPr>
              <w:tabs>
                <w:tab w:val="left" w:pos="1764"/>
              </w:tabs>
              <w:spacing w:line="480" w:lineRule="auto"/>
              <w:rPr>
                <w:rFonts w:asciiTheme="majorBidi" w:hAnsiTheme="majorBidi" w:cstheme="majorBidi"/>
                <w:sz w:val="24"/>
                <w:szCs w:val="24"/>
              </w:rPr>
            </w:pPr>
          </w:p>
        </w:tc>
        <w:tc>
          <w:tcPr>
            <w:tcW w:w="2145" w:type="dxa"/>
          </w:tcPr>
          <w:p w14:paraId="1FDEB1CA" w14:textId="3E55DC4E" w:rsidR="002A6BD9"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Provides advanced threat detection and integrates efficiently with Windows systems used in universities</w:t>
            </w:r>
          </w:p>
          <w:p w14:paraId="76C35BD2" w14:textId="77777777" w:rsidR="008C54F8" w:rsidRPr="008C54F8" w:rsidRDefault="008C54F8" w:rsidP="008C54F8">
            <w:pPr>
              <w:rPr>
                <w:rFonts w:asciiTheme="majorBidi" w:hAnsiTheme="majorBidi" w:cstheme="majorBidi"/>
                <w:sz w:val="24"/>
                <w:szCs w:val="24"/>
              </w:rPr>
            </w:pPr>
          </w:p>
        </w:tc>
      </w:tr>
      <w:tr w:rsidR="002A6BD9" w14:paraId="4B466631" w14:textId="3FA67582" w:rsidTr="002A6BD9">
        <w:trPr>
          <w:trHeight w:val="971"/>
        </w:trPr>
        <w:tc>
          <w:tcPr>
            <w:tcW w:w="2382" w:type="dxa"/>
          </w:tcPr>
          <w:p w14:paraId="4AB54690" w14:textId="2CB1DD67"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MFA</w:t>
            </w:r>
          </w:p>
        </w:tc>
        <w:tc>
          <w:tcPr>
            <w:tcW w:w="1511" w:type="dxa"/>
          </w:tcPr>
          <w:p w14:paraId="64C9B589" w14:textId="011F3B0E"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Microsoft Authenticator</w:t>
            </w:r>
          </w:p>
        </w:tc>
        <w:tc>
          <w:tcPr>
            <w:tcW w:w="1789" w:type="dxa"/>
          </w:tcPr>
          <w:p w14:paraId="041AA7C0" w14:textId="2E34F1D1"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Latest version</w:t>
            </w:r>
          </w:p>
        </w:tc>
        <w:tc>
          <w:tcPr>
            <w:tcW w:w="2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BD9" w:rsidRPr="00C31942" w14:paraId="21FD2143" w14:textId="77777777">
              <w:trPr>
                <w:tblCellSpacing w:w="15" w:type="dxa"/>
              </w:trPr>
              <w:tc>
                <w:tcPr>
                  <w:tcW w:w="0" w:type="auto"/>
                  <w:vAlign w:val="center"/>
                  <w:hideMark/>
                </w:tcPr>
                <w:p w14:paraId="4BFC1D4E" w14:textId="517156C5" w:rsidR="002A6BD9" w:rsidRPr="00C31942" w:rsidRDefault="002A6BD9" w:rsidP="00C31942">
                  <w:pPr>
                    <w:tabs>
                      <w:tab w:val="left" w:pos="1764"/>
                    </w:tabs>
                    <w:spacing w:after="0" w:line="480" w:lineRule="auto"/>
                    <w:rPr>
                      <w:rFonts w:asciiTheme="majorBidi" w:hAnsiTheme="majorBidi" w:cstheme="majorBidi"/>
                      <w:sz w:val="24"/>
                      <w:szCs w:val="24"/>
                    </w:rPr>
                  </w:pPr>
                </w:p>
              </w:tc>
            </w:tr>
          </w:tbl>
          <w:p w14:paraId="06F1DEB6" w14:textId="77777777" w:rsidR="002A6BD9" w:rsidRPr="00C31942" w:rsidRDefault="002A6BD9" w:rsidP="00C31942">
            <w:pPr>
              <w:tabs>
                <w:tab w:val="left" w:pos="1764"/>
              </w:tabs>
              <w:spacing w:line="48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2A6BD9" w:rsidRPr="00C31942" w14:paraId="0D3BA99A" w14:textId="77777777">
              <w:trPr>
                <w:tblCellSpacing w:w="15" w:type="dxa"/>
              </w:trPr>
              <w:tc>
                <w:tcPr>
                  <w:tcW w:w="0" w:type="auto"/>
                  <w:vAlign w:val="center"/>
                  <w:hideMark/>
                </w:tcPr>
                <w:p w14:paraId="07F997A7" w14:textId="77777777" w:rsidR="002A6BD9" w:rsidRPr="00C31942" w:rsidRDefault="002A6BD9" w:rsidP="00C31942">
                  <w:pPr>
                    <w:tabs>
                      <w:tab w:val="left" w:pos="1764"/>
                    </w:tabs>
                    <w:spacing w:after="0" w:line="480" w:lineRule="auto"/>
                    <w:rPr>
                      <w:rFonts w:asciiTheme="majorBidi" w:hAnsiTheme="majorBidi" w:cstheme="majorBidi"/>
                      <w:sz w:val="24"/>
                      <w:szCs w:val="24"/>
                    </w:rPr>
                  </w:pPr>
                  <w:r w:rsidRPr="00C31942">
                    <w:rPr>
                      <w:rFonts w:asciiTheme="majorBidi" w:hAnsiTheme="majorBidi" w:cstheme="majorBidi"/>
                      <w:sz w:val="24"/>
                      <w:szCs w:val="24"/>
                    </w:rPr>
                    <w:t>$0–$6/user/month</w:t>
                  </w:r>
                </w:p>
              </w:tc>
            </w:tr>
          </w:tbl>
          <w:p w14:paraId="2760E538" w14:textId="77777777" w:rsidR="002A6BD9" w:rsidRDefault="002A6BD9" w:rsidP="00C31942">
            <w:pPr>
              <w:tabs>
                <w:tab w:val="left" w:pos="1764"/>
              </w:tabs>
              <w:spacing w:line="480" w:lineRule="auto"/>
              <w:rPr>
                <w:rFonts w:asciiTheme="majorBidi" w:hAnsiTheme="majorBidi" w:cstheme="majorBidi"/>
                <w:sz w:val="24"/>
                <w:szCs w:val="24"/>
              </w:rPr>
            </w:pPr>
          </w:p>
        </w:tc>
        <w:tc>
          <w:tcPr>
            <w:tcW w:w="2145" w:type="dxa"/>
          </w:tcPr>
          <w:p w14:paraId="6FF6DD8E" w14:textId="07A06135" w:rsidR="002A6BD9" w:rsidRPr="00C31942"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 xml:space="preserve">Easy to use, widely supported, and effective in preventing </w:t>
            </w:r>
            <w:r w:rsidRPr="008C54F8">
              <w:rPr>
                <w:rFonts w:asciiTheme="majorBidi" w:hAnsiTheme="majorBidi" w:cstheme="majorBidi"/>
                <w:sz w:val="24"/>
                <w:szCs w:val="24"/>
              </w:rPr>
              <w:lastRenderedPageBreak/>
              <w:t>unauthorized access</w:t>
            </w:r>
          </w:p>
        </w:tc>
      </w:tr>
      <w:tr w:rsidR="002A6BD9" w14:paraId="21618730" w14:textId="6C9E8EEA" w:rsidTr="002A6BD9">
        <w:trPr>
          <w:trHeight w:val="791"/>
        </w:trPr>
        <w:tc>
          <w:tcPr>
            <w:tcW w:w="2382" w:type="dxa"/>
          </w:tcPr>
          <w:p w14:paraId="66CB3F43" w14:textId="7E9008F3"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lastRenderedPageBreak/>
              <w:t>WAF</w:t>
            </w:r>
          </w:p>
        </w:tc>
        <w:tc>
          <w:tcPr>
            <w:tcW w:w="1511" w:type="dxa"/>
          </w:tcPr>
          <w:p w14:paraId="04231B68" w14:textId="1222876B" w:rsidR="002A6BD9" w:rsidRPr="00C31942" w:rsidRDefault="002A6BD9" w:rsidP="00C31942">
            <w:pPr>
              <w:tabs>
                <w:tab w:val="left" w:pos="1764"/>
              </w:tabs>
              <w:spacing w:line="480" w:lineRule="auto"/>
              <w:rPr>
                <w:rFonts w:asciiTheme="majorBidi" w:hAnsiTheme="majorBidi" w:cstheme="majorBidi"/>
                <w:sz w:val="24"/>
                <w:szCs w:val="24"/>
              </w:rPr>
            </w:pPr>
            <w:proofErr w:type="spellStart"/>
            <w:r>
              <w:rPr>
                <w:rFonts w:asciiTheme="majorBidi" w:hAnsiTheme="majorBidi" w:cstheme="majorBidi"/>
                <w:sz w:val="24"/>
                <w:szCs w:val="24"/>
              </w:rPr>
              <w:t>CloudFlare</w:t>
            </w:r>
            <w:proofErr w:type="spellEnd"/>
          </w:p>
        </w:tc>
        <w:tc>
          <w:tcPr>
            <w:tcW w:w="1789" w:type="dxa"/>
          </w:tcPr>
          <w:p w14:paraId="1F7D0072" w14:textId="1F03D26B"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Pro/Business plan</w:t>
            </w:r>
          </w:p>
        </w:tc>
        <w:tc>
          <w:tcPr>
            <w:tcW w:w="2603" w:type="dxa"/>
          </w:tcPr>
          <w:p w14:paraId="1E46E8E6" w14:textId="0DA21E9C" w:rsidR="002A6BD9" w:rsidRDefault="002A6BD9" w:rsidP="00C31942">
            <w:pPr>
              <w:tabs>
                <w:tab w:val="left" w:pos="1764"/>
              </w:tabs>
              <w:spacing w:line="480" w:lineRule="auto"/>
              <w:rPr>
                <w:rFonts w:asciiTheme="majorBidi" w:hAnsiTheme="majorBidi" w:cstheme="majorBidi"/>
                <w:sz w:val="24"/>
                <w:szCs w:val="24"/>
              </w:rPr>
            </w:pPr>
            <w:r w:rsidRPr="00C31942">
              <w:rPr>
                <w:rFonts w:asciiTheme="majorBidi" w:hAnsiTheme="majorBidi" w:cstheme="majorBidi"/>
                <w:sz w:val="24"/>
                <w:szCs w:val="24"/>
              </w:rPr>
              <w:t>$2K–$10K/year</w:t>
            </w:r>
          </w:p>
        </w:tc>
        <w:tc>
          <w:tcPr>
            <w:tcW w:w="2145" w:type="dxa"/>
          </w:tcPr>
          <w:p w14:paraId="19DD8A71" w14:textId="139D6EF4" w:rsidR="002A6BD9" w:rsidRPr="00C31942"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Protects against common web attacks such as SQL injection and XSS, aligning with OWASP Top 10</w:t>
            </w:r>
          </w:p>
        </w:tc>
      </w:tr>
      <w:tr w:rsidR="002A6BD9" w14:paraId="45BB014D" w14:textId="6314C606" w:rsidTr="002A6BD9">
        <w:trPr>
          <w:trHeight w:val="890"/>
        </w:trPr>
        <w:tc>
          <w:tcPr>
            <w:tcW w:w="2382" w:type="dxa"/>
          </w:tcPr>
          <w:p w14:paraId="358C08CA" w14:textId="1F526A13"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Load Balancer</w:t>
            </w:r>
          </w:p>
        </w:tc>
        <w:tc>
          <w:tcPr>
            <w:tcW w:w="1511" w:type="dxa"/>
          </w:tcPr>
          <w:p w14:paraId="7636D335" w14:textId="5222B100"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AWS Elastic load balancer</w:t>
            </w:r>
          </w:p>
        </w:tc>
        <w:tc>
          <w:tcPr>
            <w:tcW w:w="1789" w:type="dxa"/>
          </w:tcPr>
          <w:p w14:paraId="6317C186" w14:textId="5AB4C03B"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Latest version</w:t>
            </w:r>
          </w:p>
        </w:tc>
        <w:tc>
          <w:tcPr>
            <w:tcW w:w="2603" w:type="dxa"/>
          </w:tcPr>
          <w:p w14:paraId="583A0ABE" w14:textId="1986CA9E" w:rsidR="002A6BD9" w:rsidRDefault="002A6BD9" w:rsidP="00C31942">
            <w:pPr>
              <w:tabs>
                <w:tab w:val="left" w:pos="1764"/>
              </w:tabs>
              <w:spacing w:line="480" w:lineRule="auto"/>
              <w:rPr>
                <w:rFonts w:asciiTheme="majorBidi" w:hAnsiTheme="majorBidi" w:cstheme="majorBidi"/>
                <w:sz w:val="24"/>
                <w:szCs w:val="24"/>
              </w:rPr>
            </w:pPr>
            <w:r w:rsidRPr="00C31942">
              <w:rPr>
                <w:rFonts w:asciiTheme="majorBidi" w:hAnsiTheme="majorBidi" w:cstheme="majorBidi"/>
                <w:sz w:val="24"/>
                <w:szCs w:val="24"/>
              </w:rPr>
              <w:t>$2K–$5K/year</w:t>
            </w:r>
          </w:p>
        </w:tc>
        <w:tc>
          <w:tcPr>
            <w:tcW w:w="2145" w:type="dxa"/>
          </w:tcPr>
          <w:p w14:paraId="2EFDBE21" w14:textId="3948F568" w:rsidR="002A6BD9" w:rsidRPr="00C31942"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Ensures high availability and scalability during peak usage periods such as exams</w:t>
            </w:r>
          </w:p>
        </w:tc>
      </w:tr>
      <w:tr w:rsidR="002A6BD9" w14:paraId="13C3AD94" w14:textId="5773CBAF" w:rsidTr="002A6BD9">
        <w:trPr>
          <w:trHeight w:val="926"/>
        </w:trPr>
        <w:tc>
          <w:tcPr>
            <w:tcW w:w="2382" w:type="dxa"/>
          </w:tcPr>
          <w:p w14:paraId="322DBE7D" w14:textId="5CDD2F3A"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Training</w:t>
            </w:r>
          </w:p>
        </w:tc>
        <w:tc>
          <w:tcPr>
            <w:tcW w:w="1511" w:type="dxa"/>
          </w:tcPr>
          <w:p w14:paraId="4310CC52" w14:textId="249C152D"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KnowBe4</w:t>
            </w:r>
          </w:p>
        </w:tc>
        <w:tc>
          <w:tcPr>
            <w:tcW w:w="1789" w:type="dxa"/>
          </w:tcPr>
          <w:p w14:paraId="32887CB8" w14:textId="215D6D86" w:rsidR="002A6BD9" w:rsidRPr="00C31942" w:rsidRDefault="008C54F8"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Latest version</w:t>
            </w:r>
          </w:p>
        </w:tc>
        <w:tc>
          <w:tcPr>
            <w:tcW w:w="2603" w:type="dxa"/>
          </w:tcPr>
          <w:p w14:paraId="1FF1A13F" w14:textId="21681F60" w:rsidR="002A6BD9" w:rsidRDefault="002A6BD9" w:rsidP="00C31942">
            <w:pPr>
              <w:tabs>
                <w:tab w:val="left" w:pos="1764"/>
              </w:tabs>
              <w:spacing w:line="480" w:lineRule="auto"/>
              <w:rPr>
                <w:rFonts w:asciiTheme="majorBidi" w:hAnsiTheme="majorBidi" w:cstheme="majorBidi"/>
                <w:sz w:val="24"/>
                <w:szCs w:val="24"/>
              </w:rPr>
            </w:pPr>
            <w:r w:rsidRPr="00C31942">
              <w:rPr>
                <w:rFonts w:asciiTheme="majorBidi" w:hAnsiTheme="majorBidi" w:cstheme="majorBidi"/>
                <w:sz w:val="24"/>
                <w:szCs w:val="24"/>
              </w:rPr>
              <w:t>$1.5K–$5K/year</w:t>
            </w:r>
          </w:p>
        </w:tc>
        <w:tc>
          <w:tcPr>
            <w:tcW w:w="2145" w:type="dxa"/>
          </w:tcPr>
          <w:p w14:paraId="1059CE4C" w14:textId="745EE906" w:rsidR="002A6BD9" w:rsidRPr="00C31942"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Provides user awareness training to reduce phishing and human-related risks</w:t>
            </w:r>
          </w:p>
        </w:tc>
      </w:tr>
      <w:tr w:rsidR="002A6BD9" w14:paraId="044E1B79" w14:textId="604BE54A" w:rsidTr="002A6BD9">
        <w:trPr>
          <w:trHeight w:val="1079"/>
        </w:trPr>
        <w:tc>
          <w:tcPr>
            <w:tcW w:w="2382" w:type="dxa"/>
          </w:tcPr>
          <w:p w14:paraId="54E6C960" w14:textId="5B8C1B28" w:rsidR="002A6BD9"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Cloud</w:t>
            </w:r>
          </w:p>
        </w:tc>
        <w:tc>
          <w:tcPr>
            <w:tcW w:w="1511" w:type="dxa"/>
          </w:tcPr>
          <w:p w14:paraId="70F178E8" w14:textId="68E5980D" w:rsidR="002A6BD9" w:rsidRPr="00C31942" w:rsidRDefault="002A6BD9"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AWS / Microsoft Azure</w:t>
            </w:r>
          </w:p>
        </w:tc>
        <w:tc>
          <w:tcPr>
            <w:tcW w:w="1789" w:type="dxa"/>
          </w:tcPr>
          <w:p w14:paraId="6AD362EE" w14:textId="28841FAE" w:rsidR="002A6BD9" w:rsidRPr="00C31942" w:rsidRDefault="008C54F8" w:rsidP="00C31942">
            <w:pPr>
              <w:tabs>
                <w:tab w:val="left" w:pos="1764"/>
              </w:tabs>
              <w:spacing w:line="480" w:lineRule="auto"/>
              <w:rPr>
                <w:rFonts w:asciiTheme="majorBidi" w:hAnsiTheme="majorBidi" w:cstheme="majorBidi"/>
                <w:sz w:val="24"/>
                <w:szCs w:val="24"/>
              </w:rPr>
            </w:pPr>
            <w:r>
              <w:rPr>
                <w:rFonts w:asciiTheme="majorBidi" w:hAnsiTheme="majorBidi" w:cstheme="majorBidi"/>
                <w:sz w:val="24"/>
                <w:szCs w:val="24"/>
              </w:rPr>
              <w:t>Latest version</w:t>
            </w:r>
          </w:p>
        </w:tc>
        <w:tc>
          <w:tcPr>
            <w:tcW w:w="2603" w:type="dxa"/>
          </w:tcPr>
          <w:p w14:paraId="34C85413" w14:textId="39256653" w:rsidR="002A6BD9" w:rsidRDefault="002A6BD9" w:rsidP="00C31942">
            <w:pPr>
              <w:tabs>
                <w:tab w:val="left" w:pos="1764"/>
              </w:tabs>
              <w:spacing w:line="480" w:lineRule="auto"/>
              <w:rPr>
                <w:rFonts w:asciiTheme="majorBidi" w:hAnsiTheme="majorBidi" w:cstheme="majorBidi"/>
                <w:sz w:val="24"/>
                <w:szCs w:val="24"/>
              </w:rPr>
            </w:pPr>
            <w:r w:rsidRPr="00C31942">
              <w:rPr>
                <w:rFonts w:asciiTheme="majorBidi" w:hAnsiTheme="majorBidi" w:cstheme="majorBidi"/>
                <w:sz w:val="24"/>
                <w:szCs w:val="24"/>
              </w:rPr>
              <w:t>$5K–$15K/year</w:t>
            </w:r>
          </w:p>
        </w:tc>
        <w:tc>
          <w:tcPr>
            <w:tcW w:w="2145" w:type="dxa"/>
          </w:tcPr>
          <w:p w14:paraId="7B06F4FE" w14:textId="1B4FFFF0" w:rsidR="002A6BD9" w:rsidRDefault="008C54F8" w:rsidP="008C54F8">
            <w:pPr>
              <w:tabs>
                <w:tab w:val="left" w:pos="1764"/>
              </w:tabs>
              <w:spacing w:line="480" w:lineRule="auto"/>
              <w:rPr>
                <w:rFonts w:asciiTheme="majorBidi" w:hAnsiTheme="majorBidi" w:cstheme="majorBidi"/>
                <w:sz w:val="24"/>
                <w:szCs w:val="24"/>
              </w:rPr>
            </w:pPr>
            <w:r w:rsidRPr="008C54F8">
              <w:rPr>
                <w:rFonts w:asciiTheme="majorBidi" w:hAnsiTheme="majorBidi" w:cstheme="majorBidi"/>
                <w:sz w:val="24"/>
                <w:szCs w:val="24"/>
              </w:rPr>
              <w:t>Offers scalable infrastructure suitable for growing university systems</w:t>
            </w:r>
          </w:p>
          <w:p w14:paraId="5AA8441D" w14:textId="77777777" w:rsidR="008C54F8" w:rsidRPr="008C54F8" w:rsidRDefault="008C54F8" w:rsidP="008C54F8">
            <w:pPr>
              <w:ind w:firstLine="720"/>
              <w:rPr>
                <w:rFonts w:asciiTheme="majorBidi" w:hAnsiTheme="majorBidi" w:cstheme="majorBidi"/>
                <w:sz w:val="24"/>
                <w:szCs w:val="24"/>
              </w:rPr>
            </w:pPr>
          </w:p>
        </w:tc>
      </w:tr>
    </w:tbl>
    <w:p w14:paraId="61CDD070" w14:textId="77777777" w:rsidR="00C31942" w:rsidRDefault="00C31942" w:rsidP="00C31942">
      <w:pPr>
        <w:tabs>
          <w:tab w:val="left" w:pos="1764"/>
        </w:tabs>
        <w:spacing w:line="480" w:lineRule="auto"/>
        <w:ind w:left="360"/>
        <w:rPr>
          <w:rFonts w:asciiTheme="majorBidi" w:hAnsiTheme="majorBidi" w:cstheme="majorBidi"/>
          <w:sz w:val="24"/>
          <w:szCs w:val="24"/>
        </w:rPr>
      </w:pPr>
    </w:p>
    <w:p w14:paraId="371DA124" w14:textId="7C171388" w:rsidR="008C54F8" w:rsidRPr="00C31942" w:rsidRDefault="008C54F8" w:rsidP="008C54F8">
      <w:pPr>
        <w:tabs>
          <w:tab w:val="left" w:pos="1764"/>
        </w:tabs>
        <w:spacing w:line="480" w:lineRule="auto"/>
        <w:ind w:left="360"/>
        <w:rPr>
          <w:rFonts w:asciiTheme="majorBidi" w:hAnsiTheme="majorBidi" w:cstheme="majorBidi"/>
          <w:sz w:val="24"/>
          <w:szCs w:val="24"/>
        </w:rPr>
      </w:pPr>
      <w:r w:rsidRPr="008C54F8">
        <w:rPr>
          <w:rFonts w:asciiTheme="majorBidi" w:hAnsiTheme="majorBidi" w:cstheme="majorBidi"/>
          <w:sz w:val="24"/>
          <w:szCs w:val="24"/>
        </w:rPr>
        <w:lastRenderedPageBreak/>
        <w:t xml:space="preserve">Certain tools and </w:t>
      </w:r>
      <w:proofErr w:type="gramStart"/>
      <w:r w:rsidRPr="008C54F8">
        <w:rPr>
          <w:rFonts w:asciiTheme="majorBidi" w:hAnsiTheme="majorBidi" w:cstheme="majorBidi"/>
          <w:sz w:val="24"/>
          <w:szCs w:val="24"/>
        </w:rPr>
        <w:t>version</w:t>
      </w:r>
      <w:proofErr w:type="gramEnd"/>
      <w:r w:rsidRPr="008C54F8">
        <w:rPr>
          <w:rFonts w:asciiTheme="majorBidi" w:hAnsiTheme="majorBidi" w:cstheme="majorBidi"/>
          <w:sz w:val="24"/>
          <w:szCs w:val="24"/>
        </w:rPr>
        <w:t xml:space="preserve"> are selected on grounds of compatibility, scalability, and how they can fit a university environment</w:t>
      </w:r>
      <w:r>
        <w:rPr>
          <w:rFonts w:asciiTheme="majorBidi" w:hAnsiTheme="majorBidi" w:cstheme="majorBidi"/>
          <w:sz w:val="24"/>
          <w:szCs w:val="24"/>
        </w:rPr>
        <w:t xml:space="preserve"> and these versions </w:t>
      </w:r>
      <w:proofErr w:type="gramStart"/>
      <w:r>
        <w:rPr>
          <w:rFonts w:asciiTheme="majorBidi" w:hAnsiTheme="majorBidi" w:cstheme="majorBidi"/>
          <w:sz w:val="24"/>
          <w:szCs w:val="24"/>
        </w:rPr>
        <w:t>doesn’t</w:t>
      </w:r>
      <w:proofErr w:type="gramEnd"/>
      <w:r>
        <w:rPr>
          <w:rFonts w:asciiTheme="majorBidi" w:hAnsiTheme="majorBidi" w:cstheme="majorBidi"/>
          <w:sz w:val="24"/>
          <w:szCs w:val="24"/>
        </w:rPr>
        <w:t xml:space="preserve"> contain vulnerabilities that can be exploited so it is secure to use</w:t>
      </w:r>
      <w:r w:rsidRPr="008C54F8">
        <w:rPr>
          <w:rFonts w:asciiTheme="majorBidi" w:hAnsiTheme="majorBidi" w:cstheme="majorBidi"/>
          <w:sz w:val="24"/>
          <w:szCs w:val="24"/>
        </w:rPr>
        <w:t>. An example is Cisco ASA 5506-</w:t>
      </w:r>
      <w:proofErr w:type="gramStart"/>
      <w:r w:rsidRPr="008C54F8">
        <w:rPr>
          <w:rFonts w:asciiTheme="majorBidi" w:hAnsiTheme="majorBidi" w:cstheme="majorBidi"/>
          <w:sz w:val="24"/>
          <w:szCs w:val="24"/>
        </w:rPr>
        <w:t>X which</w:t>
      </w:r>
      <w:proofErr w:type="gramEnd"/>
      <w:r w:rsidRPr="008C54F8">
        <w:rPr>
          <w:rFonts w:asciiTheme="majorBidi" w:hAnsiTheme="majorBidi" w:cstheme="majorBidi"/>
          <w:sz w:val="24"/>
          <w:szCs w:val="24"/>
        </w:rPr>
        <w:t xml:space="preserve"> is selected due to its capability to offer firewall protection at enterprise level and at the same time is affordable to use in the middle scale deployments. Equally, Splunk Enterprise 9.x is chosen </w:t>
      </w:r>
      <w:proofErr w:type="gramStart"/>
      <w:r w:rsidRPr="008C54F8">
        <w:rPr>
          <w:rFonts w:asciiTheme="majorBidi" w:hAnsiTheme="majorBidi" w:cstheme="majorBidi"/>
          <w:sz w:val="24"/>
          <w:szCs w:val="24"/>
        </w:rPr>
        <w:t>because</w:t>
      </w:r>
      <w:proofErr w:type="gramEnd"/>
      <w:r w:rsidRPr="008C54F8">
        <w:rPr>
          <w:rFonts w:asciiTheme="majorBidi" w:hAnsiTheme="majorBidi" w:cstheme="majorBidi"/>
          <w:sz w:val="24"/>
          <w:szCs w:val="24"/>
        </w:rPr>
        <w:t xml:space="preserve"> its advanced analytics and capacity to process high volumes of log data. Cloudflare’s Pro/Business plan is used to protect web applications such as the SRS and E-learning platforms from common vulnerabilities identified by OWASP. Also,</w:t>
      </w:r>
      <w:r>
        <w:rPr>
          <w:rFonts w:asciiTheme="majorBidi" w:hAnsiTheme="majorBidi" w:cstheme="majorBidi"/>
          <w:sz w:val="24"/>
          <w:szCs w:val="24"/>
        </w:rPr>
        <w:t xml:space="preserve"> </w:t>
      </w:r>
      <w:proofErr w:type="gramStart"/>
      <w:r>
        <w:rPr>
          <w:rFonts w:asciiTheme="majorBidi" w:hAnsiTheme="majorBidi" w:cstheme="majorBidi"/>
          <w:sz w:val="24"/>
          <w:szCs w:val="24"/>
        </w:rPr>
        <w:t>the</w:t>
      </w:r>
      <w:r w:rsidRPr="008C54F8">
        <w:rPr>
          <w:rFonts w:asciiTheme="majorBidi" w:hAnsiTheme="majorBidi" w:cstheme="majorBidi"/>
          <w:sz w:val="24"/>
          <w:szCs w:val="24"/>
        </w:rPr>
        <w:t xml:space="preserve"> cloud</w:t>
      </w:r>
      <w:proofErr w:type="gramEnd"/>
      <w:r w:rsidRPr="008C54F8">
        <w:rPr>
          <w:rFonts w:asciiTheme="majorBidi" w:hAnsiTheme="majorBidi" w:cstheme="majorBidi"/>
          <w:sz w:val="24"/>
          <w:szCs w:val="24"/>
        </w:rPr>
        <w:t xml:space="preserve"> services like AWS and Microsoft Azure are chosen due to their flexibility and resource scaling in demand.</w:t>
      </w:r>
    </w:p>
    <w:p w14:paraId="67E72622" w14:textId="270C3EED" w:rsidR="00C31942" w:rsidRDefault="00C31942" w:rsidP="00C31942">
      <w:pPr>
        <w:tabs>
          <w:tab w:val="left" w:pos="1764"/>
        </w:tabs>
        <w:spacing w:line="480" w:lineRule="auto"/>
        <w:ind w:left="360"/>
        <w:rPr>
          <w:rFonts w:asciiTheme="majorBidi" w:hAnsiTheme="majorBidi" w:cstheme="majorBidi"/>
          <w:sz w:val="24"/>
          <w:szCs w:val="24"/>
        </w:rPr>
      </w:pPr>
      <w:r w:rsidRPr="00C31942">
        <w:rPr>
          <w:rFonts w:asciiTheme="majorBidi" w:hAnsiTheme="majorBidi" w:cstheme="majorBidi"/>
          <w:sz w:val="24"/>
          <w:szCs w:val="24"/>
        </w:rPr>
        <w:t>The total cost is estimated at $30K–$70K initially and $20K–$60K annually. This flexible budget allows the university to choose between premium and cost-effective solutions.</w:t>
      </w:r>
    </w:p>
    <w:p w14:paraId="46069523" w14:textId="77777777" w:rsidR="0058249A" w:rsidRDefault="0058249A" w:rsidP="008C54F8">
      <w:pPr>
        <w:tabs>
          <w:tab w:val="left" w:pos="1764"/>
        </w:tabs>
        <w:spacing w:line="480" w:lineRule="auto"/>
        <w:rPr>
          <w:rFonts w:asciiTheme="majorBidi" w:hAnsiTheme="majorBidi" w:cstheme="majorBidi"/>
          <w:sz w:val="24"/>
          <w:szCs w:val="24"/>
        </w:rPr>
      </w:pPr>
    </w:p>
    <w:p w14:paraId="21E3F499" w14:textId="7F0D2503" w:rsidR="0058249A" w:rsidRDefault="0058249A" w:rsidP="0058249A">
      <w:pPr>
        <w:pStyle w:val="ListParagraph"/>
        <w:tabs>
          <w:tab w:val="left" w:pos="1764"/>
        </w:tabs>
        <w:spacing w:line="480" w:lineRule="auto"/>
        <w:jc w:val="both"/>
        <w:rPr>
          <w:rFonts w:asciiTheme="majorBidi" w:hAnsiTheme="majorBidi" w:cstheme="majorBidi"/>
          <w:sz w:val="32"/>
          <w:szCs w:val="32"/>
        </w:rPr>
      </w:pPr>
      <w:r>
        <w:rPr>
          <w:rFonts w:asciiTheme="majorBidi" w:hAnsiTheme="majorBidi" w:cstheme="majorBidi"/>
          <w:sz w:val="32"/>
          <w:szCs w:val="32"/>
        </w:rPr>
        <w:t>10.</w:t>
      </w:r>
      <w:r w:rsidRPr="0058249A">
        <w:rPr>
          <w:rFonts w:asciiTheme="majorBidi" w:hAnsiTheme="majorBidi" w:cstheme="majorBidi"/>
          <w:sz w:val="32"/>
          <w:szCs w:val="32"/>
        </w:rPr>
        <w:t>Evaluation and Continuous Improvement</w:t>
      </w:r>
      <w:r>
        <w:rPr>
          <w:rFonts w:asciiTheme="majorBidi" w:hAnsiTheme="majorBidi" w:cstheme="majorBidi"/>
          <w:sz w:val="32"/>
          <w:szCs w:val="32"/>
        </w:rPr>
        <w:t>:</w:t>
      </w:r>
    </w:p>
    <w:p w14:paraId="7A0E4A53" w14:textId="77777777" w:rsidR="0058249A" w:rsidRPr="0058249A" w:rsidRDefault="0058249A" w:rsidP="0058249A">
      <w:pPr>
        <w:pStyle w:val="ListParagraph"/>
        <w:tabs>
          <w:tab w:val="left" w:pos="1764"/>
        </w:tabs>
        <w:spacing w:line="480" w:lineRule="auto"/>
        <w:jc w:val="both"/>
        <w:rPr>
          <w:rFonts w:asciiTheme="majorBidi" w:hAnsiTheme="majorBidi" w:cstheme="majorBidi"/>
          <w:sz w:val="24"/>
          <w:szCs w:val="24"/>
        </w:rPr>
      </w:pPr>
      <w:r w:rsidRPr="0058249A">
        <w:rPr>
          <w:rFonts w:asciiTheme="majorBidi" w:hAnsiTheme="majorBidi" w:cstheme="majorBidi"/>
          <w:sz w:val="24"/>
          <w:szCs w:val="24"/>
        </w:rPr>
        <w:t>Monitoring is achieved through SIEM systems and log analysis, which detect suspicious activities in real time.</w:t>
      </w:r>
    </w:p>
    <w:p w14:paraId="11465102" w14:textId="77777777" w:rsidR="0058249A" w:rsidRPr="0058249A" w:rsidRDefault="0058249A" w:rsidP="0058249A">
      <w:pPr>
        <w:pStyle w:val="ListParagraph"/>
        <w:tabs>
          <w:tab w:val="left" w:pos="1764"/>
        </w:tabs>
        <w:spacing w:line="480" w:lineRule="auto"/>
        <w:jc w:val="both"/>
        <w:rPr>
          <w:rFonts w:asciiTheme="majorBidi" w:hAnsiTheme="majorBidi" w:cstheme="majorBidi"/>
          <w:sz w:val="24"/>
          <w:szCs w:val="24"/>
        </w:rPr>
      </w:pPr>
      <w:r w:rsidRPr="0058249A">
        <w:rPr>
          <w:rFonts w:asciiTheme="majorBidi" w:hAnsiTheme="majorBidi" w:cstheme="majorBidi"/>
          <w:sz w:val="24"/>
          <w:szCs w:val="24"/>
        </w:rPr>
        <w:t>Metrics such as incident detection rate, response time, and system uptime are used to evaluate performance.</w:t>
      </w:r>
    </w:p>
    <w:p w14:paraId="519E8122" w14:textId="77777777" w:rsidR="0058249A" w:rsidRPr="0058249A" w:rsidRDefault="0058249A" w:rsidP="0058249A">
      <w:pPr>
        <w:pStyle w:val="ListParagraph"/>
        <w:tabs>
          <w:tab w:val="left" w:pos="1764"/>
        </w:tabs>
        <w:spacing w:line="480" w:lineRule="auto"/>
        <w:jc w:val="both"/>
        <w:rPr>
          <w:rFonts w:asciiTheme="majorBidi" w:hAnsiTheme="majorBidi" w:cstheme="majorBidi"/>
          <w:sz w:val="24"/>
          <w:szCs w:val="24"/>
        </w:rPr>
      </w:pPr>
      <w:r w:rsidRPr="0058249A">
        <w:rPr>
          <w:rFonts w:asciiTheme="majorBidi" w:hAnsiTheme="majorBidi" w:cstheme="majorBidi"/>
          <w:sz w:val="24"/>
          <w:szCs w:val="24"/>
        </w:rPr>
        <w:t>Continuous improvement is achieved through regular audits, penetration testing, and updating security controls to address new threats.</w:t>
      </w:r>
    </w:p>
    <w:p w14:paraId="2E6F0416" w14:textId="2E80B463" w:rsidR="00F47F8D" w:rsidRPr="00F47F8D" w:rsidRDefault="00F47F8D" w:rsidP="00F47F8D">
      <w:pPr>
        <w:spacing w:line="480" w:lineRule="auto"/>
        <w:ind w:left="720"/>
        <w:rPr>
          <w:rFonts w:asciiTheme="majorBidi" w:hAnsiTheme="majorBidi" w:cstheme="majorBidi"/>
          <w:sz w:val="24"/>
          <w:szCs w:val="24"/>
        </w:rPr>
      </w:pPr>
      <w:r w:rsidRPr="00F47F8D">
        <w:rPr>
          <w:rFonts w:asciiTheme="majorBidi" w:hAnsiTheme="majorBidi" w:cstheme="majorBidi"/>
          <w:sz w:val="24"/>
          <w:szCs w:val="24"/>
        </w:rPr>
        <w:t xml:space="preserve">Besides technical assessment organizational preparedness is significant to maintain the efficient security stance, routine training and awareness exercises ought to occur regularly to guarantee the </w:t>
      </w:r>
      <w:proofErr w:type="gramStart"/>
      <w:r w:rsidRPr="00F47F8D">
        <w:rPr>
          <w:rFonts w:asciiTheme="majorBidi" w:hAnsiTheme="majorBidi" w:cstheme="majorBidi"/>
          <w:sz w:val="24"/>
          <w:szCs w:val="24"/>
        </w:rPr>
        <w:t>continues</w:t>
      </w:r>
      <w:proofErr w:type="gramEnd"/>
      <w:r w:rsidRPr="00F47F8D">
        <w:rPr>
          <w:rFonts w:asciiTheme="majorBidi" w:hAnsiTheme="majorBidi" w:cstheme="majorBidi"/>
          <w:sz w:val="24"/>
          <w:szCs w:val="24"/>
        </w:rPr>
        <w:t xml:space="preserve"> update on any emerging security danger this minimizes any human related security danger.</w:t>
      </w:r>
    </w:p>
    <w:p w14:paraId="73FC7EC7" w14:textId="65431651" w:rsidR="00F47F8D" w:rsidRPr="00F47F8D" w:rsidRDefault="00F47F8D" w:rsidP="00F47F8D">
      <w:pPr>
        <w:spacing w:line="480" w:lineRule="auto"/>
        <w:ind w:left="720"/>
        <w:rPr>
          <w:rFonts w:asciiTheme="majorBidi" w:hAnsiTheme="majorBidi" w:cstheme="majorBidi"/>
          <w:sz w:val="24"/>
          <w:szCs w:val="24"/>
        </w:rPr>
      </w:pPr>
      <w:r w:rsidRPr="00F47F8D">
        <w:rPr>
          <w:rFonts w:asciiTheme="majorBidi" w:hAnsiTheme="majorBidi" w:cstheme="majorBidi"/>
          <w:sz w:val="24"/>
          <w:szCs w:val="24"/>
        </w:rPr>
        <w:t xml:space="preserve">Compliance with international standards and regulations is another factor of evaluation that is important. The university needs to periodically align its security controls with standards such as ISO/IEC 27001 </w:t>
      </w:r>
      <w:r w:rsidRPr="00F47F8D">
        <w:rPr>
          <w:rFonts w:asciiTheme="majorBidi" w:hAnsiTheme="majorBidi" w:cstheme="majorBidi"/>
          <w:sz w:val="24"/>
          <w:szCs w:val="24"/>
        </w:rPr>
        <w:lastRenderedPageBreak/>
        <w:t xml:space="preserve">and the NIST Cybersecurity Framework so that it remains in line with the best practices. This not only </w:t>
      </w:r>
      <w:r w:rsidR="00BF315D" w:rsidRPr="00F47F8D">
        <w:rPr>
          <w:rFonts w:asciiTheme="majorBidi" w:hAnsiTheme="majorBidi" w:cstheme="majorBidi"/>
          <w:sz w:val="24"/>
          <w:szCs w:val="24"/>
        </w:rPr>
        <w:t>improves</w:t>
      </w:r>
      <w:r w:rsidRPr="00F47F8D">
        <w:rPr>
          <w:rFonts w:asciiTheme="majorBidi" w:hAnsiTheme="majorBidi" w:cstheme="majorBidi"/>
          <w:sz w:val="24"/>
          <w:szCs w:val="24"/>
        </w:rPr>
        <w:t xml:space="preserve"> security but also reputation and credibility of the institution. </w:t>
      </w:r>
    </w:p>
    <w:p w14:paraId="29430936" w14:textId="3898A0BD" w:rsidR="0058249A" w:rsidRDefault="00F47F8D" w:rsidP="00F47F8D">
      <w:pPr>
        <w:spacing w:line="480" w:lineRule="auto"/>
        <w:ind w:left="720"/>
        <w:rPr>
          <w:rFonts w:asciiTheme="majorBidi" w:hAnsiTheme="majorBidi" w:cstheme="majorBidi"/>
          <w:sz w:val="24"/>
          <w:szCs w:val="24"/>
        </w:rPr>
      </w:pPr>
      <w:r w:rsidRPr="00F47F8D">
        <w:rPr>
          <w:rFonts w:asciiTheme="majorBidi" w:hAnsiTheme="majorBidi" w:cstheme="majorBidi"/>
          <w:sz w:val="24"/>
          <w:szCs w:val="24"/>
        </w:rPr>
        <w:t xml:space="preserve">In addition, continuous improvement should incorporate the use of new technologies and strategies. With the changing nature of cyber </w:t>
      </w:r>
      <w:proofErr w:type="gramStart"/>
      <w:r w:rsidRPr="00F47F8D">
        <w:rPr>
          <w:rFonts w:asciiTheme="majorBidi" w:hAnsiTheme="majorBidi" w:cstheme="majorBidi"/>
          <w:sz w:val="24"/>
          <w:szCs w:val="24"/>
        </w:rPr>
        <w:t>threats</w:t>
      </w:r>
      <w:proofErr w:type="gramEnd"/>
      <w:r w:rsidRPr="00F47F8D">
        <w:rPr>
          <w:rFonts w:asciiTheme="majorBidi" w:hAnsiTheme="majorBidi" w:cstheme="majorBidi"/>
          <w:sz w:val="24"/>
          <w:szCs w:val="24"/>
        </w:rPr>
        <w:t xml:space="preserve"> the security system needs to keep up with the changes by using new advanced solutions like systems that detect threats through artificial intelligence and automated systems to respond to incidents. Such technologies allow quicker detection and reaction to threats, minimizing the possible damage.</w:t>
      </w:r>
    </w:p>
    <w:p w14:paraId="1D06EFB4" w14:textId="04A0DF88" w:rsidR="00E63520" w:rsidRPr="00A00DB0" w:rsidRDefault="00A00DB0" w:rsidP="00A00DB0">
      <w:pPr>
        <w:spacing w:line="480" w:lineRule="auto"/>
        <w:ind w:left="720"/>
        <w:rPr>
          <w:sz w:val="24"/>
          <w:szCs w:val="24"/>
        </w:rPr>
      </w:pPr>
      <w:r w:rsidRPr="00A00DB0">
        <w:rPr>
          <w:sz w:val="24"/>
          <w:szCs w:val="24"/>
        </w:rPr>
        <w:t xml:space="preserve">Back-up systems are put in place to guarantee recovery of data in case of a system failure or in case of a ransomware attack. To avoid any unauthorized access or alteration, the backups are encrypted and stored in different locations. Back-up testing is regularly done to make sure that in case of </w:t>
      </w:r>
      <w:proofErr w:type="gramStart"/>
      <w:r w:rsidRPr="00A00DB0">
        <w:rPr>
          <w:sz w:val="24"/>
          <w:szCs w:val="24"/>
        </w:rPr>
        <w:t>need,</w:t>
      </w:r>
      <w:proofErr w:type="gramEnd"/>
      <w:r w:rsidRPr="00A00DB0">
        <w:rPr>
          <w:sz w:val="24"/>
          <w:szCs w:val="24"/>
        </w:rPr>
        <w:t xml:space="preserve"> data can be restored effectively. This will increase the resilience of the system and business continuity in case of security breach.</w:t>
      </w:r>
    </w:p>
    <w:p w14:paraId="26CCE36E" w14:textId="77777777" w:rsidR="0058249A" w:rsidRPr="0058249A" w:rsidRDefault="0058249A" w:rsidP="0058249A"/>
    <w:p w14:paraId="6312723E" w14:textId="77777777" w:rsidR="0058249A" w:rsidRPr="0058249A" w:rsidRDefault="0058249A" w:rsidP="0058249A"/>
    <w:p w14:paraId="34B28E76" w14:textId="77777777" w:rsidR="0058249A" w:rsidRPr="0058249A" w:rsidRDefault="0058249A" w:rsidP="0058249A"/>
    <w:p w14:paraId="2217FBB2" w14:textId="77777777" w:rsidR="0058249A" w:rsidRPr="0058249A" w:rsidRDefault="0058249A" w:rsidP="0058249A"/>
    <w:p w14:paraId="11D3E672" w14:textId="77777777" w:rsidR="0058249A" w:rsidRDefault="0058249A" w:rsidP="0058249A"/>
    <w:p w14:paraId="774408B0" w14:textId="77777777" w:rsidR="008C54F8" w:rsidRDefault="008C54F8" w:rsidP="0058249A"/>
    <w:p w14:paraId="267C8434" w14:textId="77777777" w:rsidR="008C54F8" w:rsidRDefault="008C54F8" w:rsidP="0058249A"/>
    <w:p w14:paraId="21D0BFC6" w14:textId="77777777" w:rsidR="008C54F8" w:rsidRDefault="008C54F8" w:rsidP="0058249A"/>
    <w:p w14:paraId="70E825E7" w14:textId="77777777" w:rsidR="008C54F8" w:rsidRDefault="008C54F8" w:rsidP="0058249A"/>
    <w:p w14:paraId="320602F9" w14:textId="77777777" w:rsidR="008C54F8" w:rsidRDefault="008C54F8" w:rsidP="0058249A"/>
    <w:p w14:paraId="1F8BCE24" w14:textId="77777777" w:rsidR="008C54F8" w:rsidRDefault="008C54F8" w:rsidP="0058249A"/>
    <w:p w14:paraId="56737274" w14:textId="77777777" w:rsidR="001D1A53" w:rsidRPr="0058249A" w:rsidRDefault="001D1A53" w:rsidP="0058249A"/>
    <w:p w14:paraId="6EACAEA8" w14:textId="77777777" w:rsidR="0058249A" w:rsidRPr="0058249A" w:rsidRDefault="0058249A" w:rsidP="0058249A"/>
    <w:p w14:paraId="6C11163A" w14:textId="7F894921" w:rsidR="0058249A" w:rsidRPr="00956835" w:rsidRDefault="0058249A" w:rsidP="00956835">
      <w:pPr>
        <w:tabs>
          <w:tab w:val="left" w:pos="1176"/>
        </w:tabs>
        <w:rPr>
          <w:rFonts w:asciiTheme="majorBidi" w:hAnsiTheme="majorBidi" w:cstheme="majorBidi"/>
          <w:sz w:val="32"/>
          <w:szCs w:val="32"/>
        </w:rPr>
      </w:pPr>
    </w:p>
    <w:p w14:paraId="7A93146F" w14:textId="75EE33C8" w:rsidR="0058249A" w:rsidRPr="0058249A" w:rsidRDefault="0058249A" w:rsidP="0058249A">
      <w:pPr>
        <w:rPr>
          <w:b/>
          <w:bCs/>
          <w:sz w:val="24"/>
          <w:szCs w:val="24"/>
        </w:rPr>
      </w:pPr>
      <w:r w:rsidRPr="0058249A">
        <w:rPr>
          <w:b/>
          <w:bCs/>
          <w:sz w:val="24"/>
          <w:szCs w:val="24"/>
        </w:rPr>
        <w:lastRenderedPageBreak/>
        <w:t>References:</w:t>
      </w:r>
    </w:p>
    <w:p w14:paraId="193343BB" w14:textId="77777777" w:rsidR="001F34D8" w:rsidRDefault="0058249A" w:rsidP="001F34D8">
      <w:pPr>
        <w:rPr>
          <w:sz w:val="24"/>
          <w:szCs w:val="24"/>
        </w:rPr>
      </w:pPr>
      <w:r w:rsidRPr="0058249A">
        <w:rPr>
          <w:sz w:val="24"/>
          <w:szCs w:val="24"/>
        </w:rPr>
        <w:t xml:space="preserve">[1] NIST, </w:t>
      </w:r>
      <w:r w:rsidRPr="0058249A">
        <w:rPr>
          <w:i/>
          <w:iCs/>
          <w:sz w:val="24"/>
          <w:szCs w:val="24"/>
        </w:rPr>
        <w:t>Risk Management Framework</w:t>
      </w:r>
      <w:r w:rsidRPr="0058249A">
        <w:rPr>
          <w:sz w:val="24"/>
          <w:szCs w:val="24"/>
        </w:rPr>
        <w:t>, 2020.</w:t>
      </w:r>
    </w:p>
    <w:p w14:paraId="7A2FC7F4" w14:textId="599EF330" w:rsidR="001F34D8" w:rsidRDefault="001F34D8" w:rsidP="001F34D8">
      <w:pPr>
        <w:rPr>
          <w:sz w:val="24"/>
          <w:szCs w:val="24"/>
        </w:rPr>
      </w:pPr>
      <w:hyperlink r:id="rId15" w:history="1">
        <w:r w:rsidRPr="00576A88">
          <w:rPr>
            <w:rStyle w:val="Hyperlink"/>
            <w:sz w:val="24"/>
            <w:szCs w:val="24"/>
          </w:rPr>
          <w:t>https://nvlpubs.nist.gov/nistpubs/SpecialPublications/NIST.SP.800-37r2.pdf</w:t>
        </w:r>
      </w:hyperlink>
      <w:r>
        <w:rPr>
          <w:sz w:val="24"/>
          <w:szCs w:val="24"/>
        </w:rPr>
        <w:t xml:space="preserve"> </w:t>
      </w:r>
      <w:r w:rsidR="0058249A" w:rsidRPr="0058249A">
        <w:rPr>
          <w:sz w:val="24"/>
          <w:szCs w:val="24"/>
        </w:rPr>
        <w:br/>
        <w:t xml:space="preserve">[2] M. Bishop, </w:t>
      </w:r>
      <w:r w:rsidR="0058249A" w:rsidRPr="0058249A">
        <w:rPr>
          <w:i/>
          <w:iCs/>
          <w:sz w:val="24"/>
          <w:szCs w:val="24"/>
        </w:rPr>
        <w:t>Computer Security</w:t>
      </w:r>
      <w:r w:rsidR="0058249A" w:rsidRPr="0058249A">
        <w:rPr>
          <w:sz w:val="24"/>
          <w:szCs w:val="24"/>
        </w:rPr>
        <w:t>, 2003.</w:t>
      </w:r>
    </w:p>
    <w:p w14:paraId="145F4F07" w14:textId="19BF05A1" w:rsidR="001F34D8" w:rsidRDefault="001F34D8" w:rsidP="001F34D8">
      <w:pPr>
        <w:rPr>
          <w:sz w:val="24"/>
          <w:szCs w:val="24"/>
        </w:rPr>
      </w:pPr>
      <w:hyperlink r:id="rId16" w:history="1">
        <w:r w:rsidRPr="00576A88">
          <w:rPr>
            <w:rStyle w:val="Hyperlink"/>
            <w:sz w:val="24"/>
            <w:szCs w:val="24"/>
          </w:rPr>
          <w:t>https://www.cs.ucdavis.edu/~rogaway/classes/227/spring05/book/main.pdf</w:t>
        </w:r>
      </w:hyperlink>
      <w:r>
        <w:rPr>
          <w:sz w:val="24"/>
          <w:szCs w:val="24"/>
        </w:rPr>
        <w:t xml:space="preserve"> </w:t>
      </w:r>
      <w:r w:rsidR="0058249A" w:rsidRPr="0058249A">
        <w:rPr>
          <w:sz w:val="24"/>
          <w:szCs w:val="24"/>
        </w:rPr>
        <w:br/>
        <w:t xml:space="preserve">[3] NIST, </w:t>
      </w:r>
      <w:r w:rsidR="0058249A" w:rsidRPr="0058249A">
        <w:rPr>
          <w:i/>
          <w:iCs/>
          <w:sz w:val="24"/>
          <w:szCs w:val="24"/>
        </w:rPr>
        <w:t>Zero Trust Architecture</w:t>
      </w:r>
      <w:r w:rsidR="0058249A" w:rsidRPr="0058249A">
        <w:rPr>
          <w:sz w:val="24"/>
          <w:szCs w:val="24"/>
        </w:rPr>
        <w:t>, 2020.</w:t>
      </w:r>
    </w:p>
    <w:p w14:paraId="69170B71" w14:textId="0C19E747" w:rsidR="001F34D8" w:rsidRDefault="001F34D8" w:rsidP="001F34D8">
      <w:pPr>
        <w:rPr>
          <w:sz w:val="24"/>
          <w:szCs w:val="24"/>
        </w:rPr>
      </w:pPr>
      <w:hyperlink r:id="rId17" w:history="1">
        <w:r w:rsidRPr="00576A88">
          <w:rPr>
            <w:rStyle w:val="Hyperlink"/>
            <w:sz w:val="24"/>
            <w:szCs w:val="24"/>
          </w:rPr>
          <w:t>https://nvlpubs.nist.gov/nistpubs/SpecialPublications/NIST.SP.800-207.pdf</w:t>
        </w:r>
      </w:hyperlink>
      <w:r>
        <w:rPr>
          <w:sz w:val="24"/>
          <w:szCs w:val="24"/>
        </w:rPr>
        <w:t xml:space="preserve"> </w:t>
      </w:r>
      <w:r w:rsidR="0058249A" w:rsidRPr="0058249A">
        <w:rPr>
          <w:sz w:val="24"/>
          <w:szCs w:val="24"/>
        </w:rPr>
        <w:br/>
        <w:t xml:space="preserve">[4] NIST, </w:t>
      </w:r>
      <w:r w:rsidR="0058249A" w:rsidRPr="0058249A">
        <w:rPr>
          <w:i/>
          <w:iCs/>
          <w:sz w:val="24"/>
          <w:szCs w:val="24"/>
        </w:rPr>
        <w:t>Cybersecurity Framework</w:t>
      </w:r>
      <w:r w:rsidR="0058249A" w:rsidRPr="0058249A">
        <w:rPr>
          <w:sz w:val="24"/>
          <w:szCs w:val="24"/>
        </w:rPr>
        <w:t>, 2018.</w:t>
      </w:r>
    </w:p>
    <w:p w14:paraId="4AE2FB41" w14:textId="651B9DE8" w:rsidR="001F34D8" w:rsidRDefault="001F34D8" w:rsidP="001F34D8">
      <w:pPr>
        <w:rPr>
          <w:sz w:val="24"/>
          <w:szCs w:val="24"/>
        </w:rPr>
      </w:pPr>
      <w:hyperlink r:id="rId18" w:history="1">
        <w:r w:rsidRPr="00576A88">
          <w:rPr>
            <w:rStyle w:val="Hyperlink"/>
            <w:sz w:val="24"/>
            <w:szCs w:val="24"/>
          </w:rPr>
          <w:t>https://nvlpubs.nist.gov/nistpubs/CSWP/NIST.CSWP.04162018.pdf</w:t>
        </w:r>
      </w:hyperlink>
      <w:r>
        <w:rPr>
          <w:sz w:val="24"/>
          <w:szCs w:val="24"/>
        </w:rPr>
        <w:t xml:space="preserve"> </w:t>
      </w:r>
      <w:r w:rsidR="0058249A" w:rsidRPr="0058249A">
        <w:rPr>
          <w:sz w:val="24"/>
          <w:szCs w:val="24"/>
        </w:rPr>
        <w:br/>
        <w:t xml:space="preserve">[5] ISO, </w:t>
      </w:r>
      <w:r w:rsidR="0058249A" w:rsidRPr="0058249A">
        <w:rPr>
          <w:i/>
          <w:iCs/>
          <w:sz w:val="24"/>
          <w:szCs w:val="24"/>
        </w:rPr>
        <w:t>ISO/IEC 27001</w:t>
      </w:r>
      <w:r w:rsidR="0058249A" w:rsidRPr="0058249A">
        <w:rPr>
          <w:sz w:val="24"/>
          <w:szCs w:val="24"/>
        </w:rPr>
        <w:t>, 2013.</w:t>
      </w:r>
    </w:p>
    <w:p w14:paraId="186FA607" w14:textId="2AE8F1D3" w:rsidR="001F34D8" w:rsidRDefault="001F34D8" w:rsidP="001F34D8">
      <w:pPr>
        <w:rPr>
          <w:sz w:val="24"/>
          <w:szCs w:val="24"/>
        </w:rPr>
      </w:pPr>
      <w:hyperlink r:id="rId19" w:history="1">
        <w:r w:rsidRPr="00576A88">
          <w:rPr>
            <w:rStyle w:val="Hyperlink"/>
            <w:sz w:val="24"/>
            <w:szCs w:val="24"/>
          </w:rPr>
          <w:t>https://www.iso.org/files/live/sites/isoorg/files/store/en/PUB100324.pdf</w:t>
        </w:r>
      </w:hyperlink>
      <w:r>
        <w:rPr>
          <w:sz w:val="24"/>
          <w:szCs w:val="24"/>
        </w:rPr>
        <w:t xml:space="preserve"> </w:t>
      </w:r>
      <w:r w:rsidR="0058249A" w:rsidRPr="0058249A">
        <w:rPr>
          <w:sz w:val="24"/>
          <w:szCs w:val="24"/>
        </w:rPr>
        <w:br/>
        <w:t xml:space="preserve">[6] S. Furnell, </w:t>
      </w:r>
      <w:r w:rsidR="0058249A" w:rsidRPr="0058249A">
        <w:rPr>
          <w:i/>
          <w:iCs/>
          <w:sz w:val="24"/>
          <w:szCs w:val="24"/>
        </w:rPr>
        <w:t>Human Aspects of Information Security</w:t>
      </w:r>
      <w:r w:rsidR="0058249A" w:rsidRPr="0058249A">
        <w:rPr>
          <w:sz w:val="24"/>
          <w:szCs w:val="24"/>
        </w:rPr>
        <w:t>, 2007.</w:t>
      </w:r>
    </w:p>
    <w:p w14:paraId="4134B9DF" w14:textId="2386F86E" w:rsidR="001F34D8" w:rsidRDefault="001F34D8" w:rsidP="001F34D8">
      <w:pPr>
        <w:rPr>
          <w:sz w:val="24"/>
          <w:szCs w:val="24"/>
        </w:rPr>
      </w:pPr>
      <w:hyperlink r:id="rId20" w:history="1">
        <w:r w:rsidRPr="00576A88">
          <w:rPr>
            <w:rStyle w:val="Hyperlink"/>
            <w:sz w:val="24"/>
            <w:szCs w:val="24"/>
          </w:rPr>
          <w:t>https://www.sciencedirect.com/science/article/pii/S1361372307000287</w:t>
        </w:r>
      </w:hyperlink>
      <w:r>
        <w:rPr>
          <w:sz w:val="24"/>
          <w:szCs w:val="24"/>
        </w:rPr>
        <w:t xml:space="preserve"> </w:t>
      </w:r>
      <w:r w:rsidR="0058249A" w:rsidRPr="0058249A">
        <w:rPr>
          <w:sz w:val="24"/>
          <w:szCs w:val="24"/>
        </w:rPr>
        <w:br/>
        <w:t xml:space="preserve">[7] ENISA, </w:t>
      </w:r>
      <w:r w:rsidR="0058249A" w:rsidRPr="0058249A">
        <w:rPr>
          <w:i/>
          <w:iCs/>
          <w:sz w:val="24"/>
          <w:szCs w:val="24"/>
        </w:rPr>
        <w:t>Cybersecurity in Education</w:t>
      </w:r>
      <w:r w:rsidR="0058249A" w:rsidRPr="0058249A">
        <w:rPr>
          <w:sz w:val="24"/>
          <w:szCs w:val="24"/>
        </w:rPr>
        <w:t>, 2021.</w:t>
      </w:r>
    </w:p>
    <w:p w14:paraId="410C7C9C" w14:textId="3A03EBEB" w:rsidR="001F34D8" w:rsidRDefault="001F34D8" w:rsidP="001F34D8">
      <w:pPr>
        <w:rPr>
          <w:sz w:val="24"/>
          <w:szCs w:val="24"/>
        </w:rPr>
      </w:pPr>
      <w:hyperlink r:id="rId21" w:history="1">
        <w:r w:rsidRPr="00576A88">
          <w:rPr>
            <w:rStyle w:val="Hyperlink"/>
            <w:sz w:val="24"/>
            <w:szCs w:val="24"/>
          </w:rPr>
          <w:t>https://www.enisa.europa.eu/publications/cybersecurity-in-education</w:t>
        </w:r>
      </w:hyperlink>
      <w:r>
        <w:rPr>
          <w:sz w:val="24"/>
          <w:szCs w:val="24"/>
        </w:rPr>
        <w:t xml:space="preserve"> </w:t>
      </w:r>
      <w:r w:rsidR="0058249A" w:rsidRPr="0058249A">
        <w:rPr>
          <w:sz w:val="24"/>
          <w:szCs w:val="24"/>
        </w:rPr>
        <w:br/>
        <w:t xml:space="preserve">[8] A. </w:t>
      </w:r>
      <w:proofErr w:type="spellStart"/>
      <w:r w:rsidR="0058249A" w:rsidRPr="0058249A">
        <w:rPr>
          <w:sz w:val="24"/>
          <w:szCs w:val="24"/>
        </w:rPr>
        <w:t>Shostack</w:t>
      </w:r>
      <w:proofErr w:type="spellEnd"/>
      <w:r w:rsidR="0058249A" w:rsidRPr="0058249A">
        <w:rPr>
          <w:sz w:val="24"/>
          <w:szCs w:val="24"/>
        </w:rPr>
        <w:t xml:space="preserve">, </w:t>
      </w:r>
      <w:r w:rsidR="0058249A" w:rsidRPr="0058249A">
        <w:rPr>
          <w:i/>
          <w:iCs/>
          <w:sz w:val="24"/>
          <w:szCs w:val="24"/>
        </w:rPr>
        <w:t>Threat Modeling</w:t>
      </w:r>
      <w:r w:rsidR="0058249A" w:rsidRPr="0058249A">
        <w:rPr>
          <w:sz w:val="24"/>
          <w:szCs w:val="24"/>
        </w:rPr>
        <w:t>, 2014.</w:t>
      </w:r>
    </w:p>
    <w:p w14:paraId="0692A6DE" w14:textId="2943C5D6" w:rsidR="001F34D8" w:rsidRDefault="001F34D8" w:rsidP="001F34D8">
      <w:pPr>
        <w:rPr>
          <w:sz w:val="24"/>
          <w:szCs w:val="24"/>
        </w:rPr>
      </w:pPr>
      <w:hyperlink r:id="rId22" w:history="1">
        <w:r w:rsidRPr="00576A88">
          <w:rPr>
            <w:rStyle w:val="Hyperlink"/>
            <w:sz w:val="24"/>
            <w:szCs w:val="24"/>
          </w:rPr>
          <w:t>https://www.microsoft.com/en-us/securityengineering/sdl/threatmodeling</w:t>
        </w:r>
      </w:hyperlink>
      <w:r>
        <w:rPr>
          <w:sz w:val="24"/>
          <w:szCs w:val="24"/>
        </w:rPr>
        <w:t xml:space="preserve"> </w:t>
      </w:r>
      <w:r w:rsidR="0058249A" w:rsidRPr="0058249A">
        <w:rPr>
          <w:sz w:val="24"/>
          <w:szCs w:val="24"/>
        </w:rPr>
        <w:br/>
        <w:t xml:space="preserve">[9] OWASP, </w:t>
      </w:r>
      <w:r w:rsidR="0058249A" w:rsidRPr="0058249A">
        <w:rPr>
          <w:i/>
          <w:iCs/>
          <w:sz w:val="24"/>
          <w:szCs w:val="24"/>
        </w:rPr>
        <w:t>Top 10 Web Risks</w:t>
      </w:r>
      <w:r w:rsidR="0058249A" w:rsidRPr="0058249A">
        <w:rPr>
          <w:sz w:val="24"/>
          <w:szCs w:val="24"/>
        </w:rPr>
        <w:t>, 2021.</w:t>
      </w:r>
    </w:p>
    <w:p w14:paraId="2019E48B" w14:textId="1B2D3E46" w:rsidR="001F34D8" w:rsidRDefault="001F34D8" w:rsidP="001F34D8">
      <w:pPr>
        <w:rPr>
          <w:sz w:val="24"/>
          <w:szCs w:val="24"/>
        </w:rPr>
      </w:pPr>
      <w:hyperlink r:id="rId23" w:history="1">
        <w:r w:rsidRPr="00576A88">
          <w:rPr>
            <w:rStyle w:val="Hyperlink"/>
            <w:sz w:val="24"/>
            <w:szCs w:val="24"/>
          </w:rPr>
          <w:t>https://owasp.org/Top10/</w:t>
        </w:r>
      </w:hyperlink>
      <w:r>
        <w:rPr>
          <w:sz w:val="24"/>
          <w:szCs w:val="24"/>
        </w:rPr>
        <w:t xml:space="preserve"> </w:t>
      </w:r>
      <w:r w:rsidR="0058249A" w:rsidRPr="0058249A">
        <w:rPr>
          <w:sz w:val="24"/>
          <w:szCs w:val="24"/>
        </w:rPr>
        <w:br/>
        <w:t xml:space="preserve">[10] Verizon, </w:t>
      </w:r>
      <w:r w:rsidR="0058249A" w:rsidRPr="0058249A">
        <w:rPr>
          <w:i/>
          <w:iCs/>
          <w:sz w:val="24"/>
          <w:szCs w:val="24"/>
        </w:rPr>
        <w:t>Data Breach Investigations Report</w:t>
      </w:r>
      <w:r w:rsidR="0058249A" w:rsidRPr="0058249A">
        <w:rPr>
          <w:sz w:val="24"/>
          <w:szCs w:val="24"/>
        </w:rPr>
        <w:t>, 2023.</w:t>
      </w:r>
    </w:p>
    <w:p w14:paraId="0AEF81DE" w14:textId="48DE040A" w:rsidR="0058249A" w:rsidRDefault="001F34D8" w:rsidP="001F34D8">
      <w:pPr>
        <w:rPr>
          <w:sz w:val="24"/>
          <w:szCs w:val="24"/>
        </w:rPr>
      </w:pPr>
      <w:hyperlink r:id="rId24" w:history="1">
        <w:r w:rsidRPr="00576A88">
          <w:rPr>
            <w:rStyle w:val="Hyperlink"/>
            <w:sz w:val="24"/>
            <w:szCs w:val="24"/>
          </w:rPr>
          <w:t>https://www.verizon.com/business/resources/reports/dbir/</w:t>
        </w:r>
      </w:hyperlink>
      <w:r>
        <w:rPr>
          <w:sz w:val="24"/>
          <w:szCs w:val="24"/>
        </w:rPr>
        <w:t xml:space="preserve"> </w:t>
      </w:r>
      <w:r w:rsidR="0058249A" w:rsidRPr="0058249A">
        <w:rPr>
          <w:sz w:val="24"/>
          <w:szCs w:val="24"/>
        </w:rPr>
        <w:br/>
        <w:t xml:space="preserve">[11] CISA, </w:t>
      </w:r>
      <w:r w:rsidR="0058249A" w:rsidRPr="0058249A">
        <w:rPr>
          <w:i/>
          <w:iCs/>
          <w:sz w:val="24"/>
          <w:szCs w:val="24"/>
        </w:rPr>
        <w:t>Cybersecurity Best Practices</w:t>
      </w:r>
      <w:r w:rsidR="0058249A" w:rsidRPr="0058249A">
        <w:rPr>
          <w:sz w:val="24"/>
          <w:szCs w:val="24"/>
        </w:rPr>
        <w:t>, 2022.</w:t>
      </w:r>
    </w:p>
    <w:p w14:paraId="6E551C66" w14:textId="2DC5950F" w:rsidR="001F34D8" w:rsidRPr="0058249A" w:rsidRDefault="001F34D8" w:rsidP="001F34D8">
      <w:hyperlink r:id="rId25" w:history="1">
        <w:r w:rsidRPr="00576A88">
          <w:rPr>
            <w:rStyle w:val="Hyperlink"/>
          </w:rPr>
          <w:t>https://www.cisa.gov/resources-tools/resources/cybersecurity-best-practices</w:t>
        </w:r>
      </w:hyperlink>
      <w:r>
        <w:t xml:space="preserve"> </w:t>
      </w:r>
    </w:p>
    <w:sectPr w:rsidR="001F34D8" w:rsidRPr="0058249A" w:rsidSect="00EA4C3F">
      <w:footerReference w:type="default" r:id="rId26"/>
      <w:headerReference w:type="first" r:id="rId27"/>
      <w:footerReference w:type="first" r:id="rId2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EEC6B" w14:textId="77777777" w:rsidR="002178D3" w:rsidRDefault="002178D3" w:rsidP="00EA4C3F">
      <w:pPr>
        <w:spacing w:after="0" w:line="240" w:lineRule="auto"/>
      </w:pPr>
      <w:r>
        <w:separator/>
      </w:r>
    </w:p>
  </w:endnote>
  <w:endnote w:type="continuationSeparator" w:id="0">
    <w:p w14:paraId="5760BB21" w14:textId="77777777" w:rsidR="002178D3" w:rsidRDefault="002178D3" w:rsidP="00EA4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960751"/>
      <w:docPartObj>
        <w:docPartGallery w:val="Page Numbers (Bottom of Page)"/>
        <w:docPartUnique/>
      </w:docPartObj>
    </w:sdtPr>
    <w:sdtContent>
      <w:sdt>
        <w:sdtPr>
          <w:id w:val="1728636285"/>
          <w:docPartObj>
            <w:docPartGallery w:val="Page Numbers (Top of Page)"/>
            <w:docPartUnique/>
          </w:docPartObj>
        </w:sdtPr>
        <w:sdtContent>
          <w:p w14:paraId="129D2D3F" w14:textId="28C5B865" w:rsidR="00487DAA" w:rsidRDefault="00487DA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EDF3CC0" w14:textId="77777777" w:rsidR="00004982" w:rsidRDefault="00004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1CD0" w14:textId="77777777" w:rsidR="00004982" w:rsidRPr="00EA4C3F" w:rsidRDefault="00004982" w:rsidP="00EA4C3F">
    <w:pPr>
      <w:pStyle w:val="Footer"/>
      <w:spacing w:line="480" w:lineRule="auto"/>
      <w:rPr>
        <w:rFonts w:asciiTheme="majorBidi" w:hAnsiTheme="majorBidi" w:cstheme="majorBid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B56B" w14:textId="77777777" w:rsidR="002178D3" w:rsidRDefault="002178D3" w:rsidP="00EA4C3F">
      <w:pPr>
        <w:spacing w:after="0" w:line="240" w:lineRule="auto"/>
      </w:pPr>
      <w:r>
        <w:separator/>
      </w:r>
    </w:p>
  </w:footnote>
  <w:footnote w:type="continuationSeparator" w:id="0">
    <w:p w14:paraId="7C9B9735" w14:textId="77777777" w:rsidR="002178D3" w:rsidRDefault="002178D3" w:rsidP="00EA4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CDF9" w14:textId="0767E36A" w:rsidR="001C1FDD" w:rsidRDefault="001C1FDD" w:rsidP="001C1FDD">
    <w:pPr>
      <w:pStyle w:val="BodyText"/>
      <w:spacing w:line="14" w:lineRule="auto"/>
      <w:rPr>
        <w:b w:val="0"/>
        <w:sz w:val="20"/>
      </w:rPr>
    </w:pPr>
  </w:p>
  <w:p w14:paraId="05E476AE" w14:textId="4C5E9614" w:rsidR="001C1FDD" w:rsidRDefault="00A1328E" w:rsidP="001C1FDD">
    <w:pPr>
      <w:pStyle w:val="Header"/>
    </w:pPr>
    <w:r>
      <w:rPr>
        <w:noProof/>
      </w:rPr>
      <w:drawing>
        <wp:anchor distT="0" distB="0" distL="0" distR="0" simplePos="0" relativeHeight="251659264" behindDoc="1" locked="0" layoutInCell="1" allowOverlap="1" wp14:anchorId="6A4F767D" wp14:editId="63B05A1A">
          <wp:simplePos x="0" y="0"/>
          <wp:positionH relativeFrom="page">
            <wp:posOffset>559435</wp:posOffset>
          </wp:positionH>
          <wp:positionV relativeFrom="page">
            <wp:posOffset>575945</wp:posOffset>
          </wp:positionV>
          <wp:extent cx="1080135" cy="5492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80135" cy="549275"/>
                  </a:xfrm>
                  <a:prstGeom prst="rect">
                    <a:avLst/>
                  </a:prstGeom>
                </pic:spPr>
              </pic:pic>
            </a:graphicData>
          </a:graphic>
        </wp:anchor>
      </w:drawing>
    </w:r>
  </w:p>
  <w:p w14:paraId="07669811" w14:textId="2FCC896A" w:rsidR="001C1FDD" w:rsidRDefault="001C1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95D"/>
    <w:multiLevelType w:val="hybridMultilevel"/>
    <w:tmpl w:val="0E703F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E75F1"/>
    <w:multiLevelType w:val="hybridMultilevel"/>
    <w:tmpl w:val="E9BC6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BF51BD"/>
    <w:multiLevelType w:val="hybridMultilevel"/>
    <w:tmpl w:val="504623D4"/>
    <w:lvl w:ilvl="0" w:tplc="14DCA99C">
      <w:start w:val="32"/>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A79F2"/>
    <w:multiLevelType w:val="hybridMultilevel"/>
    <w:tmpl w:val="D592C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C7BF6"/>
    <w:multiLevelType w:val="hybridMultilevel"/>
    <w:tmpl w:val="BBEA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F2593"/>
    <w:multiLevelType w:val="multilevel"/>
    <w:tmpl w:val="4A9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65171"/>
    <w:multiLevelType w:val="hybridMultilevel"/>
    <w:tmpl w:val="AE486E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DC6E4C"/>
    <w:multiLevelType w:val="multilevel"/>
    <w:tmpl w:val="30F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44A71"/>
    <w:multiLevelType w:val="hybridMultilevel"/>
    <w:tmpl w:val="35BE0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0B6EEA"/>
    <w:multiLevelType w:val="multilevel"/>
    <w:tmpl w:val="BDE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A51B1"/>
    <w:multiLevelType w:val="hybridMultilevel"/>
    <w:tmpl w:val="6BDA2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FA067BE"/>
    <w:multiLevelType w:val="hybridMultilevel"/>
    <w:tmpl w:val="ECDC6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34380372">
    <w:abstractNumId w:val="0"/>
  </w:num>
  <w:num w:numId="2" w16cid:durableId="1303274276">
    <w:abstractNumId w:val="10"/>
  </w:num>
  <w:num w:numId="3" w16cid:durableId="603684731">
    <w:abstractNumId w:val="11"/>
  </w:num>
  <w:num w:numId="4" w16cid:durableId="2098937885">
    <w:abstractNumId w:val="1"/>
  </w:num>
  <w:num w:numId="5" w16cid:durableId="191772948">
    <w:abstractNumId w:val="4"/>
  </w:num>
  <w:num w:numId="6" w16cid:durableId="1487624533">
    <w:abstractNumId w:val="6"/>
  </w:num>
  <w:num w:numId="7" w16cid:durableId="1727028644">
    <w:abstractNumId w:val="2"/>
  </w:num>
  <w:num w:numId="8" w16cid:durableId="1054933234">
    <w:abstractNumId w:val="3"/>
  </w:num>
  <w:num w:numId="9" w16cid:durableId="1855024419">
    <w:abstractNumId w:val="8"/>
  </w:num>
  <w:num w:numId="10" w16cid:durableId="851454030">
    <w:abstractNumId w:val="9"/>
  </w:num>
  <w:num w:numId="11" w16cid:durableId="215287749">
    <w:abstractNumId w:val="7"/>
  </w:num>
  <w:num w:numId="12" w16cid:durableId="1806383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925"/>
    <w:rsid w:val="00004982"/>
    <w:rsid w:val="000205E7"/>
    <w:rsid w:val="000317F4"/>
    <w:rsid w:val="00032280"/>
    <w:rsid w:val="00051499"/>
    <w:rsid w:val="000664FE"/>
    <w:rsid w:val="000752A5"/>
    <w:rsid w:val="00082AAA"/>
    <w:rsid w:val="000874C2"/>
    <w:rsid w:val="00094B73"/>
    <w:rsid w:val="000A2B21"/>
    <w:rsid w:val="000B126A"/>
    <w:rsid w:val="000B689D"/>
    <w:rsid w:val="000B71A7"/>
    <w:rsid w:val="000D4BD9"/>
    <w:rsid w:val="00110AFC"/>
    <w:rsid w:val="001112EB"/>
    <w:rsid w:val="00115912"/>
    <w:rsid w:val="00131A80"/>
    <w:rsid w:val="00137304"/>
    <w:rsid w:val="00140BAF"/>
    <w:rsid w:val="00146D41"/>
    <w:rsid w:val="00154584"/>
    <w:rsid w:val="001715C7"/>
    <w:rsid w:val="00175BAA"/>
    <w:rsid w:val="0018662A"/>
    <w:rsid w:val="001B1EFF"/>
    <w:rsid w:val="001B388E"/>
    <w:rsid w:val="001C1FDD"/>
    <w:rsid w:val="001D1A53"/>
    <w:rsid w:val="001F204E"/>
    <w:rsid w:val="001F34D8"/>
    <w:rsid w:val="001F558E"/>
    <w:rsid w:val="001F74AD"/>
    <w:rsid w:val="0020002E"/>
    <w:rsid w:val="002178D3"/>
    <w:rsid w:val="00232CF3"/>
    <w:rsid w:val="0023420E"/>
    <w:rsid w:val="002371A7"/>
    <w:rsid w:val="00240C3A"/>
    <w:rsid w:val="00247593"/>
    <w:rsid w:val="00270CE7"/>
    <w:rsid w:val="002732B2"/>
    <w:rsid w:val="00273D31"/>
    <w:rsid w:val="002A6BD9"/>
    <w:rsid w:val="002B5327"/>
    <w:rsid w:val="002D27C8"/>
    <w:rsid w:val="00303658"/>
    <w:rsid w:val="00311ACD"/>
    <w:rsid w:val="0033672B"/>
    <w:rsid w:val="00340D83"/>
    <w:rsid w:val="00347E31"/>
    <w:rsid w:val="00353CD3"/>
    <w:rsid w:val="00356D58"/>
    <w:rsid w:val="0036656C"/>
    <w:rsid w:val="00374FA4"/>
    <w:rsid w:val="00384896"/>
    <w:rsid w:val="00385D01"/>
    <w:rsid w:val="00390DAC"/>
    <w:rsid w:val="003B6537"/>
    <w:rsid w:val="003D1AEF"/>
    <w:rsid w:val="003E17D2"/>
    <w:rsid w:val="003E4976"/>
    <w:rsid w:val="004335A0"/>
    <w:rsid w:val="00435ECE"/>
    <w:rsid w:val="00460C19"/>
    <w:rsid w:val="0048716B"/>
    <w:rsid w:val="00487DAA"/>
    <w:rsid w:val="004919A4"/>
    <w:rsid w:val="004A6A47"/>
    <w:rsid w:val="004F3067"/>
    <w:rsid w:val="00552573"/>
    <w:rsid w:val="005534CE"/>
    <w:rsid w:val="0055635E"/>
    <w:rsid w:val="0058249A"/>
    <w:rsid w:val="005949A6"/>
    <w:rsid w:val="005A044F"/>
    <w:rsid w:val="005B1AA0"/>
    <w:rsid w:val="005C6009"/>
    <w:rsid w:val="005E4A1F"/>
    <w:rsid w:val="005E7BCB"/>
    <w:rsid w:val="005F5529"/>
    <w:rsid w:val="00600E43"/>
    <w:rsid w:val="00622D18"/>
    <w:rsid w:val="00643825"/>
    <w:rsid w:val="006676A3"/>
    <w:rsid w:val="00676AA9"/>
    <w:rsid w:val="006A080A"/>
    <w:rsid w:val="006A63F3"/>
    <w:rsid w:val="006F077D"/>
    <w:rsid w:val="00713F02"/>
    <w:rsid w:val="00735557"/>
    <w:rsid w:val="00743740"/>
    <w:rsid w:val="0074775F"/>
    <w:rsid w:val="00766702"/>
    <w:rsid w:val="00770419"/>
    <w:rsid w:val="007957C3"/>
    <w:rsid w:val="007D3C73"/>
    <w:rsid w:val="007D5ECF"/>
    <w:rsid w:val="007D7E84"/>
    <w:rsid w:val="007E1207"/>
    <w:rsid w:val="00802B6F"/>
    <w:rsid w:val="00822D04"/>
    <w:rsid w:val="00822E7F"/>
    <w:rsid w:val="008330E7"/>
    <w:rsid w:val="00834959"/>
    <w:rsid w:val="00837225"/>
    <w:rsid w:val="0085301C"/>
    <w:rsid w:val="008608E1"/>
    <w:rsid w:val="0087695F"/>
    <w:rsid w:val="008B3F46"/>
    <w:rsid w:val="008C54F8"/>
    <w:rsid w:val="008D0258"/>
    <w:rsid w:val="008D509E"/>
    <w:rsid w:val="008F1FAF"/>
    <w:rsid w:val="008F65C7"/>
    <w:rsid w:val="00912925"/>
    <w:rsid w:val="00933238"/>
    <w:rsid w:val="009341F4"/>
    <w:rsid w:val="00936ABE"/>
    <w:rsid w:val="0094498D"/>
    <w:rsid w:val="00956835"/>
    <w:rsid w:val="00975A2D"/>
    <w:rsid w:val="00992DCB"/>
    <w:rsid w:val="0099788D"/>
    <w:rsid w:val="009B5FA7"/>
    <w:rsid w:val="009F0BFE"/>
    <w:rsid w:val="00A00DB0"/>
    <w:rsid w:val="00A1328E"/>
    <w:rsid w:val="00A14457"/>
    <w:rsid w:val="00A22E51"/>
    <w:rsid w:val="00A327EC"/>
    <w:rsid w:val="00A3303A"/>
    <w:rsid w:val="00A42FD8"/>
    <w:rsid w:val="00A53F73"/>
    <w:rsid w:val="00A65303"/>
    <w:rsid w:val="00A70D66"/>
    <w:rsid w:val="00A75881"/>
    <w:rsid w:val="00A83563"/>
    <w:rsid w:val="00A87B81"/>
    <w:rsid w:val="00AA233D"/>
    <w:rsid w:val="00AA56A2"/>
    <w:rsid w:val="00AC7A5B"/>
    <w:rsid w:val="00AD366C"/>
    <w:rsid w:val="00AE32C6"/>
    <w:rsid w:val="00AF3E3A"/>
    <w:rsid w:val="00B138A6"/>
    <w:rsid w:val="00B3464B"/>
    <w:rsid w:val="00B4489E"/>
    <w:rsid w:val="00B767CD"/>
    <w:rsid w:val="00BA4C69"/>
    <w:rsid w:val="00BB178F"/>
    <w:rsid w:val="00BB487F"/>
    <w:rsid w:val="00BD524E"/>
    <w:rsid w:val="00BF315D"/>
    <w:rsid w:val="00C102E0"/>
    <w:rsid w:val="00C217CF"/>
    <w:rsid w:val="00C31942"/>
    <w:rsid w:val="00C324F5"/>
    <w:rsid w:val="00C5198E"/>
    <w:rsid w:val="00C57870"/>
    <w:rsid w:val="00C71037"/>
    <w:rsid w:val="00C761A8"/>
    <w:rsid w:val="00C854C0"/>
    <w:rsid w:val="00C87140"/>
    <w:rsid w:val="00CA4386"/>
    <w:rsid w:val="00CD7407"/>
    <w:rsid w:val="00CD7FE4"/>
    <w:rsid w:val="00CE2549"/>
    <w:rsid w:val="00CE3073"/>
    <w:rsid w:val="00D073EC"/>
    <w:rsid w:val="00D44F61"/>
    <w:rsid w:val="00D56432"/>
    <w:rsid w:val="00D625A2"/>
    <w:rsid w:val="00D67A69"/>
    <w:rsid w:val="00D7328E"/>
    <w:rsid w:val="00D80384"/>
    <w:rsid w:val="00D8239D"/>
    <w:rsid w:val="00D84BE3"/>
    <w:rsid w:val="00DA1005"/>
    <w:rsid w:val="00DA6B2F"/>
    <w:rsid w:val="00DC3F2B"/>
    <w:rsid w:val="00DC60FA"/>
    <w:rsid w:val="00DF014A"/>
    <w:rsid w:val="00DF47A3"/>
    <w:rsid w:val="00E04AC5"/>
    <w:rsid w:val="00E07F99"/>
    <w:rsid w:val="00E14963"/>
    <w:rsid w:val="00E24CBC"/>
    <w:rsid w:val="00E30940"/>
    <w:rsid w:val="00E36A69"/>
    <w:rsid w:val="00E427F1"/>
    <w:rsid w:val="00E42FD3"/>
    <w:rsid w:val="00E57058"/>
    <w:rsid w:val="00E62001"/>
    <w:rsid w:val="00E63520"/>
    <w:rsid w:val="00E66245"/>
    <w:rsid w:val="00E74739"/>
    <w:rsid w:val="00E91F7F"/>
    <w:rsid w:val="00EA1043"/>
    <w:rsid w:val="00EA4C3F"/>
    <w:rsid w:val="00EA593D"/>
    <w:rsid w:val="00EA5E77"/>
    <w:rsid w:val="00ED2E00"/>
    <w:rsid w:val="00F47F8D"/>
    <w:rsid w:val="00F509B9"/>
    <w:rsid w:val="00F81971"/>
    <w:rsid w:val="00FA63E9"/>
    <w:rsid w:val="00FD3214"/>
    <w:rsid w:val="00FD7521"/>
    <w:rsid w:val="00FD7BFE"/>
    <w:rsid w:val="00FE30BA"/>
    <w:rsid w:val="00FF4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3B4EF"/>
  <w15:chartTrackingRefBased/>
  <w15:docId w15:val="{C4463B06-17A0-437A-8CC5-98747232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A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42F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715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2925"/>
    <w:pPr>
      <w:spacing w:after="0" w:line="240" w:lineRule="auto"/>
    </w:pPr>
    <w:rPr>
      <w:rFonts w:eastAsiaTheme="minorEastAsia"/>
    </w:rPr>
  </w:style>
  <w:style w:type="character" w:customStyle="1" w:styleId="NoSpacingChar">
    <w:name w:val="No Spacing Char"/>
    <w:basedOn w:val="DefaultParagraphFont"/>
    <w:link w:val="NoSpacing"/>
    <w:uiPriority w:val="1"/>
    <w:rsid w:val="00912925"/>
    <w:rPr>
      <w:rFonts w:eastAsiaTheme="minorEastAsia"/>
    </w:rPr>
  </w:style>
  <w:style w:type="character" w:customStyle="1" w:styleId="Heading1Char">
    <w:name w:val="Heading 1 Char"/>
    <w:basedOn w:val="DefaultParagraphFont"/>
    <w:link w:val="Heading1"/>
    <w:uiPriority w:val="9"/>
    <w:rsid w:val="005B1AA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E7BCB"/>
    <w:pPr>
      <w:ind w:left="720"/>
      <w:contextualSpacing/>
    </w:pPr>
  </w:style>
  <w:style w:type="paragraph" w:styleId="TOCHeading">
    <w:name w:val="TOC Heading"/>
    <w:basedOn w:val="Heading1"/>
    <w:next w:val="Normal"/>
    <w:uiPriority w:val="39"/>
    <w:unhideWhenUsed/>
    <w:qFormat/>
    <w:rsid w:val="00BD524E"/>
    <w:pPr>
      <w:outlineLvl w:val="9"/>
    </w:pPr>
  </w:style>
  <w:style w:type="paragraph" w:styleId="TOC1">
    <w:name w:val="toc 1"/>
    <w:basedOn w:val="Normal"/>
    <w:next w:val="Normal"/>
    <w:autoRedefine/>
    <w:uiPriority w:val="39"/>
    <w:unhideWhenUsed/>
    <w:rsid w:val="00BD524E"/>
    <w:pPr>
      <w:spacing w:after="100"/>
    </w:pPr>
  </w:style>
  <w:style w:type="character" w:styleId="Hyperlink">
    <w:name w:val="Hyperlink"/>
    <w:basedOn w:val="DefaultParagraphFont"/>
    <w:uiPriority w:val="99"/>
    <w:unhideWhenUsed/>
    <w:rsid w:val="00BD524E"/>
    <w:rPr>
      <w:color w:val="0563C1" w:themeColor="hyperlink"/>
      <w:u w:val="single"/>
    </w:rPr>
  </w:style>
  <w:style w:type="character" w:customStyle="1" w:styleId="Heading2Char">
    <w:name w:val="Heading 2 Char"/>
    <w:basedOn w:val="DefaultParagraphFont"/>
    <w:link w:val="Heading2"/>
    <w:uiPriority w:val="9"/>
    <w:rsid w:val="00E42FD3"/>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42FD3"/>
    <w:pPr>
      <w:spacing w:after="100"/>
      <w:ind w:left="220"/>
    </w:pPr>
  </w:style>
  <w:style w:type="paragraph" w:styleId="Header">
    <w:name w:val="header"/>
    <w:basedOn w:val="Normal"/>
    <w:link w:val="HeaderChar"/>
    <w:uiPriority w:val="99"/>
    <w:unhideWhenUsed/>
    <w:rsid w:val="00EA4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C3F"/>
  </w:style>
  <w:style w:type="paragraph" w:styleId="Footer">
    <w:name w:val="footer"/>
    <w:basedOn w:val="Normal"/>
    <w:link w:val="FooterChar"/>
    <w:uiPriority w:val="99"/>
    <w:unhideWhenUsed/>
    <w:rsid w:val="00EA4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C3F"/>
  </w:style>
  <w:style w:type="paragraph" w:customStyle="1" w:styleId="q-text">
    <w:name w:val="q-text"/>
    <w:basedOn w:val="Normal"/>
    <w:rsid w:val="00E91F7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91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C1FDD"/>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rsid w:val="001C1FDD"/>
    <w:rPr>
      <w:rFonts w:ascii="Calibri" w:eastAsia="Calibri" w:hAnsi="Calibri" w:cs="Calibri"/>
      <w:b/>
      <w:bCs/>
      <w:sz w:val="28"/>
      <w:szCs w:val="28"/>
    </w:rPr>
  </w:style>
  <w:style w:type="character" w:customStyle="1" w:styleId="Heading3Char">
    <w:name w:val="Heading 3 Char"/>
    <w:basedOn w:val="DefaultParagraphFont"/>
    <w:link w:val="Heading3"/>
    <w:uiPriority w:val="9"/>
    <w:semiHidden/>
    <w:rsid w:val="001715C7"/>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1F3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2395">
      <w:bodyDiv w:val="1"/>
      <w:marLeft w:val="0"/>
      <w:marRight w:val="0"/>
      <w:marTop w:val="0"/>
      <w:marBottom w:val="0"/>
      <w:divBdr>
        <w:top w:val="none" w:sz="0" w:space="0" w:color="auto"/>
        <w:left w:val="none" w:sz="0" w:space="0" w:color="auto"/>
        <w:bottom w:val="none" w:sz="0" w:space="0" w:color="auto"/>
        <w:right w:val="none" w:sz="0" w:space="0" w:color="auto"/>
      </w:divBdr>
    </w:div>
    <w:div w:id="297414471">
      <w:bodyDiv w:val="1"/>
      <w:marLeft w:val="0"/>
      <w:marRight w:val="0"/>
      <w:marTop w:val="0"/>
      <w:marBottom w:val="0"/>
      <w:divBdr>
        <w:top w:val="none" w:sz="0" w:space="0" w:color="auto"/>
        <w:left w:val="none" w:sz="0" w:space="0" w:color="auto"/>
        <w:bottom w:val="none" w:sz="0" w:space="0" w:color="auto"/>
        <w:right w:val="none" w:sz="0" w:space="0" w:color="auto"/>
      </w:divBdr>
    </w:div>
    <w:div w:id="364869031">
      <w:bodyDiv w:val="1"/>
      <w:marLeft w:val="0"/>
      <w:marRight w:val="0"/>
      <w:marTop w:val="0"/>
      <w:marBottom w:val="0"/>
      <w:divBdr>
        <w:top w:val="none" w:sz="0" w:space="0" w:color="auto"/>
        <w:left w:val="none" w:sz="0" w:space="0" w:color="auto"/>
        <w:bottom w:val="none" w:sz="0" w:space="0" w:color="auto"/>
        <w:right w:val="none" w:sz="0" w:space="0" w:color="auto"/>
      </w:divBdr>
    </w:div>
    <w:div w:id="364915978">
      <w:bodyDiv w:val="1"/>
      <w:marLeft w:val="0"/>
      <w:marRight w:val="0"/>
      <w:marTop w:val="0"/>
      <w:marBottom w:val="0"/>
      <w:divBdr>
        <w:top w:val="none" w:sz="0" w:space="0" w:color="auto"/>
        <w:left w:val="none" w:sz="0" w:space="0" w:color="auto"/>
        <w:bottom w:val="none" w:sz="0" w:space="0" w:color="auto"/>
        <w:right w:val="none" w:sz="0" w:space="0" w:color="auto"/>
      </w:divBdr>
    </w:div>
    <w:div w:id="365561946">
      <w:bodyDiv w:val="1"/>
      <w:marLeft w:val="0"/>
      <w:marRight w:val="0"/>
      <w:marTop w:val="0"/>
      <w:marBottom w:val="0"/>
      <w:divBdr>
        <w:top w:val="none" w:sz="0" w:space="0" w:color="auto"/>
        <w:left w:val="none" w:sz="0" w:space="0" w:color="auto"/>
        <w:bottom w:val="none" w:sz="0" w:space="0" w:color="auto"/>
        <w:right w:val="none" w:sz="0" w:space="0" w:color="auto"/>
      </w:divBdr>
    </w:div>
    <w:div w:id="549655616">
      <w:bodyDiv w:val="1"/>
      <w:marLeft w:val="0"/>
      <w:marRight w:val="0"/>
      <w:marTop w:val="0"/>
      <w:marBottom w:val="0"/>
      <w:divBdr>
        <w:top w:val="none" w:sz="0" w:space="0" w:color="auto"/>
        <w:left w:val="none" w:sz="0" w:space="0" w:color="auto"/>
        <w:bottom w:val="none" w:sz="0" w:space="0" w:color="auto"/>
        <w:right w:val="none" w:sz="0" w:space="0" w:color="auto"/>
      </w:divBdr>
    </w:div>
    <w:div w:id="646325442">
      <w:bodyDiv w:val="1"/>
      <w:marLeft w:val="0"/>
      <w:marRight w:val="0"/>
      <w:marTop w:val="0"/>
      <w:marBottom w:val="0"/>
      <w:divBdr>
        <w:top w:val="none" w:sz="0" w:space="0" w:color="auto"/>
        <w:left w:val="none" w:sz="0" w:space="0" w:color="auto"/>
        <w:bottom w:val="none" w:sz="0" w:space="0" w:color="auto"/>
        <w:right w:val="none" w:sz="0" w:space="0" w:color="auto"/>
      </w:divBdr>
      <w:divsChild>
        <w:div w:id="699280012">
          <w:marLeft w:val="0"/>
          <w:marRight w:val="0"/>
          <w:marTop w:val="0"/>
          <w:marBottom w:val="0"/>
          <w:divBdr>
            <w:top w:val="none" w:sz="0" w:space="0" w:color="auto"/>
            <w:left w:val="none" w:sz="0" w:space="0" w:color="auto"/>
            <w:bottom w:val="none" w:sz="0" w:space="0" w:color="auto"/>
            <w:right w:val="none" w:sz="0" w:space="0" w:color="auto"/>
          </w:divBdr>
        </w:div>
      </w:divsChild>
    </w:div>
    <w:div w:id="874119277">
      <w:bodyDiv w:val="1"/>
      <w:marLeft w:val="0"/>
      <w:marRight w:val="0"/>
      <w:marTop w:val="0"/>
      <w:marBottom w:val="0"/>
      <w:divBdr>
        <w:top w:val="none" w:sz="0" w:space="0" w:color="auto"/>
        <w:left w:val="none" w:sz="0" w:space="0" w:color="auto"/>
        <w:bottom w:val="none" w:sz="0" w:space="0" w:color="auto"/>
        <w:right w:val="none" w:sz="0" w:space="0" w:color="auto"/>
      </w:divBdr>
      <w:divsChild>
        <w:div w:id="1484001981">
          <w:marLeft w:val="0"/>
          <w:marRight w:val="0"/>
          <w:marTop w:val="0"/>
          <w:marBottom w:val="0"/>
          <w:divBdr>
            <w:top w:val="none" w:sz="0" w:space="0" w:color="auto"/>
            <w:left w:val="none" w:sz="0" w:space="0" w:color="auto"/>
            <w:bottom w:val="none" w:sz="0" w:space="0" w:color="auto"/>
            <w:right w:val="none" w:sz="0" w:space="0" w:color="auto"/>
          </w:divBdr>
        </w:div>
      </w:divsChild>
    </w:div>
    <w:div w:id="1364594119">
      <w:bodyDiv w:val="1"/>
      <w:marLeft w:val="0"/>
      <w:marRight w:val="0"/>
      <w:marTop w:val="0"/>
      <w:marBottom w:val="0"/>
      <w:divBdr>
        <w:top w:val="none" w:sz="0" w:space="0" w:color="auto"/>
        <w:left w:val="none" w:sz="0" w:space="0" w:color="auto"/>
        <w:bottom w:val="none" w:sz="0" w:space="0" w:color="auto"/>
        <w:right w:val="none" w:sz="0" w:space="0" w:color="auto"/>
      </w:divBdr>
      <w:divsChild>
        <w:div w:id="1072041443">
          <w:marLeft w:val="0"/>
          <w:marRight w:val="0"/>
          <w:marTop w:val="0"/>
          <w:marBottom w:val="0"/>
          <w:divBdr>
            <w:top w:val="none" w:sz="0" w:space="0" w:color="auto"/>
            <w:left w:val="none" w:sz="0" w:space="0" w:color="auto"/>
            <w:bottom w:val="none" w:sz="0" w:space="0" w:color="auto"/>
            <w:right w:val="none" w:sz="0" w:space="0" w:color="auto"/>
          </w:divBdr>
          <w:divsChild>
            <w:div w:id="183638450">
              <w:marLeft w:val="0"/>
              <w:marRight w:val="0"/>
              <w:marTop w:val="0"/>
              <w:marBottom w:val="0"/>
              <w:divBdr>
                <w:top w:val="none" w:sz="0" w:space="0" w:color="auto"/>
                <w:left w:val="none" w:sz="0" w:space="0" w:color="auto"/>
                <w:bottom w:val="none" w:sz="0" w:space="0" w:color="auto"/>
                <w:right w:val="none" w:sz="0" w:space="0" w:color="auto"/>
              </w:divBdr>
              <w:divsChild>
                <w:div w:id="26234515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570111495">
      <w:bodyDiv w:val="1"/>
      <w:marLeft w:val="0"/>
      <w:marRight w:val="0"/>
      <w:marTop w:val="0"/>
      <w:marBottom w:val="0"/>
      <w:divBdr>
        <w:top w:val="none" w:sz="0" w:space="0" w:color="auto"/>
        <w:left w:val="none" w:sz="0" w:space="0" w:color="auto"/>
        <w:bottom w:val="none" w:sz="0" w:space="0" w:color="auto"/>
        <w:right w:val="none" w:sz="0" w:space="0" w:color="auto"/>
      </w:divBdr>
      <w:divsChild>
        <w:div w:id="1665663135">
          <w:marLeft w:val="0"/>
          <w:marRight w:val="0"/>
          <w:marTop w:val="0"/>
          <w:marBottom w:val="0"/>
          <w:divBdr>
            <w:top w:val="none" w:sz="0" w:space="0" w:color="auto"/>
            <w:left w:val="none" w:sz="0" w:space="0" w:color="auto"/>
            <w:bottom w:val="none" w:sz="0" w:space="0" w:color="auto"/>
            <w:right w:val="none" w:sz="0" w:space="0" w:color="auto"/>
          </w:divBdr>
        </w:div>
        <w:div w:id="192698130">
          <w:marLeft w:val="0"/>
          <w:marRight w:val="0"/>
          <w:marTop w:val="0"/>
          <w:marBottom w:val="0"/>
          <w:divBdr>
            <w:top w:val="none" w:sz="0" w:space="0" w:color="auto"/>
            <w:left w:val="none" w:sz="0" w:space="0" w:color="auto"/>
            <w:bottom w:val="none" w:sz="0" w:space="0" w:color="auto"/>
            <w:right w:val="none" w:sz="0" w:space="0" w:color="auto"/>
          </w:divBdr>
        </w:div>
      </w:divsChild>
    </w:div>
    <w:div w:id="1630092061">
      <w:bodyDiv w:val="1"/>
      <w:marLeft w:val="0"/>
      <w:marRight w:val="0"/>
      <w:marTop w:val="0"/>
      <w:marBottom w:val="0"/>
      <w:divBdr>
        <w:top w:val="none" w:sz="0" w:space="0" w:color="auto"/>
        <w:left w:val="none" w:sz="0" w:space="0" w:color="auto"/>
        <w:bottom w:val="none" w:sz="0" w:space="0" w:color="auto"/>
        <w:right w:val="none" w:sz="0" w:space="0" w:color="auto"/>
      </w:divBdr>
      <w:divsChild>
        <w:div w:id="1930892413">
          <w:marLeft w:val="0"/>
          <w:marRight w:val="0"/>
          <w:marTop w:val="0"/>
          <w:marBottom w:val="0"/>
          <w:divBdr>
            <w:top w:val="none" w:sz="0" w:space="0" w:color="auto"/>
            <w:left w:val="none" w:sz="0" w:space="0" w:color="auto"/>
            <w:bottom w:val="none" w:sz="0" w:space="0" w:color="auto"/>
            <w:right w:val="none" w:sz="0" w:space="0" w:color="auto"/>
          </w:divBdr>
        </w:div>
      </w:divsChild>
    </w:div>
    <w:div w:id="1981688305">
      <w:bodyDiv w:val="1"/>
      <w:marLeft w:val="0"/>
      <w:marRight w:val="0"/>
      <w:marTop w:val="0"/>
      <w:marBottom w:val="0"/>
      <w:divBdr>
        <w:top w:val="none" w:sz="0" w:space="0" w:color="auto"/>
        <w:left w:val="none" w:sz="0" w:space="0" w:color="auto"/>
        <w:bottom w:val="none" w:sz="0" w:space="0" w:color="auto"/>
        <w:right w:val="none" w:sz="0" w:space="0" w:color="auto"/>
      </w:divBdr>
    </w:div>
    <w:div w:id="213833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nvlpubs.nist.gov/nistpubs/CSWP/NIST.CSWP.04162018.pdf"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www.enisa.europa.eu/publications/cybersecurity-in-education" TargetMode="Externa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hyperlink" Target="https://nvlpubs.nist.gov/nistpubs/SpecialPublications/NIST.SP.800-207.pdf" TargetMode="External"/><Relationship Id="rId25" Type="http://schemas.openxmlformats.org/officeDocument/2006/relationships/hyperlink" Target="https://www.cisa.gov/resources-tools/resources/cybersecurity-best-practices" TargetMode="External"/><Relationship Id="rId2" Type="http://schemas.openxmlformats.org/officeDocument/2006/relationships/customXml" Target="../customXml/item2.xml"/><Relationship Id="rId16" Type="http://schemas.openxmlformats.org/officeDocument/2006/relationships/hyperlink" Target="https://www.cs.ucdavis.edu/~rogaway/classes/227/spring05/book/main.pdf" TargetMode="External"/><Relationship Id="rId20" Type="http://schemas.openxmlformats.org/officeDocument/2006/relationships/hyperlink" Target="https://www.sciencedirect.com/science/article/pii/S136137230700028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yperlink" Target="https://www.verizon.com/business/resources/reports/dbir/" TargetMode="External"/><Relationship Id="rId5" Type="http://schemas.openxmlformats.org/officeDocument/2006/relationships/settings" Target="settings.xml"/><Relationship Id="rId15" Type="http://schemas.openxmlformats.org/officeDocument/2006/relationships/hyperlink" Target="https://nvlpubs.nist.gov/nistpubs/SpecialPublications/NIST.SP.800-37r2.pdf" TargetMode="External"/><Relationship Id="rId23" Type="http://schemas.openxmlformats.org/officeDocument/2006/relationships/hyperlink" Target="https://owasp.org/Top10/"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iso.org/files/live/sites/isoorg/files/store/en/PUB100324.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icrosoft.com/en-us/securityengineering/sdl/threatmodeling" TargetMode="External"/><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12ACF62FBA47A2B8F87DCFE0D1425F"/>
        <w:category>
          <w:name w:val="General"/>
          <w:gallery w:val="placeholder"/>
        </w:category>
        <w:types>
          <w:type w:val="bbPlcHdr"/>
        </w:types>
        <w:behaviors>
          <w:behavior w:val="content"/>
        </w:behaviors>
        <w:guid w:val="{C6C3D006-04BC-4E28-8123-80101DAC1153}"/>
      </w:docPartPr>
      <w:docPartBody>
        <w:p w:rsidR="009E765D" w:rsidRDefault="00E97450" w:rsidP="00E97450">
          <w:pPr>
            <w:pStyle w:val="D112ACF62FBA47A2B8F87DCFE0D1425F"/>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450"/>
    <w:rsid w:val="000E1951"/>
    <w:rsid w:val="004A6306"/>
    <w:rsid w:val="004B73F0"/>
    <w:rsid w:val="00503A0F"/>
    <w:rsid w:val="00560DE1"/>
    <w:rsid w:val="005C5364"/>
    <w:rsid w:val="00636267"/>
    <w:rsid w:val="006B21EC"/>
    <w:rsid w:val="0085301C"/>
    <w:rsid w:val="008F1FAF"/>
    <w:rsid w:val="009878E0"/>
    <w:rsid w:val="0099788D"/>
    <w:rsid w:val="009E765D"/>
    <w:rsid w:val="00A14457"/>
    <w:rsid w:val="00B87A16"/>
    <w:rsid w:val="00BF3D99"/>
    <w:rsid w:val="00C744B2"/>
    <w:rsid w:val="00CE2549"/>
    <w:rsid w:val="00D15632"/>
    <w:rsid w:val="00DD3C16"/>
    <w:rsid w:val="00DE5449"/>
    <w:rsid w:val="00E30940"/>
    <w:rsid w:val="00E9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12ACF62FBA47A2B8F87DCFE0D1425F">
    <w:name w:val="D112ACF62FBA47A2B8F87DCFE0D1425F"/>
    <w:rsid w:val="00E974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8C929F-A840-43FC-96AA-20E830EC4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21</Pages>
  <Words>3376</Words>
  <Characters>19247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information security system design for the british university in egypt</vt:lpstr>
    </vt:vector>
  </TitlesOfParts>
  <Company>YOUr NAme</Company>
  <LinksUpToDate>false</LinksUpToDate>
  <CharactersWithSpaces>22578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system design for the british university in egypt</dc:title>
  <dc:subject/>
  <dc:creator>Nayera.Youness</dc:creator>
  <cp:keywords/>
  <dc:description/>
  <cp:lastModifiedBy>abdelrahman243700</cp:lastModifiedBy>
  <cp:revision>19</cp:revision>
  <dcterms:created xsi:type="dcterms:W3CDTF">2026-04-10T18:35:00Z</dcterms:created>
  <dcterms:modified xsi:type="dcterms:W3CDTF">2026-04-20T18:20:00Z</dcterms:modified>
</cp:coreProperties>
</file>