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222" w:rsidRPr="00D17F25" w:rsidRDefault="00307222" w:rsidP="00D17F25">
      <w:pPr>
        <w:pStyle w:val="ListParagraph"/>
        <w:shd w:val="clear" w:color="auto" w:fill="FFFFFF"/>
        <w:spacing w:after="100" w:afterAutospacing="1" w:line="240" w:lineRule="auto"/>
        <w:ind w:left="2880"/>
        <w:rPr>
          <w:rFonts w:eastAsia="Times New Roman" w:cstheme="minorHAnsi"/>
          <w:b/>
          <w:color w:val="373A3C"/>
          <w:sz w:val="24"/>
          <w:u w:val="single"/>
        </w:rPr>
      </w:pPr>
      <w:r w:rsidRPr="00D17F25">
        <w:rPr>
          <w:rFonts w:eastAsia="Times New Roman" w:cstheme="minorHAnsi"/>
          <w:b/>
          <w:color w:val="373A3C"/>
          <w:sz w:val="24"/>
          <w:u w:val="single"/>
        </w:rPr>
        <w:t>SOC-HBSS-TrendMicro Agent installation</w:t>
      </w:r>
    </w:p>
    <w:p w:rsidR="00307222" w:rsidRPr="00307222" w:rsidRDefault="00307222" w:rsidP="00D17F25">
      <w:pPr>
        <w:shd w:val="clear" w:color="auto" w:fill="FFFFFF"/>
        <w:spacing w:after="100" w:afterAutospacing="1" w:line="240" w:lineRule="auto"/>
        <w:ind w:firstLine="45"/>
        <w:rPr>
          <w:rFonts w:eastAsia="Times New Roman" w:cstheme="minorHAnsi"/>
          <w:color w:val="373A3C"/>
        </w:rPr>
      </w:pPr>
    </w:p>
    <w:p w:rsidR="00307222" w:rsidRPr="00D17F25" w:rsidRDefault="00452FCE" w:rsidP="00D17F2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>
        <w:rPr>
          <w:rFonts w:eastAsia="Times New Roman" w:cstheme="minorHAnsi"/>
          <w:b/>
          <w:bCs/>
          <w:color w:val="373A3C"/>
        </w:rPr>
        <w:t>H</w:t>
      </w:r>
      <w:r w:rsidR="00307222" w:rsidRPr="00D17F25">
        <w:rPr>
          <w:rFonts w:eastAsia="Times New Roman" w:cstheme="minorHAnsi"/>
          <w:b/>
          <w:bCs/>
          <w:color w:val="373A3C"/>
        </w:rPr>
        <w:t>BSS (Trend Micro) Agent Installation on Linux Server:</w:t>
      </w:r>
    </w:p>
    <w:p w:rsidR="00307222" w:rsidRPr="00D17F25" w:rsidRDefault="00307222" w:rsidP="00D17F2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D17F25">
        <w:rPr>
          <w:rFonts w:eastAsia="Times New Roman" w:cstheme="minorHAnsi"/>
          <w:color w:val="373A3C"/>
        </w:rPr>
        <w:t>Copy the installation file to the target machine.</w:t>
      </w:r>
    </w:p>
    <w:p w:rsidR="00307222" w:rsidRPr="00D17F25" w:rsidRDefault="00307222" w:rsidP="00D17F2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D17F25">
        <w:rPr>
          <w:rFonts w:eastAsia="Times New Roman" w:cstheme="minorHAnsi"/>
          <w:color w:val="373A3C"/>
        </w:rPr>
        <w:t>Login to the Linux server with authorized logins</w:t>
      </w:r>
    </w:p>
    <w:p w:rsidR="00307222" w:rsidRPr="00D17F25" w:rsidRDefault="00307222" w:rsidP="00D17F2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D17F25">
        <w:rPr>
          <w:rFonts w:eastAsia="Times New Roman" w:cstheme="minorHAnsi"/>
          <w:color w:val="373A3C"/>
        </w:rPr>
        <w:t>Change the directory to agent copied folder.</w:t>
      </w:r>
    </w:p>
    <w:p w:rsidR="00307222" w:rsidRPr="00D17F25" w:rsidRDefault="00307222" w:rsidP="00D17F25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</w:rPr>
      </w:pPr>
      <w:r w:rsidRPr="00D17F25">
        <w:rPr>
          <w:rFonts w:eastAsia="Times New Roman" w:cstheme="minorHAnsi"/>
          <w:color w:val="373A3C"/>
        </w:rPr>
        <w:t>Command: cd</w:t>
      </w:r>
    </w:p>
    <w:p w:rsidR="00307222" w:rsidRPr="00307222" w:rsidRDefault="00307222" w:rsidP="00D17F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307222">
        <w:rPr>
          <w:rFonts w:eastAsia="Times New Roman" w:cstheme="minorHAnsi"/>
          <w:color w:val="373A3C"/>
        </w:rPr>
        <w:t>Run the below command to install the HBSS agent file:</w:t>
      </w:r>
    </w:p>
    <w:p w:rsidR="00307222" w:rsidRPr="00D17F25" w:rsidRDefault="00307222" w:rsidP="00D17F25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</w:rPr>
      </w:pPr>
      <w:r w:rsidRPr="00D17F25">
        <w:rPr>
          <w:rFonts w:eastAsia="Times New Roman" w:cstheme="minorHAnsi"/>
          <w:color w:val="373A3C"/>
        </w:rPr>
        <w:t>Command: rpm -</w:t>
      </w:r>
      <w:proofErr w:type="spellStart"/>
      <w:r w:rsidRPr="00D17F25">
        <w:rPr>
          <w:rFonts w:eastAsia="Times New Roman" w:cstheme="minorHAnsi"/>
          <w:color w:val="373A3C"/>
        </w:rPr>
        <w:t>i</w:t>
      </w:r>
      <w:proofErr w:type="spellEnd"/>
    </w:p>
    <w:p w:rsidR="00307222" w:rsidRPr="00307222" w:rsidRDefault="00307222" w:rsidP="00D17F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D17F25">
        <w:rPr>
          <w:rFonts w:eastAsia="Times New Roman" w:cstheme="minorHAnsi"/>
          <w:b/>
          <w:bCs/>
          <w:color w:val="373A3C"/>
        </w:rPr>
        <w:t>HBSS (Trend Micro) Activation and Policy PUSH</w:t>
      </w:r>
    </w:p>
    <w:p w:rsidR="00307222" w:rsidRPr="00307222" w:rsidRDefault="00307222" w:rsidP="00D17F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307222">
        <w:rPr>
          <w:rFonts w:eastAsia="Times New Roman" w:cstheme="minorHAnsi"/>
          <w:color w:val="373A3C"/>
        </w:rPr>
        <w:t>Open a browser and access the C4C MGMT HBSS Console URL.</w:t>
      </w:r>
    </w:p>
    <w:p w:rsidR="00307222" w:rsidRPr="00D17F25" w:rsidRDefault="00307222" w:rsidP="00D17F25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</w:rPr>
      </w:pPr>
      <w:r w:rsidRPr="00D17F25">
        <w:rPr>
          <w:rFonts w:eastAsia="Times New Roman" w:cstheme="minorHAnsi"/>
          <w:color w:val="373A3C"/>
        </w:rPr>
        <w:t>URL: </w:t>
      </w:r>
      <w:r w:rsidR="00114547">
        <w:rPr>
          <w:rStyle w:val="Hyperlink"/>
          <w:rFonts w:eastAsia="Times New Roman" w:cstheme="minorHAnsi"/>
        </w:rPr>
        <w:t>https://10.10.15.10</w:t>
      </w:r>
      <w:r w:rsidR="00D17F25" w:rsidRPr="00D17F25">
        <w:rPr>
          <w:rFonts w:eastAsia="Times New Roman" w:cstheme="minorHAnsi"/>
          <w:color w:val="373A3C"/>
        </w:rPr>
        <w:t>:4119</w:t>
      </w:r>
    </w:p>
    <w:p w:rsidR="00307222" w:rsidRPr="00307222" w:rsidRDefault="00307222" w:rsidP="00D17F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307222">
        <w:rPr>
          <w:rFonts w:eastAsia="Times New Roman" w:cstheme="minorHAnsi"/>
          <w:color w:val="373A3C"/>
        </w:rPr>
        <w:t>Login to the HBSS application console using authorized logins.</w:t>
      </w:r>
    </w:p>
    <w:p w:rsidR="00307222" w:rsidRPr="00307222" w:rsidRDefault="00307222" w:rsidP="00D17F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307222">
        <w:rPr>
          <w:rFonts w:eastAsia="Times New Roman" w:cstheme="minorHAnsi"/>
          <w:color w:val="373A3C"/>
        </w:rPr>
        <w:t>Add new computer to HBSS console.</w:t>
      </w:r>
    </w:p>
    <w:p w:rsidR="00307222" w:rsidRPr="00D17F25" w:rsidRDefault="00307222" w:rsidP="00D17F25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</w:rPr>
      </w:pPr>
      <w:r w:rsidRPr="00D17F25">
        <w:rPr>
          <w:rFonts w:eastAsia="Times New Roman" w:cstheme="minorHAnsi"/>
          <w:color w:val="373A3C"/>
        </w:rPr>
        <w:t>Computers -&gt; Add -&gt; Add Computer</w:t>
      </w:r>
    </w:p>
    <w:p w:rsidR="00307222" w:rsidRPr="00307222" w:rsidRDefault="00307222" w:rsidP="00D17F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307222">
        <w:rPr>
          <w:rFonts w:eastAsia="Times New Roman" w:cstheme="minorHAnsi"/>
          <w:color w:val="373A3C"/>
        </w:rPr>
        <w:t>Provide server IP and push respective HBSS policy to computer.</w:t>
      </w:r>
    </w:p>
    <w:p w:rsidR="00307222" w:rsidRPr="00307222" w:rsidRDefault="00307222" w:rsidP="00D17F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307222">
        <w:rPr>
          <w:rFonts w:eastAsia="Times New Roman" w:cstheme="minorHAnsi"/>
          <w:color w:val="373A3C"/>
        </w:rPr>
        <w:t>Post policies are pushed to all the servers, HBSS installation is completed for respective VM’s.</w:t>
      </w:r>
    </w:p>
    <w:p w:rsidR="00D17F25" w:rsidRDefault="00D17F25">
      <w:pPr>
        <w:rPr>
          <w:rFonts w:eastAsia="Times New Roman" w:cstheme="minorHAnsi"/>
          <w:b/>
          <w:bCs/>
          <w:color w:val="373A3C"/>
        </w:rPr>
      </w:pPr>
    </w:p>
    <w:p w:rsidR="00114547" w:rsidRDefault="00114547">
      <w:pPr>
        <w:rPr>
          <w:rFonts w:eastAsia="Times New Roman" w:cstheme="minorHAnsi"/>
          <w:b/>
          <w:bCs/>
          <w:color w:val="373A3C"/>
        </w:rPr>
      </w:pPr>
      <w:r>
        <w:rPr>
          <w:rFonts w:eastAsia="Times New Roman" w:cstheme="minorHAnsi"/>
          <w:b/>
          <w:bCs/>
          <w:color w:val="373A3C"/>
        </w:rPr>
        <w:t>HBSS Agent file download</w:t>
      </w:r>
    </w:p>
    <w:p w:rsidR="00114547" w:rsidRDefault="00114547">
      <w:pPr>
        <w:rPr>
          <w:rFonts w:eastAsia="Times New Roman" w:cstheme="minorHAnsi"/>
          <w:b/>
          <w:bCs/>
          <w:color w:val="373A3C"/>
        </w:rPr>
      </w:pPr>
      <w:r>
        <w:rPr>
          <w:rFonts w:eastAsia="Times New Roman" w:cstheme="minorHAnsi"/>
          <w:b/>
          <w:bCs/>
          <w:color w:val="373A3C"/>
        </w:rPr>
        <w:t>Browse the below URL</w:t>
      </w:r>
    </w:p>
    <w:p w:rsidR="00114547" w:rsidRDefault="00114547">
      <w:pPr>
        <w:rPr>
          <w:rFonts w:cstheme="minorHAnsi"/>
        </w:rPr>
      </w:pPr>
      <w:hyperlink r:id="rId5" w:history="1">
        <w:r w:rsidRPr="004548B3">
          <w:rPr>
            <w:rStyle w:val="Hyperlink"/>
            <w:rFonts w:cstheme="minorHAnsi"/>
          </w:rPr>
          <w:t>https://help.deepsecurity.trendmicro.com/software-earlier-versions.html</w:t>
        </w:r>
      </w:hyperlink>
    </w:p>
    <w:p w:rsidR="00114547" w:rsidRPr="00D17F25" w:rsidRDefault="00114547" w:rsidP="00114547">
      <w:pPr>
        <w:rPr>
          <w:rFonts w:cstheme="minorHAnsi"/>
        </w:rPr>
      </w:pPr>
      <w:r>
        <w:rPr>
          <w:rFonts w:cstheme="minorHAnsi"/>
        </w:rPr>
        <w:t xml:space="preserve">Current DSM version is </w:t>
      </w:r>
      <w:r w:rsidRPr="00114547">
        <w:rPr>
          <w:rFonts w:cstheme="minorHAnsi"/>
        </w:rPr>
        <w:t>11.0.340</w:t>
      </w:r>
      <w:r w:rsidR="0052398D">
        <w:rPr>
          <w:rFonts w:cstheme="minorHAnsi"/>
        </w:rPr>
        <w:t>,</w:t>
      </w:r>
      <w:r w:rsidR="0084712C">
        <w:rPr>
          <w:rFonts w:cstheme="minorHAnsi"/>
        </w:rPr>
        <w:t xml:space="preserve"> </w:t>
      </w:r>
      <w:r w:rsidR="0052398D">
        <w:rPr>
          <w:rFonts w:cstheme="minorHAnsi"/>
        </w:rPr>
        <w:t xml:space="preserve">so click on Deep security drop </w:t>
      </w:r>
      <w:proofErr w:type="gramStart"/>
      <w:r w:rsidR="0052398D">
        <w:rPr>
          <w:rFonts w:cstheme="minorHAnsi"/>
        </w:rPr>
        <w:t>down ,select</w:t>
      </w:r>
      <w:proofErr w:type="gramEnd"/>
      <w:r w:rsidR="0052398D">
        <w:rPr>
          <w:rFonts w:cstheme="minorHAnsi"/>
        </w:rPr>
        <w:t xml:space="preserve"> 11.0 version dropdown then select agent dropdown button and then based on OS version download the agent</w:t>
      </w:r>
      <w:r w:rsidR="006F341C">
        <w:rPr>
          <w:rFonts w:cstheme="minorHAnsi"/>
        </w:rPr>
        <w:t xml:space="preserve"> zip</w:t>
      </w:r>
      <w:bookmarkStart w:id="0" w:name="_GoBack"/>
      <w:bookmarkEnd w:id="0"/>
      <w:r w:rsidR="0052398D">
        <w:rPr>
          <w:rFonts w:cstheme="minorHAnsi"/>
        </w:rPr>
        <w:t xml:space="preserve"> file with version:</w:t>
      </w:r>
      <w:r w:rsidR="0052398D" w:rsidRPr="0052398D">
        <w:t xml:space="preserve"> </w:t>
      </w:r>
      <w:r w:rsidR="0052398D" w:rsidRPr="0052398D">
        <w:rPr>
          <w:rFonts w:cstheme="minorHAnsi"/>
        </w:rPr>
        <w:t>11.0.0-1514</w:t>
      </w:r>
      <w:r w:rsidR="0084712C">
        <w:rPr>
          <w:rFonts w:cstheme="minorHAnsi"/>
        </w:rPr>
        <w:t xml:space="preserve"> and follow above installation steps.</w:t>
      </w:r>
    </w:p>
    <w:sectPr w:rsidR="00114547" w:rsidRPr="00D17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915F6"/>
    <w:multiLevelType w:val="multilevel"/>
    <w:tmpl w:val="6F5EF9F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E43B4"/>
    <w:multiLevelType w:val="multilevel"/>
    <w:tmpl w:val="18B2A6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C2A55"/>
    <w:multiLevelType w:val="multilevel"/>
    <w:tmpl w:val="6CBCE1B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E7262"/>
    <w:multiLevelType w:val="hybridMultilevel"/>
    <w:tmpl w:val="F3886D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E12E05"/>
    <w:multiLevelType w:val="multilevel"/>
    <w:tmpl w:val="74208A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6A392D"/>
    <w:multiLevelType w:val="multilevel"/>
    <w:tmpl w:val="79C88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FF042D"/>
    <w:multiLevelType w:val="multilevel"/>
    <w:tmpl w:val="9EC804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895BE8"/>
    <w:multiLevelType w:val="multilevel"/>
    <w:tmpl w:val="32AEB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FD1727"/>
    <w:multiLevelType w:val="hybridMultilevel"/>
    <w:tmpl w:val="D13ECC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C5588"/>
    <w:multiLevelType w:val="multilevel"/>
    <w:tmpl w:val="30B04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222"/>
    <w:rsid w:val="00114547"/>
    <w:rsid w:val="002D7E3F"/>
    <w:rsid w:val="00307222"/>
    <w:rsid w:val="00452FCE"/>
    <w:rsid w:val="0052398D"/>
    <w:rsid w:val="006F341C"/>
    <w:rsid w:val="0084712C"/>
    <w:rsid w:val="00D1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2B69D-A9E9-4F79-AF22-6449FE93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7222"/>
    <w:rPr>
      <w:b/>
      <w:bCs/>
    </w:rPr>
  </w:style>
  <w:style w:type="character" w:styleId="Hyperlink">
    <w:name w:val="Hyperlink"/>
    <w:basedOn w:val="DefaultParagraphFont"/>
    <w:uiPriority w:val="99"/>
    <w:unhideWhenUsed/>
    <w:rsid w:val="00D17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7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4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deepsecurity.trendmicro.com/software-earlier-vers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Batchu</dc:creator>
  <cp:keywords/>
  <dc:description/>
  <cp:lastModifiedBy>Hema Malini Maale</cp:lastModifiedBy>
  <cp:revision>4</cp:revision>
  <dcterms:created xsi:type="dcterms:W3CDTF">2020-09-30T11:12:00Z</dcterms:created>
  <dcterms:modified xsi:type="dcterms:W3CDTF">2020-09-30T11:18:00Z</dcterms:modified>
</cp:coreProperties>
</file>